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 xml:space="preserve">о противодействии </w:t>
      </w:r>
      <w:r w:rsidR="003246FF" w:rsidRPr="00157CFB">
        <w:rPr>
          <w:rStyle w:val="FontStyle33"/>
        </w:rPr>
        <w:lastRenderedPageBreak/>
        <w:t>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lastRenderedPageBreak/>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lastRenderedPageBreak/>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lastRenderedPageBreak/>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w:t>
      </w:r>
      <w:r w:rsidRPr="00C73321">
        <w:rPr>
          <w:rStyle w:val="FontStyle29"/>
          <w:b w:val="0"/>
        </w:rPr>
        <w:lastRenderedPageBreak/>
        <w:t>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lastRenderedPageBreak/>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lastRenderedPageBreak/>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lastRenderedPageBreak/>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lastRenderedPageBreak/>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lastRenderedPageBreak/>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w:t>
      </w:r>
      <w:r w:rsidRPr="003B1E7D">
        <w:rPr>
          <w:rStyle w:val="FontStyle33"/>
          <w:color w:val="000000"/>
        </w:rPr>
        <w:lastRenderedPageBreak/>
        <w:t xml:space="preserve">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lastRenderedPageBreak/>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 xml:space="preserve">При этом наличие независящих от служащего обстоятельств не освобождает указанное лицо от необходимости соблюдения антикоррупционных </w:t>
      </w:r>
      <w:r w:rsidRPr="003B1E7D">
        <w:rPr>
          <w:rStyle w:val="FontStyle33"/>
          <w:color w:val="000000"/>
        </w:rPr>
        <w:lastRenderedPageBreak/>
        <w:t>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lastRenderedPageBreak/>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 xml:space="preserve">и к их </w:t>
      </w:r>
      <w:r w:rsidR="00F1793D" w:rsidRPr="00157CFB">
        <w:rPr>
          <w:rStyle w:val="FontStyle33"/>
        </w:rPr>
        <w:lastRenderedPageBreak/>
        <w:t>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lastRenderedPageBreak/>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lastRenderedPageBreak/>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lastRenderedPageBreak/>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3 Федерального 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lastRenderedPageBreak/>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lastRenderedPageBreak/>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r>
      <w:r w:rsidR="0080212B" w:rsidRPr="0080212B">
        <w:rPr>
          <w:rStyle w:val="FontStyle33"/>
        </w:rPr>
        <w:lastRenderedPageBreak/>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lastRenderedPageBreak/>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lastRenderedPageBreak/>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lastRenderedPageBreak/>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lastRenderedPageBreak/>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w:t>
      </w:r>
      <w:r w:rsidRPr="00157CFB">
        <w:rPr>
          <w:rStyle w:val="FontStyle33"/>
        </w:rPr>
        <w:lastRenderedPageBreak/>
        <w:t xml:space="preserve">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r>
      <w:r w:rsidRPr="000F6160">
        <w:rPr>
          <w:rStyle w:val="FontStyle33"/>
        </w:rPr>
        <w:lastRenderedPageBreak/>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lastRenderedPageBreak/>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lastRenderedPageBreak/>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lastRenderedPageBreak/>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lastRenderedPageBreak/>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w:t>
      </w:r>
      <w:r w:rsidRPr="00157CFB">
        <w:rPr>
          <w:rFonts w:ascii="Times New Roman" w:hAnsi="Times New Roman" w:cs="Times New Roman"/>
          <w:sz w:val="28"/>
          <w:szCs w:val="28"/>
        </w:rPr>
        <w:lastRenderedPageBreak/>
        <w:t>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lastRenderedPageBreak/>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 xml:space="preserve">ния </w:t>
      </w:r>
      <w:r w:rsidR="00133D93" w:rsidRPr="00157CFB">
        <w:rPr>
          <w:rStyle w:val="FontStyle33"/>
          <w:bCs/>
        </w:rPr>
        <w:lastRenderedPageBreak/>
        <w:t>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lastRenderedPageBreak/>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lastRenderedPageBreak/>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w:t>
      </w:r>
      <w:r w:rsidRPr="003C1747">
        <w:rPr>
          <w:rFonts w:ascii="Times New Roman" w:eastAsia="Times New Roman" w:hAnsi="Times New Roman" w:cs="Times New Roman"/>
          <w:sz w:val="28"/>
          <w:szCs w:val="28"/>
        </w:rPr>
        <w:lastRenderedPageBreak/>
        <w:t xml:space="preserve">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lastRenderedPageBreak/>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lastRenderedPageBreak/>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lastRenderedPageBreak/>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lastRenderedPageBreak/>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w:t>
      </w:r>
      <w:r w:rsidR="001236F5" w:rsidRPr="00FD10CC">
        <w:rPr>
          <w:rStyle w:val="FontStyle33"/>
        </w:rPr>
        <w:lastRenderedPageBreak/>
        <w:t xml:space="preserve">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lastRenderedPageBreak/>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lastRenderedPageBreak/>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w:t>
      </w:r>
      <w:r w:rsidRPr="00FD10CC">
        <w:rPr>
          <w:rStyle w:val="FontStyle33"/>
        </w:rPr>
        <w:lastRenderedPageBreak/>
        <w:t>мого имущества и (или) транспортного средства,</w:t>
      </w:r>
      <w:r w:rsidR="00621381">
        <w:rPr>
          <w:rStyle w:val="FontStyle33"/>
        </w:rPr>
        <w:t xml:space="preserve"> </w:t>
      </w:r>
      <w:r w:rsidRPr="00FD10CC">
        <w:rPr>
          <w:rStyle w:val="FontStyle33"/>
        </w:rPr>
        <w:t>приобретенного на льготных условиях (по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lastRenderedPageBreak/>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lastRenderedPageBreak/>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lastRenderedPageBreak/>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w:t>
      </w:r>
      <w:r w:rsidR="008224EE">
        <w:rPr>
          <w:rStyle w:val="FontStyle33"/>
        </w:rPr>
        <w:lastRenderedPageBreak/>
        <w:t xml:space="preserve">включающих одновременно </w:t>
      </w:r>
      <w:r w:rsidR="00A04CDD">
        <w:rPr>
          <w:rStyle w:val="FontStyle33"/>
        </w:rPr>
        <w:t>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lastRenderedPageBreak/>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lastRenderedPageBreak/>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lastRenderedPageBreak/>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w:t>
      </w:r>
      <w:r w:rsidR="001236F5" w:rsidRPr="00FD10CC">
        <w:rPr>
          <w:rStyle w:val="FontStyle33"/>
        </w:rPr>
        <w:lastRenderedPageBreak/>
        <w:t xml:space="preserve">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w:t>
      </w:r>
      <w:r w:rsidR="002853DA">
        <w:rPr>
          <w:rStyle w:val="FontStyle33"/>
        </w:rPr>
        <w:lastRenderedPageBreak/>
        <w:t xml:space="preserve">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кроме участия в управлении политической партией, органом профессионального союза, в том числе выборным органом первичной проф</w:t>
      </w:r>
      <w:r w:rsidR="003F2B60" w:rsidRPr="00F65E42">
        <w:rPr>
          <w:rFonts w:ascii="Times New Roman" w:hAnsi="Times New Roman" w:cs="Times New Roman"/>
          <w:sz w:val="28"/>
          <w:szCs w:val="28"/>
        </w:rPr>
        <w:lastRenderedPageBreak/>
        <w:t xml:space="preserve">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w:t>
      </w:r>
      <w:r w:rsidR="000B6654">
        <w:rPr>
          <w:rFonts w:ascii="Times New Roman" w:hAnsi="Times New Roman" w:cs="Times New Roman"/>
          <w:sz w:val="28"/>
          <w:szCs w:val="28"/>
        </w:rPr>
        <w:lastRenderedPageBreak/>
        <w:t xml:space="preserve">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w:t>
      </w:r>
      <w:r w:rsidR="00C86740">
        <w:rPr>
          <w:rStyle w:val="FontStyle33"/>
        </w:rPr>
        <w:lastRenderedPageBreak/>
        <w:t>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lastRenderedPageBreak/>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lastRenderedPageBreak/>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исключительно в целях по</w:t>
      </w:r>
      <w:r w:rsidR="009E31DD">
        <w:rPr>
          <w:rStyle w:val="FontStyle33"/>
        </w:rPr>
        <w:t>гашения кредитов и (или) займов</w:t>
      </w:r>
      <w:r w:rsidR="00F0624A">
        <w:rPr>
          <w:rStyle w:val="FontStyle33"/>
        </w:rPr>
        <w:t xml:space="preserve">, </w:t>
      </w:r>
      <w:r w:rsidR="00F0624A">
        <w:rPr>
          <w:rStyle w:val="FontStyle33"/>
        </w:rPr>
        <w:lastRenderedPageBreak/>
        <w:t>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lastRenderedPageBreak/>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lastRenderedPageBreak/>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w:t>
      </w:r>
      <w:r w:rsidR="00E6595E">
        <w:rPr>
          <w:rFonts w:ascii="Times New Roman" w:hAnsi="Times New Roman" w:cs="Times New Roman"/>
          <w:sz w:val="28"/>
          <w:szCs w:val="28"/>
        </w:rPr>
        <w:lastRenderedPageBreak/>
        <w:t>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lastRenderedPageBreak/>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lastRenderedPageBreak/>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95BC" w14:textId="77777777" w:rsidR="007939BF" w:rsidRDefault="007939BF">
      <w:r>
        <w:separator/>
      </w:r>
    </w:p>
  </w:endnote>
  <w:endnote w:type="continuationSeparator" w:id="0">
    <w:p w14:paraId="16A406D5" w14:textId="77777777" w:rsidR="007939BF" w:rsidRDefault="007939BF"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DE2EE" w14:textId="77777777" w:rsidR="007939BF" w:rsidRDefault="007939BF">
      <w:r>
        <w:separator/>
      </w:r>
    </w:p>
  </w:footnote>
  <w:footnote w:type="continuationSeparator" w:id="0">
    <w:p w14:paraId="76669816" w14:textId="77777777" w:rsidR="007939BF" w:rsidRDefault="007939BF"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5132E8">
          <w:rPr>
            <w:rFonts w:ascii="Times New Roman" w:hAnsi="Times New Roman" w:cs="Times New Roman"/>
            <w:noProof/>
            <w:sz w:val="28"/>
            <w:szCs w:val="28"/>
          </w:rPr>
          <w:t>3</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0D217-82B8-4E2B-8C77-A10BC5EC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Панца Екатерина Александровна</cp:lastModifiedBy>
  <cp:revision>2</cp:revision>
  <cp:lastPrinted>2021-12-29T13:44:00Z</cp:lastPrinted>
  <dcterms:created xsi:type="dcterms:W3CDTF">2022-04-15T07:20:00Z</dcterms:created>
  <dcterms:modified xsi:type="dcterms:W3CDTF">2022-04-15T07:20:00Z</dcterms:modified>
</cp:coreProperties>
</file>