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58A" w:rsidRPr="008D358A" w:rsidRDefault="008D358A" w:rsidP="008D358A">
      <w:pPr>
        <w:suppressAutoHyphens/>
        <w:spacing w:line="276" w:lineRule="auto"/>
        <w:jc w:val="center"/>
        <w:rPr>
          <w:rFonts w:ascii="Times New Roman" w:hAnsi="Times New Roman" w:cs="Times New Roman"/>
          <w:noProof/>
          <w:sz w:val="28"/>
          <w:szCs w:val="28"/>
          <w:lang w:eastAsia="ar-SA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742950" cy="7905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358A" w:rsidRPr="008D358A" w:rsidRDefault="008D358A" w:rsidP="008D358A">
      <w:pPr>
        <w:tabs>
          <w:tab w:val="center" w:pos="3686"/>
        </w:tabs>
        <w:suppressAutoHyphens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8D358A">
        <w:rPr>
          <w:rFonts w:ascii="Times New Roman" w:hAnsi="Times New Roman" w:cs="Times New Roman"/>
          <w:b/>
          <w:sz w:val="28"/>
          <w:szCs w:val="28"/>
          <w:lang w:eastAsia="ar-SA"/>
        </w:rPr>
        <w:t>РОССИЙСКАЯ ФЕДЕРАЦИЯ</w:t>
      </w:r>
    </w:p>
    <w:p w:rsidR="008D358A" w:rsidRPr="008D358A" w:rsidRDefault="008D358A" w:rsidP="008D358A">
      <w:pPr>
        <w:tabs>
          <w:tab w:val="center" w:pos="3686"/>
        </w:tabs>
        <w:suppressAutoHyphens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8D358A">
        <w:rPr>
          <w:rFonts w:ascii="Times New Roman" w:hAnsi="Times New Roman" w:cs="Times New Roman"/>
          <w:b/>
          <w:sz w:val="28"/>
          <w:szCs w:val="28"/>
          <w:lang w:eastAsia="ar-SA"/>
        </w:rPr>
        <w:t>РОСТОВСКАЯ ОБЛАСТЬ</w:t>
      </w:r>
    </w:p>
    <w:p w:rsidR="008D358A" w:rsidRPr="008D358A" w:rsidRDefault="008D358A" w:rsidP="008D358A">
      <w:pPr>
        <w:suppressAutoHyphens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8D358A">
        <w:rPr>
          <w:rFonts w:ascii="Times New Roman" w:hAnsi="Times New Roman" w:cs="Times New Roman"/>
          <w:b/>
          <w:sz w:val="28"/>
          <w:szCs w:val="28"/>
          <w:lang w:eastAsia="ar-SA"/>
        </w:rPr>
        <w:t>МУНИЦИПАЛЬНОЕ ОБРАЗОВАНИЕ</w:t>
      </w:r>
    </w:p>
    <w:p w:rsidR="008D358A" w:rsidRPr="008D358A" w:rsidRDefault="008D358A" w:rsidP="008D358A">
      <w:pPr>
        <w:tabs>
          <w:tab w:val="center" w:pos="3686"/>
        </w:tabs>
        <w:suppressAutoHyphens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8D358A">
        <w:rPr>
          <w:rFonts w:ascii="Times New Roman" w:hAnsi="Times New Roman" w:cs="Times New Roman"/>
          <w:b/>
          <w:sz w:val="28"/>
          <w:szCs w:val="28"/>
          <w:lang w:eastAsia="ar-SA"/>
        </w:rPr>
        <w:t>«КРАСНОСУЛИНСКИЙ РАЙОН»</w:t>
      </w:r>
    </w:p>
    <w:p w:rsidR="008D358A" w:rsidRPr="008D358A" w:rsidRDefault="008D358A" w:rsidP="008D358A">
      <w:pPr>
        <w:tabs>
          <w:tab w:val="center" w:pos="3686"/>
        </w:tabs>
        <w:suppressAutoHyphens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8D358A">
        <w:rPr>
          <w:rFonts w:ascii="Times New Roman" w:hAnsi="Times New Roman" w:cs="Times New Roman"/>
          <w:b/>
          <w:sz w:val="28"/>
          <w:szCs w:val="28"/>
          <w:lang w:eastAsia="ar-SA"/>
        </w:rPr>
        <w:t>АДМИНИСТРАЦИЯ</w:t>
      </w:r>
    </w:p>
    <w:p w:rsidR="008D358A" w:rsidRPr="008D358A" w:rsidRDefault="008D358A" w:rsidP="008D358A">
      <w:pPr>
        <w:tabs>
          <w:tab w:val="center" w:pos="3686"/>
        </w:tabs>
        <w:suppressAutoHyphens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8D358A">
        <w:rPr>
          <w:rFonts w:ascii="Times New Roman" w:hAnsi="Times New Roman" w:cs="Times New Roman"/>
          <w:b/>
          <w:sz w:val="28"/>
          <w:szCs w:val="28"/>
          <w:lang w:eastAsia="ar-SA"/>
        </w:rPr>
        <w:t>КРАСНОСУЛИНСКОГО РАЙОНА</w:t>
      </w:r>
    </w:p>
    <w:p w:rsidR="008D358A" w:rsidRPr="008D358A" w:rsidRDefault="008D358A" w:rsidP="008D358A">
      <w:pPr>
        <w:tabs>
          <w:tab w:val="center" w:pos="3686"/>
        </w:tabs>
        <w:suppressAutoHyphens/>
        <w:spacing w:before="240" w:after="240"/>
        <w:jc w:val="center"/>
        <w:rPr>
          <w:rFonts w:ascii="Times New Roman" w:hAnsi="Times New Roman" w:cs="Times New Roman"/>
          <w:b/>
          <w:sz w:val="36"/>
          <w:szCs w:val="28"/>
          <w:lang w:eastAsia="ar-SA"/>
        </w:rPr>
      </w:pPr>
      <w:r w:rsidRPr="008D358A">
        <w:rPr>
          <w:rFonts w:ascii="Times New Roman" w:hAnsi="Times New Roman" w:cs="Times New Roman"/>
          <w:b/>
          <w:sz w:val="36"/>
          <w:szCs w:val="28"/>
          <w:lang w:eastAsia="ar-SA"/>
        </w:rPr>
        <w:t>ПОСТАНОВЛЕНИЕ</w:t>
      </w:r>
    </w:p>
    <w:p w:rsidR="008D358A" w:rsidRPr="008D358A" w:rsidRDefault="008D358A" w:rsidP="008D358A">
      <w:pPr>
        <w:tabs>
          <w:tab w:val="center" w:pos="3686"/>
        </w:tabs>
        <w:suppressAutoHyphens/>
        <w:spacing w:after="120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8D358A">
        <w:rPr>
          <w:rFonts w:ascii="Times New Roman" w:hAnsi="Times New Roman" w:cs="Times New Roman"/>
          <w:sz w:val="28"/>
          <w:szCs w:val="28"/>
          <w:lang w:eastAsia="ar-SA"/>
        </w:rPr>
        <w:t xml:space="preserve">от </w:t>
      </w:r>
      <w:r w:rsidR="00754FFB">
        <w:rPr>
          <w:rFonts w:ascii="Times New Roman" w:hAnsi="Times New Roman" w:cs="Times New Roman"/>
          <w:sz w:val="28"/>
          <w:szCs w:val="28"/>
          <w:lang w:eastAsia="ar-SA"/>
        </w:rPr>
        <w:t>08</w:t>
      </w:r>
      <w:r>
        <w:rPr>
          <w:rFonts w:ascii="Times New Roman" w:hAnsi="Times New Roman" w:cs="Times New Roman"/>
          <w:sz w:val="28"/>
          <w:szCs w:val="28"/>
          <w:lang w:eastAsia="ar-SA"/>
        </w:rPr>
        <w:t>.0</w:t>
      </w:r>
      <w:r w:rsidR="000B0D51">
        <w:rPr>
          <w:rFonts w:ascii="Times New Roman" w:hAnsi="Times New Roman" w:cs="Times New Roman"/>
          <w:sz w:val="28"/>
          <w:szCs w:val="28"/>
          <w:lang w:eastAsia="ar-SA"/>
        </w:rPr>
        <w:t>5</w:t>
      </w:r>
      <w:r>
        <w:rPr>
          <w:rFonts w:ascii="Times New Roman" w:hAnsi="Times New Roman" w:cs="Times New Roman"/>
          <w:sz w:val="28"/>
          <w:szCs w:val="28"/>
          <w:lang w:eastAsia="ar-SA"/>
        </w:rPr>
        <w:t>.2026</w:t>
      </w:r>
      <w:r w:rsidRPr="008D358A">
        <w:rPr>
          <w:rFonts w:ascii="Times New Roman" w:hAnsi="Times New Roman" w:cs="Times New Roman"/>
          <w:sz w:val="28"/>
          <w:szCs w:val="28"/>
          <w:lang w:eastAsia="ar-SA"/>
        </w:rPr>
        <w:t xml:space="preserve"> № </w:t>
      </w:r>
      <w:r w:rsidR="0026365B">
        <w:rPr>
          <w:rFonts w:ascii="Times New Roman" w:hAnsi="Times New Roman" w:cs="Times New Roman"/>
          <w:sz w:val="28"/>
          <w:szCs w:val="28"/>
          <w:lang w:eastAsia="ar-SA"/>
        </w:rPr>
        <w:t>405</w:t>
      </w:r>
    </w:p>
    <w:p w:rsidR="008D358A" w:rsidRPr="008D358A" w:rsidRDefault="008D358A" w:rsidP="008D358A">
      <w:pPr>
        <w:tabs>
          <w:tab w:val="center" w:pos="3686"/>
        </w:tabs>
        <w:suppressAutoHyphens/>
        <w:spacing w:after="240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8D358A">
        <w:rPr>
          <w:rFonts w:ascii="Times New Roman" w:hAnsi="Times New Roman" w:cs="Times New Roman"/>
          <w:sz w:val="28"/>
          <w:szCs w:val="28"/>
          <w:lang w:eastAsia="ar-SA"/>
        </w:rPr>
        <w:t>г. Красный Сулин</w:t>
      </w:r>
    </w:p>
    <w:p w:rsidR="0026365B" w:rsidRPr="0026365B" w:rsidRDefault="0026365B" w:rsidP="0026365B">
      <w:pPr>
        <w:tabs>
          <w:tab w:val="left" w:pos="9072"/>
          <w:tab w:val="left" w:pos="9214"/>
        </w:tabs>
        <w:ind w:left="1984" w:right="1984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6365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 назначении публичных слушаний </w:t>
      </w:r>
    </w:p>
    <w:p w:rsidR="0026365B" w:rsidRPr="0026365B" w:rsidRDefault="0026365B" w:rsidP="0026365B">
      <w:pPr>
        <w:tabs>
          <w:tab w:val="left" w:pos="9072"/>
          <w:tab w:val="left" w:pos="9214"/>
        </w:tabs>
        <w:ind w:left="1984" w:right="1984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6365B">
        <w:rPr>
          <w:rFonts w:ascii="Times New Roman" w:hAnsi="Times New Roman" w:cs="Times New Roman"/>
          <w:b/>
          <w:color w:val="000000"/>
          <w:sz w:val="28"/>
          <w:szCs w:val="28"/>
        </w:rPr>
        <w:t>по проекту планировки территории</w:t>
      </w:r>
    </w:p>
    <w:p w:rsidR="0026365B" w:rsidRDefault="0026365B" w:rsidP="0026365B">
      <w:pPr>
        <w:ind w:right="-108"/>
        <w:jc w:val="both"/>
        <w:rPr>
          <w:rFonts w:ascii="PT Astra Serif" w:hAnsi="PT Astra Serif"/>
          <w:sz w:val="26"/>
        </w:rPr>
      </w:pPr>
    </w:p>
    <w:p w:rsidR="0026365B" w:rsidRPr="0026365B" w:rsidRDefault="0026365B" w:rsidP="0026365B">
      <w:pPr>
        <w:tabs>
          <w:tab w:val="left" w:pos="567"/>
          <w:tab w:val="left" w:pos="900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26365B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bookmarkStart w:id="0" w:name="_GoBack"/>
      <w:bookmarkEnd w:id="0"/>
      <w:r w:rsidRPr="0026365B">
        <w:rPr>
          <w:rFonts w:ascii="Times New Roman" w:hAnsi="Times New Roman" w:cs="Times New Roman"/>
          <w:color w:val="000000"/>
          <w:sz w:val="28"/>
          <w:szCs w:val="28"/>
        </w:rPr>
        <w:t xml:space="preserve">решением Собрания депутатов Красносулинского района от 22.04.2025 № 370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6365B">
        <w:rPr>
          <w:rFonts w:ascii="Times New Roman" w:hAnsi="Times New Roman" w:cs="Times New Roman"/>
          <w:color w:val="000000"/>
          <w:sz w:val="28"/>
          <w:szCs w:val="28"/>
        </w:rPr>
        <w:t>«Об утверждении Положения о порядке организации и проведения публичных слушаний в области градостроительной деятельности на территории муниципального образования «Красносулинский район», в целях соблюдения права человека на благоприятные условия жизнедеятельности, прав и</w:t>
      </w:r>
      <w:proofErr w:type="gramEnd"/>
      <w:r w:rsidRPr="0026365B">
        <w:rPr>
          <w:rFonts w:ascii="Times New Roman" w:hAnsi="Times New Roman" w:cs="Times New Roman"/>
          <w:color w:val="000000"/>
          <w:sz w:val="28"/>
          <w:szCs w:val="28"/>
        </w:rPr>
        <w:t xml:space="preserve"> законных интересов правообладателей земельных участков и объектов капитального строительства, руководствуясь статьей 35 Устава муниципального образования «Красносулинский район», Администрация Красносулинского района</w:t>
      </w:r>
    </w:p>
    <w:p w:rsidR="0026365B" w:rsidRPr="0026365B" w:rsidRDefault="0026365B" w:rsidP="0026365B">
      <w:pPr>
        <w:tabs>
          <w:tab w:val="left" w:pos="567"/>
          <w:tab w:val="left" w:pos="900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6365B" w:rsidRPr="0026365B" w:rsidRDefault="0026365B" w:rsidP="0026365B">
      <w:pPr>
        <w:tabs>
          <w:tab w:val="left" w:pos="567"/>
          <w:tab w:val="left" w:pos="900"/>
        </w:tabs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6365B">
        <w:rPr>
          <w:rFonts w:ascii="Times New Roman" w:hAnsi="Times New Roman" w:cs="Times New Roman"/>
          <w:color w:val="000000"/>
          <w:sz w:val="28"/>
          <w:szCs w:val="28"/>
        </w:rPr>
        <w:t>ПОСТАНОВЛЯЕТ:</w:t>
      </w:r>
    </w:p>
    <w:p w:rsidR="0026365B" w:rsidRPr="0026365B" w:rsidRDefault="0026365B" w:rsidP="0026365B">
      <w:pPr>
        <w:tabs>
          <w:tab w:val="left" w:pos="567"/>
          <w:tab w:val="left" w:pos="900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6365B" w:rsidRPr="0026365B" w:rsidRDefault="0026365B" w:rsidP="0026365B">
      <w:pPr>
        <w:tabs>
          <w:tab w:val="left" w:pos="567"/>
          <w:tab w:val="left" w:pos="900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1. </w:t>
      </w:r>
      <w:r w:rsidRPr="0026365B">
        <w:rPr>
          <w:rFonts w:ascii="Times New Roman" w:hAnsi="Times New Roman" w:cs="Times New Roman"/>
          <w:color w:val="000000"/>
          <w:sz w:val="28"/>
          <w:szCs w:val="28"/>
        </w:rPr>
        <w:t>Назначить публичные слушания по проекту планировки территории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365B">
        <w:rPr>
          <w:rFonts w:ascii="Times New Roman" w:hAnsi="Times New Roman" w:cs="Times New Roman"/>
          <w:color w:val="000000"/>
          <w:sz w:val="28"/>
          <w:szCs w:val="28"/>
        </w:rPr>
        <w:t>для размещения объекта «Открытые склады готовой продукции, расположенные на земельном участке с кадастровым номером 61:18:0600009:985», расположенного по адресу: Ростовская область, Красносулинский район, СПК «Федоровский», в 1,75 км на юго-запад от</w:t>
      </w:r>
      <w:r w:rsidRPr="0026365B">
        <w:rPr>
          <w:rFonts w:ascii="Times New Roman" w:hAnsi="Times New Roman" w:cs="Times New Roman"/>
          <w:color w:val="000000"/>
          <w:sz w:val="28"/>
          <w:szCs w:val="28"/>
        </w:rPr>
        <w:br/>
        <w:t>х. Большая Федоровка, на 28.05.2026 года в 10:00 часов по адресу: ул.</w:t>
      </w: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6365B">
        <w:rPr>
          <w:rFonts w:ascii="Times New Roman" w:hAnsi="Times New Roman" w:cs="Times New Roman"/>
          <w:color w:val="000000"/>
          <w:sz w:val="28"/>
          <w:szCs w:val="28"/>
        </w:rPr>
        <w:t>Ленина, 11, г. Красный Сулин, Красносулинский район, Ростовская область.</w:t>
      </w:r>
    </w:p>
    <w:p w:rsidR="0026365B" w:rsidRPr="0026365B" w:rsidRDefault="0026365B" w:rsidP="0026365B">
      <w:pPr>
        <w:tabs>
          <w:tab w:val="left" w:pos="567"/>
          <w:tab w:val="left" w:pos="900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2. </w:t>
      </w:r>
      <w:r w:rsidRPr="0026365B">
        <w:rPr>
          <w:rFonts w:ascii="Times New Roman" w:hAnsi="Times New Roman" w:cs="Times New Roman"/>
          <w:color w:val="000000"/>
          <w:sz w:val="28"/>
          <w:szCs w:val="28"/>
        </w:rPr>
        <w:t>Заинтересованные физические и юридические лица вправе направлять свои предложения и замечания по проекту планировки территории.</w:t>
      </w:r>
    </w:p>
    <w:p w:rsidR="0026365B" w:rsidRPr="0026365B" w:rsidRDefault="0026365B" w:rsidP="0026365B">
      <w:pPr>
        <w:tabs>
          <w:tab w:val="left" w:pos="567"/>
          <w:tab w:val="left" w:pos="900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365B">
        <w:rPr>
          <w:rFonts w:ascii="Times New Roman" w:hAnsi="Times New Roman" w:cs="Times New Roman"/>
          <w:color w:val="000000"/>
          <w:sz w:val="28"/>
          <w:szCs w:val="28"/>
        </w:rPr>
        <w:t>3.</w:t>
      </w: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6365B">
        <w:rPr>
          <w:rFonts w:ascii="Times New Roman" w:hAnsi="Times New Roman" w:cs="Times New Roman"/>
          <w:color w:val="000000"/>
          <w:sz w:val="28"/>
          <w:szCs w:val="28"/>
        </w:rPr>
        <w:t>Рекомендовать комиссии по вопросам градостроительной деятельности Администрации Красносулинского района организовать и обеспечить:</w:t>
      </w:r>
    </w:p>
    <w:p w:rsidR="0026365B" w:rsidRPr="0026365B" w:rsidRDefault="0026365B" w:rsidP="0026365B">
      <w:pPr>
        <w:tabs>
          <w:tab w:val="left" w:pos="567"/>
          <w:tab w:val="left" w:pos="900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365B">
        <w:rPr>
          <w:rFonts w:ascii="Times New Roman" w:hAnsi="Times New Roman" w:cs="Times New Roman"/>
          <w:color w:val="000000"/>
          <w:sz w:val="28"/>
          <w:szCs w:val="28"/>
        </w:rPr>
        <w:lastRenderedPageBreak/>
        <w:t>3.1.</w:t>
      </w: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6365B">
        <w:rPr>
          <w:rFonts w:ascii="Times New Roman" w:hAnsi="Times New Roman" w:cs="Times New Roman"/>
          <w:color w:val="000000"/>
          <w:sz w:val="28"/>
          <w:szCs w:val="28"/>
        </w:rPr>
        <w:t>Проведение публичных слушаний по проекту планировки территории.</w:t>
      </w:r>
    </w:p>
    <w:p w:rsidR="0026365B" w:rsidRPr="0026365B" w:rsidRDefault="0026365B" w:rsidP="0026365B">
      <w:pPr>
        <w:tabs>
          <w:tab w:val="left" w:pos="567"/>
          <w:tab w:val="left" w:pos="900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365B">
        <w:rPr>
          <w:rFonts w:ascii="Times New Roman" w:hAnsi="Times New Roman" w:cs="Times New Roman"/>
          <w:color w:val="000000"/>
          <w:sz w:val="28"/>
          <w:szCs w:val="28"/>
        </w:rPr>
        <w:t>3.2.</w:t>
      </w: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6365B">
        <w:rPr>
          <w:rFonts w:ascii="Times New Roman" w:hAnsi="Times New Roman" w:cs="Times New Roman"/>
          <w:color w:val="000000"/>
          <w:sz w:val="28"/>
          <w:szCs w:val="28"/>
        </w:rPr>
        <w:t>Размещение проекта планировки территории на официальном сайте Администрации Красносулинского района в информационно-телекоммуникационной сети «Интернет».</w:t>
      </w:r>
    </w:p>
    <w:p w:rsidR="0026365B" w:rsidRPr="0026365B" w:rsidRDefault="0026365B" w:rsidP="0026365B">
      <w:pPr>
        <w:tabs>
          <w:tab w:val="left" w:pos="567"/>
          <w:tab w:val="left" w:pos="900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3.3. </w:t>
      </w:r>
      <w:r w:rsidRPr="0026365B">
        <w:rPr>
          <w:rFonts w:ascii="Times New Roman" w:hAnsi="Times New Roman" w:cs="Times New Roman"/>
          <w:color w:val="000000"/>
          <w:sz w:val="28"/>
          <w:szCs w:val="28"/>
        </w:rPr>
        <w:t xml:space="preserve">Прием предложений и замечаний, касающихся проекта планировки территории с момента опубликования настоящего постановления до 27.05.2026 включительно в письменном виде с указанием фамилии, имени, отчества, адреса отправителя в сектор архитектуры Администрации Красносулинского района по адресу: ул. Ленина, 11, г. Красный Сулин. </w:t>
      </w:r>
    </w:p>
    <w:p w:rsidR="0026365B" w:rsidRPr="0026365B" w:rsidRDefault="0026365B" w:rsidP="0026365B">
      <w:pPr>
        <w:tabs>
          <w:tab w:val="left" w:pos="567"/>
          <w:tab w:val="left" w:pos="900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4. </w:t>
      </w:r>
      <w:r w:rsidRPr="0026365B">
        <w:rPr>
          <w:rFonts w:ascii="Times New Roman" w:hAnsi="Times New Roman" w:cs="Times New Roman"/>
          <w:color w:val="000000"/>
          <w:sz w:val="28"/>
          <w:szCs w:val="28"/>
        </w:rPr>
        <w:t>Настоящее постановление подлежит размещению на официальном сайте Администрации Красносулинского района в информационно-телекоммуникационной сети «Интернет».</w:t>
      </w:r>
    </w:p>
    <w:p w:rsidR="0026365B" w:rsidRPr="0026365B" w:rsidRDefault="0026365B" w:rsidP="0026365B">
      <w:pPr>
        <w:tabs>
          <w:tab w:val="left" w:pos="567"/>
          <w:tab w:val="left" w:pos="900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5. </w:t>
      </w:r>
      <w:proofErr w:type="gramStart"/>
      <w:r w:rsidRPr="0026365B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26365B">
        <w:rPr>
          <w:rFonts w:ascii="Times New Roman" w:hAnsi="Times New Roman" w:cs="Times New Roman"/>
          <w:color w:val="000000"/>
          <w:sz w:val="28"/>
          <w:szCs w:val="28"/>
        </w:rPr>
        <w:t xml:space="preserve"> исполнением настоящего постановления возложить на заместителя главы Администрации Красносулинского района – главного архитектора Бисаинова А.Р.</w:t>
      </w:r>
    </w:p>
    <w:p w:rsidR="00923731" w:rsidRPr="00675804" w:rsidRDefault="00923731" w:rsidP="00227944">
      <w:pPr>
        <w:tabs>
          <w:tab w:val="left" w:pos="0"/>
          <w:tab w:val="left" w:pos="900"/>
        </w:tabs>
        <w:rPr>
          <w:rFonts w:ascii="Times New Roman" w:hAnsi="Times New Roman" w:cs="Times New Roman"/>
          <w:color w:val="000000"/>
          <w:sz w:val="28"/>
          <w:szCs w:val="28"/>
        </w:rPr>
      </w:pPr>
    </w:p>
    <w:p w:rsidR="00626A22" w:rsidRPr="00675804" w:rsidRDefault="00626A22" w:rsidP="00227944">
      <w:pPr>
        <w:tabs>
          <w:tab w:val="left" w:pos="0"/>
          <w:tab w:val="left" w:pos="900"/>
        </w:tabs>
        <w:rPr>
          <w:rFonts w:ascii="Times New Roman" w:hAnsi="Times New Roman" w:cs="Times New Roman"/>
          <w:color w:val="000000"/>
          <w:sz w:val="28"/>
          <w:szCs w:val="28"/>
        </w:rPr>
      </w:pPr>
    </w:p>
    <w:p w:rsidR="00BA1B8D" w:rsidRPr="00675804" w:rsidRDefault="00BA1B8D" w:rsidP="00227944">
      <w:pPr>
        <w:tabs>
          <w:tab w:val="left" w:pos="0"/>
          <w:tab w:val="left" w:pos="900"/>
        </w:tabs>
        <w:rPr>
          <w:rFonts w:ascii="Times New Roman" w:hAnsi="Times New Roman" w:cs="Times New Roman"/>
          <w:color w:val="000000"/>
          <w:sz w:val="28"/>
          <w:szCs w:val="28"/>
        </w:rPr>
      </w:pPr>
    </w:p>
    <w:p w:rsidR="00923731" w:rsidRPr="00675804" w:rsidRDefault="00495776" w:rsidP="00227944">
      <w:pPr>
        <w:tabs>
          <w:tab w:val="left" w:pos="0"/>
          <w:tab w:val="right" w:pos="9639"/>
        </w:tabs>
        <w:rPr>
          <w:rFonts w:ascii="Times New Roman" w:hAnsi="Times New Roman" w:cs="Times New Roman"/>
          <w:color w:val="000000"/>
          <w:sz w:val="28"/>
          <w:szCs w:val="28"/>
        </w:rPr>
      </w:pPr>
      <w:r w:rsidRPr="00675804"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="000707EA" w:rsidRPr="00675804">
        <w:rPr>
          <w:rFonts w:ascii="Times New Roman" w:hAnsi="Times New Roman" w:cs="Times New Roman"/>
          <w:color w:val="000000"/>
          <w:sz w:val="28"/>
          <w:szCs w:val="28"/>
        </w:rPr>
        <w:t>лав</w:t>
      </w:r>
      <w:r w:rsidRPr="00675804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594354" w:rsidRPr="0067580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23731" w:rsidRPr="00675804">
        <w:rPr>
          <w:rFonts w:ascii="Times New Roman" w:hAnsi="Times New Roman" w:cs="Times New Roman"/>
          <w:color w:val="000000"/>
          <w:sz w:val="28"/>
          <w:szCs w:val="28"/>
        </w:rPr>
        <w:t>Красносулинского района</w:t>
      </w:r>
      <w:r w:rsidR="008D358A" w:rsidRPr="0067580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D358A" w:rsidRPr="00675804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AB2258" w:rsidRPr="00675804">
        <w:rPr>
          <w:rFonts w:ascii="Times New Roman" w:hAnsi="Times New Roman" w:cs="Times New Roman"/>
          <w:color w:val="000000"/>
          <w:sz w:val="28"/>
          <w:szCs w:val="28"/>
        </w:rPr>
        <w:t>И.С. Кирпичков</w:t>
      </w:r>
    </w:p>
    <w:p w:rsidR="00930351" w:rsidRPr="00675804" w:rsidRDefault="00930351" w:rsidP="00227944">
      <w:pPr>
        <w:tabs>
          <w:tab w:val="left" w:pos="0"/>
          <w:tab w:val="left" w:pos="1740"/>
        </w:tabs>
        <w:rPr>
          <w:rFonts w:ascii="Times New Roman" w:hAnsi="Times New Roman" w:cs="Times New Roman"/>
          <w:color w:val="000000"/>
          <w:sz w:val="28"/>
          <w:szCs w:val="28"/>
        </w:rPr>
      </w:pPr>
    </w:p>
    <w:p w:rsidR="00BA1B8D" w:rsidRPr="00675804" w:rsidRDefault="00BA1B8D" w:rsidP="00227944">
      <w:pPr>
        <w:tabs>
          <w:tab w:val="left" w:pos="0"/>
          <w:tab w:val="left" w:pos="1740"/>
        </w:tabs>
        <w:rPr>
          <w:rFonts w:ascii="Times New Roman" w:hAnsi="Times New Roman" w:cs="Times New Roman"/>
          <w:color w:val="000000"/>
          <w:sz w:val="28"/>
          <w:szCs w:val="28"/>
        </w:rPr>
      </w:pPr>
    </w:p>
    <w:p w:rsidR="008D358A" w:rsidRPr="00675804" w:rsidRDefault="008D358A" w:rsidP="00227944">
      <w:pPr>
        <w:tabs>
          <w:tab w:val="left" w:pos="0"/>
          <w:tab w:val="left" w:pos="1740"/>
        </w:tabs>
        <w:rPr>
          <w:rFonts w:ascii="Times New Roman" w:hAnsi="Times New Roman" w:cs="Times New Roman"/>
          <w:color w:val="000000"/>
          <w:sz w:val="28"/>
          <w:szCs w:val="28"/>
        </w:rPr>
      </w:pPr>
    </w:p>
    <w:p w:rsidR="00930351" w:rsidRPr="00675804" w:rsidRDefault="00930351" w:rsidP="00227944">
      <w:pPr>
        <w:tabs>
          <w:tab w:val="left" w:pos="0"/>
          <w:tab w:val="left" w:pos="1740"/>
        </w:tabs>
        <w:rPr>
          <w:rFonts w:ascii="Times New Roman" w:hAnsi="Times New Roman" w:cs="Times New Roman"/>
          <w:color w:val="000000"/>
          <w:sz w:val="28"/>
          <w:szCs w:val="28"/>
        </w:rPr>
      </w:pPr>
    </w:p>
    <w:p w:rsidR="00692379" w:rsidRPr="00675804" w:rsidRDefault="001543B1" w:rsidP="00227944">
      <w:pPr>
        <w:tabs>
          <w:tab w:val="left" w:pos="0"/>
          <w:tab w:val="left" w:pos="1740"/>
        </w:tabs>
        <w:rPr>
          <w:rFonts w:ascii="Times New Roman" w:hAnsi="Times New Roman" w:cs="Times New Roman"/>
          <w:color w:val="000000"/>
          <w:sz w:val="28"/>
          <w:szCs w:val="28"/>
        </w:rPr>
      </w:pPr>
      <w:r w:rsidRPr="00675804">
        <w:rPr>
          <w:rFonts w:ascii="Times New Roman" w:hAnsi="Times New Roman" w:cs="Times New Roman"/>
          <w:color w:val="000000"/>
          <w:sz w:val="28"/>
          <w:szCs w:val="28"/>
        </w:rPr>
        <w:t>Постановление вносит</w:t>
      </w:r>
    </w:p>
    <w:p w:rsidR="000D771C" w:rsidRPr="00C62CB1" w:rsidRDefault="000D771C" w:rsidP="00227944">
      <w:pPr>
        <w:jc w:val="both"/>
        <w:rPr>
          <w:rFonts w:ascii="Times New Roman" w:hAnsi="Times New Roman"/>
          <w:sz w:val="28"/>
          <w:szCs w:val="28"/>
        </w:rPr>
      </w:pPr>
      <w:r w:rsidRPr="00C62CB1">
        <w:rPr>
          <w:rFonts w:ascii="Times New Roman" w:hAnsi="Times New Roman"/>
          <w:sz w:val="28"/>
          <w:szCs w:val="28"/>
        </w:rPr>
        <w:t>сектор архитектуры</w:t>
      </w:r>
    </w:p>
    <w:sectPr w:rsidR="000D771C" w:rsidRPr="00C62CB1" w:rsidSect="008D358A">
      <w:headerReference w:type="default" r:id="rId10"/>
      <w:pgSz w:w="11906" w:h="16838"/>
      <w:pgMar w:top="1134" w:right="567" w:bottom="1134" w:left="1701" w:header="102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5A43" w:rsidRDefault="00305A43" w:rsidP="008D358A">
      <w:r>
        <w:separator/>
      </w:r>
    </w:p>
  </w:endnote>
  <w:endnote w:type="continuationSeparator" w:id="0">
    <w:p w:rsidR="00305A43" w:rsidRDefault="00305A43" w:rsidP="008D3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5A43" w:rsidRDefault="00305A43" w:rsidP="008D358A">
      <w:r>
        <w:separator/>
      </w:r>
    </w:p>
  </w:footnote>
  <w:footnote w:type="continuationSeparator" w:id="0">
    <w:p w:rsidR="00305A43" w:rsidRDefault="00305A43" w:rsidP="008D35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8"/>
        <w:szCs w:val="28"/>
      </w:rPr>
      <w:id w:val="320940999"/>
      <w:docPartObj>
        <w:docPartGallery w:val="Page Numbers (Top of Page)"/>
        <w:docPartUnique/>
      </w:docPartObj>
    </w:sdtPr>
    <w:sdtContent>
      <w:p w:rsidR="00305A43" w:rsidRPr="008D358A" w:rsidRDefault="00305A43" w:rsidP="008D358A">
        <w:pPr>
          <w:pStyle w:val="a5"/>
          <w:ind w:firstLine="0"/>
          <w:jc w:val="center"/>
          <w:rPr>
            <w:sz w:val="28"/>
            <w:szCs w:val="28"/>
          </w:rPr>
        </w:pPr>
        <w:r w:rsidRPr="008D358A">
          <w:rPr>
            <w:sz w:val="28"/>
            <w:szCs w:val="28"/>
          </w:rPr>
          <w:fldChar w:fldCharType="begin"/>
        </w:r>
        <w:r w:rsidRPr="008D358A">
          <w:rPr>
            <w:sz w:val="28"/>
            <w:szCs w:val="28"/>
          </w:rPr>
          <w:instrText>PAGE   \* MERGEFORMAT</w:instrText>
        </w:r>
        <w:r w:rsidRPr="008D358A">
          <w:rPr>
            <w:sz w:val="28"/>
            <w:szCs w:val="28"/>
          </w:rPr>
          <w:fldChar w:fldCharType="separate"/>
        </w:r>
        <w:r w:rsidR="0026365B">
          <w:rPr>
            <w:noProof/>
            <w:sz w:val="28"/>
            <w:szCs w:val="28"/>
          </w:rPr>
          <w:t>2</w:t>
        </w:r>
        <w:r w:rsidRPr="008D358A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76975"/>
    <w:multiLevelType w:val="hybridMultilevel"/>
    <w:tmpl w:val="1332BA64"/>
    <w:lvl w:ilvl="0" w:tplc="0419000F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1">
    <w:nsid w:val="05194524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62"/>
        </w:tabs>
        <w:ind w:left="574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>
    <w:nsid w:val="051C38B9"/>
    <w:multiLevelType w:val="hybridMultilevel"/>
    <w:tmpl w:val="7AD6FC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5B30D2"/>
    <w:multiLevelType w:val="hybridMultilevel"/>
    <w:tmpl w:val="D9EA6DC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925D67"/>
    <w:multiLevelType w:val="multilevel"/>
    <w:tmpl w:val="E3781DE0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  <w:rPr>
        <w:rFonts w:ascii="Times New Roman" w:hAnsi="Times New Roman"/>
        <w:color w:val="333333"/>
        <w:sz w:val="26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28253F63"/>
    <w:multiLevelType w:val="multilevel"/>
    <w:tmpl w:val="DF3455D8"/>
    <w:lvl w:ilvl="0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</w:abstractNum>
  <w:abstractNum w:abstractNumId="6">
    <w:nsid w:val="2E8443CF"/>
    <w:multiLevelType w:val="hybridMultilevel"/>
    <w:tmpl w:val="461C262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FE64766"/>
    <w:multiLevelType w:val="hybridMultilevel"/>
    <w:tmpl w:val="FFF4C7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7031A01"/>
    <w:multiLevelType w:val="multilevel"/>
    <w:tmpl w:val="A664F830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  <w:rPr>
        <w:rFonts w:ascii="Times New Roman" w:hAnsi="Times New Roman"/>
        <w:color w:val="333333"/>
        <w:sz w:val="26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>
    <w:nsid w:val="4F995A42"/>
    <w:multiLevelType w:val="multilevel"/>
    <w:tmpl w:val="DF3ED96A"/>
    <w:lvl w:ilvl="0">
      <w:start w:val="1"/>
      <w:numFmt w:val="decimal"/>
      <w:lvlText w:val="%1."/>
      <w:lvlJc w:val="left"/>
      <w:pPr>
        <w:ind w:left="1452" w:hanging="885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51265F05"/>
    <w:multiLevelType w:val="hybridMultilevel"/>
    <w:tmpl w:val="FD14945C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1847BCF"/>
    <w:multiLevelType w:val="multilevel"/>
    <w:tmpl w:val="ECB8E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2">
    <w:nsid w:val="633824B2"/>
    <w:multiLevelType w:val="multilevel"/>
    <w:tmpl w:val="A1CA57BE"/>
    <w:lvl w:ilvl="0">
      <w:start w:val="1"/>
      <w:numFmt w:val="decimal"/>
      <w:lvlText w:val="%1."/>
      <w:lvlJc w:val="left"/>
      <w:pPr>
        <w:tabs>
          <w:tab w:val="num" w:pos="915"/>
        </w:tabs>
        <w:ind w:left="915" w:hanging="39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13">
    <w:nsid w:val="792F5BC2"/>
    <w:multiLevelType w:val="multilevel"/>
    <w:tmpl w:val="C706C0B8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  <w:rPr>
        <w:sz w:val="28"/>
      </w:r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10"/>
  </w:num>
  <w:num w:numId="5">
    <w:abstractNumId w:val="3"/>
  </w:num>
  <w:num w:numId="6">
    <w:abstractNumId w:val="0"/>
  </w:num>
  <w:num w:numId="7">
    <w:abstractNumId w:val="1"/>
  </w:num>
  <w:num w:numId="8">
    <w:abstractNumId w:val="12"/>
  </w:num>
  <w:num w:numId="9">
    <w:abstractNumId w:val="11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B85"/>
    <w:rsid w:val="00000BC5"/>
    <w:rsid w:val="00004B57"/>
    <w:rsid w:val="000100E3"/>
    <w:rsid w:val="0001262B"/>
    <w:rsid w:val="00014712"/>
    <w:rsid w:val="00016C66"/>
    <w:rsid w:val="00031C5D"/>
    <w:rsid w:val="00036E35"/>
    <w:rsid w:val="00037123"/>
    <w:rsid w:val="00050602"/>
    <w:rsid w:val="000532E5"/>
    <w:rsid w:val="00055A2C"/>
    <w:rsid w:val="000707EA"/>
    <w:rsid w:val="00077AD4"/>
    <w:rsid w:val="00081303"/>
    <w:rsid w:val="000A3BBC"/>
    <w:rsid w:val="000A513C"/>
    <w:rsid w:val="000B0D51"/>
    <w:rsid w:val="000B6E9C"/>
    <w:rsid w:val="000C2C0F"/>
    <w:rsid w:val="000C5B13"/>
    <w:rsid w:val="000C5C43"/>
    <w:rsid w:val="000D01B8"/>
    <w:rsid w:val="000D771C"/>
    <w:rsid w:val="000E0C9A"/>
    <w:rsid w:val="000E1AA5"/>
    <w:rsid w:val="000E2924"/>
    <w:rsid w:val="000E31DD"/>
    <w:rsid w:val="000E3B8C"/>
    <w:rsid w:val="000E425A"/>
    <w:rsid w:val="000E4994"/>
    <w:rsid w:val="000E4CA0"/>
    <w:rsid w:val="000E6B76"/>
    <w:rsid w:val="000F10FE"/>
    <w:rsid w:val="000F35A4"/>
    <w:rsid w:val="000F7D6C"/>
    <w:rsid w:val="00103D15"/>
    <w:rsid w:val="00106513"/>
    <w:rsid w:val="00110250"/>
    <w:rsid w:val="00113B32"/>
    <w:rsid w:val="0012477E"/>
    <w:rsid w:val="00132631"/>
    <w:rsid w:val="001337B0"/>
    <w:rsid w:val="00136160"/>
    <w:rsid w:val="0014265A"/>
    <w:rsid w:val="001543B1"/>
    <w:rsid w:val="00155B1E"/>
    <w:rsid w:val="00161727"/>
    <w:rsid w:val="001621D2"/>
    <w:rsid w:val="00166531"/>
    <w:rsid w:val="001719ED"/>
    <w:rsid w:val="00173A48"/>
    <w:rsid w:val="0017628E"/>
    <w:rsid w:val="00180717"/>
    <w:rsid w:val="00180B77"/>
    <w:rsid w:val="00182B44"/>
    <w:rsid w:val="00183241"/>
    <w:rsid w:val="001A01FA"/>
    <w:rsid w:val="001A02F6"/>
    <w:rsid w:val="001A5A5A"/>
    <w:rsid w:val="001B65D4"/>
    <w:rsid w:val="001B770F"/>
    <w:rsid w:val="001C1A27"/>
    <w:rsid w:val="001C23B0"/>
    <w:rsid w:val="001C2F25"/>
    <w:rsid w:val="001C3EF5"/>
    <w:rsid w:val="001C5629"/>
    <w:rsid w:val="001C5F64"/>
    <w:rsid w:val="001D033E"/>
    <w:rsid w:val="001D2EF0"/>
    <w:rsid w:val="001D56E1"/>
    <w:rsid w:val="001E4D6D"/>
    <w:rsid w:val="001E5EB1"/>
    <w:rsid w:val="001E6034"/>
    <w:rsid w:val="001F20A6"/>
    <w:rsid w:val="001F5D8F"/>
    <w:rsid w:val="001F7FCF"/>
    <w:rsid w:val="00224C41"/>
    <w:rsid w:val="00226AA6"/>
    <w:rsid w:val="00227944"/>
    <w:rsid w:val="00227EA3"/>
    <w:rsid w:val="00237E28"/>
    <w:rsid w:val="00246758"/>
    <w:rsid w:val="00250AC6"/>
    <w:rsid w:val="00253C15"/>
    <w:rsid w:val="0026008A"/>
    <w:rsid w:val="0026365B"/>
    <w:rsid w:val="00263B56"/>
    <w:rsid w:val="00265D15"/>
    <w:rsid w:val="00272C9C"/>
    <w:rsid w:val="00272F31"/>
    <w:rsid w:val="002746F1"/>
    <w:rsid w:val="00284867"/>
    <w:rsid w:val="00291A7D"/>
    <w:rsid w:val="00294FCC"/>
    <w:rsid w:val="002A34F3"/>
    <w:rsid w:val="002A5315"/>
    <w:rsid w:val="002B0A8D"/>
    <w:rsid w:val="002B2CF1"/>
    <w:rsid w:val="002B5D51"/>
    <w:rsid w:val="002C01AA"/>
    <w:rsid w:val="002C33A1"/>
    <w:rsid w:val="002C4189"/>
    <w:rsid w:val="002D02E8"/>
    <w:rsid w:val="002D5F58"/>
    <w:rsid w:val="002E36EF"/>
    <w:rsid w:val="002E7B54"/>
    <w:rsid w:val="002F36C3"/>
    <w:rsid w:val="00301C4A"/>
    <w:rsid w:val="00305A43"/>
    <w:rsid w:val="00313569"/>
    <w:rsid w:val="00321EAC"/>
    <w:rsid w:val="003317E3"/>
    <w:rsid w:val="00336418"/>
    <w:rsid w:val="00351021"/>
    <w:rsid w:val="003517A5"/>
    <w:rsid w:val="003528F6"/>
    <w:rsid w:val="00353629"/>
    <w:rsid w:val="00357CB8"/>
    <w:rsid w:val="00363FD8"/>
    <w:rsid w:val="00365BA3"/>
    <w:rsid w:val="00366C72"/>
    <w:rsid w:val="00371D3F"/>
    <w:rsid w:val="00374B69"/>
    <w:rsid w:val="003808AD"/>
    <w:rsid w:val="003813E6"/>
    <w:rsid w:val="003824FB"/>
    <w:rsid w:val="003839DA"/>
    <w:rsid w:val="00383A3E"/>
    <w:rsid w:val="00384093"/>
    <w:rsid w:val="00385E70"/>
    <w:rsid w:val="0039242B"/>
    <w:rsid w:val="00392807"/>
    <w:rsid w:val="003931CE"/>
    <w:rsid w:val="00397293"/>
    <w:rsid w:val="00397685"/>
    <w:rsid w:val="003A7EE7"/>
    <w:rsid w:val="003B3434"/>
    <w:rsid w:val="003C152D"/>
    <w:rsid w:val="003C3208"/>
    <w:rsid w:val="003C437B"/>
    <w:rsid w:val="003D53EB"/>
    <w:rsid w:val="003E1049"/>
    <w:rsid w:val="003F1276"/>
    <w:rsid w:val="003F3892"/>
    <w:rsid w:val="003F57AF"/>
    <w:rsid w:val="0040053F"/>
    <w:rsid w:val="00405321"/>
    <w:rsid w:val="00407978"/>
    <w:rsid w:val="00415E74"/>
    <w:rsid w:val="00416E80"/>
    <w:rsid w:val="00424F8D"/>
    <w:rsid w:val="00427385"/>
    <w:rsid w:val="00427503"/>
    <w:rsid w:val="004303F0"/>
    <w:rsid w:val="00432448"/>
    <w:rsid w:val="00432F6A"/>
    <w:rsid w:val="00433733"/>
    <w:rsid w:val="0043442C"/>
    <w:rsid w:val="00435734"/>
    <w:rsid w:val="00441422"/>
    <w:rsid w:val="004500B7"/>
    <w:rsid w:val="0045099C"/>
    <w:rsid w:val="00451F35"/>
    <w:rsid w:val="00455A0E"/>
    <w:rsid w:val="00462248"/>
    <w:rsid w:val="004629A4"/>
    <w:rsid w:val="00462B2B"/>
    <w:rsid w:val="004674A6"/>
    <w:rsid w:val="00470041"/>
    <w:rsid w:val="00473AB7"/>
    <w:rsid w:val="0047404B"/>
    <w:rsid w:val="00474486"/>
    <w:rsid w:val="004815D2"/>
    <w:rsid w:val="00485D24"/>
    <w:rsid w:val="00495776"/>
    <w:rsid w:val="00496A08"/>
    <w:rsid w:val="004A2F0F"/>
    <w:rsid w:val="004B0233"/>
    <w:rsid w:val="004B557B"/>
    <w:rsid w:val="004B58D4"/>
    <w:rsid w:val="004C2F1A"/>
    <w:rsid w:val="004C43BF"/>
    <w:rsid w:val="004C6357"/>
    <w:rsid w:val="004D3410"/>
    <w:rsid w:val="004D5DFD"/>
    <w:rsid w:val="004E2A18"/>
    <w:rsid w:val="004E5CB0"/>
    <w:rsid w:val="004E6D22"/>
    <w:rsid w:val="004F7915"/>
    <w:rsid w:val="005145FC"/>
    <w:rsid w:val="0051495E"/>
    <w:rsid w:val="005155B9"/>
    <w:rsid w:val="005167FD"/>
    <w:rsid w:val="00520EEC"/>
    <w:rsid w:val="00525C0E"/>
    <w:rsid w:val="00544774"/>
    <w:rsid w:val="00554021"/>
    <w:rsid w:val="005610B2"/>
    <w:rsid w:val="00564DB0"/>
    <w:rsid w:val="005758E8"/>
    <w:rsid w:val="00582F04"/>
    <w:rsid w:val="00583253"/>
    <w:rsid w:val="00583BAD"/>
    <w:rsid w:val="00584FD6"/>
    <w:rsid w:val="00591F9B"/>
    <w:rsid w:val="00592164"/>
    <w:rsid w:val="00594354"/>
    <w:rsid w:val="005964E5"/>
    <w:rsid w:val="005B366D"/>
    <w:rsid w:val="005C7C22"/>
    <w:rsid w:val="005D1797"/>
    <w:rsid w:val="005D3359"/>
    <w:rsid w:val="005D5C23"/>
    <w:rsid w:val="005D7B4C"/>
    <w:rsid w:val="005E0C4D"/>
    <w:rsid w:val="005E0E62"/>
    <w:rsid w:val="005E286D"/>
    <w:rsid w:val="005E36D0"/>
    <w:rsid w:val="005E4B57"/>
    <w:rsid w:val="005E4C17"/>
    <w:rsid w:val="005E6FF6"/>
    <w:rsid w:val="005F3176"/>
    <w:rsid w:val="005F7983"/>
    <w:rsid w:val="00602AB1"/>
    <w:rsid w:val="006034EC"/>
    <w:rsid w:val="00605794"/>
    <w:rsid w:val="0061011F"/>
    <w:rsid w:val="0061502E"/>
    <w:rsid w:val="00622A88"/>
    <w:rsid w:val="00626757"/>
    <w:rsid w:val="00626A22"/>
    <w:rsid w:val="00634DA9"/>
    <w:rsid w:val="0063706B"/>
    <w:rsid w:val="006372D1"/>
    <w:rsid w:val="00652FC6"/>
    <w:rsid w:val="00657B01"/>
    <w:rsid w:val="006635C7"/>
    <w:rsid w:val="00663EC0"/>
    <w:rsid w:val="00666645"/>
    <w:rsid w:val="00667C95"/>
    <w:rsid w:val="00674D7D"/>
    <w:rsid w:val="00675804"/>
    <w:rsid w:val="00676DD1"/>
    <w:rsid w:val="0068433E"/>
    <w:rsid w:val="00684D7F"/>
    <w:rsid w:val="00690EF4"/>
    <w:rsid w:val="00692379"/>
    <w:rsid w:val="006A54DF"/>
    <w:rsid w:val="006A635C"/>
    <w:rsid w:val="006C05E8"/>
    <w:rsid w:val="006C1126"/>
    <w:rsid w:val="006C31FA"/>
    <w:rsid w:val="006C6CEC"/>
    <w:rsid w:val="006D3C11"/>
    <w:rsid w:val="006D4E50"/>
    <w:rsid w:val="006E6DD6"/>
    <w:rsid w:val="006F77F0"/>
    <w:rsid w:val="007019A5"/>
    <w:rsid w:val="00702569"/>
    <w:rsid w:val="00704CAF"/>
    <w:rsid w:val="00705FE0"/>
    <w:rsid w:val="00706C64"/>
    <w:rsid w:val="0071093B"/>
    <w:rsid w:val="0071458E"/>
    <w:rsid w:val="00717308"/>
    <w:rsid w:val="0073265E"/>
    <w:rsid w:val="0073335D"/>
    <w:rsid w:val="00737739"/>
    <w:rsid w:val="00737748"/>
    <w:rsid w:val="007430C4"/>
    <w:rsid w:val="0075158E"/>
    <w:rsid w:val="00754FFB"/>
    <w:rsid w:val="00777104"/>
    <w:rsid w:val="007807B3"/>
    <w:rsid w:val="00784309"/>
    <w:rsid w:val="0078462A"/>
    <w:rsid w:val="0079210E"/>
    <w:rsid w:val="007A549D"/>
    <w:rsid w:val="007B0A20"/>
    <w:rsid w:val="007B2223"/>
    <w:rsid w:val="007B2686"/>
    <w:rsid w:val="007B66E9"/>
    <w:rsid w:val="007C462D"/>
    <w:rsid w:val="007C495E"/>
    <w:rsid w:val="007D4F99"/>
    <w:rsid w:val="007D6920"/>
    <w:rsid w:val="007E0AF5"/>
    <w:rsid w:val="007E266A"/>
    <w:rsid w:val="007E306B"/>
    <w:rsid w:val="007F4350"/>
    <w:rsid w:val="008005E8"/>
    <w:rsid w:val="00802D74"/>
    <w:rsid w:val="0080312D"/>
    <w:rsid w:val="00807A50"/>
    <w:rsid w:val="00813E64"/>
    <w:rsid w:val="0082751A"/>
    <w:rsid w:val="00827F91"/>
    <w:rsid w:val="00830F01"/>
    <w:rsid w:val="00831464"/>
    <w:rsid w:val="008450AA"/>
    <w:rsid w:val="00850AEE"/>
    <w:rsid w:val="008514B3"/>
    <w:rsid w:val="00852121"/>
    <w:rsid w:val="008540F9"/>
    <w:rsid w:val="008544D6"/>
    <w:rsid w:val="0086166F"/>
    <w:rsid w:val="0086349E"/>
    <w:rsid w:val="00863B01"/>
    <w:rsid w:val="00865B3C"/>
    <w:rsid w:val="00872C91"/>
    <w:rsid w:val="00872D8B"/>
    <w:rsid w:val="00874A60"/>
    <w:rsid w:val="008841AF"/>
    <w:rsid w:val="00884DE8"/>
    <w:rsid w:val="00885D9F"/>
    <w:rsid w:val="00886401"/>
    <w:rsid w:val="00887232"/>
    <w:rsid w:val="00892AE7"/>
    <w:rsid w:val="008934E5"/>
    <w:rsid w:val="008B16F2"/>
    <w:rsid w:val="008B5BB7"/>
    <w:rsid w:val="008C3D52"/>
    <w:rsid w:val="008C59E4"/>
    <w:rsid w:val="008D358A"/>
    <w:rsid w:val="008D4C7E"/>
    <w:rsid w:val="008D5451"/>
    <w:rsid w:val="008D6E76"/>
    <w:rsid w:val="008D7A70"/>
    <w:rsid w:val="008D7C3A"/>
    <w:rsid w:val="008E46AF"/>
    <w:rsid w:val="008E4E59"/>
    <w:rsid w:val="008E5EB1"/>
    <w:rsid w:val="008E710D"/>
    <w:rsid w:val="008F1982"/>
    <w:rsid w:val="00904148"/>
    <w:rsid w:val="00905AA2"/>
    <w:rsid w:val="00906AD9"/>
    <w:rsid w:val="00907243"/>
    <w:rsid w:val="00910F51"/>
    <w:rsid w:val="00920CA1"/>
    <w:rsid w:val="00923731"/>
    <w:rsid w:val="009242BE"/>
    <w:rsid w:val="00930351"/>
    <w:rsid w:val="00936DF8"/>
    <w:rsid w:val="00944241"/>
    <w:rsid w:val="00950784"/>
    <w:rsid w:val="00952C2C"/>
    <w:rsid w:val="0095300C"/>
    <w:rsid w:val="00954F50"/>
    <w:rsid w:val="009607C5"/>
    <w:rsid w:val="00962ED6"/>
    <w:rsid w:val="00967EB3"/>
    <w:rsid w:val="009724D8"/>
    <w:rsid w:val="009730EB"/>
    <w:rsid w:val="009759C8"/>
    <w:rsid w:val="00982B8B"/>
    <w:rsid w:val="009843A3"/>
    <w:rsid w:val="00986FE8"/>
    <w:rsid w:val="00990479"/>
    <w:rsid w:val="009A17BA"/>
    <w:rsid w:val="009A5482"/>
    <w:rsid w:val="009B4D3E"/>
    <w:rsid w:val="009B564E"/>
    <w:rsid w:val="009C4922"/>
    <w:rsid w:val="009D2845"/>
    <w:rsid w:val="009D34CC"/>
    <w:rsid w:val="009D3575"/>
    <w:rsid w:val="009D63AD"/>
    <w:rsid w:val="009E3A31"/>
    <w:rsid w:val="009F29F1"/>
    <w:rsid w:val="00A00DFA"/>
    <w:rsid w:val="00A12E40"/>
    <w:rsid w:val="00A22407"/>
    <w:rsid w:val="00A23133"/>
    <w:rsid w:val="00A25F23"/>
    <w:rsid w:val="00A27B7B"/>
    <w:rsid w:val="00A339FA"/>
    <w:rsid w:val="00A54195"/>
    <w:rsid w:val="00A56801"/>
    <w:rsid w:val="00A6102B"/>
    <w:rsid w:val="00A65AD2"/>
    <w:rsid w:val="00A73649"/>
    <w:rsid w:val="00A820AF"/>
    <w:rsid w:val="00A87F4F"/>
    <w:rsid w:val="00A90275"/>
    <w:rsid w:val="00A92594"/>
    <w:rsid w:val="00A930A1"/>
    <w:rsid w:val="00A97B2E"/>
    <w:rsid w:val="00AB2258"/>
    <w:rsid w:val="00AC4D6C"/>
    <w:rsid w:val="00AC5913"/>
    <w:rsid w:val="00AC638B"/>
    <w:rsid w:val="00AD017D"/>
    <w:rsid w:val="00AE1D36"/>
    <w:rsid w:val="00AE218D"/>
    <w:rsid w:val="00B0233B"/>
    <w:rsid w:val="00B0565F"/>
    <w:rsid w:val="00B11DCC"/>
    <w:rsid w:val="00B139B9"/>
    <w:rsid w:val="00B15085"/>
    <w:rsid w:val="00B15F27"/>
    <w:rsid w:val="00B20B7B"/>
    <w:rsid w:val="00B20EFE"/>
    <w:rsid w:val="00B23635"/>
    <w:rsid w:val="00B32091"/>
    <w:rsid w:val="00B35462"/>
    <w:rsid w:val="00B36585"/>
    <w:rsid w:val="00B36BB8"/>
    <w:rsid w:val="00B371AC"/>
    <w:rsid w:val="00B427A5"/>
    <w:rsid w:val="00B47252"/>
    <w:rsid w:val="00B56E13"/>
    <w:rsid w:val="00B63FCC"/>
    <w:rsid w:val="00B66ACA"/>
    <w:rsid w:val="00B71B85"/>
    <w:rsid w:val="00B849F9"/>
    <w:rsid w:val="00B85FB3"/>
    <w:rsid w:val="00B865AD"/>
    <w:rsid w:val="00B95A03"/>
    <w:rsid w:val="00BA1B8D"/>
    <w:rsid w:val="00BA64BB"/>
    <w:rsid w:val="00BA6957"/>
    <w:rsid w:val="00BA755F"/>
    <w:rsid w:val="00BB040B"/>
    <w:rsid w:val="00BB5440"/>
    <w:rsid w:val="00BC7764"/>
    <w:rsid w:val="00BD338F"/>
    <w:rsid w:val="00BD6A6F"/>
    <w:rsid w:val="00BD6EE2"/>
    <w:rsid w:val="00BE1B36"/>
    <w:rsid w:val="00BF0A7F"/>
    <w:rsid w:val="00C07919"/>
    <w:rsid w:val="00C121A9"/>
    <w:rsid w:val="00C1336C"/>
    <w:rsid w:val="00C1342B"/>
    <w:rsid w:val="00C13FBB"/>
    <w:rsid w:val="00C17E51"/>
    <w:rsid w:val="00C21183"/>
    <w:rsid w:val="00C217D3"/>
    <w:rsid w:val="00C24173"/>
    <w:rsid w:val="00C248BB"/>
    <w:rsid w:val="00C255A4"/>
    <w:rsid w:val="00C279CE"/>
    <w:rsid w:val="00C34614"/>
    <w:rsid w:val="00C36C24"/>
    <w:rsid w:val="00C4418A"/>
    <w:rsid w:val="00C50706"/>
    <w:rsid w:val="00C51517"/>
    <w:rsid w:val="00C56F7F"/>
    <w:rsid w:val="00C576AE"/>
    <w:rsid w:val="00C61155"/>
    <w:rsid w:val="00C636F4"/>
    <w:rsid w:val="00C73BCB"/>
    <w:rsid w:val="00C77259"/>
    <w:rsid w:val="00C86086"/>
    <w:rsid w:val="00C93B43"/>
    <w:rsid w:val="00CA0678"/>
    <w:rsid w:val="00CA3CB3"/>
    <w:rsid w:val="00CB17B4"/>
    <w:rsid w:val="00CB6599"/>
    <w:rsid w:val="00CB6CBB"/>
    <w:rsid w:val="00CB7FDD"/>
    <w:rsid w:val="00CC10EB"/>
    <w:rsid w:val="00CC7334"/>
    <w:rsid w:val="00CD12CE"/>
    <w:rsid w:val="00CD4C84"/>
    <w:rsid w:val="00CD51F6"/>
    <w:rsid w:val="00CD53CB"/>
    <w:rsid w:val="00CE37FD"/>
    <w:rsid w:val="00CE6199"/>
    <w:rsid w:val="00CE78AA"/>
    <w:rsid w:val="00CF1784"/>
    <w:rsid w:val="00CF31B4"/>
    <w:rsid w:val="00CF5FF4"/>
    <w:rsid w:val="00D03040"/>
    <w:rsid w:val="00D06855"/>
    <w:rsid w:val="00D07F48"/>
    <w:rsid w:val="00D15839"/>
    <w:rsid w:val="00D41557"/>
    <w:rsid w:val="00D45C45"/>
    <w:rsid w:val="00D47FDC"/>
    <w:rsid w:val="00D524E9"/>
    <w:rsid w:val="00D556E3"/>
    <w:rsid w:val="00D63BB0"/>
    <w:rsid w:val="00D7033D"/>
    <w:rsid w:val="00D71793"/>
    <w:rsid w:val="00D7362C"/>
    <w:rsid w:val="00D74CF7"/>
    <w:rsid w:val="00D762FB"/>
    <w:rsid w:val="00D80567"/>
    <w:rsid w:val="00D80A5D"/>
    <w:rsid w:val="00D908FD"/>
    <w:rsid w:val="00D940CA"/>
    <w:rsid w:val="00D94AB4"/>
    <w:rsid w:val="00DA2CB6"/>
    <w:rsid w:val="00DA3923"/>
    <w:rsid w:val="00DA6540"/>
    <w:rsid w:val="00DA6592"/>
    <w:rsid w:val="00DB1372"/>
    <w:rsid w:val="00DB16E7"/>
    <w:rsid w:val="00DB5924"/>
    <w:rsid w:val="00DC04F0"/>
    <w:rsid w:val="00DD07CB"/>
    <w:rsid w:val="00DD3305"/>
    <w:rsid w:val="00DD6513"/>
    <w:rsid w:val="00DE01BF"/>
    <w:rsid w:val="00DE0AE7"/>
    <w:rsid w:val="00DE244E"/>
    <w:rsid w:val="00DF4D0F"/>
    <w:rsid w:val="00E01CF6"/>
    <w:rsid w:val="00E02900"/>
    <w:rsid w:val="00E1066F"/>
    <w:rsid w:val="00E13249"/>
    <w:rsid w:val="00E14F83"/>
    <w:rsid w:val="00E16604"/>
    <w:rsid w:val="00E25032"/>
    <w:rsid w:val="00E31726"/>
    <w:rsid w:val="00E5049E"/>
    <w:rsid w:val="00E523BF"/>
    <w:rsid w:val="00E533F2"/>
    <w:rsid w:val="00E54062"/>
    <w:rsid w:val="00E55D5D"/>
    <w:rsid w:val="00E60300"/>
    <w:rsid w:val="00E63CFC"/>
    <w:rsid w:val="00E653C5"/>
    <w:rsid w:val="00E705D7"/>
    <w:rsid w:val="00E72A09"/>
    <w:rsid w:val="00E813A6"/>
    <w:rsid w:val="00E8382E"/>
    <w:rsid w:val="00E845BE"/>
    <w:rsid w:val="00E860A9"/>
    <w:rsid w:val="00E91C08"/>
    <w:rsid w:val="00E938C2"/>
    <w:rsid w:val="00EA414B"/>
    <w:rsid w:val="00EA6033"/>
    <w:rsid w:val="00EB0226"/>
    <w:rsid w:val="00EC0749"/>
    <w:rsid w:val="00ED0EC6"/>
    <w:rsid w:val="00ED0FBF"/>
    <w:rsid w:val="00EE33B9"/>
    <w:rsid w:val="00EE7FF8"/>
    <w:rsid w:val="00EF11C8"/>
    <w:rsid w:val="00EF4702"/>
    <w:rsid w:val="00EF6B45"/>
    <w:rsid w:val="00F00A95"/>
    <w:rsid w:val="00F03835"/>
    <w:rsid w:val="00F05855"/>
    <w:rsid w:val="00F06147"/>
    <w:rsid w:val="00F06DF8"/>
    <w:rsid w:val="00F105E5"/>
    <w:rsid w:val="00F13E52"/>
    <w:rsid w:val="00F14614"/>
    <w:rsid w:val="00F14989"/>
    <w:rsid w:val="00F154A4"/>
    <w:rsid w:val="00F1697F"/>
    <w:rsid w:val="00F248A7"/>
    <w:rsid w:val="00F250C8"/>
    <w:rsid w:val="00F25382"/>
    <w:rsid w:val="00F3286A"/>
    <w:rsid w:val="00F32DE8"/>
    <w:rsid w:val="00F357A1"/>
    <w:rsid w:val="00F35987"/>
    <w:rsid w:val="00F37164"/>
    <w:rsid w:val="00F37E7B"/>
    <w:rsid w:val="00F40952"/>
    <w:rsid w:val="00F40A0B"/>
    <w:rsid w:val="00F42416"/>
    <w:rsid w:val="00F7151F"/>
    <w:rsid w:val="00F81228"/>
    <w:rsid w:val="00F814D8"/>
    <w:rsid w:val="00F92695"/>
    <w:rsid w:val="00F9495C"/>
    <w:rsid w:val="00FA08C5"/>
    <w:rsid w:val="00FA4D9E"/>
    <w:rsid w:val="00FA5FB9"/>
    <w:rsid w:val="00FB7E2E"/>
    <w:rsid w:val="00FC2BF4"/>
    <w:rsid w:val="00FC3D72"/>
    <w:rsid w:val="00FC778A"/>
    <w:rsid w:val="00FD0C95"/>
    <w:rsid w:val="00FD1D08"/>
    <w:rsid w:val="00FD6D73"/>
    <w:rsid w:val="00FE044C"/>
    <w:rsid w:val="00FE317D"/>
    <w:rsid w:val="00FF14C5"/>
    <w:rsid w:val="00FF29AE"/>
    <w:rsid w:val="00FF3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06513"/>
    <w:rPr>
      <w:rFonts w:ascii="Courier New" w:hAnsi="Courier New" w:cs="Courier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06513"/>
    <w:pPr>
      <w:jc w:val="center"/>
    </w:pPr>
    <w:rPr>
      <w:b/>
      <w:bCs/>
      <w:sz w:val="28"/>
    </w:rPr>
  </w:style>
  <w:style w:type="paragraph" w:styleId="a5">
    <w:name w:val="header"/>
    <w:basedOn w:val="a"/>
    <w:link w:val="a6"/>
    <w:uiPriority w:val="99"/>
    <w:rsid w:val="00FA4D9E"/>
    <w:pPr>
      <w:tabs>
        <w:tab w:val="center" w:pos="4153"/>
        <w:tab w:val="right" w:pos="8306"/>
      </w:tabs>
      <w:ind w:firstLine="851"/>
      <w:jc w:val="both"/>
    </w:pPr>
    <w:rPr>
      <w:rFonts w:ascii="Times New Roman" w:hAnsi="Times New Roman" w:cs="Times New Roman"/>
      <w:sz w:val="24"/>
    </w:rPr>
  </w:style>
  <w:style w:type="table" w:styleId="a7">
    <w:name w:val="Table Grid"/>
    <w:basedOn w:val="a1"/>
    <w:rsid w:val="009072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Верхний колонтитул Знак"/>
    <w:link w:val="a5"/>
    <w:uiPriority w:val="99"/>
    <w:rsid w:val="004E5CB0"/>
    <w:rPr>
      <w:sz w:val="24"/>
    </w:rPr>
  </w:style>
  <w:style w:type="paragraph" w:styleId="a8">
    <w:name w:val="Balloon Text"/>
    <w:basedOn w:val="a"/>
    <w:link w:val="a9"/>
    <w:rsid w:val="00B11DCC"/>
    <w:rPr>
      <w:rFonts w:ascii="Tahoma" w:hAnsi="Tahoma" w:cs="Times New Roman"/>
      <w:sz w:val="16"/>
      <w:szCs w:val="16"/>
    </w:rPr>
  </w:style>
  <w:style w:type="character" w:customStyle="1" w:styleId="a9">
    <w:name w:val="Текст выноски Знак"/>
    <w:link w:val="a8"/>
    <w:rsid w:val="00B11DCC"/>
    <w:rPr>
      <w:rFonts w:ascii="Tahoma" w:hAnsi="Tahoma" w:cs="Tahoma"/>
      <w:sz w:val="16"/>
      <w:szCs w:val="16"/>
    </w:rPr>
  </w:style>
  <w:style w:type="paragraph" w:customStyle="1" w:styleId="Iauiue">
    <w:name w:val="Iau?iue"/>
    <w:rsid w:val="00A87F4F"/>
    <w:pPr>
      <w:widowControl w:val="0"/>
    </w:pPr>
  </w:style>
  <w:style w:type="paragraph" w:styleId="aa">
    <w:name w:val="Body Text"/>
    <w:basedOn w:val="a"/>
    <w:link w:val="ab"/>
    <w:unhideWhenUsed/>
    <w:rsid w:val="001E5EB1"/>
    <w:pPr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rsid w:val="001E5EB1"/>
    <w:rPr>
      <w:sz w:val="24"/>
      <w:szCs w:val="24"/>
    </w:rPr>
  </w:style>
  <w:style w:type="character" w:customStyle="1" w:styleId="a4">
    <w:name w:val="Название Знак"/>
    <w:basedOn w:val="a0"/>
    <w:link w:val="a3"/>
    <w:rsid w:val="00415E74"/>
    <w:rPr>
      <w:rFonts w:ascii="Courier New" w:hAnsi="Courier New" w:cs="Courier New"/>
      <w:b/>
      <w:bCs/>
      <w:sz w:val="28"/>
    </w:rPr>
  </w:style>
  <w:style w:type="paragraph" w:styleId="ac">
    <w:name w:val="footer"/>
    <w:basedOn w:val="a"/>
    <w:link w:val="ad"/>
    <w:rsid w:val="008D358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8D358A"/>
    <w:rPr>
      <w:rFonts w:ascii="Courier New" w:hAnsi="Courier New" w:cs="Courier New"/>
    </w:rPr>
  </w:style>
  <w:style w:type="character" w:customStyle="1" w:styleId="ae">
    <w:name w:val="Абзац списка Знак"/>
    <w:basedOn w:val="a0"/>
    <w:link w:val="af"/>
    <w:locked/>
    <w:rsid w:val="000B0D51"/>
  </w:style>
  <w:style w:type="paragraph" w:styleId="af">
    <w:name w:val="List Paragraph"/>
    <w:basedOn w:val="a"/>
    <w:link w:val="ae"/>
    <w:qFormat/>
    <w:rsid w:val="000B0D51"/>
    <w:pPr>
      <w:widowControl w:val="0"/>
      <w:spacing w:after="200" w:line="276" w:lineRule="auto"/>
      <w:ind w:left="720"/>
      <w:contextualSpacing/>
    </w:pPr>
    <w:rPr>
      <w:rFonts w:ascii="Times New Roman" w:hAnsi="Times New Roman" w:cs="Times New Roman"/>
    </w:rPr>
  </w:style>
  <w:style w:type="paragraph" w:customStyle="1" w:styleId="ConsPlusNonformat">
    <w:name w:val="ConsPlusNonformat"/>
    <w:rsid w:val="00754FFB"/>
    <w:pPr>
      <w:widowControl w:val="0"/>
    </w:pPr>
    <w:rPr>
      <w:rFonts w:ascii="Courier New" w:hAnsi="Courier New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06513"/>
    <w:rPr>
      <w:rFonts w:ascii="Courier New" w:hAnsi="Courier New" w:cs="Courier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06513"/>
    <w:pPr>
      <w:jc w:val="center"/>
    </w:pPr>
    <w:rPr>
      <w:b/>
      <w:bCs/>
      <w:sz w:val="28"/>
    </w:rPr>
  </w:style>
  <w:style w:type="paragraph" w:styleId="a5">
    <w:name w:val="header"/>
    <w:basedOn w:val="a"/>
    <w:link w:val="a6"/>
    <w:uiPriority w:val="99"/>
    <w:rsid w:val="00FA4D9E"/>
    <w:pPr>
      <w:tabs>
        <w:tab w:val="center" w:pos="4153"/>
        <w:tab w:val="right" w:pos="8306"/>
      </w:tabs>
      <w:ind w:firstLine="851"/>
      <w:jc w:val="both"/>
    </w:pPr>
    <w:rPr>
      <w:rFonts w:ascii="Times New Roman" w:hAnsi="Times New Roman" w:cs="Times New Roman"/>
      <w:sz w:val="24"/>
    </w:rPr>
  </w:style>
  <w:style w:type="table" w:styleId="a7">
    <w:name w:val="Table Grid"/>
    <w:basedOn w:val="a1"/>
    <w:rsid w:val="009072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Верхний колонтитул Знак"/>
    <w:link w:val="a5"/>
    <w:uiPriority w:val="99"/>
    <w:rsid w:val="004E5CB0"/>
    <w:rPr>
      <w:sz w:val="24"/>
    </w:rPr>
  </w:style>
  <w:style w:type="paragraph" w:styleId="a8">
    <w:name w:val="Balloon Text"/>
    <w:basedOn w:val="a"/>
    <w:link w:val="a9"/>
    <w:rsid w:val="00B11DCC"/>
    <w:rPr>
      <w:rFonts w:ascii="Tahoma" w:hAnsi="Tahoma" w:cs="Times New Roman"/>
      <w:sz w:val="16"/>
      <w:szCs w:val="16"/>
    </w:rPr>
  </w:style>
  <w:style w:type="character" w:customStyle="1" w:styleId="a9">
    <w:name w:val="Текст выноски Знак"/>
    <w:link w:val="a8"/>
    <w:rsid w:val="00B11DCC"/>
    <w:rPr>
      <w:rFonts w:ascii="Tahoma" w:hAnsi="Tahoma" w:cs="Tahoma"/>
      <w:sz w:val="16"/>
      <w:szCs w:val="16"/>
    </w:rPr>
  </w:style>
  <w:style w:type="paragraph" w:customStyle="1" w:styleId="Iauiue">
    <w:name w:val="Iau?iue"/>
    <w:rsid w:val="00A87F4F"/>
    <w:pPr>
      <w:widowControl w:val="0"/>
    </w:pPr>
  </w:style>
  <w:style w:type="paragraph" w:styleId="aa">
    <w:name w:val="Body Text"/>
    <w:basedOn w:val="a"/>
    <w:link w:val="ab"/>
    <w:unhideWhenUsed/>
    <w:rsid w:val="001E5EB1"/>
    <w:pPr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rsid w:val="001E5EB1"/>
    <w:rPr>
      <w:sz w:val="24"/>
      <w:szCs w:val="24"/>
    </w:rPr>
  </w:style>
  <w:style w:type="character" w:customStyle="1" w:styleId="a4">
    <w:name w:val="Название Знак"/>
    <w:basedOn w:val="a0"/>
    <w:link w:val="a3"/>
    <w:rsid w:val="00415E74"/>
    <w:rPr>
      <w:rFonts w:ascii="Courier New" w:hAnsi="Courier New" w:cs="Courier New"/>
      <w:b/>
      <w:bCs/>
      <w:sz w:val="28"/>
    </w:rPr>
  </w:style>
  <w:style w:type="paragraph" w:styleId="ac">
    <w:name w:val="footer"/>
    <w:basedOn w:val="a"/>
    <w:link w:val="ad"/>
    <w:rsid w:val="008D358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8D358A"/>
    <w:rPr>
      <w:rFonts w:ascii="Courier New" w:hAnsi="Courier New" w:cs="Courier New"/>
    </w:rPr>
  </w:style>
  <w:style w:type="character" w:customStyle="1" w:styleId="ae">
    <w:name w:val="Абзац списка Знак"/>
    <w:basedOn w:val="a0"/>
    <w:link w:val="af"/>
    <w:locked/>
    <w:rsid w:val="000B0D51"/>
  </w:style>
  <w:style w:type="paragraph" w:styleId="af">
    <w:name w:val="List Paragraph"/>
    <w:basedOn w:val="a"/>
    <w:link w:val="ae"/>
    <w:qFormat/>
    <w:rsid w:val="000B0D51"/>
    <w:pPr>
      <w:widowControl w:val="0"/>
      <w:spacing w:after="200" w:line="276" w:lineRule="auto"/>
      <w:ind w:left="720"/>
      <w:contextualSpacing/>
    </w:pPr>
    <w:rPr>
      <w:rFonts w:ascii="Times New Roman" w:hAnsi="Times New Roman" w:cs="Times New Roman"/>
    </w:rPr>
  </w:style>
  <w:style w:type="paragraph" w:customStyle="1" w:styleId="ConsPlusNonformat">
    <w:name w:val="ConsPlusNonformat"/>
    <w:rsid w:val="00754FFB"/>
    <w:pPr>
      <w:widowControl w:val="0"/>
    </w:pPr>
    <w:rPr>
      <w:rFonts w:ascii="Courier New" w:hAnsi="Courier New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4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C7DD48-7DEF-45BA-A9A6-1C66B77E0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303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ГОРОДА И РАЙОНА</vt:lpstr>
    </vt:vector>
  </TitlesOfParts>
  <Company>Дом</Company>
  <LinksUpToDate>false</LinksUpToDate>
  <CharactersWithSpaces>2708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ГОРОДА И РАЙОНА</dc:title>
  <dc:creator>Сергей</dc:creator>
  <cp:lastModifiedBy>Пользователь</cp:lastModifiedBy>
  <cp:revision>2</cp:revision>
  <cp:lastPrinted>2026-05-12T07:13:00Z</cp:lastPrinted>
  <dcterms:created xsi:type="dcterms:W3CDTF">2026-05-12T07:13:00Z</dcterms:created>
  <dcterms:modified xsi:type="dcterms:W3CDTF">2026-05-12T07:13:00Z</dcterms:modified>
</cp:coreProperties>
</file>