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625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5F6DBC" w:rsidRPr="004349DE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СВ</w:t>
      </w:r>
      <w:r w:rsidR="005F6DBC" w:rsidRPr="004349DE">
        <w:rPr>
          <w:rFonts w:ascii="Times New Roman" w:hAnsi="Times New Roman" w:cs="Times New Roman"/>
          <w:b/>
          <w:sz w:val="28"/>
          <w:szCs w:val="24"/>
        </w:rPr>
        <w:t xml:space="preserve">ОДНАЯ ИНФОРМАЦИЯ </w:t>
      </w: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 результатах публичных консультаций</w:t>
      </w:r>
    </w:p>
    <w:p w:rsidR="008C44D4" w:rsidRDefault="004349DE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нормативно</w:t>
      </w:r>
      <w:r w:rsidR="002C2183">
        <w:rPr>
          <w:rFonts w:ascii="Times New Roman" w:hAnsi="Times New Roman" w:cs="Times New Roman"/>
          <w:sz w:val="28"/>
          <w:szCs w:val="24"/>
        </w:rPr>
        <w:t xml:space="preserve">му </w:t>
      </w:r>
      <w:r>
        <w:rPr>
          <w:rFonts w:ascii="Times New Roman" w:hAnsi="Times New Roman" w:cs="Times New Roman"/>
          <w:sz w:val="28"/>
          <w:szCs w:val="24"/>
        </w:rPr>
        <w:t>правов</w:t>
      </w:r>
      <w:r w:rsidR="004E5A06">
        <w:rPr>
          <w:rFonts w:ascii="Times New Roman" w:hAnsi="Times New Roman" w:cs="Times New Roman"/>
          <w:sz w:val="28"/>
          <w:szCs w:val="24"/>
        </w:rPr>
        <w:t>ому</w:t>
      </w:r>
      <w:r>
        <w:rPr>
          <w:rFonts w:ascii="Times New Roman" w:hAnsi="Times New Roman" w:cs="Times New Roman"/>
          <w:sz w:val="28"/>
          <w:szCs w:val="24"/>
        </w:rPr>
        <w:t xml:space="preserve"> акт</w:t>
      </w:r>
      <w:r w:rsidR="004E5A06">
        <w:rPr>
          <w:rFonts w:ascii="Times New Roman" w:hAnsi="Times New Roman" w:cs="Times New Roman"/>
          <w:sz w:val="28"/>
          <w:szCs w:val="24"/>
        </w:rPr>
        <w:t>у</w:t>
      </w:r>
      <w:r w:rsidR="00426E2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Красносулинского района</w:t>
      </w:r>
    </w:p>
    <w:p w:rsidR="000144A7" w:rsidRDefault="000144A7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776152" w:rsidRPr="004E5A06" w:rsidRDefault="00283625" w:rsidP="008C44D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E5A06">
        <w:rPr>
          <w:rFonts w:ascii="Times New Roman" w:hAnsi="Times New Roman"/>
          <w:noProof/>
          <w:sz w:val="28"/>
          <w:szCs w:val="28"/>
        </w:rPr>
        <w:t>С</w:t>
      </w:r>
      <w:r w:rsidRPr="004E5A06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2C2183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03435C">
        <w:rPr>
          <w:rFonts w:ascii="Times New Roman" w:hAnsi="Times New Roman" w:cs="Times New Roman"/>
          <w:b/>
          <w:noProof/>
          <w:sz w:val="28"/>
          <w:szCs w:val="28"/>
          <w:u w:val="single"/>
        </w:rPr>
        <w:t>1.0</w:t>
      </w:r>
      <w:r w:rsidR="002C2183">
        <w:rPr>
          <w:rFonts w:ascii="Times New Roman" w:hAnsi="Times New Roman" w:cs="Times New Roman"/>
          <w:b/>
          <w:noProof/>
          <w:sz w:val="28"/>
          <w:szCs w:val="28"/>
          <w:u w:val="single"/>
        </w:rPr>
        <w:t>8</w:t>
      </w:r>
      <w:r w:rsidR="00A421E3">
        <w:rPr>
          <w:rFonts w:ascii="Times New Roman" w:hAnsi="Times New Roman" w:cs="Times New Roman"/>
          <w:b/>
          <w:noProof/>
          <w:sz w:val="28"/>
          <w:szCs w:val="28"/>
          <w:u w:val="single"/>
        </w:rPr>
        <w:t>.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>202</w:t>
      </w:r>
      <w:r w:rsidR="00E501F7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 по </w:t>
      </w:r>
      <w:r w:rsidR="002C2183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FA548D">
        <w:rPr>
          <w:rFonts w:ascii="Times New Roman" w:hAnsi="Times New Roman" w:cs="Times New Roman"/>
          <w:b/>
          <w:noProof/>
          <w:sz w:val="28"/>
          <w:szCs w:val="28"/>
          <w:u w:val="single"/>
        </w:rPr>
        <w:t>1.0</w:t>
      </w:r>
      <w:r w:rsidR="002C2183">
        <w:rPr>
          <w:rFonts w:ascii="Times New Roman" w:hAnsi="Times New Roman" w:cs="Times New Roman"/>
          <w:b/>
          <w:noProof/>
          <w:sz w:val="28"/>
          <w:szCs w:val="28"/>
          <w:u w:val="single"/>
        </w:rPr>
        <w:t>8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</w:t>
      </w:r>
      <w:r w:rsidR="00E501F7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</w:t>
      </w:r>
      <w:r w:rsidR="000144A7" w:rsidRPr="004E5A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5F86" w:rsidRPr="004E5A06">
        <w:rPr>
          <w:rFonts w:ascii="Times New Roman" w:hAnsi="Times New Roman"/>
          <w:noProof/>
          <w:sz w:val="28"/>
          <w:szCs w:val="28"/>
        </w:rPr>
        <w:t>были проведенны</w:t>
      </w:r>
      <w:r w:rsidR="005F6DBC" w:rsidRPr="004E5A06">
        <w:rPr>
          <w:rFonts w:ascii="Times New Roman" w:hAnsi="Times New Roman"/>
          <w:noProof/>
          <w:sz w:val="28"/>
          <w:szCs w:val="28"/>
        </w:rPr>
        <w:t xml:space="preserve"> </w:t>
      </w:r>
      <w:r w:rsidR="00776152" w:rsidRPr="004E5A06">
        <w:rPr>
          <w:rFonts w:ascii="Times New Roman" w:hAnsi="Times New Roman"/>
          <w:noProof/>
          <w:sz w:val="28"/>
          <w:szCs w:val="28"/>
        </w:rPr>
        <w:t>публичны</w:t>
      </w:r>
      <w:r w:rsidR="005F6DBC" w:rsidRPr="004E5A06">
        <w:rPr>
          <w:rFonts w:ascii="Times New Roman" w:hAnsi="Times New Roman"/>
          <w:noProof/>
          <w:sz w:val="28"/>
          <w:szCs w:val="28"/>
        </w:rPr>
        <w:t>е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консультаци</w:t>
      </w:r>
      <w:r w:rsidR="005F6DBC" w:rsidRPr="004E5A06">
        <w:rPr>
          <w:rFonts w:ascii="Times New Roman" w:hAnsi="Times New Roman"/>
          <w:noProof/>
          <w:sz w:val="28"/>
          <w:szCs w:val="28"/>
        </w:rPr>
        <w:t>и</w:t>
      </w:r>
      <w:r w:rsidR="008C44D4" w:rsidRPr="004E5A06">
        <w:rPr>
          <w:rFonts w:ascii="Times New Roman" w:hAnsi="Times New Roman"/>
          <w:noProof/>
          <w:sz w:val="28"/>
          <w:szCs w:val="28"/>
        </w:rPr>
        <w:t xml:space="preserve"> по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нормативн</w:t>
      </w:r>
      <w:r w:rsidR="0088744D">
        <w:rPr>
          <w:rFonts w:ascii="Times New Roman" w:hAnsi="Times New Roman"/>
          <w:noProof/>
          <w:sz w:val="28"/>
          <w:szCs w:val="28"/>
        </w:rPr>
        <w:t>ым правовым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акт</w:t>
      </w:r>
      <w:r w:rsidR="0088744D">
        <w:rPr>
          <w:rFonts w:ascii="Times New Roman" w:hAnsi="Times New Roman"/>
          <w:noProof/>
          <w:sz w:val="28"/>
          <w:szCs w:val="28"/>
        </w:rPr>
        <w:t>ам</w:t>
      </w:r>
      <w:r w:rsidR="00E958E6" w:rsidRPr="004E5A06">
        <w:rPr>
          <w:rFonts w:ascii="Times New Roman" w:hAnsi="Times New Roman"/>
          <w:sz w:val="28"/>
          <w:szCs w:val="28"/>
        </w:rPr>
        <w:t>:</w:t>
      </w:r>
    </w:p>
    <w:p w:rsidR="001D04CB" w:rsidRPr="008C44D4" w:rsidRDefault="001D04CB" w:rsidP="00FF1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8744D" w:rsidRPr="0088744D" w:rsidRDefault="0088744D" w:rsidP="0088744D">
      <w:pPr>
        <w:pStyle w:val="aa"/>
        <w:ind w:firstLine="709"/>
        <w:jc w:val="both"/>
        <w:rPr>
          <w:sz w:val="28"/>
          <w:szCs w:val="28"/>
          <w:lang w:eastAsia="zh-CN"/>
        </w:rPr>
      </w:pPr>
      <w:r w:rsidRPr="0088744D">
        <w:rPr>
          <w:sz w:val="28"/>
          <w:szCs w:val="28"/>
        </w:rPr>
        <w:t xml:space="preserve">- «О подготовке документации по проекту планировки и межевания территории </w:t>
      </w:r>
      <w:r w:rsidRPr="0088744D">
        <w:rPr>
          <w:sz w:val="28"/>
          <w:szCs w:val="28"/>
          <w:lang w:eastAsia="zh-CN"/>
        </w:rPr>
        <w:t xml:space="preserve">  п. Тополевый, х. Обухов-4, Красносулинский район, Ростовской области»;</w:t>
      </w:r>
    </w:p>
    <w:p w:rsidR="0088744D" w:rsidRPr="0088744D" w:rsidRDefault="0088744D" w:rsidP="0088744D">
      <w:pPr>
        <w:pStyle w:val="aa"/>
        <w:ind w:firstLine="709"/>
        <w:jc w:val="both"/>
        <w:rPr>
          <w:sz w:val="28"/>
          <w:szCs w:val="28"/>
          <w:lang w:eastAsia="zh-CN"/>
        </w:rPr>
      </w:pPr>
    </w:p>
    <w:p w:rsidR="0088744D" w:rsidRPr="0088744D" w:rsidRDefault="0088744D" w:rsidP="0088744D">
      <w:pPr>
        <w:pStyle w:val="aa"/>
        <w:ind w:firstLine="709"/>
        <w:jc w:val="both"/>
        <w:rPr>
          <w:sz w:val="28"/>
          <w:szCs w:val="28"/>
        </w:rPr>
      </w:pPr>
      <w:r w:rsidRPr="0088744D">
        <w:rPr>
          <w:sz w:val="28"/>
          <w:szCs w:val="28"/>
          <w:lang w:eastAsia="zh-CN"/>
        </w:rPr>
        <w:t>-</w:t>
      </w:r>
      <w:r>
        <w:rPr>
          <w:sz w:val="28"/>
          <w:szCs w:val="28"/>
          <w:lang w:eastAsia="zh-CN"/>
        </w:rPr>
        <w:t xml:space="preserve"> </w:t>
      </w:r>
      <w:r w:rsidRPr="0088744D">
        <w:rPr>
          <w:sz w:val="28"/>
          <w:szCs w:val="28"/>
        </w:rPr>
        <w:t>«О подготовке документации по проекту планировки и межевания территории</w:t>
      </w:r>
      <w:r w:rsidRPr="0088744D">
        <w:rPr>
          <w:sz w:val="28"/>
          <w:szCs w:val="28"/>
          <w:lang w:eastAsia="zh-CN"/>
        </w:rPr>
        <w:t xml:space="preserve">   с. Табунщиково, п. Рябиновка, х. </w:t>
      </w:r>
      <w:proofErr w:type="gramStart"/>
      <w:r w:rsidRPr="0088744D">
        <w:rPr>
          <w:sz w:val="28"/>
          <w:szCs w:val="28"/>
          <w:lang w:eastAsia="zh-CN"/>
        </w:rPr>
        <w:t>Гривенный</w:t>
      </w:r>
      <w:proofErr w:type="gramEnd"/>
      <w:r w:rsidRPr="0088744D">
        <w:rPr>
          <w:sz w:val="28"/>
          <w:szCs w:val="28"/>
          <w:lang w:eastAsia="zh-CN"/>
        </w:rPr>
        <w:t>».</w:t>
      </w:r>
    </w:p>
    <w:p w:rsidR="0088744D" w:rsidRPr="0088744D" w:rsidRDefault="0088744D" w:rsidP="0088744D">
      <w:pPr>
        <w:pStyle w:val="aa"/>
        <w:ind w:firstLine="709"/>
        <w:jc w:val="both"/>
        <w:rPr>
          <w:rFonts w:eastAsia="Microsoft YaHei"/>
          <w:i/>
          <w:iCs/>
          <w:szCs w:val="28"/>
        </w:rPr>
      </w:pPr>
      <w:r w:rsidRPr="0088744D">
        <w:rPr>
          <w:rFonts w:eastAsia="Microsoft YaHei"/>
          <w:i/>
          <w:iCs/>
          <w:szCs w:val="28"/>
        </w:rPr>
        <w:t xml:space="preserve">      </w:t>
      </w:r>
    </w:p>
    <w:p w:rsidR="00FA548D" w:rsidRPr="004448D2" w:rsidRDefault="00FA548D" w:rsidP="004448D2">
      <w:pPr>
        <w:pStyle w:val="a7"/>
        <w:tabs>
          <w:tab w:val="left" w:pos="9214"/>
          <w:tab w:val="left" w:pos="9923"/>
        </w:tabs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26E21" w:rsidRDefault="005F6DBC" w:rsidP="000F7D82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  <w:r w:rsidRPr="000144A7">
        <w:rPr>
          <w:rFonts w:ascii="Times New Roman" w:hAnsi="Times New Roman"/>
          <w:sz w:val="28"/>
          <w:szCs w:val="28"/>
        </w:rPr>
        <w:t xml:space="preserve">      </w:t>
      </w:r>
      <w:r w:rsidR="00426E21" w:rsidRPr="000144A7">
        <w:rPr>
          <w:rFonts w:ascii="Times New Roman" w:hAnsi="Times New Roman"/>
          <w:sz w:val="28"/>
          <w:szCs w:val="28"/>
        </w:rPr>
        <w:t xml:space="preserve">Публичные консультации были проведены на официальном интернет-сайте Администрации Красносулинского района в разделе </w:t>
      </w:r>
      <w:r w:rsidR="000144A7" w:rsidRPr="000144A7">
        <w:rPr>
          <w:rFonts w:ascii="Times New Roman" w:hAnsi="Times New Roman"/>
          <w:sz w:val="28"/>
          <w:szCs w:val="28"/>
        </w:rPr>
        <w:t>«Деятельность» в подразделе «Малый бизнес» в разделе «Оценка регулирующего воздействия и Экспертиза НПА»</w:t>
      </w:r>
      <w:r w:rsidR="00426E21" w:rsidRPr="000144A7">
        <w:rPr>
          <w:rFonts w:ascii="Times New Roman" w:hAnsi="Times New Roman"/>
          <w:sz w:val="28"/>
          <w:szCs w:val="28"/>
        </w:rPr>
        <w:t>.</w:t>
      </w:r>
    </w:p>
    <w:p w:rsidR="000144A7" w:rsidRPr="000144A7" w:rsidRDefault="000144A7" w:rsidP="000F7D82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</w:p>
    <w:p w:rsidR="0010564B" w:rsidRPr="00426E21" w:rsidRDefault="00426E21" w:rsidP="0010564B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0144A7">
        <w:rPr>
          <w:rFonts w:ascii="Times New Roman" w:hAnsi="Times New Roman"/>
          <w:b/>
          <w:sz w:val="26"/>
          <w:szCs w:val="26"/>
        </w:rPr>
        <w:t xml:space="preserve">      </w:t>
      </w:r>
      <w:r w:rsidR="00A421E3">
        <w:rPr>
          <w:rFonts w:ascii="Times New Roman" w:hAnsi="Times New Roman"/>
          <w:b/>
          <w:sz w:val="26"/>
          <w:szCs w:val="26"/>
        </w:rPr>
        <w:t xml:space="preserve">По 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результатам проведенных публичных консультаций </w:t>
      </w:r>
      <w:r w:rsidR="00A421E3">
        <w:rPr>
          <w:rFonts w:ascii="Times New Roman" w:hAnsi="Times New Roman"/>
          <w:b/>
          <w:sz w:val="26"/>
          <w:szCs w:val="26"/>
        </w:rPr>
        <w:t>поступил</w:t>
      </w:r>
      <w:r w:rsidR="0088744D">
        <w:rPr>
          <w:rFonts w:ascii="Times New Roman" w:hAnsi="Times New Roman"/>
          <w:b/>
          <w:sz w:val="26"/>
          <w:szCs w:val="26"/>
        </w:rPr>
        <w:t>и</w:t>
      </w:r>
      <w:r w:rsidR="00A421E3">
        <w:rPr>
          <w:rFonts w:ascii="Times New Roman" w:hAnsi="Times New Roman"/>
          <w:b/>
          <w:sz w:val="26"/>
          <w:szCs w:val="26"/>
        </w:rPr>
        <w:t xml:space="preserve"> </w:t>
      </w:r>
      <w:r w:rsidR="0010564B" w:rsidRPr="00426E21">
        <w:rPr>
          <w:rFonts w:ascii="Times New Roman" w:hAnsi="Times New Roman"/>
          <w:b/>
          <w:sz w:val="26"/>
          <w:szCs w:val="26"/>
        </w:rPr>
        <w:t>предложени</w:t>
      </w:r>
      <w:r w:rsidR="0088744D">
        <w:rPr>
          <w:rFonts w:ascii="Times New Roman" w:hAnsi="Times New Roman"/>
          <w:b/>
          <w:sz w:val="26"/>
          <w:szCs w:val="26"/>
        </w:rPr>
        <w:t>я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. </w:t>
      </w:r>
      <w:r w:rsidR="00A421E3">
        <w:rPr>
          <w:rFonts w:ascii="Times New Roman" w:hAnsi="Times New Roman"/>
          <w:b/>
          <w:sz w:val="26"/>
          <w:szCs w:val="26"/>
        </w:rPr>
        <w:t>По данн</w:t>
      </w:r>
      <w:r w:rsidR="0088744D">
        <w:rPr>
          <w:rFonts w:ascii="Times New Roman" w:hAnsi="Times New Roman"/>
          <w:b/>
          <w:sz w:val="26"/>
          <w:szCs w:val="26"/>
        </w:rPr>
        <w:t>ым</w:t>
      </w:r>
      <w:r w:rsidR="00A421E3">
        <w:rPr>
          <w:rFonts w:ascii="Times New Roman" w:hAnsi="Times New Roman"/>
          <w:b/>
          <w:sz w:val="26"/>
          <w:szCs w:val="26"/>
        </w:rPr>
        <w:t xml:space="preserve"> предложени</w:t>
      </w:r>
      <w:r w:rsidR="0088744D">
        <w:rPr>
          <w:rFonts w:ascii="Times New Roman" w:hAnsi="Times New Roman"/>
          <w:b/>
          <w:sz w:val="26"/>
          <w:szCs w:val="26"/>
        </w:rPr>
        <w:t xml:space="preserve">ям </w:t>
      </w:r>
      <w:r w:rsidR="00FA548D">
        <w:rPr>
          <w:rFonts w:ascii="Times New Roman" w:hAnsi="Times New Roman"/>
          <w:b/>
          <w:sz w:val="26"/>
          <w:szCs w:val="26"/>
        </w:rPr>
        <w:t>даны разъяснения</w:t>
      </w:r>
      <w:r w:rsidR="00A421E3">
        <w:rPr>
          <w:rFonts w:ascii="Times New Roman" w:hAnsi="Times New Roman"/>
          <w:b/>
          <w:sz w:val="26"/>
          <w:szCs w:val="26"/>
        </w:rPr>
        <w:t>.</w:t>
      </w:r>
    </w:p>
    <w:p w:rsidR="0010564B" w:rsidRPr="000144A7" w:rsidRDefault="0010564B" w:rsidP="0010564B">
      <w:pPr>
        <w:pStyle w:val="a7"/>
        <w:rPr>
          <w:rFonts w:ascii="Times New Roman" w:hAnsi="Times New Roman"/>
          <w:b/>
          <w:sz w:val="28"/>
          <w:szCs w:val="28"/>
        </w:rPr>
      </w:pPr>
    </w:p>
    <w:p w:rsidR="00265F86" w:rsidRPr="000144A7" w:rsidRDefault="00265F86" w:rsidP="0010564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46122D" w:rsidRDefault="0046122D" w:rsidP="004349DE">
      <w:pPr>
        <w:pStyle w:val="a7"/>
        <w:rPr>
          <w:rFonts w:ascii="Times New Roman" w:hAnsi="Times New Roman"/>
          <w:sz w:val="28"/>
          <w:szCs w:val="28"/>
        </w:rPr>
      </w:pPr>
    </w:p>
    <w:sectPr w:rsidR="0046122D" w:rsidSect="001D04C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4BCB"/>
    <w:multiLevelType w:val="hybridMultilevel"/>
    <w:tmpl w:val="E942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E61AB"/>
    <w:multiLevelType w:val="hybridMultilevel"/>
    <w:tmpl w:val="4272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F39D9"/>
    <w:multiLevelType w:val="hybridMultilevel"/>
    <w:tmpl w:val="CF6E4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7DF1"/>
    <w:rsid w:val="0001141A"/>
    <w:rsid w:val="000144A7"/>
    <w:rsid w:val="00023443"/>
    <w:rsid w:val="00024F7A"/>
    <w:rsid w:val="0003435C"/>
    <w:rsid w:val="00037149"/>
    <w:rsid w:val="000A00E3"/>
    <w:rsid w:val="000B7662"/>
    <w:rsid w:val="000C3C1B"/>
    <w:rsid w:val="000C7A5E"/>
    <w:rsid w:val="000F7D82"/>
    <w:rsid w:val="0010564B"/>
    <w:rsid w:val="0011206C"/>
    <w:rsid w:val="001365B4"/>
    <w:rsid w:val="00154057"/>
    <w:rsid w:val="00172B52"/>
    <w:rsid w:val="00177DF1"/>
    <w:rsid w:val="001A0C5B"/>
    <w:rsid w:val="001B34B7"/>
    <w:rsid w:val="001C237B"/>
    <w:rsid w:val="001D04CB"/>
    <w:rsid w:val="001F73B8"/>
    <w:rsid w:val="00210450"/>
    <w:rsid w:val="002270A0"/>
    <w:rsid w:val="00265F86"/>
    <w:rsid w:val="0027542D"/>
    <w:rsid w:val="00283625"/>
    <w:rsid w:val="002910DB"/>
    <w:rsid w:val="002B212C"/>
    <w:rsid w:val="002B7F33"/>
    <w:rsid w:val="002C2183"/>
    <w:rsid w:val="002F69B4"/>
    <w:rsid w:val="0030585A"/>
    <w:rsid w:val="00326E81"/>
    <w:rsid w:val="00351ADF"/>
    <w:rsid w:val="00372ADC"/>
    <w:rsid w:val="00386A41"/>
    <w:rsid w:val="003A2079"/>
    <w:rsid w:val="004023CD"/>
    <w:rsid w:val="00426E21"/>
    <w:rsid w:val="004330A7"/>
    <w:rsid w:val="004349DE"/>
    <w:rsid w:val="0044004C"/>
    <w:rsid w:val="004448D2"/>
    <w:rsid w:val="0045290C"/>
    <w:rsid w:val="0046122D"/>
    <w:rsid w:val="0047467C"/>
    <w:rsid w:val="004763FB"/>
    <w:rsid w:val="004870BC"/>
    <w:rsid w:val="004B1F20"/>
    <w:rsid w:val="004E0259"/>
    <w:rsid w:val="004E116D"/>
    <w:rsid w:val="004E5A06"/>
    <w:rsid w:val="004F14B2"/>
    <w:rsid w:val="00512A79"/>
    <w:rsid w:val="005B17EF"/>
    <w:rsid w:val="005B647F"/>
    <w:rsid w:val="005D3835"/>
    <w:rsid w:val="005E7497"/>
    <w:rsid w:val="005F3C23"/>
    <w:rsid w:val="005F4DD7"/>
    <w:rsid w:val="005F6DBC"/>
    <w:rsid w:val="00645115"/>
    <w:rsid w:val="0065548E"/>
    <w:rsid w:val="00690C54"/>
    <w:rsid w:val="006D3DEE"/>
    <w:rsid w:val="006E015B"/>
    <w:rsid w:val="006E7CCD"/>
    <w:rsid w:val="006F1100"/>
    <w:rsid w:val="006F79EC"/>
    <w:rsid w:val="007629FF"/>
    <w:rsid w:val="00764B9B"/>
    <w:rsid w:val="0077284B"/>
    <w:rsid w:val="00776152"/>
    <w:rsid w:val="007833BE"/>
    <w:rsid w:val="007C3115"/>
    <w:rsid w:val="007D758A"/>
    <w:rsid w:val="007F024C"/>
    <w:rsid w:val="008024E4"/>
    <w:rsid w:val="008629D5"/>
    <w:rsid w:val="0088680A"/>
    <w:rsid w:val="0088744D"/>
    <w:rsid w:val="008C44D4"/>
    <w:rsid w:val="008D1948"/>
    <w:rsid w:val="008D71EC"/>
    <w:rsid w:val="008E4741"/>
    <w:rsid w:val="008F0AAA"/>
    <w:rsid w:val="00905E40"/>
    <w:rsid w:val="00912FC0"/>
    <w:rsid w:val="0096334D"/>
    <w:rsid w:val="00971AAF"/>
    <w:rsid w:val="00984B09"/>
    <w:rsid w:val="009E2847"/>
    <w:rsid w:val="009F1047"/>
    <w:rsid w:val="00A35248"/>
    <w:rsid w:val="00A421E3"/>
    <w:rsid w:val="00A4444F"/>
    <w:rsid w:val="00A87F15"/>
    <w:rsid w:val="00AE4542"/>
    <w:rsid w:val="00B24814"/>
    <w:rsid w:val="00B34F89"/>
    <w:rsid w:val="00B40508"/>
    <w:rsid w:val="00B52CD9"/>
    <w:rsid w:val="00B621CE"/>
    <w:rsid w:val="00B6589F"/>
    <w:rsid w:val="00B71F96"/>
    <w:rsid w:val="00B9060C"/>
    <w:rsid w:val="00B914CA"/>
    <w:rsid w:val="00BB1809"/>
    <w:rsid w:val="00BB2409"/>
    <w:rsid w:val="00C2301B"/>
    <w:rsid w:val="00C51742"/>
    <w:rsid w:val="00C55E0F"/>
    <w:rsid w:val="00CA0764"/>
    <w:rsid w:val="00CA72A2"/>
    <w:rsid w:val="00CB684D"/>
    <w:rsid w:val="00CF6B9B"/>
    <w:rsid w:val="00D1398C"/>
    <w:rsid w:val="00D62EA0"/>
    <w:rsid w:val="00D661EF"/>
    <w:rsid w:val="00D818E0"/>
    <w:rsid w:val="00D96099"/>
    <w:rsid w:val="00DA1AD2"/>
    <w:rsid w:val="00DB2296"/>
    <w:rsid w:val="00DD4A30"/>
    <w:rsid w:val="00DD4AD4"/>
    <w:rsid w:val="00E06254"/>
    <w:rsid w:val="00E06BCC"/>
    <w:rsid w:val="00E1020B"/>
    <w:rsid w:val="00E1443B"/>
    <w:rsid w:val="00E16A5C"/>
    <w:rsid w:val="00E32E8B"/>
    <w:rsid w:val="00E34A15"/>
    <w:rsid w:val="00E37E2D"/>
    <w:rsid w:val="00E501F7"/>
    <w:rsid w:val="00E565BD"/>
    <w:rsid w:val="00E71416"/>
    <w:rsid w:val="00E9308B"/>
    <w:rsid w:val="00E958E6"/>
    <w:rsid w:val="00EF6C1E"/>
    <w:rsid w:val="00F33CCB"/>
    <w:rsid w:val="00F44C55"/>
    <w:rsid w:val="00F510BB"/>
    <w:rsid w:val="00F51400"/>
    <w:rsid w:val="00FA548D"/>
    <w:rsid w:val="00FB73D3"/>
    <w:rsid w:val="00FB7A79"/>
    <w:rsid w:val="00FC53D9"/>
    <w:rsid w:val="00FD5F1C"/>
    <w:rsid w:val="00FD635A"/>
    <w:rsid w:val="00FF038A"/>
    <w:rsid w:val="00FF1D95"/>
    <w:rsid w:val="00FF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761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76152"/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776152"/>
    <w:pPr>
      <w:ind w:left="720"/>
      <w:contextualSpacing/>
    </w:pPr>
  </w:style>
  <w:style w:type="paragraph" w:styleId="aa">
    <w:name w:val="Title"/>
    <w:basedOn w:val="a"/>
    <w:link w:val="ab"/>
    <w:qFormat/>
    <w:rsid w:val="008874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">
    <w:name w:val="Название Знак"/>
    <w:basedOn w:val="a0"/>
    <w:link w:val="aa"/>
    <w:rsid w:val="0088744D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Stranik</cp:lastModifiedBy>
  <cp:revision>4</cp:revision>
  <cp:lastPrinted>2021-08-24T06:11:00Z</cp:lastPrinted>
  <dcterms:created xsi:type="dcterms:W3CDTF">2021-08-24T06:11:00Z</dcterms:created>
  <dcterms:modified xsi:type="dcterms:W3CDTF">2021-08-24T08:25:00Z</dcterms:modified>
</cp:coreProperties>
</file>