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DA1" w:rsidRDefault="00F65DA1" w:rsidP="00F65DA1">
      <w:pPr>
        <w:pStyle w:val="10"/>
        <w:spacing w:before="0" w:after="0"/>
        <w:ind w:firstLine="567"/>
        <w:jc w:val="center"/>
        <w:rPr>
          <w:rFonts w:ascii="Times New Roman" w:hAnsi="Times New Roman"/>
          <w:bCs/>
          <w:color w:val="auto"/>
          <w:sz w:val="40"/>
          <w:szCs w:val="40"/>
        </w:rPr>
      </w:pPr>
      <w:r w:rsidRPr="00F65DA1">
        <w:rPr>
          <w:rFonts w:ascii="Times New Roman" w:hAnsi="Times New Roman"/>
          <w:bCs/>
          <w:color w:val="auto"/>
          <w:sz w:val="40"/>
          <w:szCs w:val="40"/>
        </w:rPr>
        <w:t>Памятка для работодателей – плюсы коллективного договора</w:t>
      </w:r>
    </w:p>
    <w:p w:rsidR="00F65DA1" w:rsidRPr="00F65DA1" w:rsidRDefault="00F65DA1" w:rsidP="00F65DA1"/>
    <w:p w:rsidR="00F65DA1" w:rsidRPr="00F65DA1" w:rsidRDefault="00F65DA1" w:rsidP="00F65DA1">
      <w:pPr>
        <w:pStyle w:val="ad"/>
        <w:spacing w:before="0" w:beforeAutospacing="0" w:after="0" w:afterAutospacing="0"/>
        <w:ind w:firstLine="567"/>
        <w:jc w:val="both"/>
        <w:rPr>
          <w:color w:val="000000"/>
          <w:sz w:val="28"/>
          <w:szCs w:val="28"/>
        </w:rPr>
      </w:pPr>
      <w:r w:rsidRPr="00F65DA1">
        <w:rPr>
          <w:color w:val="000000"/>
          <w:sz w:val="28"/>
          <w:szCs w:val="28"/>
        </w:rPr>
        <w:t>Нужен ли организации коллективный договор? Да, если сотрудники хотят получить дополнительные социальные гарантии, а руководство — обезопасить себя от необоснованных претензий со стороны коллектива. Как подготовить проект коллективного договора, кто должен участвовать в составлении и как регистрировать, расскажем в статье.</w:t>
      </w:r>
    </w:p>
    <w:p w:rsidR="00F65DA1" w:rsidRPr="00F65DA1" w:rsidRDefault="00F65DA1" w:rsidP="00F65DA1">
      <w:pPr>
        <w:pStyle w:val="ad"/>
        <w:spacing w:before="0" w:beforeAutospacing="0" w:after="0" w:afterAutospacing="0"/>
        <w:ind w:firstLine="567"/>
        <w:jc w:val="both"/>
        <w:rPr>
          <w:color w:val="000000"/>
          <w:sz w:val="28"/>
          <w:szCs w:val="28"/>
        </w:rPr>
      </w:pPr>
      <w:r w:rsidRPr="00F65DA1">
        <w:rPr>
          <w:color w:val="000000"/>
          <w:sz w:val="28"/>
          <w:szCs w:val="28"/>
        </w:rPr>
        <w:t>Коллективный трудовой договор — это правовой акт, регулирующий социально-трудовые отношения между работниками и работодателем. Он гарантирует работникам социальную защищенность — дополнительные льготы, гарантии и нормальные условия труда. </w:t>
      </w:r>
    </w:p>
    <w:p w:rsidR="00F65DA1" w:rsidRPr="00F65DA1" w:rsidRDefault="00F65DA1" w:rsidP="00F65DA1">
      <w:pPr>
        <w:pStyle w:val="ad"/>
        <w:spacing w:before="0" w:beforeAutospacing="0" w:after="0" w:afterAutospacing="0"/>
        <w:ind w:firstLine="567"/>
        <w:jc w:val="both"/>
        <w:rPr>
          <w:color w:val="000000"/>
          <w:sz w:val="28"/>
          <w:szCs w:val="28"/>
        </w:rPr>
      </w:pPr>
      <w:r w:rsidRPr="00F65DA1">
        <w:rPr>
          <w:color w:val="000000"/>
          <w:sz w:val="28"/>
          <w:szCs w:val="28"/>
        </w:rPr>
        <w:t>К несомненному плюсу договора для обеих сторон относится то, что в нем можно сформировать единый комплекс мер, направленных на соблюдение интересов работников и работодателя. В состав договора допускается включить многие нормативные акты, которые обязательны для организации, например, правила внутреннего трудового распорядка, правила по охране труда, положение об оплате труда и так далее. В части второй ст. 41 ТК РФ, носящей рекомендательный характер, перечислен примерный перечень вопросов, обязательства по которым могут включаться в коллективный договор.</w:t>
      </w:r>
    </w:p>
    <w:p w:rsidR="00F65DA1" w:rsidRPr="00F65DA1" w:rsidRDefault="00F65DA1" w:rsidP="00F65DA1">
      <w:pPr>
        <w:pStyle w:val="ad"/>
        <w:spacing w:before="0" w:beforeAutospacing="0" w:after="0" w:afterAutospacing="0"/>
        <w:ind w:firstLine="567"/>
        <w:jc w:val="both"/>
        <w:rPr>
          <w:color w:val="000000"/>
          <w:sz w:val="28"/>
          <w:szCs w:val="28"/>
        </w:rPr>
      </w:pPr>
      <w:r w:rsidRPr="00F65DA1">
        <w:rPr>
          <w:color w:val="000000"/>
          <w:sz w:val="28"/>
          <w:szCs w:val="28"/>
        </w:rPr>
        <w:t>Коллективный договор заключают после проведения переговоров между представителями сторон. От своего имени руководитель назначает приказом полномочных представителей. От имени работников могут выступать: профсоюзы, объединяющие более половины работников или  представители от трудового коллектива. </w:t>
      </w:r>
    </w:p>
    <w:p w:rsidR="00F65DA1" w:rsidRPr="00F65DA1" w:rsidRDefault="00F65DA1" w:rsidP="00F65DA1">
      <w:pPr>
        <w:pStyle w:val="ad"/>
        <w:spacing w:before="0" w:beforeAutospacing="0" w:after="0" w:afterAutospacing="0"/>
        <w:ind w:firstLine="567"/>
        <w:jc w:val="both"/>
        <w:rPr>
          <w:color w:val="000000"/>
          <w:sz w:val="28"/>
          <w:szCs w:val="28"/>
        </w:rPr>
      </w:pPr>
      <w:r w:rsidRPr="00F65DA1">
        <w:rPr>
          <w:color w:val="000000"/>
          <w:sz w:val="28"/>
          <w:szCs w:val="28"/>
        </w:rPr>
        <w:t>Для разработки коллективного договора создают комиссию. О ее создании руководитель организации издает приказ. В комиссию включают равное число представителей от работников и работодателя. Начать переговоры может любая сторона. Вторая сторона обязана назначить представителей, чтобы начать переговоры в семидневный срок.</w:t>
      </w:r>
    </w:p>
    <w:p w:rsidR="00F65DA1" w:rsidRPr="00F65DA1" w:rsidRDefault="00F65DA1" w:rsidP="00F65DA1">
      <w:pPr>
        <w:pStyle w:val="ad"/>
        <w:spacing w:before="0" w:beforeAutospacing="0" w:after="0" w:afterAutospacing="0"/>
        <w:ind w:firstLine="567"/>
        <w:jc w:val="both"/>
        <w:rPr>
          <w:color w:val="000000"/>
          <w:sz w:val="28"/>
          <w:szCs w:val="28"/>
        </w:rPr>
      </w:pPr>
      <w:r w:rsidRPr="00F65DA1">
        <w:rPr>
          <w:color w:val="000000"/>
          <w:sz w:val="28"/>
          <w:szCs w:val="28"/>
        </w:rPr>
        <w:t>При составлении проекта коллективного договора стороны могут использовать Макет, разработанный Минтрудом России, согласованный 06.11.2003 и носящий рекомендательный характер. При этом следует учитывать изменения, внесенные в трудовое законодательство РФ после 2003 года.</w:t>
      </w:r>
    </w:p>
    <w:p w:rsidR="00F65DA1" w:rsidRPr="00F65DA1" w:rsidRDefault="00F65DA1" w:rsidP="00F65DA1">
      <w:pPr>
        <w:pStyle w:val="ad"/>
        <w:spacing w:before="0" w:beforeAutospacing="0" w:after="0" w:afterAutospacing="0"/>
        <w:ind w:firstLine="567"/>
        <w:jc w:val="both"/>
        <w:rPr>
          <w:color w:val="000000"/>
          <w:sz w:val="28"/>
          <w:szCs w:val="28"/>
        </w:rPr>
      </w:pPr>
      <w:r w:rsidRPr="00F65DA1">
        <w:rPr>
          <w:color w:val="000000"/>
          <w:sz w:val="28"/>
          <w:szCs w:val="28"/>
        </w:rPr>
        <w:t>В соответствии с частью второй ст. 40 ТК РФ подготовленный проект коллективного договора должен быть подписан уполномоченными сторонами лицами в течение трех месяцев со дня начала коллективных переговоров.</w:t>
      </w:r>
    </w:p>
    <w:p w:rsidR="00F65DA1" w:rsidRPr="00F65DA1" w:rsidRDefault="00F65DA1" w:rsidP="00F65DA1">
      <w:pPr>
        <w:pStyle w:val="ad"/>
        <w:spacing w:before="0" w:beforeAutospacing="0" w:after="0" w:afterAutospacing="0"/>
        <w:ind w:firstLine="567"/>
        <w:jc w:val="both"/>
        <w:rPr>
          <w:color w:val="000000"/>
          <w:sz w:val="28"/>
          <w:szCs w:val="28"/>
        </w:rPr>
      </w:pPr>
      <w:r w:rsidRPr="00F65DA1">
        <w:rPr>
          <w:color w:val="000000"/>
          <w:sz w:val="28"/>
          <w:szCs w:val="28"/>
        </w:rPr>
        <w:t>Коллективный договор заключают на срок от одного года до трех лет (ст. 43 ТК РФ). По дополнительному соглашению сторон срок действия документа может быть продлен еще на такой же период. При реорганизации соглашение действует в течение всего периода проведения реорганизации. При смене собственника имущества прежнее соглашение продолжает действовать на протяжении трех месяцев с момента регистрации прав собственности.</w:t>
      </w:r>
    </w:p>
    <w:p w:rsidR="00F65DA1" w:rsidRPr="00F65DA1" w:rsidRDefault="00F65DA1" w:rsidP="00F65DA1">
      <w:pPr>
        <w:pStyle w:val="ad"/>
        <w:spacing w:before="0" w:beforeAutospacing="0" w:after="0" w:afterAutospacing="0"/>
        <w:ind w:firstLine="567"/>
        <w:jc w:val="both"/>
        <w:rPr>
          <w:color w:val="000000"/>
          <w:sz w:val="28"/>
          <w:szCs w:val="28"/>
        </w:rPr>
      </w:pPr>
      <w:r w:rsidRPr="00F65DA1">
        <w:rPr>
          <w:color w:val="000000"/>
          <w:sz w:val="28"/>
          <w:szCs w:val="28"/>
        </w:rPr>
        <w:lastRenderedPageBreak/>
        <w:t>В соответствии со ст. 50 ТК РФ коллективный договор в течение семи дней со дня подписания направляется работодателем (представителем работодателя) на уведомительную регистрацию в министерство труда и социального развития Ростовской области.</w:t>
      </w:r>
    </w:p>
    <w:p w:rsidR="00F65DA1" w:rsidRPr="00F65DA1" w:rsidRDefault="00F65DA1" w:rsidP="00F65DA1">
      <w:pPr>
        <w:pStyle w:val="ad"/>
        <w:spacing w:before="0" w:beforeAutospacing="0" w:after="0" w:afterAutospacing="0"/>
        <w:ind w:firstLine="567"/>
        <w:jc w:val="both"/>
        <w:rPr>
          <w:color w:val="000000"/>
          <w:sz w:val="28"/>
          <w:szCs w:val="28"/>
        </w:rPr>
      </w:pPr>
      <w:r w:rsidRPr="00F65DA1">
        <w:rPr>
          <w:color w:val="000000"/>
          <w:sz w:val="28"/>
          <w:szCs w:val="28"/>
        </w:rPr>
        <w:t xml:space="preserve">В соответствии с Областным законом от 24.12.2012 № 1013-ЗС «О некоторых вопросах регулирования социального партнерства в сфере труда на территории Ростовской области» регистрация коллективных договоров производится в отделе демографии и социально-трудовой сферы управления по труду министерства труда и социального развития Ростовской области (Ростов-на-Дону, ул. </w:t>
      </w:r>
      <w:proofErr w:type="spellStart"/>
      <w:r w:rsidRPr="00F65DA1">
        <w:rPr>
          <w:color w:val="000000"/>
          <w:sz w:val="28"/>
          <w:szCs w:val="28"/>
        </w:rPr>
        <w:t>Лермонтовская</w:t>
      </w:r>
      <w:proofErr w:type="spellEnd"/>
      <w:r w:rsidRPr="00F65DA1">
        <w:rPr>
          <w:color w:val="000000"/>
          <w:sz w:val="28"/>
          <w:szCs w:val="28"/>
        </w:rPr>
        <w:t>, 161). Номера телефонов контактных лиц по вопросам уведомительной регистрации коллективных договоров, соглашений и изменений к ним: (863) 234 40 88, (863) 234 17 66; (863) 234 01 97.</w:t>
      </w:r>
    </w:p>
    <w:p w:rsidR="00F65DA1" w:rsidRPr="00F65DA1" w:rsidRDefault="00F65DA1" w:rsidP="00F65DA1">
      <w:pPr>
        <w:pStyle w:val="ad"/>
        <w:spacing w:before="0" w:beforeAutospacing="0" w:after="0" w:afterAutospacing="0"/>
        <w:ind w:firstLine="567"/>
        <w:jc w:val="both"/>
        <w:rPr>
          <w:color w:val="000000"/>
          <w:sz w:val="28"/>
          <w:szCs w:val="28"/>
        </w:rPr>
      </w:pPr>
      <w:r w:rsidRPr="00F65DA1">
        <w:rPr>
          <w:color w:val="000000"/>
          <w:sz w:val="28"/>
          <w:szCs w:val="28"/>
        </w:rPr>
        <w:t xml:space="preserve">Для проведения уведомительной регистрации коллективного договора (дополнительного соглашения) необходимо направить одним </w:t>
      </w:r>
      <w:proofErr w:type="spellStart"/>
      <w:r w:rsidRPr="00F65DA1">
        <w:rPr>
          <w:color w:val="000000"/>
          <w:sz w:val="28"/>
          <w:szCs w:val="28"/>
        </w:rPr>
        <w:t>эл</w:t>
      </w:r>
      <w:proofErr w:type="spellEnd"/>
      <w:r w:rsidRPr="00F65DA1">
        <w:rPr>
          <w:color w:val="000000"/>
          <w:sz w:val="28"/>
          <w:szCs w:val="28"/>
        </w:rPr>
        <w:t>. письмом (</w:t>
      </w:r>
      <w:hyperlink r:id="rId5" w:history="1">
        <w:r w:rsidRPr="00F65DA1">
          <w:rPr>
            <w:rStyle w:val="a3"/>
            <w:color w:val="0066CC"/>
            <w:sz w:val="28"/>
            <w:szCs w:val="28"/>
          </w:rPr>
          <w:t>rabmest@rambler.ru</w:t>
        </w:r>
      </w:hyperlink>
      <w:r w:rsidRPr="00F65DA1">
        <w:rPr>
          <w:color w:val="000000"/>
          <w:sz w:val="28"/>
          <w:szCs w:val="28"/>
        </w:rPr>
        <w:t>):</w:t>
      </w:r>
    </w:p>
    <w:p w:rsidR="00F65DA1" w:rsidRPr="00F65DA1" w:rsidRDefault="00F65DA1" w:rsidP="00F65DA1">
      <w:pPr>
        <w:pStyle w:val="ad"/>
        <w:spacing w:before="0" w:beforeAutospacing="0" w:after="0" w:afterAutospacing="0"/>
        <w:ind w:firstLine="567"/>
        <w:jc w:val="both"/>
        <w:rPr>
          <w:color w:val="000000"/>
          <w:sz w:val="28"/>
          <w:szCs w:val="28"/>
        </w:rPr>
      </w:pPr>
      <w:r w:rsidRPr="00F65DA1">
        <w:rPr>
          <w:color w:val="000000"/>
          <w:sz w:val="28"/>
          <w:szCs w:val="28"/>
        </w:rPr>
        <w:t xml:space="preserve">- файл коллективного договора (дополнительного соглашения) в формате </w:t>
      </w:r>
      <w:proofErr w:type="spellStart"/>
      <w:r w:rsidRPr="00F65DA1">
        <w:rPr>
          <w:color w:val="000000"/>
          <w:sz w:val="28"/>
          <w:szCs w:val="28"/>
        </w:rPr>
        <w:t>Word</w:t>
      </w:r>
      <w:proofErr w:type="spellEnd"/>
      <w:r w:rsidRPr="00F65DA1">
        <w:rPr>
          <w:color w:val="000000"/>
          <w:sz w:val="28"/>
          <w:szCs w:val="28"/>
        </w:rPr>
        <w:t xml:space="preserve"> с приложениями (Правила внутреннего трудового распорядка, Положение по оплате труда, Соглашение по охране труда);</w:t>
      </w:r>
    </w:p>
    <w:p w:rsidR="00F65DA1" w:rsidRPr="00F65DA1" w:rsidRDefault="00F65DA1" w:rsidP="00F65DA1">
      <w:pPr>
        <w:pStyle w:val="ad"/>
        <w:spacing w:before="0" w:beforeAutospacing="0" w:after="0" w:afterAutospacing="0"/>
        <w:ind w:firstLine="567"/>
        <w:jc w:val="both"/>
        <w:rPr>
          <w:color w:val="000000"/>
          <w:sz w:val="28"/>
          <w:szCs w:val="28"/>
        </w:rPr>
      </w:pPr>
      <w:r w:rsidRPr="00F65DA1">
        <w:rPr>
          <w:color w:val="000000"/>
          <w:sz w:val="28"/>
          <w:szCs w:val="28"/>
        </w:rPr>
        <w:t>- копию титульного листа подписанного Сторонами коллективного договора (дополнительного соглашения) с указанием срока его действия (даты подписания), заверенного печатью организации; копию титульного листа предыдущего коллективного договора (при наличии);</w:t>
      </w:r>
    </w:p>
    <w:p w:rsidR="00F65DA1" w:rsidRPr="00F65DA1" w:rsidRDefault="00F65DA1" w:rsidP="00F65DA1">
      <w:pPr>
        <w:pStyle w:val="ad"/>
        <w:spacing w:before="0" w:beforeAutospacing="0" w:after="0" w:afterAutospacing="0"/>
        <w:ind w:firstLine="567"/>
        <w:jc w:val="both"/>
        <w:rPr>
          <w:color w:val="000000"/>
          <w:sz w:val="28"/>
          <w:szCs w:val="28"/>
        </w:rPr>
      </w:pPr>
      <w:r w:rsidRPr="00F65DA1">
        <w:rPr>
          <w:color w:val="000000"/>
          <w:sz w:val="28"/>
          <w:szCs w:val="28"/>
        </w:rPr>
        <w:t>- копии документов, подтверждающие полномочия сторон, подписавших коллективный договор (дополнительное соглашение), заверенные надлежащим образом («копия верна», печать организации, дата подписания коллективного договора, соглашения):</w:t>
      </w:r>
    </w:p>
    <w:p w:rsidR="00F65DA1" w:rsidRPr="00F65DA1" w:rsidRDefault="00F65DA1" w:rsidP="00F65DA1">
      <w:pPr>
        <w:pStyle w:val="ad"/>
        <w:spacing w:before="0" w:beforeAutospacing="0" w:after="0" w:afterAutospacing="0"/>
        <w:ind w:firstLine="567"/>
        <w:jc w:val="both"/>
        <w:rPr>
          <w:color w:val="000000"/>
          <w:sz w:val="28"/>
          <w:szCs w:val="28"/>
        </w:rPr>
      </w:pPr>
      <w:r w:rsidRPr="00F65DA1">
        <w:rPr>
          <w:color w:val="000000"/>
          <w:sz w:val="28"/>
          <w:szCs w:val="28"/>
        </w:rPr>
        <w:t>- приказ о назначении руководителя на занимаемую должность;</w:t>
      </w:r>
    </w:p>
    <w:p w:rsidR="00F65DA1" w:rsidRPr="00F65DA1" w:rsidRDefault="00F65DA1" w:rsidP="00F65DA1">
      <w:pPr>
        <w:pStyle w:val="ad"/>
        <w:spacing w:before="0" w:beforeAutospacing="0" w:after="0" w:afterAutospacing="0"/>
        <w:ind w:firstLine="567"/>
        <w:jc w:val="both"/>
        <w:rPr>
          <w:color w:val="000000"/>
          <w:sz w:val="28"/>
          <w:szCs w:val="28"/>
        </w:rPr>
      </w:pPr>
      <w:r w:rsidRPr="00F65DA1">
        <w:rPr>
          <w:color w:val="000000"/>
          <w:sz w:val="28"/>
          <w:szCs w:val="28"/>
        </w:rPr>
        <w:t>- протокол (выписка) собрания об избрании председателя первичной профсоюзной организации или представителя (ей) трудового коллектива, с указанием срока полномочий (избрания);</w:t>
      </w:r>
    </w:p>
    <w:p w:rsidR="00F65DA1" w:rsidRPr="00F65DA1" w:rsidRDefault="00F65DA1" w:rsidP="00F65DA1">
      <w:pPr>
        <w:pStyle w:val="ad"/>
        <w:spacing w:before="0" w:beforeAutospacing="0" w:after="0" w:afterAutospacing="0"/>
        <w:ind w:firstLine="567"/>
        <w:jc w:val="both"/>
        <w:rPr>
          <w:color w:val="000000"/>
          <w:sz w:val="28"/>
          <w:szCs w:val="28"/>
        </w:rPr>
      </w:pPr>
      <w:r w:rsidRPr="00F65DA1">
        <w:rPr>
          <w:color w:val="000000"/>
          <w:sz w:val="28"/>
          <w:szCs w:val="28"/>
        </w:rPr>
        <w:t>- заполненное заявление от имени работодателя с печатью и текущей датой направления документов на уведомительную регистрацию.</w:t>
      </w:r>
    </w:p>
    <w:p w:rsidR="00F65DA1" w:rsidRPr="00F65DA1" w:rsidRDefault="00F65DA1" w:rsidP="00F65DA1">
      <w:pPr>
        <w:pStyle w:val="ad"/>
        <w:spacing w:before="0" w:beforeAutospacing="0" w:after="0" w:afterAutospacing="0"/>
        <w:ind w:firstLine="567"/>
        <w:jc w:val="both"/>
        <w:rPr>
          <w:color w:val="000000"/>
          <w:sz w:val="28"/>
          <w:szCs w:val="28"/>
        </w:rPr>
      </w:pPr>
      <w:r w:rsidRPr="00F65DA1">
        <w:rPr>
          <w:color w:val="000000"/>
          <w:sz w:val="28"/>
          <w:szCs w:val="28"/>
        </w:rPr>
        <w:t xml:space="preserve">В теме письма указать «Уведомительная регистрация коллективного договора» и оставить свои координаты для связи. Специалист, которому будет поручена проверка коллективного договора, свяжется с вами посредством </w:t>
      </w:r>
      <w:proofErr w:type="spellStart"/>
      <w:r w:rsidRPr="00F65DA1">
        <w:rPr>
          <w:color w:val="000000"/>
          <w:sz w:val="28"/>
          <w:szCs w:val="28"/>
        </w:rPr>
        <w:t>эл</w:t>
      </w:r>
      <w:proofErr w:type="spellEnd"/>
      <w:r w:rsidRPr="00F65DA1">
        <w:rPr>
          <w:color w:val="000000"/>
          <w:sz w:val="28"/>
          <w:szCs w:val="28"/>
        </w:rPr>
        <w:t>. почты или телефонного звонка.</w:t>
      </w:r>
    </w:p>
    <w:p w:rsidR="001544EA" w:rsidRPr="00F65DA1" w:rsidRDefault="00F65DA1" w:rsidP="00F65DA1">
      <w:pPr>
        <w:ind w:firstLine="567"/>
        <w:jc w:val="both"/>
        <w:rPr>
          <w:rFonts w:ascii="Times New Roman" w:hAnsi="Times New Roman"/>
          <w:sz w:val="28"/>
          <w:szCs w:val="28"/>
        </w:rPr>
      </w:pPr>
      <w:r w:rsidRPr="00F65DA1">
        <w:rPr>
          <w:rFonts w:ascii="Times New Roman" w:hAnsi="Times New Roman"/>
          <w:sz w:val="28"/>
          <w:szCs w:val="28"/>
        </w:rPr>
        <w:t>Коллективный договор поможет сплотить коллектив. Все проблемные вопросы будут четко сформулированы в соглашении, которое составлено на основании взаимных переговоров.</w:t>
      </w:r>
    </w:p>
    <w:sectPr w:rsidR="001544EA" w:rsidRPr="00F65DA1" w:rsidSect="00B24289">
      <w:pgSz w:w="12240" w:h="15840"/>
      <w:pgMar w:top="567" w:right="850" w:bottom="426"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XO Thames">
    <w:panose1 w:val="02020603050405020304"/>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alt="💻" style="width:12.55pt;height:12.55pt;visibility:visible;mso-wrap-style:square" o:bullet="t">
        <v:imagedata r:id="rId1" o:title="💻"/>
      </v:shape>
    </w:pict>
  </w:numPicBullet>
  <w:numPicBullet w:numPicBulletId="1">
    <w:pict>
      <v:shape id="_x0000_i1067" type="#_x0000_t75" alt="☎" style="width:12.55pt;height:12.55pt;visibility:visible;mso-wrap-style:square" o:bullet="t">
        <v:imagedata r:id="rId2" o:title="☎"/>
      </v:shape>
    </w:pict>
  </w:numPicBullet>
  <w:numPicBullet w:numPicBulletId="2">
    <w:pict>
      <v:shape id="_x0000_i1068" type="#_x0000_t75" alt="⃣" style="width:12.55pt;height:12.55pt;visibility:visible;mso-wrap-style:square" o:bullet="t">
        <v:imagedata r:id="rId3" o:title="⃣"/>
      </v:shape>
    </w:pict>
  </w:numPicBullet>
  <w:numPicBullet w:numPicBulletId="3">
    <w:pict>
      <v:shape id="_x0000_i1069" type="#_x0000_t75" alt="🚫" style="width:12.55pt;height:12.55pt;visibility:visible;mso-wrap-style:square" o:bullet="t">
        <v:imagedata r:id="rId4" o:title="🚫"/>
      </v:shape>
    </w:pict>
  </w:numPicBullet>
  <w:numPicBullet w:numPicBulletId="4">
    <w:pict>
      <v:shape id="_x0000_i1070" type="#_x0000_t75" alt="🗣" style="width:12.55pt;height:12.55pt;visibility:visible;mso-wrap-style:square" o:bullet="t">
        <v:imagedata r:id="rId5" o:title="🗣"/>
      </v:shape>
    </w:pict>
  </w:numPicBullet>
  <w:abstractNum w:abstractNumId="0">
    <w:nsid w:val="09786F4E"/>
    <w:multiLevelType w:val="hybridMultilevel"/>
    <w:tmpl w:val="A8FC7444"/>
    <w:lvl w:ilvl="0" w:tplc="E2E4F224">
      <w:start w:val="1"/>
      <w:numFmt w:val="bullet"/>
      <w:lvlText w:val=""/>
      <w:lvlPicBulletId w:val="3"/>
      <w:lvlJc w:val="left"/>
      <w:pPr>
        <w:tabs>
          <w:tab w:val="num" w:pos="720"/>
        </w:tabs>
        <w:ind w:left="720" w:hanging="360"/>
      </w:pPr>
      <w:rPr>
        <w:rFonts w:ascii="Symbol" w:hAnsi="Symbol" w:hint="default"/>
      </w:rPr>
    </w:lvl>
    <w:lvl w:ilvl="1" w:tplc="CEBCBE54" w:tentative="1">
      <w:start w:val="1"/>
      <w:numFmt w:val="bullet"/>
      <w:lvlText w:val=""/>
      <w:lvlJc w:val="left"/>
      <w:pPr>
        <w:tabs>
          <w:tab w:val="num" w:pos="1440"/>
        </w:tabs>
        <w:ind w:left="1440" w:hanging="360"/>
      </w:pPr>
      <w:rPr>
        <w:rFonts w:ascii="Symbol" w:hAnsi="Symbol" w:hint="default"/>
      </w:rPr>
    </w:lvl>
    <w:lvl w:ilvl="2" w:tplc="4DB21D78" w:tentative="1">
      <w:start w:val="1"/>
      <w:numFmt w:val="bullet"/>
      <w:lvlText w:val=""/>
      <w:lvlJc w:val="left"/>
      <w:pPr>
        <w:tabs>
          <w:tab w:val="num" w:pos="2160"/>
        </w:tabs>
        <w:ind w:left="2160" w:hanging="360"/>
      </w:pPr>
      <w:rPr>
        <w:rFonts w:ascii="Symbol" w:hAnsi="Symbol" w:hint="default"/>
      </w:rPr>
    </w:lvl>
    <w:lvl w:ilvl="3" w:tplc="C8783466" w:tentative="1">
      <w:start w:val="1"/>
      <w:numFmt w:val="bullet"/>
      <w:lvlText w:val=""/>
      <w:lvlJc w:val="left"/>
      <w:pPr>
        <w:tabs>
          <w:tab w:val="num" w:pos="2880"/>
        </w:tabs>
        <w:ind w:left="2880" w:hanging="360"/>
      </w:pPr>
      <w:rPr>
        <w:rFonts w:ascii="Symbol" w:hAnsi="Symbol" w:hint="default"/>
      </w:rPr>
    </w:lvl>
    <w:lvl w:ilvl="4" w:tplc="9E0CA0A6" w:tentative="1">
      <w:start w:val="1"/>
      <w:numFmt w:val="bullet"/>
      <w:lvlText w:val=""/>
      <w:lvlJc w:val="left"/>
      <w:pPr>
        <w:tabs>
          <w:tab w:val="num" w:pos="3600"/>
        </w:tabs>
        <w:ind w:left="3600" w:hanging="360"/>
      </w:pPr>
      <w:rPr>
        <w:rFonts w:ascii="Symbol" w:hAnsi="Symbol" w:hint="default"/>
      </w:rPr>
    </w:lvl>
    <w:lvl w:ilvl="5" w:tplc="69E4DA08" w:tentative="1">
      <w:start w:val="1"/>
      <w:numFmt w:val="bullet"/>
      <w:lvlText w:val=""/>
      <w:lvlJc w:val="left"/>
      <w:pPr>
        <w:tabs>
          <w:tab w:val="num" w:pos="4320"/>
        </w:tabs>
        <w:ind w:left="4320" w:hanging="360"/>
      </w:pPr>
      <w:rPr>
        <w:rFonts w:ascii="Symbol" w:hAnsi="Symbol" w:hint="default"/>
      </w:rPr>
    </w:lvl>
    <w:lvl w:ilvl="6" w:tplc="EA8A44E8" w:tentative="1">
      <w:start w:val="1"/>
      <w:numFmt w:val="bullet"/>
      <w:lvlText w:val=""/>
      <w:lvlJc w:val="left"/>
      <w:pPr>
        <w:tabs>
          <w:tab w:val="num" w:pos="5040"/>
        </w:tabs>
        <w:ind w:left="5040" w:hanging="360"/>
      </w:pPr>
      <w:rPr>
        <w:rFonts w:ascii="Symbol" w:hAnsi="Symbol" w:hint="default"/>
      </w:rPr>
    </w:lvl>
    <w:lvl w:ilvl="7" w:tplc="0C6CDEFA" w:tentative="1">
      <w:start w:val="1"/>
      <w:numFmt w:val="bullet"/>
      <w:lvlText w:val=""/>
      <w:lvlJc w:val="left"/>
      <w:pPr>
        <w:tabs>
          <w:tab w:val="num" w:pos="5760"/>
        </w:tabs>
        <w:ind w:left="5760" w:hanging="360"/>
      </w:pPr>
      <w:rPr>
        <w:rFonts w:ascii="Symbol" w:hAnsi="Symbol" w:hint="default"/>
      </w:rPr>
    </w:lvl>
    <w:lvl w:ilvl="8" w:tplc="AA68CE98" w:tentative="1">
      <w:start w:val="1"/>
      <w:numFmt w:val="bullet"/>
      <w:lvlText w:val=""/>
      <w:lvlJc w:val="left"/>
      <w:pPr>
        <w:tabs>
          <w:tab w:val="num" w:pos="6480"/>
        </w:tabs>
        <w:ind w:left="6480" w:hanging="360"/>
      </w:pPr>
      <w:rPr>
        <w:rFonts w:ascii="Symbol" w:hAnsi="Symbol" w:hint="default"/>
      </w:rPr>
    </w:lvl>
  </w:abstractNum>
  <w:abstractNum w:abstractNumId="1">
    <w:nsid w:val="0D482301"/>
    <w:multiLevelType w:val="multilevel"/>
    <w:tmpl w:val="3FE8F5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10511D35"/>
    <w:multiLevelType w:val="hybridMultilevel"/>
    <w:tmpl w:val="79AA0CE4"/>
    <w:lvl w:ilvl="0" w:tplc="FA5EAE40">
      <w:start w:val="1"/>
      <w:numFmt w:val="bullet"/>
      <w:lvlText w:val=""/>
      <w:lvlPicBulletId w:val="1"/>
      <w:lvlJc w:val="left"/>
      <w:pPr>
        <w:tabs>
          <w:tab w:val="num" w:pos="720"/>
        </w:tabs>
        <w:ind w:left="720" w:hanging="360"/>
      </w:pPr>
      <w:rPr>
        <w:rFonts w:ascii="Symbol" w:hAnsi="Symbol" w:hint="default"/>
      </w:rPr>
    </w:lvl>
    <w:lvl w:ilvl="1" w:tplc="3E86F616" w:tentative="1">
      <w:start w:val="1"/>
      <w:numFmt w:val="bullet"/>
      <w:lvlText w:val=""/>
      <w:lvlJc w:val="left"/>
      <w:pPr>
        <w:tabs>
          <w:tab w:val="num" w:pos="1440"/>
        </w:tabs>
        <w:ind w:left="1440" w:hanging="360"/>
      </w:pPr>
      <w:rPr>
        <w:rFonts w:ascii="Symbol" w:hAnsi="Symbol" w:hint="default"/>
      </w:rPr>
    </w:lvl>
    <w:lvl w:ilvl="2" w:tplc="468496B8" w:tentative="1">
      <w:start w:val="1"/>
      <w:numFmt w:val="bullet"/>
      <w:lvlText w:val=""/>
      <w:lvlJc w:val="left"/>
      <w:pPr>
        <w:tabs>
          <w:tab w:val="num" w:pos="2160"/>
        </w:tabs>
        <w:ind w:left="2160" w:hanging="360"/>
      </w:pPr>
      <w:rPr>
        <w:rFonts w:ascii="Symbol" w:hAnsi="Symbol" w:hint="default"/>
      </w:rPr>
    </w:lvl>
    <w:lvl w:ilvl="3" w:tplc="8884B108" w:tentative="1">
      <w:start w:val="1"/>
      <w:numFmt w:val="bullet"/>
      <w:lvlText w:val=""/>
      <w:lvlJc w:val="left"/>
      <w:pPr>
        <w:tabs>
          <w:tab w:val="num" w:pos="2880"/>
        </w:tabs>
        <w:ind w:left="2880" w:hanging="360"/>
      </w:pPr>
      <w:rPr>
        <w:rFonts w:ascii="Symbol" w:hAnsi="Symbol" w:hint="default"/>
      </w:rPr>
    </w:lvl>
    <w:lvl w:ilvl="4" w:tplc="F1444C3C" w:tentative="1">
      <w:start w:val="1"/>
      <w:numFmt w:val="bullet"/>
      <w:lvlText w:val=""/>
      <w:lvlJc w:val="left"/>
      <w:pPr>
        <w:tabs>
          <w:tab w:val="num" w:pos="3600"/>
        </w:tabs>
        <w:ind w:left="3600" w:hanging="360"/>
      </w:pPr>
      <w:rPr>
        <w:rFonts w:ascii="Symbol" w:hAnsi="Symbol" w:hint="default"/>
      </w:rPr>
    </w:lvl>
    <w:lvl w:ilvl="5" w:tplc="0F1E59DC" w:tentative="1">
      <w:start w:val="1"/>
      <w:numFmt w:val="bullet"/>
      <w:lvlText w:val=""/>
      <w:lvlJc w:val="left"/>
      <w:pPr>
        <w:tabs>
          <w:tab w:val="num" w:pos="4320"/>
        </w:tabs>
        <w:ind w:left="4320" w:hanging="360"/>
      </w:pPr>
      <w:rPr>
        <w:rFonts w:ascii="Symbol" w:hAnsi="Symbol" w:hint="default"/>
      </w:rPr>
    </w:lvl>
    <w:lvl w:ilvl="6" w:tplc="E1ECB4A2" w:tentative="1">
      <w:start w:val="1"/>
      <w:numFmt w:val="bullet"/>
      <w:lvlText w:val=""/>
      <w:lvlJc w:val="left"/>
      <w:pPr>
        <w:tabs>
          <w:tab w:val="num" w:pos="5040"/>
        </w:tabs>
        <w:ind w:left="5040" w:hanging="360"/>
      </w:pPr>
      <w:rPr>
        <w:rFonts w:ascii="Symbol" w:hAnsi="Symbol" w:hint="default"/>
      </w:rPr>
    </w:lvl>
    <w:lvl w:ilvl="7" w:tplc="2A0A42E0" w:tentative="1">
      <w:start w:val="1"/>
      <w:numFmt w:val="bullet"/>
      <w:lvlText w:val=""/>
      <w:lvlJc w:val="left"/>
      <w:pPr>
        <w:tabs>
          <w:tab w:val="num" w:pos="5760"/>
        </w:tabs>
        <w:ind w:left="5760" w:hanging="360"/>
      </w:pPr>
      <w:rPr>
        <w:rFonts w:ascii="Symbol" w:hAnsi="Symbol" w:hint="default"/>
      </w:rPr>
    </w:lvl>
    <w:lvl w:ilvl="8" w:tplc="205244D0" w:tentative="1">
      <w:start w:val="1"/>
      <w:numFmt w:val="bullet"/>
      <w:lvlText w:val=""/>
      <w:lvlJc w:val="left"/>
      <w:pPr>
        <w:tabs>
          <w:tab w:val="num" w:pos="6480"/>
        </w:tabs>
        <w:ind w:left="6480" w:hanging="360"/>
      </w:pPr>
      <w:rPr>
        <w:rFonts w:ascii="Symbol" w:hAnsi="Symbol" w:hint="default"/>
      </w:rPr>
    </w:lvl>
  </w:abstractNum>
  <w:abstractNum w:abstractNumId="3">
    <w:nsid w:val="1C773118"/>
    <w:multiLevelType w:val="hybridMultilevel"/>
    <w:tmpl w:val="6B841C56"/>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4">
    <w:nsid w:val="1E6E1573"/>
    <w:multiLevelType w:val="hybridMultilevel"/>
    <w:tmpl w:val="BAC0DAA0"/>
    <w:lvl w:ilvl="0" w:tplc="D7B84E86">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E4E2B28"/>
    <w:multiLevelType w:val="hybridMultilevel"/>
    <w:tmpl w:val="C34846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68E23EE"/>
    <w:multiLevelType w:val="hybridMultilevel"/>
    <w:tmpl w:val="4C361992"/>
    <w:lvl w:ilvl="0" w:tplc="79DEC76E">
      <w:start w:val="1"/>
      <w:numFmt w:val="bullet"/>
      <w:lvlText w:val=""/>
      <w:lvlPicBulletId w:val="4"/>
      <w:lvlJc w:val="left"/>
      <w:pPr>
        <w:tabs>
          <w:tab w:val="num" w:pos="720"/>
        </w:tabs>
        <w:ind w:left="720" w:hanging="360"/>
      </w:pPr>
      <w:rPr>
        <w:rFonts w:ascii="Symbol" w:hAnsi="Symbol" w:hint="default"/>
      </w:rPr>
    </w:lvl>
    <w:lvl w:ilvl="1" w:tplc="63B48332" w:tentative="1">
      <w:start w:val="1"/>
      <w:numFmt w:val="bullet"/>
      <w:lvlText w:val=""/>
      <w:lvlJc w:val="left"/>
      <w:pPr>
        <w:tabs>
          <w:tab w:val="num" w:pos="1440"/>
        </w:tabs>
        <w:ind w:left="1440" w:hanging="360"/>
      </w:pPr>
      <w:rPr>
        <w:rFonts w:ascii="Symbol" w:hAnsi="Symbol" w:hint="default"/>
      </w:rPr>
    </w:lvl>
    <w:lvl w:ilvl="2" w:tplc="86CA7EE4" w:tentative="1">
      <w:start w:val="1"/>
      <w:numFmt w:val="bullet"/>
      <w:lvlText w:val=""/>
      <w:lvlJc w:val="left"/>
      <w:pPr>
        <w:tabs>
          <w:tab w:val="num" w:pos="2160"/>
        </w:tabs>
        <w:ind w:left="2160" w:hanging="360"/>
      </w:pPr>
      <w:rPr>
        <w:rFonts w:ascii="Symbol" w:hAnsi="Symbol" w:hint="default"/>
      </w:rPr>
    </w:lvl>
    <w:lvl w:ilvl="3" w:tplc="96CC80F0" w:tentative="1">
      <w:start w:val="1"/>
      <w:numFmt w:val="bullet"/>
      <w:lvlText w:val=""/>
      <w:lvlJc w:val="left"/>
      <w:pPr>
        <w:tabs>
          <w:tab w:val="num" w:pos="2880"/>
        </w:tabs>
        <w:ind w:left="2880" w:hanging="360"/>
      </w:pPr>
      <w:rPr>
        <w:rFonts w:ascii="Symbol" w:hAnsi="Symbol" w:hint="default"/>
      </w:rPr>
    </w:lvl>
    <w:lvl w:ilvl="4" w:tplc="DE5E4E76" w:tentative="1">
      <w:start w:val="1"/>
      <w:numFmt w:val="bullet"/>
      <w:lvlText w:val=""/>
      <w:lvlJc w:val="left"/>
      <w:pPr>
        <w:tabs>
          <w:tab w:val="num" w:pos="3600"/>
        </w:tabs>
        <w:ind w:left="3600" w:hanging="360"/>
      </w:pPr>
      <w:rPr>
        <w:rFonts w:ascii="Symbol" w:hAnsi="Symbol" w:hint="default"/>
      </w:rPr>
    </w:lvl>
    <w:lvl w:ilvl="5" w:tplc="5E542418" w:tentative="1">
      <w:start w:val="1"/>
      <w:numFmt w:val="bullet"/>
      <w:lvlText w:val=""/>
      <w:lvlJc w:val="left"/>
      <w:pPr>
        <w:tabs>
          <w:tab w:val="num" w:pos="4320"/>
        </w:tabs>
        <w:ind w:left="4320" w:hanging="360"/>
      </w:pPr>
      <w:rPr>
        <w:rFonts w:ascii="Symbol" w:hAnsi="Symbol" w:hint="default"/>
      </w:rPr>
    </w:lvl>
    <w:lvl w:ilvl="6" w:tplc="277C06A2" w:tentative="1">
      <w:start w:val="1"/>
      <w:numFmt w:val="bullet"/>
      <w:lvlText w:val=""/>
      <w:lvlJc w:val="left"/>
      <w:pPr>
        <w:tabs>
          <w:tab w:val="num" w:pos="5040"/>
        </w:tabs>
        <w:ind w:left="5040" w:hanging="360"/>
      </w:pPr>
      <w:rPr>
        <w:rFonts w:ascii="Symbol" w:hAnsi="Symbol" w:hint="default"/>
      </w:rPr>
    </w:lvl>
    <w:lvl w:ilvl="7" w:tplc="CEF07C5C" w:tentative="1">
      <w:start w:val="1"/>
      <w:numFmt w:val="bullet"/>
      <w:lvlText w:val=""/>
      <w:lvlJc w:val="left"/>
      <w:pPr>
        <w:tabs>
          <w:tab w:val="num" w:pos="5760"/>
        </w:tabs>
        <w:ind w:left="5760" w:hanging="360"/>
      </w:pPr>
      <w:rPr>
        <w:rFonts w:ascii="Symbol" w:hAnsi="Symbol" w:hint="default"/>
      </w:rPr>
    </w:lvl>
    <w:lvl w:ilvl="8" w:tplc="4198EF9E" w:tentative="1">
      <w:start w:val="1"/>
      <w:numFmt w:val="bullet"/>
      <w:lvlText w:val=""/>
      <w:lvlJc w:val="left"/>
      <w:pPr>
        <w:tabs>
          <w:tab w:val="num" w:pos="6480"/>
        </w:tabs>
        <w:ind w:left="6480" w:hanging="360"/>
      </w:pPr>
      <w:rPr>
        <w:rFonts w:ascii="Symbol" w:hAnsi="Symbol" w:hint="default"/>
      </w:rPr>
    </w:lvl>
  </w:abstractNum>
  <w:abstractNum w:abstractNumId="7">
    <w:nsid w:val="38FB2974"/>
    <w:multiLevelType w:val="hybridMultilevel"/>
    <w:tmpl w:val="E716DAE6"/>
    <w:lvl w:ilvl="0" w:tplc="2E06EDF4">
      <w:start w:val="1"/>
      <w:numFmt w:val="bullet"/>
      <w:lvlText w:val=""/>
      <w:lvlPicBulletId w:val="1"/>
      <w:lvlJc w:val="left"/>
      <w:pPr>
        <w:tabs>
          <w:tab w:val="num" w:pos="720"/>
        </w:tabs>
        <w:ind w:left="720" w:hanging="360"/>
      </w:pPr>
      <w:rPr>
        <w:rFonts w:ascii="Symbol" w:hAnsi="Symbol" w:hint="default"/>
      </w:rPr>
    </w:lvl>
    <w:lvl w:ilvl="1" w:tplc="2EE2E598" w:tentative="1">
      <w:start w:val="1"/>
      <w:numFmt w:val="bullet"/>
      <w:lvlText w:val=""/>
      <w:lvlJc w:val="left"/>
      <w:pPr>
        <w:tabs>
          <w:tab w:val="num" w:pos="1440"/>
        </w:tabs>
        <w:ind w:left="1440" w:hanging="360"/>
      </w:pPr>
      <w:rPr>
        <w:rFonts w:ascii="Symbol" w:hAnsi="Symbol" w:hint="default"/>
      </w:rPr>
    </w:lvl>
    <w:lvl w:ilvl="2" w:tplc="9140F114" w:tentative="1">
      <w:start w:val="1"/>
      <w:numFmt w:val="bullet"/>
      <w:lvlText w:val=""/>
      <w:lvlJc w:val="left"/>
      <w:pPr>
        <w:tabs>
          <w:tab w:val="num" w:pos="2160"/>
        </w:tabs>
        <w:ind w:left="2160" w:hanging="360"/>
      </w:pPr>
      <w:rPr>
        <w:rFonts w:ascii="Symbol" w:hAnsi="Symbol" w:hint="default"/>
      </w:rPr>
    </w:lvl>
    <w:lvl w:ilvl="3" w:tplc="4B9AB524" w:tentative="1">
      <w:start w:val="1"/>
      <w:numFmt w:val="bullet"/>
      <w:lvlText w:val=""/>
      <w:lvlJc w:val="left"/>
      <w:pPr>
        <w:tabs>
          <w:tab w:val="num" w:pos="2880"/>
        </w:tabs>
        <w:ind w:left="2880" w:hanging="360"/>
      </w:pPr>
      <w:rPr>
        <w:rFonts w:ascii="Symbol" w:hAnsi="Symbol" w:hint="default"/>
      </w:rPr>
    </w:lvl>
    <w:lvl w:ilvl="4" w:tplc="C88E7E78" w:tentative="1">
      <w:start w:val="1"/>
      <w:numFmt w:val="bullet"/>
      <w:lvlText w:val=""/>
      <w:lvlJc w:val="left"/>
      <w:pPr>
        <w:tabs>
          <w:tab w:val="num" w:pos="3600"/>
        </w:tabs>
        <w:ind w:left="3600" w:hanging="360"/>
      </w:pPr>
      <w:rPr>
        <w:rFonts w:ascii="Symbol" w:hAnsi="Symbol" w:hint="default"/>
      </w:rPr>
    </w:lvl>
    <w:lvl w:ilvl="5" w:tplc="2FFADD86" w:tentative="1">
      <w:start w:val="1"/>
      <w:numFmt w:val="bullet"/>
      <w:lvlText w:val=""/>
      <w:lvlJc w:val="left"/>
      <w:pPr>
        <w:tabs>
          <w:tab w:val="num" w:pos="4320"/>
        </w:tabs>
        <w:ind w:left="4320" w:hanging="360"/>
      </w:pPr>
      <w:rPr>
        <w:rFonts w:ascii="Symbol" w:hAnsi="Symbol" w:hint="default"/>
      </w:rPr>
    </w:lvl>
    <w:lvl w:ilvl="6" w:tplc="1A28E384" w:tentative="1">
      <w:start w:val="1"/>
      <w:numFmt w:val="bullet"/>
      <w:lvlText w:val=""/>
      <w:lvlJc w:val="left"/>
      <w:pPr>
        <w:tabs>
          <w:tab w:val="num" w:pos="5040"/>
        </w:tabs>
        <w:ind w:left="5040" w:hanging="360"/>
      </w:pPr>
      <w:rPr>
        <w:rFonts w:ascii="Symbol" w:hAnsi="Symbol" w:hint="default"/>
      </w:rPr>
    </w:lvl>
    <w:lvl w:ilvl="7" w:tplc="FB4068B6" w:tentative="1">
      <w:start w:val="1"/>
      <w:numFmt w:val="bullet"/>
      <w:lvlText w:val=""/>
      <w:lvlJc w:val="left"/>
      <w:pPr>
        <w:tabs>
          <w:tab w:val="num" w:pos="5760"/>
        </w:tabs>
        <w:ind w:left="5760" w:hanging="360"/>
      </w:pPr>
      <w:rPr>
        <w:rFonts w:ascii="Symbol" w:hAnsi="Symbol" w:hint="default"/>
      </w:rPr>
    </w:lvl>
    <w:lvl w:ilvl="8" w:tplc="87AC3110" w:tentative="1">
      <w:start w:val="1"/>
      <w:numFmt w:val="bullet"/>
      <w:lvlText w:val=""/>
      <w:lvlJc w:val="left"/>
      <w:pPr>
        <w:tabs>
          <w:tab w:val="num" w:pos="6480"/>
        </w:tabs>
        <w:ind w:left="6480" w:hanging="360"/>
      </w:pPr>
      <w:rPr>
        <w:rFonts w:ascii="Symbol" w:hAnsi="Symbol" w:hint="default"/>
      </w:rPr>
    </w:lvl>
  </w:abstractNum>
  <w:abstractNum w:abstractNumId="8">
    <w:nsid w:val="3CD049FA"/>
    <w:multiLevelType w:val="hybridMultilevel"/>
    <w:tmpl w:val="88C6994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02B7320"/>
    <w:multiLevelType w:val="hybridMultilevel"/>
    <w:tmpl w:val="C0F403BC"/>
    <w:lvl w:ilvl="0" w:tplc="BB2E77D0">
      <w:start w:val="1"/>
      <w:numFmt w:val="bullet"/>
      <w:lvlText w:val=""/>
      <w:lvlPicBulletId w:val="3"/>
      <w:lvlJc w:val="left"/>
      <w:pPr>
        <w:tabs>
          <w:tab w:val="num" w:pos="720"/>
        </w:tabs>
        <w:ind w:left="720" w:hanging="360"/>
      </w:pPr>
      <w:rPr>
        <w:rFonts w:ascii="Symbol" w:hAnsi="Symbol" w:hint="default"/>
      </w:rPr>
    </w:lvl>
    <w:lvl w:ilvl="1" w:tplc="06BE0780" w:tentative="1">
      <w:start w:val="1"/>
      <w:numFmt w:val="bullet"/>
      <w:lvlText w:val=""/>
      <w:lvlJc w:val="left"/>
      <w:pPr>
        <w:tabs>
          <w:tab w:val="num" w:pos="1440"/>
        </w:tabs>
        <w:ind w:left="1440" w:hanging="360"/>
      </w:pPr>
      <w:rPr>
        <w:rFonts w:ascii="Symbol" w:hAnsi="Symbol" w:hint="default"/>
      </w:rPr>
    </w:lvl>
    <w:lvl w:ilvl="2" w:tplc="1D42E90C" w:tentative="1">
      <w:start w:val="1"/>
      <w:numFmt w:val="bullet"/>
      <w:lvlText w:val=""/>
      <w:lvlJc w:val="left"/>
      <w:pPr>
        <w:tabs>
          <w:tab w:val="num" w:pos="2160"/>
        </w:tabs>
        <w:ind w:left="2160" w:hanging="360"/>
      </w:pPr>
      <w:rPr>
        <w:rFonts w:ascii="Symbol" w:hAnsi="Symbol" w:hint="default"/>
      </w:rPr>
    </w:lvl>
    <w:lvl w:ilvl="3" w:tplc="2012C2FC" w:tentative="1">
      <w:start w:val="1"/>
      <w:numFmt w:val="bullet"/>
      <w:lvlText w:val=""/>
      <w:lvlJc w:val="left"/>
      <w:pPr>
        <w:tabs>
          <w:tab w:val="num" w:pos="2880"/>
        </w:tabs>
        <w:ind w:left="2880" w:hanging="360"/>
      </w:pPr>
      <w:rPr>
        <w:rFonts w:ascii="Symbol" w:hAnsi="Symbol" w:hint="default"/>
      </w:rPr>
    </w:lvl>
    <w:lvl w:ilvl="4" w:tplc="DDE4F5DC" w:tentative="1">
      <w:start w:val="1"/>
      <w:numFmt w:val="bullet"/>
      <w:lvlText w:val=""/>
      <w:lvlJc w:val="left"/>
      <w:pPr>
        <w:tabs>
          <w:tab w:val="num" w:pos="3600"/>
        </w:tabs>
        <w:ind w:left="3600" w:hanging="360"/>
      </w:pPr>
      <w:rPr>
        <w:rFonts w:ascii="Symbol" w:hAnsi="Symbol" w:hint="default"/>
      </w:rPr>
    </w:lvl>
    <w:lvl w:ilvl="5" w:tplc="8C92314C" w:tentative="1">
      <w:start w:val="1"/>
      <w:numFmt w:val="bullet"/>
      <w:lvlText w:val=""/>
      <w:lvlJc w:val="left"/>
      <w:pPr>
        <w:tabs>
          <w:tab w:val="num" w:pos="4320"/>
        </w:tabs>
        <w:ind w:left="4320" w:hanging="360"/>
      </w:pPr>
      <w:rPr>
        <w:rFonts w:ascii="Symbol" w:hAnsi="Symbol" w:hint="default"/>
      </w:rPr>
    </w:lvl>
    <w:lvl w:ilvl="6" w:tplc="AB84807E" w:tentative="1">
      <w:start w:val="1"/>
      <w:numFmt w:val="bullet"/>
      <w:lvlText w:val=""/>
      <w:lvlJc w:val="left"/>
      <w:pPr>
        <w:tabs>
          <w:tab w:val="num" w:pos="5040"/>
        </w:tabs>
        <w:ind w:left="5040" w:hanging="360"/>
      </w:pPr>
      <w:rPr>
        <w:rFonts w:ascii="Symbol" w:hAnsi="Symbol" w:hint="default"/>
      </w:rPr>
    </w:lvl>
    <w:lvl w:ilvl="7" w:tplc="040EF9B8" w:tentative="1">
      <w:start w:val="1"/>
      <w:numFmt w:val="bullet"/>
      <w:lvlText w:val=""/>
      <w:lvlJc w:val="left"/>
      <w:pPr>
        <w:tabs>
          <w:tab w:val="num" w:pos="5760"/>
        </w:tabs>
        <w:ind w:left="5760" w:hanging="360"/>
      </w:pPr>
      <w:rPr>
        <w:rFonts w:ascii="Symbol" w:hAnsi="Symbol" w:hint="default"/>
      </w:rPr>
    </w:lvl>
    <w:lvl w:ilvl="8" w:tplc="9678F696" w:tentative="1">
      <w:start w:val="1"/>
      <w:numFmt w:val="bullet"/>
      <w:lvlText w:val=""/>
      <w:lvlJc w:val="left"/>
      <w:pPr>
        <w:tabs>
          <w:tab w:val="num" w:pos="6480"/>
        </w:tabs>
        <w:ind w:left="6480" w:hanging="360"/>
      </w:pPr>
      <w:rPr>
        <w:rFonts w:ascii="Symbol" w:hAnsi="Symbol" w:hint="default"/>
      </w:rPr>
    </w:lvl>
  </w:abstractNum>
  <w:abstractNum w:abstractNumId="10">
    <w:nsid w:val="45213BE6"/>
    <w:multiLevelType w:val="hybridMultilevel"/>
    <w:tmpl w:val="5E486416"/>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11">
    <w:nsid w:val="473B587C"/>
    <w:multiLevelType w:val="hybridMultilevel"/>
    <w:tmpl w:val="B1ACB0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08E1755"/>
    <w:multiLevelType w:val="hybridMultilevel"/>
    <w:tmpl w:val="88E8B4CE"/>
    <w:lvl w:ilvl="0" w:tplc="B7BE72F4">
      <w:start w:val="1"/>
      <w:numFmt w:val="bullet"/>
      <w:lvlText w:val=""/>
      <w:lvlPicBulletId w:val="0"/>
      <w:lvlJc w:val="left"/>
      <w:pPr>
        <w:tabs>
          <w:tab w:val="num" w:pos="720"/>
        </w:tabs>
        <w:ind w:left="720" w:hanging="360"/>
      </w:pPr>
      <w:rPr>
        <w:rFonts w:ascii="Symbol" w:hAnsi="Symbol" w:hint="default"/>
      </w:rPr>
    </w:lvl>
    <w:lvl w:ilvl="1" w:tplc="963E6648" w:tentative="1">
      <w:start w:val="1"/>
      <w:numFmt w:val="bullet"/>
      <w:lvlText w:val=""/>
      <w:lvlJc w:val="left"/>
      <w:pPr>
        <w:tabs>
          <w:tab w:val="num" w:pos="1440"/>
        </w:tabs>
        <w:ind w:left="1440" w:hanging="360"/>
      </w:pPr>
      <w:rPr>
        <w:rFonts w:ascii="Symbol" w:hAnsi="Symbol" w:hint="default"/>
      </w:rPr>
    </w:lvl>
    <w:lvl w:ilvl="2" w:tplc="36861E92" w:tentative="1">
      <w:start w:val="1"/>
      <w:numFmt w:val="bullet"/>
      <w:lvlText w:val=""/>
      <w:lvlJc w:val="left"/>
      <w:pPr>
        <w:tabs>
          <w:tab w:val="num" w:pos="2160"/>
        </w:tabs>
        <w:ind w:left="2160" w:hanging="360"/>
      </w:pPr>
      <w:rPr>
        <w:rFonts w:ascii="Symbol" w:hAnsi="Symbol" w:hint="default"/>
      </w:rPr>
    </w:lvl>
    <w:lvl w:ilvl="3" w:tplc="3684F000" w:tentative="1">
      <w:start w:val="1"/>
      <w:numFmt w:val="bullet"/>
      <w:lvlText w:val=""/>
      <w:lvlJc w:val="left"/>
      <w:pPr>
        <w:tabs>
          <w:tab w:val="num" w:pos="2880"/>
        </w:tabs>
        <w:ind w:left="2880" w:hanging="360"/>
      </w:pPr>
      <w:rPr>
        <w:rFonts w:ascii="Symbol" w:hAnsi="Symbol" w:hint="default"/>
      </w:rPr>
    </w:lvl>
    <w:lvl w:ilvl="4" w:tplc="F712192A" w:tentative="1">
      <w:start w:val="1"/>
      <w:numFmt w:val="bullet"/>
      <w:lvlText w:val=""/>
      <w:lvlJc w:val="left"/>
      <w:pPr>
        <w:tabs>
          <w:tab w:val="num" w:pos="3600"/>
        </w:tabs>
        <w:ind w:left="3600" w:hanging="360"/>
      </w:pPr>
      <w:rPr>
        <w:rFonts w:ascii="Symbol" w:hAnsi="Symbol" w:hint="default"/>
      </w:rPr>
    </w:lvl>
    <w:lvl w:ilvl="5" w:tplc="E508F5BC" w:tentative="1">
      <w:start w:val="1"/>
      <w:numFmt w:val="bullet"/>
      <w:lvlText w:val=""/>
      <w:lvlJc w:val="left"/>
      <w:pPr>
        <w:tabs>
          <w:tab w:val="num" w:pos="4320"/>
        </w:tabs>
        <w:ind w:left="4320" w:hanging="360"/>
      </w:pPr>
      <w:rPr>
        <w:rFonts w:ascii="Symbol" w:hAnsi="Symbol" w:hint="default"/>
      </w:rPr>
    </w:lvl>
    <w:lvl w:ilvl="6" w:tplc="EBAE091A" w:tentative="1">
      <w:start w:val="1"/>
      <w:numFmt w:val="bullet"/>
      <w:lvlText w:val=""/>
      <w:lvlJc w:val="left"/>
      <w:pPr>
        <w:tabs>
          <w:tab w:val="num" w:pos="5040"/>
        </w:tabs>
        <w:ind w:left="5040" w:hanging="360"/>
      </w:pPr>
      <w:rPr>
        <w:rFonts w:ascii="Symbol" w:hAnsi="Symbol" w:hint="default"/>
      </w:rPr>
    </w:lvl>
    <w:lvl w:ilvl="7" w:tplc="943665B6" w:tentative="1">
      <w:start w:val="1"/>
      <w:numFmt w:val="bullet"/>
      <w:lvlText w:val=""/>
      <w:lvlJc w:val="left"/>
      <w:pPr>
        <w:tabs>
          <w:tab w:val="num" w:pos="5760"/>
        </w:tabs>
        <w:ind w:left="5760" w:hanging="360"/>
      </w:pPr>
      <w:rPr>
        <w:rFonts w:ascii="Symbol" w:hAnsi="Symbol" w:hint="default"/>
      </w:rPr>
    </w:lvl>
    <w:lvl w:ilvl="8" w:tplc="8A86DD06" w:tentative="1">
      <w:start w:val="1"/>
      <w:numFmt w:val="bullet"/>
      <w:lvlText w:val=""/>
      <w:lvlJc w:val="left"/>
      <w:pPr>
        <w:tabs>
          <w:tab w:val="num" w:pos="6480"/>
        </w:tabs>
        <w:ind w:left="6480" w:hanging="360"/>
      </w:pPr>
      <w:rPr>
        <w:rFonts w:ascii="Symbol" w:hAnsi="Symbol" w:hint="default"/>
      </w:rPr>
    </w:lvl>
  </w:abstractNum>
  <w:abstractNum w:abstractNumId="13">
    <w:nsid w:val="51EA32A3"/>
    <w:multiLevelType w:val="hybridMultilevel"/>
    <w:tmpl w:val="47C0259C"/>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14">
    <w:nsid w:val="58377131"/>
    <w:multiLevelType w:val="multilevel"/>
    <w:tmpl w:val="47A62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3C5AC2"/>
    <w:multiLevelType w:val="hybridMultilevel"/>
    <w:tmpl w:val="78FAB07C"/>
    <w:lvl w:ilvl="0" w:tplc="8E7EEE6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69DF5B01"/>
    <w:multiLevelType w:val="hybridMultilevel"/>
    <w:tmpl w:val="035C2090"/>
    <w:lvl w:ilvl="0" w:tplc="74B25B58">
      <w:start w:val="1"/>
      <w:numFmt w:val="bullet"/>
      <w:lvlText w:val=""/>
      <w:lvlPicBulletId w:val="1"/>
      <w:lvlJc w:val="left"/>
      <w:pPr>
        <w:tabs>
          <w:tab w:val="num" w:pos="720"/>
        </w:tabs>
        <w:ind w:left="720" w:hanging="360"/>
      </w:pPr>
      <w:rPr>
        <w:rFonts w:ascii="Symbol" w:hAnsi="Symbol" w:hint="default"/>
      </w:rPr>
    </w:lvl>
    <w:lvl w:ilvl="1" w:tplc="CC8A4E78" w:tentative="1">
      <w:start w:val="1"/>
      <w:numFmt w:val="bullet"/>
      <w:lvlText w:val=""/>
      <w:lvlJc w:val="left"/>
      <w:pPr>
        <w:tabs>
          <w:tab w:val="num" w:pos="1440"/>
        </w:tabs>
        <w:ind w:left="1440" w:hanging="360"/>
      </w:pPr>
      <w:rPr>
        <w:rFonts w:ascii="Symbol" w:hAnsi="Symbol" w:hint="default"/>
      </w:rPr>
    </w:lvl>
    <w:lvl w:ilvl="2" w:tplc="E662C94A" w:tentative="1">
      <w:start w:val="1"/>
      <w:numFmt w:val="bullet"/>
      <w:lvlText w:val=""/>
      <w:lvlJc w:val="left"/>
      <w:pPr>
        <w:tabs>
          <w:tab w:val="num" w:pos="2160"/>
        </w:tabs>
        <w:ind w:left="2160" w:hanging="360"/>
      </w:pPr>
      <w:rPr>
        <w:rFonts w:ascii="Symbol" w:hAnsi="Symbol" w:hint="default"/>
      </w:rPr>
    </w:lvl>
    <w:lvl w:ilvl="3" w:tplc="9EA484D4" w:tentative="1">
      <w:start w:val="1"/>
      <w:numFmt w:val="bullet"/>
      <w:lvlText w:val=""/>
      <w:lvlJc w:val="left"/>
      <w:pPr>
        <w:tabs>
          <w:tab w:val="num" w:pos="2880"/>
        </w:tabs>
        <w:ind w:left="2880" w:hanging="360"/>
      </w:pPr>
      <w:rPr>
        <w:rFonts w:ascii="Symbol" w:hAnsi="Symbol" w:hint="default"/>
      </w:rPr>
    </w:lvl>
    <w:lvl w:ilvl="4" w:tplc="4D948272" w:tentative="1">
      <w:start w:val="1"/>
      <w:numFmt w:val="bullet"/>
      <w:lvlText w:val=""/>
      <w:lvlJc w:val="left"/>
      <w:pPr>
        <w:tabs>
          <w:tab w:val="num" w:pos="3600"/>
        </w:tabs>
        <w:ind w:left="3600" w:hanging="360"/>
      </w:pPr>
      <w:rPr>
        <w:rFonts w:ascii="Symbol" w:hAnsi="Symbol" w:hint="default"/>
      </w:rPr>
    </w:lvl>
    <w:lvl w:ilvl="5" w:tplc="F934DD64" w:tentative="1">
      <w:start w:val="1"/>
      <w:numFmt w:val="bullet"/>
      <w:lvlText w:val=""/>
      <w:lvlJc w:val="left"/>
      <w:pPr>
        <w:tabs>
          <w:tab w:val="num" w:pos="4320"/>
        </w:tabs>
        <w:ind w:left="4320" w:hanging="360"/>
      </w:pPr>
      <w:rPr>
        <w:rFonts w:ascii="Symbol" w:hAnsi="Symbol" w:hint="default"/>
      </w:rPr>
    </w:lvl>
    <w:lvl w:ilvl="6" w:tplc="DB2EF952" w:tentative="1">
      <w:start w:val="1"/>
      <w:numFmt w:val="bullet"/>
      <w:lvlText w:val=""/>
      <w:lvlJc w:val="left"/>
      <w:pPr>
        <w:tabs>
          <w:tab w:val="num" w:pos="5040"/>
        </w:tabs>
        <w:ind w:left="5040" w:hanging="360"/>
      </w:pPr>
      <w:rPr>
        <w:rFonts w:ascii="Symbol" w:hAnsi="Symbol" w:hint="default"/>
      </w:rPr>
    </w:lvl>
    <w:lvl w:ilvl="7" w:tplc="43989876" w:tentative="1">
      <w:start w:val="1"/>
      <w:numFmt w:val="bullet"/>
      <w:lvlText w:val=""/>
      <w:lvlJc w:val="left"/>
      <w:pPr>
        <w:tabs>
          <w:tab w:val="num" w:pos="5760"/>
        </w:tabs>
        <w:ind w:left="5760" w:hanging="360"/>
      </w:pPr>
      <w:rPr>
        <w:rFonts w:ascii="Symbol" w:hAnsi="Symbol" w:hint="default"/>
      </w:rPr>
    </w:lvl>
    <w:lvl w:ilvl="8" w:tplc="88A20FE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13"/>
  </w:num>
  <w:num w:numId="3">
    <w:abstractNumId w:val="10"/>
  </w:num>
  <w:num w:numId="4">
    <w:abstractNumId w:val="12"/>
  </w:num>
  <w:num w:numId="5">
    <w:abstractNumId w:val="7"/>
  </w:num>
  <w:num w:numId="6">
    <w:abstractNumId w:val="16"/>
  </w:num>
  <w:num w:numId="7">
    <w:abstractNumId w:val="2"/>
  </w:num>
  <w:num w:numId="8">
    <w:abstractNumId w:val="3"/>
  </w:num>
  <w:num w:numId="9">
    <w:abstractNumId w:val="5"/>
  </w:num>
  <w:num w:numId="10">
    <w:abstractNumId w:val="11"/>
  </w:num>
  <w:num w:numId="11">
    <w:abstractNumId w:val="4"/>
  </w:num>
  <w:num w:numId="12">
    <w:abstractNumId w:val="8"/>
  </w:num>
  <w:num w:numId="13">
    <w:abstractNumId w:val="0"/>
  </w:num>
  <w:num w:numId="14">
    <w:abstractNumId w:val="9"/>
  </w:num>
  <w:num w:numId="15">
    <w:abstractNumId w:val="6"/>
  </w:num>
  <w:num w:numId="16">
    <w:abstractNumId w:val="15"/>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43C91"/>
    <w:rsid w:val="00004C79"/>
    <w:rsid w:val="000062DD"/>
    <w:rsid w:val="00023E81"/>
    <w:rsid w:val="0003454C"/>
    <w:rsid w:val="0003761F"/>
    <w:rsid w:val="00042617"/>
    <w:rsid w:val="000426A2"/>
    <w:rsid w:val="00074351"/>
    <w:rsid w:val="0007557D"/>
    <w:rsid w:val="00075EF4"/>
    <w:rsid w:val="000777D8"/>
    <w:rsid w:val="00077B7A"/>
    <w:rsid w:val="000927BF"/>
    <w:rsid w:val="000A2F08"/>
    <w:rsid w:val="000A664C"/>
    <w:rsid w:val="000A6660"/>
    <w:rsid w:val="000B6561"/>
    <w:rsid w:val="000C6DF6"/>
    <w:rsid w:val="000C722C"/>
    <w:rsid w:val="000D2F8E"/>
    <w:rsid w:val="000D4811"/>
    <w:rsid w:val="000E5713"/>
    <w:rsid w:val="000E78C6"/>
    <w:rsid w:val="00105518"/>
    <w:rsid w:val="001148B9"/>
    <w:rsid w:val="00115F18"/>
    <w:rsid w:val="0012486C"/>
    <w:rsid w:val="00132D29"/>
    <w:rsid w:val="00143C91"/>
    <w:rsid w:val="00152444"/>
    <w:rsid w:val="001538E0"/>
    <w:rsid w:val="001544EA"/>
    <w:rsid w:val="00155AA3"/>
    <w:rsid w:val="00156C94"/>
    <w:rsid w:val="001726E9"/>
    <w:rsid w:val="00195A75"/>
    <w:rsid w:val="0019649E"/>
    <w:rsid w:val="0019672D"/>
    <w:rsid w:val="001A263B"/>
    <w:rsid w:val="001B4920"/>
    <w:rsid w:val="001C2684"/>
    <w:rsid w:val="001E4A0D"/>
    <w:rsid w:val="001E6169"/>
    <w:rsid w:val="0020489F"/>
    <w:rsid w:val="00206D52"/>
    <w:rsid w:val="0021674B"/>
    <w:rsid w:val="0022193D"/>
    <w:rsid w:val="00225791"/>
    <w:rsid w:val="0025034C"/>
    <w:rsid w:val="00250F63"/>
    <w:rsid w:val="0028155E"/>
    <w:rsid w:val="002A207B"/>
    <w:rsid w:val="002B50BD"/>
    <w:rsid w:val="002B7A42"/>
    <w:rsid w:val="002D61D8"/>
    <w:rsid w:val="003102B9"/>
    <w:rsid w:val="00314185"/>
    <w:rsid w:val="0031609B"/>
    <w:rsid w:val="00321F1D"/>
    <w:rsid w:val="00323155"/>
    <w:rsid w:val="003279ED"/>
    <w:rsid w:val="00342CAC"/>
    <w:rsid w:val="0034358F"/>
    <w:rsid w:val="00344582"/>
    <w:rsid w:val="00350131"/>
    <w:rsid w:val="00357A8A"/>
    <w:rsid w:val="00390DE1"/>
    <w:rsid w:val="003B000E"/>
    <w:rsid w:val="003B4AF5"/>
    <w:rsid w:val="003C01CD"/>
    <w:rsid w:val="003C64D0"/>
    <w:rsid w:val="003D4013"/>
    <w:rsid w:val="003D4AC2"/>
    <w:rsid w:val="003D67A6"/>
    <w:rsid w:val="003E6931"/>
    <w:rsid w:val="0041748C"/>
    <w:rsid w:val="0042474E"/>
    <w:rsid w:val="004267C6"/>
    <w:rsid w:val="00446921"/>
    <w:rsid w:val="004669F4"/>
    <w:rsid w:val="00473516"/>
    <w:rsid w:val="00480776"/>
    <w:rsid w:val="004853E3"/>
    <w:rsid w:val="004864F1"/>
    <w:rsid w:val="004978CB"/>
    <w:rsid w:val="004A0D20"/>
    <w:rsid w:val="004A2BC4"/>
    <w:rsid w:val="004B0A4F"/>
    <w:rsid w:val="004B659E"/>
    <w:rsid w:val="004D2E34"/>
    <w:rsid w:val="004F3120"/>
    <w:rsid w:val="004F4AD9"/>
    <w:rsid w:val="004F53C3"/>
    <w:rsid w:val="00511FFA"/>
    <w:rsid w:val="00522A51"/>
    <w:rsid w:val="00540923"/>
    <w:rsid w:val="00545D70"/>
    <w:rsid w:val="00557EE3"/>
    <w:rsid w:val="00565E52"/>
    <w:rsid w:val="00570F75"/>
    <w:rsid w:val="005740ED"/>
    <w:rsid w:val="00581926"/>
    <w:rsid w:val="005942E5"/>
    <w:rsid w:val="005C5097"/>
    <w:rsid w:val="005C6F61"/>
    <w:rsid w:val="005D3FE4"/>
    <w:rsid w:val="005E3F0A"/>
    <w:rsid w:val="005F7B02"/>
    <w:rsid w:val="00603B50"/>
    <w:rsid w:val="0061067E"/>
    <w:rsid w:val="00625A22"/>
    <w:rsid w:val="00634F00"/>
    <w:rsid w:val="0064206B"/>
    <w:rsid w:val="0064240C"/>
    <w:rsid w:val="00642B6F"/>
    <w:rsid w:val="006554EA"/>
    <w:rsid w:val="00663AD3"/>
    <w:rsid w:val="00675780"/>
    <w:rsid w:val="00676807"/>
    <w:rsid w:val="00681E7E"/>
    <w:rsid w:val="00695E74"/>
    <w:rsid w:val="00696109"/>
    <w:rsid w:val="00697891"/>
    <w:rsid w:val="006B3112"/>
    <w:rsid w:val="006C2784"/>
    <w:rsid w:val="006C6075"/>
    <w:rsid w:val="006D0A90"/>
    <w:rsid w:val="006D4120"/>
    <w:rsid w:val="006E3E20"/>
    <w:rsid w:val="007013D2"/>
    <w:rsid w:val="00707993"/>
    <w:rsid w:val="007119C0"/>
    <w:rsid w:val="00714BD7"/>
    <w:rsid w:val="00716873"/>
    <w:rsid w:val="00720BB6"/>
    <w:rsid w:val="0073302F"/>
    <w:rsid w:val="0074488B"/>
    <w:rsid w:val="00750479"/>
    <w:rsid w:val="00767BCD"/>
    <w:rsid w:val="007947CD"/>
    <w:rsid w:val="007E1B18"/>
    <w:rsid w:val="007F457D"/>
    <w:rsid w:val="00812F9C"/>
    <w:rsid w:val="00813083"/>
    <w:rsid w:val="008147C9"/>
    <w:rsid w:val="00817C0F"/>
    <w:rsid w:val="008352ED"/>
    <w:rsid w:val="00841A03"/>
    <w:rsid w:val="00850BE1"/>
    <w:rsid w:val="00861E6F"/>
    <w:rsid w:val="008635A8"/>
    <w:rsid w:val="0087002E"/>
    <w:rsid w:val="00873E1F"/>
    <w:rsid w:val="00884A4A"/>
    <w:rsid w:val="00892F04"/>
    <w:rsid w:val="00893B89"/>
    <w:rsid w:val="008A3EF8"/>
    <w:rsid w:val="008B0315"/>
    <w:rsid w:val="008B7D50"/>
    <w:rsid w:val="008D3929"/>
    <w:rsid w:val="008D6FFD"/>
    <w:rsid w:val="00902812"/>
    <w:rsid w:val="00903C8A"/>
    <w:rsid w:val="00910437"/>
    <w:rsid w:val="0093336E"/>
    <w:rsid w:val="00947F10"/>
    <w:rsid w:val="00973F1C"/>
    <w:rsid w:val="0098082B"/>
    <w:rsid w:val="00983CF9"/>
    <w:rsid w:val="00987238"/>
    <w:rsid w:val="009909D5"/>
    <w:rsid w:val="009B31CB"/>
    <w:rsid w:val="009C01AB"/>
    <w:rsid w:val="009D65D6"/>
    <w:rsid w:val="009D7C75"/>
    <w:rsid w:val="00A03BB5"/>
    <w:rsid w:val="00A12460"/>
    <w:rsid w:val="00A13D2C"/>
    <w:rsid w:val="00A25113"/>
    <w:rsid w:val="00A71730"/>
    <w:rsid w:val="00A86CD5"/>
    <w:rsid w:val="00A94142"/>
    <w:rsid w:val="00AA18EE"/>
    <w:rsid w:val="00AA7287"/>
    <w:rsid w:val="00AC3BE6"/>
    <w:rsid w:val="00AC4BA0"/>
    <w:rsid w:val="00AC63AB"/>
    <w:rsid w:val="00AD0620"/>
    <w:rsid w:val="00AD4D17"/>
    <w:rsid w:val="00AD78BC"/>
    <w:rsid w:val="00AE2DF3"/>
    <w:rsid w:val="00AF0377"/>
    <w:rsid w:val="00B00A93"/>
    <w:rsid w:val="00B0105D"/>
    <w:rsid w:val="00B10AE3"/>
    <w:rsid w:val="00B16ADA"/>
    <w:rsid w:val="00B24289"/>
    <w:rsid w:val="00B25C92"/>
    <w:rsid w:val="00B37995"/>
    <w:rsid w:val="00B42BA1"/>
    <w:rsid w:val="00B47C88"/>
    <w:rsid w:val="00B8623C"/>
    <w:rsid w:val="00BA34FB"/>
    <w:rsid w:val="00BD04D3"/>
    <w:rsid w:val="00BD1AB5"/>
    <w:rsid w:val="00BD78A1"/>
    <w:rsid w:val="00C22D05"/>
    <w:rsid w:val="00C41E72"/>
    <w:rsid w:val="00C562E1"/>
    <w:rsid w:val="00C71823"/>
    <w:rsid w:val="00C71DCA"/>
    <w:rsid w:val="00C764BA"/>
    <w:rsid w:val="00C778E9"/>
    <w:rsid w:val="00C853BE"/>
    <w:rsid w:val="00C86952"/>
    <w:rsid w:val="00C90941"/>
    <w:rsid w:val="00C9746A"/>
    <w:rsid w:val="00CB7511"/>
    <w:rsid w:val="00CD6974"/>
    <w:rsid w:val="00CF3F2D"/>
    <w:rsid w:val="00D06ECA"/>
    <w:rsid w:val="00D21226"/>
    <w:rsid w:val="00D3229B"/>
    <w:rsid w:val="00D3282D"/>
    <w:rsid w:val="00D40074"/>
    <w:rsid w:val="00D445A7"/>
    <w:rsid w:val="00D52600"/>
    <w:rsid w:val="00D57ADF"/>
    <w:rsid w:val="00D664AF"/>
    <w:rsid w:val="00D7388F"/>
    <w:rsid w:val="00D755AA"/>
    <w:rsid w:val="00D77EDD"/>
    <w:rsid w:val="00D810A9"/>
    <w:rsid w:val="00D8159B"/>
    <w:rsid w:val="00D815EF"/>
    <w:rsid w:val="00D835E4"/>
    <w:rsid w:val="00D84396"/>
    <w:rsid w:val="00D87374"/>
    <w:rsid w:val="00DA4BC0"/>
    <w:rsid w:val="00DA79D1"/>
    <w:rsid w:val="00DB082F"/>
    <w:rsid w:val="00DB1ECC"/>
    <w:rsid w:val="00DD2A35"/>
    <w:rsid w:val="00DD41C3"/>
    <w:rsid w:val="00DD47EF"/>
    <w:rsid w:val="00DD7006"/>
    <w:rsid w:val="00DE2FA7"/>
    <w:rsid w:val="00DE3A96"/>
    <w:rsid w:val="00DE6F9A"/>
    <w:rsid w:val="00E000CB"/>
    <w:rsid w:val="00E01231"/>
    <w:rsid w:val="00E121B2"/>
    <w:rsid w:val="00E15166"/>
    <w:rsid w:val="00E26443"/>
    <w:rsid w:val="00E26E7B"/>
    <w:rsid w:val="00E30C3F"/>
    <w:rsid w:val="00E30FE3"/>
    <w:rsid w:val="00E512C9"/>
    <w:rsid w:val="00E56257"/>
    <w:rsid w:val="00E61AE7"/>
    <w:rsid w:val="00E63031"/>
    <w:rsid w:val="00E632E3"/>
    <w:rsid w:val="00E833A5"/>
    <w:rsid w:val="00E901D9"/>
    <w:rsid w:val="00E92366"/>
    <w:rsid w:val="00E929D8"/>
    <w:rsid w:val="00EA1185"/>
    <w:rsid w:val="00EA623B"/>
    <w:rsid w:val="00EB4F89"/>
    <w:rsid w:val="00EB6451"/>
    <w:rsid w:val="00EB65FB"/>
    <w:rsid w:val="00EB7B2E"/>
    <w:rsid w:val="00ED001A"/>
    <w:rsid w:val="00ED106D"/>
    <w:rsid w:val="00ED1BB9"/>
    <w:rsid w:val="00EE0A0C"/>
    <w:rsid w:val="00EF0DA5"/>
    <w:rsid w:val="00EF711B"/>
    <w:rsid w:val="00F01BEB"/>
    <w:rsid w:val="00F03287"/>
    <w:rsid w:val="00F14343"/>
    <w:rsid w:val="00F3034D"/>
    <w:rsid w:val="00F40229"/>
    <w:rsid w:val="00F433A5"/>
    <w:rsid w:val="00F43C04"/>
    <w:rsid w:val="00F65DA1"/>
    <w:rsid w:val="00F7434E"/>
    <w:rsid w:val="00F82157"/>
    <w:rsid w:val="00F833AC"/>
    <w:rsid w:val="00F968ED"/>
    <w:rsid w:val="00FC4D8F"/>
    <w:rsid w:val="00FD0203"/>
    <w:rsid w:val="00FD089F"/>
    <w:rsid w:val="00FE5191"/>
    <w:rsid w:val="00FE7074"/>
    <w:rsid w:val="00FF396C"/>
    <w:rsid w:val="00FF3CE4"/>
    <w:rsid w:val="00FF76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143C91"/>
  </w:style>
  <w:style w:type="paragraph" w:styleId="10">
    <w:name w:val="heading 1"/>
    <w:next w:val="a"/>
    <w:link w:val="11"/>
    <w:uiPriority w:val="9"/>
    <w:qFormat/>
    <w:rsid w:val="00143C91"/>
    <w:pPr>
      <w:spacing w:before="120" w:after="120"/>
      <w:outlineLvl w:val="0"/>
    </w:pPr>
    <w:rPr>
      <w:b/>
      <w:sz w:val="32"/>
    </w:rPr>
  </w:style>
  <w:style w:type="paragraph" w:styleId="2">
    <w:name w:val="heading 2"/>
    <w:next w:val="a"/>
    <w:link w:val="20"/>
    <w:uiPriority w:val="9"/>
    <w:qFormat/>
    <w:rsid w:val="00143C91"/>
    <w:pPr>
      <w:spacing w:before="120" w:after="120"/>
      <w:outlineLvl w:val="1"/>
    </w:pPr>
    <w:rPr>
      <w:b/>
      <w:color w:val="00A0FF"/>
      <w:sz w:val="26"/>
    </w:rPr>
  </w:style>
  <w:style w:type="paragraph" w:styleId="3">
    <w:name w:val="heading 3"/>
    <w:next w:val="a"/>
    <w:link w:val="30"/>
    <w:uiPriority w:val="9"/>
    <w:qFormat/>
    <w:rsid w:val="00143C91"/>
    <w:pPr>
      <w:outlineLvl w:val="2"/>
    </w:pPr>
    <w:rPr>
      <w:b/>
      <w:i/>
    </w:rPr>
  </w:style>
  <w:style w:type="paragraph" w:styleId="4">
    <w:name w:val="heading 4"/>
    <w:next w:val="a"/>
    <w:link w:val="40"/>
    <w:uiPriority w:val="9"/>
    <w:qFormat/>
    <w:rsid w:val="00143C91"/>
    <w:pPr>
      <w:spacing w:before="120" w:after="120"/>
      <w:outlineLvl w:val="3"/>
    </w:pPr>
    <w:rPr>
      <w:b/>
      <w:color w:val="595959"/>
      <w:sz w:val="26"/>
    </w:rPr>
  </w:style>
  <w:style w:type="paragraph" w:styleId="5">
    <w:name w:val="heading 5"/>
    <w:next w:val="a"/>
    <w:link w:val="50"/>
    <w:uiPriority w:val="9"/>
    <w:qFormat/>
    <w:rsid w:val="00143C91"/>
    <w:pPr>
      <w:spacing w:before="120" w:after="120"/>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143C91"/>
    <w:rPr>
      <w:sz w:val="24"/>
    </w:rPr>
  </w:style>
  <w:style w:type="paragraph" w:styleId="21">
    <w:name w:val="toc 2"/>
    <w:next w:val="a"/>
    <w:link w:val="22"/>
    <w:uiPriority w:val="39"/>
    <w:rsid w:val="00143C91"/>
    <w:pPr>
      <w:ind w:left="200"/>
    </w:pPr>
  </w:style>
  <w:style w:type="character" w:customStyle="1" w:styleId="22">
    <w:name w:val="Оглавление 2 Знак"/>
    <w:link w:val="21"/>
    <w:rsid w:val="00143C91"/>
  </w:style>
  <w:style w:type="paragraph" w:styleId="41">
    <w:name w:val="toc 4"/>
    <w:next w:val="a"/>
    <w:link w:val="42"/>
    <w:uiPriority w:val="39"/>
    <w:rsid w:val="00143C91"/>
    <w:pPr>
      <w:ind w:left="600"/>
    </w:pPr>
  </w:style>
  <w:style w:type="character" w:customStyle="1" w:styleId="42">
    <w:name w:val="Оглавление 4 Знак"/>
    <w:link w:val="41"/>
    <w:rsid w:val="00143C91"/>
  </w:style>
  <w:style w:type="paragraph" w:styleId="6">
    <w:name w:val="toc 6"/>
    <w:next w:val="a"/>
    <w:link w:val="60"/>
    <w:uiPriority w:val="39"/>
    <w:rsid w:val="00143C91"/>
    <w:pPr>
      <w:ind w:left="1000"/>
    </w:pPr>
  </w:style>
  <w:style w:type="character" w:customStyle="1" w:styleId="60">
    <w:name w:val="Оглавление 6 Знак"/>
    <w:link w:val="6"/>
    <w:rsid w:val="00143C91"/>
  </w:style>
  <w:style w:type="paragraph" w:styleId="7">
    <w:name w:val="toc 7"/>
    <w:next w:val="a"/>
    <w:link w:val="70"/>
    <w:uiPriority w:val="39"/>
    <w:rsid w:val="00143C91"/>
    <w:pPr>
      <w:ind w:left="1200"/>
    </w:pPr>
  </w:style>
  <w:style w:type="character" w:customStyle="1" w:styleId="70">
    <w:name w:val="Оглавление 7 Знак"/>
    <w:link w:val="7"/>
    <w:rsid w:val="00143C91"/>
  </w:style>
  <w:style w:type="character" w:customStyle="1" w:styleId="30">
    <w:name w:val="Заголовок 3 Знак"/>
    <w:link w:val="3"/>
    <w:rsid w:val="00143C91"/>
    <w:rPr>
      <w:rFonts w:ascii="XO Thames" w:hAnsi="XO Thames"/>
      <w:b/>
      <w:i/>
      <w:color w:val="000000"/>
    </w:rPr>
  </w:style>
  <w:style w:type="paragraph" w:customStyle="1" w:styleId="12">
    <w:name w:val="Основной шрифт абзаца1"/>
    <w:rsid w:val="00143C91"/>
  </w:style>
  <w:style w:type="paragraph" w:styleId="31">
    <w:name w:val="toc 3"/>
    <w:next w:val="a"/>
    <w:link w:val="32"/>
    <w:uiPriority w:val="39"/>
    <w:rsid w:val="00143C91"/>
    <w:pPr>
      <w:ind w:left="400"/>
    </w:pPr>
  </w:style>
  <w:style w:type="character" w:customStyle="1" w:styleId="32">
    <w:name w:val="Оглавление 3 Знак"/>
    <w:link w:val="31"/>
    <w:rsid w:val="00143C91"/>
  </w:style>
  <w:style w:type="character" w:customStyle="1" w:styleId="50">
    <w:name w:val="Заголовок 5 Знак"/>
    <w:link w:val="5"/>
    <w:rsid w:val="00143C91"/>
    <w:rPr>
      <w:rFonts w:ascii="XO Thames" w:hAnsi="XO Thames"/>
      <w:b/>
      <w:color w:val="000000"/>
      <w:sz w:val="22"/>
    </w:rPr>
  </w:style>
  <w:style w:type="character" w:customStyle="1" w:styleId="11">
    <w:name w:val="Заголовок 1 Знак"/>
    <w:link w:val="10"/>
    <w:rsid w:val="00143C91"/>
    <w:rPr>
      <w:rFonts w:ascii="XO Thames" w:hAnsi="XO Thames"/>
      <w:b/>
      <w:sz w:val="32"/>
    </w:rPr>
  </w:style>
  <w:style w:type="paragraph" w:customStyle="1" w:styleId="13">
    <w:name w:val="Гиперссылка1"/>
    <w:link w:val="a3"/>
    <w:rsid w:val="00143C91"/>
    <w:rPr>
      <w:color w:val="0000FF"/>
      <w:u w:val="single"/>
    </w:rPr>
  </w:style>
  <w:style w:type="character" w:styleId="a3">
    <w:name w:val="Hyperlink"/>
    <w:link w:val="13"/>
    <w:uiPriority w:val="99"/>
    <w:rsid w:val="00143C91"/>
    <w:rPr>
      <w:color w:val="0000FF"/>
      <w:u w:val="single"/>
    </w:rPr>
  </w:style>
  <w:style w:type="paragraph" w:customStyle="1" w:styleId="Footnote">
    <w:name w:val="Footnote"/>
    <w:link w:val="Footnote0"/>
    <w:rsid w:val="00143C91"/>
    <w:rPr>
      <w:sz w:val="22"/>
    </w:rPr>
  </w:style>
  <w:style w:type="character" w:customStyle="1" w:styleId="Footnote0">
    <w:name w:val="Footnote"/>
    <w:link w:val="Footnote"/>
    <w:rsid w:val="00143C91"/>
    <w:rPr>
      <w:rFonts w:ascii="XO Thames" w:hAnsi="XO Thames"/>
      <w:sz w:val="22"/>
    </w:rPr>
  </w:style>
  <w:style w:type="paragraph" w:styleId="14">
    <w:name w:val="toc 1"/>
    <w:next w:val="a"/>
    <w:link w:val="15"/>
    <w:uiPriority w:val="39"/>
    <w:rsid w:val="00143C91"/>
    <w:rPr>
      <w:b/>
    </w:rPr>
  </w:style>
  <w:style w:type="character" w:customStyle="1" w:styleId="15">
    <w:name w:val="Оглавление 1 Знак"/>
    <w:link w:val="14"/>
    <w:rsid w:val="00143C91"/>
    <w:rPr>
      <w:rFonts w:ascii="XO Thames" w:hAnsi="XO Thames"/>
      <w:b/>
    </w:rPr>
  </w:style>
  <w:style w:type="paragraph" w:customStyle="1" w:styleId="HeaderandFooter">
    <w:name w:val="Header and Footer"/>
    <w:link w:val="HeaderandFooter0"/>
    <w:rsid w:val="00143C91"/>
    <w:pPr>
      <w:spacing w:line="360" w:lineRule="auto"/>
    </w:pPr>
    <w:rPr>
      <w:sz w:val="20"/>
    </w:rPr>
  </w:style>
  <w:style w:type="character" w:customStyle="1" w:styleId="HeaderandFooter0">
    <w:name w:val="Header and Footer"/>
    <w:link w:val="HeaderandFooter"/>
    <w:rsid w:val="00143C91"/>
    <w:rPr>
      <w:rFonts w:ascii="XO Thames" w:hAnsi="XO Thames"/>
      <w:sz w:val="20"/>
    </w:rPr>
  </w:style>
  <w:style w:type="paragraph" w:styleId="9">
    <w:name w:val="toc 9"/>
    <w:next w:val="a"/>
    <w:link w:val="90"/>
    <w:uiPriority w:val="39"/>
    <w:rsid w:val="00143C91"/>
    <w:pPr>
      <w:ind w:left="1600"/>
    </w:pPr>
  </w:style>
  <w:style w:type="character" w:customStyle="1" w:styleId="90">
    <w:name w:val="Оглавление 9 Знак"/>
    <w:link w:val="9"/>
    <w:rsid w:val="00143C91"/>
  </w:style>
  <w:style w:type="paragraph" w:styleId="8">
    <w:name w:val="toc 8"/>
    <w:next w:val="a"/>
    <w:link w:val="80"/>
    <w:uiPriority w:val="39"/>
    <w:rsid w:val="00143C91"/>
    <w:pPr>
      <w:ind w:left="1400"/>
    </w:pPr>
  </w:style>
  <w:style w:type="character" w:customStyle="1" w:styleId="80">
    <w:name w:val="Оглавление 8 Знак"/>
    <w:link w:val="8"/>
    <w:rsid w:val="00143C91"/>
  </w:style>
  <w:style w:type="paragraph" w:styleId="51">
    <w:name w:val="toc 5"/>
    <w:next w:val="a"/>
    <w:link w:val="52"/>
    <w:uiPriority w:val="39"/>
    <w:rsid w:val="00143C91"/>
    <w:pPr>
      <w:ind w:left="800"/>
    </w:pPr>
  </w:style>
  <w:style w:type="character" w:customStyle="1" w:styleId="52">
    <w:name w:val="Оглавление 5 Знак"/>
    <w:link w:val="51"/>
    <w:rsid w:val="00143C91"/>
  </w:style>
  <w:style w:type="paragraph" w:styleId="a4">
    <w:name w:val="Subtitle"/>
    <w:next w:val="a"/>
    <w:link w:val="a5"/>
    <w:uiPriority w:val="11"/>
    <w:qFormat/>
    <w:rsid w:val="00143C91"/>
    <w:rPr>
      <w:i/>
      <w:color w:val="616161"/>
    </w:rPr>
  </w:style>
  <w:style w:type="character" w:customStyle="1" w:styleId="a5">
    <w:name w:val="Подзаголовок Знак"/>
    <w:link w:val="a4"/>
    <w:rsid w:val="00143C91"/>
    <w:rPr>
      <w:rFonts w:ascii="XO Thames" w:hAnsi="XO Thames"/>
      <w:i/>
      <w:color w:val="616161"/>
      <w:sz w:val="24"/>
    </w:rPr>
  </w:style>
  <w:style w:type="paragraph" w:customStyle="1" w:styleId="toc10">
    <w:name w:val="toc 10"/>
    <w:next w:val="a"/>
    <w:link w:val="toc100"/>
    <w:uiPriority w:val="39"/>
    <w:rsid w:val="00143C91"/>
    <w:pPr>
      <w:ind w:left="1800"/>
    </w:pPr>
  </w:style>
  <w:style w:type="character" w:customStyle="1" w:styleId="toc100">
    <w:name w:val="toc 10"/>
    <w:link w:val="toc10"/>
    <w:rsid w:val="00143C91"/>
  </w:style>
  <w:style w:type="paragraph" w:styleId="a6">
    <w:name w:val="Title"/>
    <w:next w:val="a"/>
    <w:link w:val="a7"/>
    <w:uiPriority w:val="10"/>
    <w:qFormat/>
    <w:rsid w:val="00143C91"/>
    <w:rPr>
      <w:b/>
      <w:sz w:val="52"/>
    </w:rPr>
  </w:style>
  <w:style w:type="character" w:customStyle="1" w:styleId="a7">
    <w:name w:val="Название Знак"/>
    <w:link w:val="a6"/>
    <w:rsid w:val="00143C91"/>
    <w:rPr>
      <w:rFonts w:ascii="XO Thames" w:hAnsi="XO Thames"/>
      <w:b/>
      <w:sz w:val="52"/>
    </w:rPr>
  </w:style>
  <w:style w:type="character" w:customStyle="1" w:styleId="40">
    <w:name w:val="Заголовок 4 Знак"/>
    <w:link w:val="4"/>
    <w:rsid w:val="00143C91"/>
    <w:rPr>
      <w:rFonts w:ascii="XO Thames" w:hAnsi="XO Thames"/>
      <w:b/>
      <w:color w:val="595959"/>
      <w:sz w:val="26"/>
    </w:rPr>
  </w:style>
  <w:style w:type="character" w:customStyle="1" w:styleId="20">
    <w:name w:val="Заголовок 2 Знак"/>
    <w:link w:val="2"/>
    <w:rsid w:val="00143C91"/>
    <w:rPr>
      <w:rFonts w:ascii="XO Thames" w:hAnsi="XO Thames"/>
      <w:b/>
      <w:color w:val="00A0FF"/>
      <w:sz w:val="26"/>
    </w:rPr>
  </w:style>
  <w:style w:type="table" w:styleId="a8">
    <w:name w:val="Table Grid"/>
    <w:basedOn w:val="a1"/>
    <w:uiPriority w:val="59"/>
    <w:rsid w:val="00540923"/>
    <w:pPr>
      <w:ind w:firstLine="567"/>
      <w:jc w:val="both"/>
    </w:pPr>
    <w:rPr>
      <w:rFonts w:ascii="Times New Roman" w:hAnsi="Times New Roman"/>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540923"/>
    <w:rPr>
      <w:b/>
      <w:bCs/>
    </w:rPr>
  </w:style>
  <w:style w:type="paragraph" w:styleId="aa">
    <w:name w:val="Balloon Text"/>
    <w:basedOn w:val="a"/>
    <w:link w:val="ab"/>
    <w:uiPriority w:val="99"/>
    <w:semiHidden/>
    <w:unhideWhenUsed/>
    <w:rsid w:val="00473516"/>
    <w:rPr>
      <w:rFonts w:ascii="Tahoma" w:hAnsi="Tahoma" w:cs="Tahoma"/>
      <w:sz w:val="16"/>
      <w:szCs w:val="16"/>
    </w:rPr>
  </w:style>
  <w:style w:type="character" w:customStyle="1" w:styleId="ab">
    <w:name w:val="Текст выноски Знак"/>
    <w:basedOn w:val="a0"/>
    <w:link w:val="aa"/>
    <w:uiPriority w:val="99"/>
    <w:semiHidden/>
    <w:rsid w:val="00473516"/>
    <w:rPr>
      <w:rFonts w:ascii="Tahoma" w:hAnsi="Tahoma" w:cs="Tahoma"/>
      <w:sz w:val="16"/>
      <w:szCs w:val="16"/>
    </w:rPr>
  </w:style>
  <w:style w:type="paragraph" w:styleId="ac">
    <w:name w:val="List Paragraph"/>
    <w:basedOn w:val="a"/>
    <w:uiPriority w:val="34"/>
    <w:qFormat/>
    <w:rsid w:val="003B000E"/>
    <w:pPr>
      <w:ind w:left="720"/>
      <w:contextualSpacing/>
    </w:pPr>
  </w:style>
  <w:style w:type="paragraph" w:styleId="HTML">
    <w:name w:val="HTML Preformatted"/>
    <w:basedOn w:val="a"/>
    <w:link w:val="HTML0"/>
    <w:uiPriority w:val="99"/>
    <w:unhideWhenUsed/>
    <w:rsid w:val="00AD0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character" w:customStyle="1" w:styleId="HTML0">
    <w:name w:val="Стандартный HTML Знак"/>
    <w:basedOn w:val="a0"/>
    <w:link w:val="HTML"/>
    <w:uiPriority w:val="99"/>
    <w:rsid w:val="00AD0620"/>
    <w:rPr>
      <w:rFonts w:ascii="Courier New" w:hAnsi="Courier New" w:cs="Courier New"/>
      <w:color w:val="auto"/>
      <w:sz w:val="20"/>
    </w:rPr>
  </w:style>
  <w:style w:type="paragraph" w:customStyle="1" w:styleId="Default">
    <w:name w:val="Default"/>
    <w:rsid w:val="00750479"/>
    <w:pPr>
      <w:autoSpaceDE w:val="0"/>
      <w:autoSpaceDN w:val="0"/>
      <w:adjustRightInd w:val="0"/>
    </w:pPr>
    <w:rPr>
      <w:rFonts w:ascii="Times New Roman" w:hAnsi="Times New Roman"/>
      <w:szCs w:val="24"/>
    </w:rPr>
  </w:style>
  <w:style w:type="paragraph" w:styleId="ad">
    <w:name w:val="Normal (Web)"/>
    <w:basedOn w:val="a"/>
    <w:uiPriority w:val="99"/>
    <w:unhideWhenUsed/>
    <w:rsid w:val="00750479"/>
    <w:pPr>
      <w:spacing w:before="100" w:beforeAutospacing="1" w:after="100" w:afterAutospacing="1"/>
    </w:pPr>
    <w:rPr>
      <w:rFonts w:ascii="Times New Roman" w:hAnsi="Times New Roman"/>
      <w:color w:val="auto"/>
      <w:szCs w:val="24"/>
    </w:rPr>
  </w:style>
  <w:style w:type="character" w:customStyle="1" w:styleId="blindlabel">
    <w:name w:val="blind_label"/>
    <w:basedOn w:val="a0"/>
    <w:rsid w:val="00077B7A"/>
  </w:style>
  <w:style w:type="character" w:customStyle="1" w:styleId="UnresolvedMention">
    <w:name w:val="Unresolved Mention"/>
    <w:basedOn w:val="a0"/>
    <w:uiPriority w:val="99"/>
    <w:semiHidden/>
    <w:unhideWhenUsed/>
    <w:rsid w:val="00873E1F"/>
    <w:rPr>
      <w:color w:val="605E5C"/>
      <w:shd w:val="clear" w:color="auto" w:fill="E1DFDD"/>
    </w:rPr>
  </w:style>
  <w:style w:type="character" w:styleId="ae">
    <w:name w:val="FollowedHyperlink"/>
    <w:basedOn w:val="a0"/>
    <w:uiPriority w:val="99"/>
    <w:semiHidden/>
    <w:unhideWhenUsed/>
    <w:rsid w:val="00873E1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6179474">
      <w:bodyDiv w:val="1"/>
      <w:marLeft w:val="0"/>
      <w:marRight w:val="0"/>
      <w:marTop w:val="0"/>
      <w:marBottom w:val="0"/>
      <w:divBdr>
        <w:top w:val="none" w:sz="0" w:space="0" w:color="auto"/>
        <w:left w:val="none" w:sz="0" w:space="0" w:color="auto"/>
        <w:bottom w:val="none" w:sz="0" w:space="0" w:color="auto"/>
        <w:right w:val="none" w:sz="0" w:space="0" w:color="auto"/>
      </w:divBdr>
    </w:div>
    <w:div w:id="32732084">
      <w:bodyDiv w:val="1"/>
      <w:marLeft w:val="0"/>
      <w:marRight w:val="0"/>
      <w:marTop w:val="0"/>
      <w:marBottom w:val="0"/>
      <w:divBdr>
        <w:top w:val="none" w:sz="0" w:space="0" w:color="auto"/>
        <w:left w:val="none" w:sz="0" w:space="0" w:color="auto"/>
        <w:bottom w:val="none" w:sz="0" w:space="0" w:color="auto"/>
        <w:right w:val="none" w:sz="0" w:space="0" w:color="auto"/>
      </w:divBdr>
    </w:div>
    <w:div w:id="261256174">
      <w:bodyDiv w:val="1"/>
      <w:marLeft w:val="0"/>
      <w:marRight w:val="0"/>
      <w:marTop w:val="0"/>
      <w:marBottom w:val="0"/>
      <w:divBdr>
        <w:top w:val="none" w:sz="0" w:space="0" w:color="auto"/>
        <w:left w:val="none" w:sz="0" w:space="0" w:color="auto"/>
        <w:bottom w:val="none" w:sz="0" w:space="0" w:color="auto"/>
        <w:right w:val="none" w:sz="0" w:space="0" w:color="auto"/>
      </w:divBdr>
    </w:div>
    <w:div w:id="278419223">
      <w:bodyDiv w:val="1"/>
      <w:marLeft w:val="0"/>
      <w:marRight w:val="0"/>
      <w:marTop w:val="0"/>
      <w:marBottom w:val="0"/>
      <w:divBdr>
        <w:top w:val="none" w:sz="0" w:space="0" w:color="auto"/>
        <w:left w:val="none" w:sz="0" w:space="0" w:color="auto"/>
        <w:bottom w:val="none" w:sz="0" w:space="0" w:color="auto"/>
        <w:right w:val="none" w:sz="0" w:space="0" w:color="auto"/>
      </w:divBdr>
    </w:div>
    <w:div w:id="294602266">
      <w:bodyDiv w:val="1"/>
      <w:marLeft w:val="0"/>
      <w:marRight w:val="0"/>
      <w:marTop w:val="0"/>
      <w:marBottom w:val="0"/>
      <w:divBdr>
        <w:top w:val="none" w:sz="0" w:space="0" w:color="auto"/>
        <w:left w:val="none" w:sz="0" w:space="0" w:color="auto"/>
        <w:bottom w:val="none" w:sz="0" w:space="0" w:color="auto"/>
        <w:right w:val="none" w:sz="0" w:space="0" w:color="auto"/>
      </w:divBdr>
    </w:div>
    <w:div w:id="369837820">
      <w:bodyDiv w:val="1"/>
      <w:marLeft w:val="0"/>
      <w:marRight w:val="0"/>
      <w:marTop w:val="0"/>
      <w:marBottom w:val="0"/>
      <w:divBdr>
        <w:top w:val="none" w:sz="0" w:space="0" w:color="auto"/>
        <w:left w:val="none" w:sz="0" w:space="0" w:color="auto"/>
        <w:bottom w:val="none" w:sz="0" w:space="0" w:color="auto"/>
        <w:right w:val="none" w:sz="0" w:space="0" w:color="auto"/>
      </w:divBdr>
      <w:divsChild>
        <w:div w:id="1742867117">
          <w:marLeft w:val="0"/>
          <w:marRight w:val="0"/>
          <w:marTop w:val="0"/>
          <w:marBottom w:val="0"/>
          <w:divBdr>
            <w:top w:val="none" w:sz="0" w:space="0" w:color="auto"/>
            <w:left w:val="none" w:sz="0" w:space="0" w:color="auto"/>
            <w:bottom w:val="none" w:sz="0" w:space="0" w:color="auto"/>
            <w:right w:val="none" w:sz="0" w:space="0" w:color="auto"/>
          </w:divBdr>
          <w:divsChild>
            <w:div w:id="1617131114">
              <w:marLeft w:val="0"/>
              <w:marRight w:val="0"/>
              <w:marTop w:val="0"/>
              <w:marBottom w:val="0"/>
              <w:divBdr>
                <w:top w:val="none" w:sz="0" w:space="0" w:color="auto"/>
                <w:left w:val="none" w:sz="0" w:space="0" w:color="auto"/>
                <w:bottom w:val="none" w:sz="0" w:space="0" w:color="auto"/>
                <w:right w:val="none" w:sz="0" w:space="0" w:color="auto"/>
              </w:divBdr>
              <w:divsChild>
                <w:div w:id="2041322544">
                  <w:marLeft w:val="0"/>
                  <w:marRight w:val="0"/>
                  <w:marTop w:val="0"/>
                  <w:marBottom w:val="0"/>
                  <w:divBdr>
                    <w:top w:val="none" w:sz="0" w:space="0" w:color="auto"/>
                    <w:left w:val="none" w:sz="0" w:space="0" w:color="auto"/>
                    <w:bottom w:val="none" w:sz="0" w:space="0" w:color="auto"/>
                    <w:right w:val="none" w:sz="0" w:space="0" w:color="auto"/>
                  </w:divBdr>
                  <w:divsChild>
                    <w:div w:id="1928494247">
                      <w:marLeft w:val="0"/>
                      <w:marRight w:val="0"/>
                      <w:marTop w:val="0"/>
                      <w:marBottom w:val="0"/>
                      <w:divBdr>
                        <w:top w:val="none" w:sz="0" w:space="0" w:color="auto"/>
                        <w:left w:val="none" w:sz="0" w:space="0" w:color="auto"/>
                        <w:bottom w:val="none" w:sz="0" w:space="0" w:color="auto"/>
                        <w:right w:val="none" w:sz="0" w:space="0" w:color="auto"/>
                      </w:divBdr>
                    </w:div>
                    <w:div w:id="218439602">
                      <w:marLeft w:val="0"/>
                      <w:marRight w:val="0"/>
                      <w:marTop w:val="292"/>
                      <w:marBottom w:val="0"/>
                      <w:divBdr>
                        <w:top w:val="none" w:sz="0" w:space="0" w:color="auto"/>
                        <w:left w:val="none" w:sz="0" w:space="0" w:color="auto"/>
                        <w:bottom w:val="none" w:sz="0" w:space="0" w:color="auto"/>
                        <w:right w:val="none" w:sz="0" w:space="0" w:color="auto"/>
                      </w:divBdr>
                      <w:divsChild>
                        <w:div w:id="1246764751">
                          <w:marLeft w:val="0"/>
                          <w:marRight w:val="0"/>
                          <w:marTop w:val="0"/>
                          <w:marBottom w:val="0"/>
                          <w:divBdr>
                            <w:top w:val="single" w:sz="8" w:space="11" w:color="auto"/>
                            <w:left w:val="none" w:sz="0" w:space="15" w:color="auto"/>
                            <w:bottom w:val="single" w:sz="8" w:space="11" w:color="auto"/>
                            <w:right w:val="single" w:sz="8" w:space="15" w:color="auto"/>
                          </w:divBdr>
                        </w:div>
                      </w:divsChild>
                    </w:div>
                  </w:divsChild>
                </w:div>
              </w:divsChild>
            </w:div>
          </w:divsChild>
        </w:div>
        <w:div w:id="292685684">
          <w:marLeft w:val="0"/>
          <w:marRight w:val="0"/>
          <w:marTop w:val="0"/>
          <w:marBottom w:val="0"/>
          <w:divBdr>
            <w:top w:val="none" w:sz="0" w:space="0" w:color="auto"/>
            <w:left w:val="none" w:sz="0" w:space="0" w:color="auto"/>
            <w:bottom w:val="none" w:sz="0" w:space="0" w:color="auto"/>
            <w:right w:val="none" w:sz="0" w:space="0" w:color="auto"/>
          </w:divBdr>
          <w:divsChild>
            <w:div w:id="198706303">
              <w:marLeft w:val="0"/>
              <w:marRight w:val="0"/>
              <w:marTop w:val="0"/>
              <w:marBottom w:val="0"/>
              <w:divBdr>
                <w:top w:val="none" w:sz="0" w:space="0" w:color="auto"/>
                <w:left w:val="none" w:sz="0" w:space="0" w:color="auto"/>
                <w:bottom w:val="none" w:sz="0" w:space="0" w:color="auto"/>
                <w:right w:val="none" w:sz="0" w:space="0" w:color="auto"/>
              </w:divBdr>
              <w:divsChild>
                <w:div w:id="2006204444">
                  <w:marLeft w:val="0"/>
                  <w:marRight w:val="0"/>
                  <w:marTop w:val="0"/>
                  <w:marBottom w:val="0"/>
                  <w:divBdr>
                    <w:top w:val="none" w:sz="0" w:space="0" w:color="auto"/>
                    <w:left w:val="none" w:sz="0" w:space="0" w:color="auto"/>
                    <w:bottom w:val="none" w:sz="0" w:space="0" w:color="auto"/>
                    <w:right w:val="none" w:sz="0" w:space="0" w:color="auto"/>
                  </w:divBdr>
                  <w:divsChild>
                    <w:div w:id="745344282">
                      <w:marLeft w:val="0"/>
                      <w:marRight w:val="0"/>
                      <w:marTop w:val="0"/>
                      <w:marBottom w:val="0"/>
                      <w:divBdr>
                        <w:top w:val="none" w:sz="0" w:space="0" w:color="auto"/>
                        <w:left w:val="none" w:sz="0" w:space="0" w:color="auto"/>
                        <w:bottom w:val="none" w:sz="0" w:space="0" w:color="auto"/>
                        <w:right w:val="none" w:sz="0" w:space="0" w:color="auto"/>
                      </w:divBdr>
                      <w:divsChild>
                        <w:div w:id="2003198931">
                          <w:marLeft w:val="409"/>
                          <w:marRight w:val="0"/>
                          <w:marTop w:val="0"/>
                          <w:marBottom w:val="0"/>
                          <w:divBdr>
                            <w:top w:val="none" w:sz="0" w:space="0" w:color="auto"/>
                            <w:left w:val="none" w:sz="0" w:space="0" w:color="auto"/>
                            <w:bottom w:val="none" w:sz="0" w:space="0" w:color="auto"/>
                            <w:right w:val="none" w:sz="0" w:space="0" w:color="auto"/>
                          </w:divBdr>
                          <w:divsChild>
                            <w:div w:id="1332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527113">
          <w:marLeft w:val="0"/>
          <w:marRight w:val="0"/>
          <w:marTop w:val="0"/>
          <w:marBottom w:val="0"/>
          <w:divBdr>
            <w:top w:val="none" w:sz="0" w:space="0" w:color="auto"/>
            <w:left w:val="none" w:sz="0" w:space="0" w:color="auto"/>
            <w:bottom w:val="none" w:sz="0" w:space="0" w:color="auto"/>
            <w:right w:val="none" w:sz="0" w:space="0" w:color="auto"/>
          </w:divBdr>
          <w:divsChild>
            <w:div w:id="1717311541">
              <w:marLeft w:val="0"/>
              <w:marRight w:val="0"/>
              <w:marTop w:val="0"/>
              <w:marBottom w:val="0"/>
              <w:divBdr>
                <w:top w:val="none" w:sz="0" w:space="0" w:color="auto"/>
                <w:left w:val="none" w:sz="0" w:space="0" w:color="auto"/>
                <w:bottom w:val="none" w:sz="0" w:space="0" w:color="auto"/>
                <w:right w:val="none" w:sz="0" w:space="0" w:color="auto"/>
              </w:divBdr>
              <w:divsChild>
                <w:div w:id="2000956729">
                  <w:marLeft w:val="0"/>
                  <w:marRight w:val="0"/>
                  <w:marTop w:val="0"/>
                  <w:marBottom w:val="0"/>
                  <w:divBdr>
                    <w:top w:val="none" w:sz="0" w:space="0" w:color="auto"/>
                    <w:left w:val="none" w:sz="0" w:space="0" w:color="auto"/>
                    <w:bottom w:val="none" w:sz="0" w:space="0" w:color="auto"/>
                    <w:right w:val="none" w:sz="0" w:space="0" w:color="auto"/>
                  </w:divBdr>
                  <w:divsChild>
                    <w:div w:id="1078013017">
                      <w:marLeft w:val="0"/>
                      <w:marRight w:val="0"/>
                      <w:marTop w:val="0"/>
                      <w:marBottom w:val="0"/>
                      <w:divBdr>
                        <w:top w:val="none" w:sz="0" w:space="0" w:color="auto"/>
                        <w:left w:val="none" w:sz="0" w:space="0" w:color="auto"/>
                        <w:bottom w:val="none" w:sz="0" w:space="0" w:color="auto"/>
                        <w:right w:val="none" w:sz="0" w:space="0" w:color="auto"/>
                      </w:divBdr>
                      <w:divsChild>
                        <w:div w:id="2068991326">
                          <w:marLeft w:val="0"/>
                          <w:marRight w:val="0"/>
                          <w:marTop w:val="0"/>
                          <w:marBottom w:val="0"/>
                          <w:divBdr>
                            <w:top w:val="none" w:sz="0" w:space="0" w:color="auto"/>
                            <w:left w:val="none" w:sz="0" w:space="0" w:color="auto"/>
                            <w:bottom w:val="none" w:sz="0" w:space="0" w:color="auto"/>
                            <w:right w:val="none" w:sz="0" w:space="0" w:color="auto"/>
                          </w:divBdr>
                          <w:divsChild>
                            <w:div w:id="96558680">
                              <w:marLeft w:val="0"/>
                              <w:marRight w:val="0"/>
                              <w:marTop w:val="0"/>
                              <w:marBottom w:val="0"/>
                              <w:divBdr>
                                <w:top w:val="none" w:sz="0" w:space="0" w:color="auto"/>
                                <w:left w:val="none" w:sz="0" w:space="0" w:color="auto"/>
                                <w:bottom w:val="none" w:sz="0" w:space="0" w:color="auto"/>
                                <w:right w:val="none" w:sz="0" w:space="0" w:color="auto"/>
                              </w:divBdr>
                              <w:divsChild>
                                <w:div w:id="187718506">
                                  <w:marLeft w:val="389"/>
                                  <w:marRight w:val="389"/>
                                  <w:marTop w:val="234"/>
                                  <w:marBottom w:val="234"/>
                                  <w:divBdr>
                                    <w:top w:val="none" w:sz="0" w:space="0" w:color="auto"/>
                                    <w:left w:val="none" w:sz="0" w:space="0" w:color="auto"/>
                                    <w:bottom w:val="none" w:sz="0" w:space="0" w:color="auto"/>
                                    <w:right w:val="none" w:sz="0" w:space="0" w:color="auto"/>
                                  </w:divBdr>
                                  <w:divsChild>
                                    <w:div w:id="1761635541">
                                      <w:marLeft w:val="0"/>
                                      <w:marRight w:val="0"/>
                                      <w:marTop w:val="0"/>
                                      <w:marBottom w:val="0"/>
                                      <w:divBdr>
                                        <w:top w:val="none" w:sz="0" w:space="0" w:color="auto"/>
                                        <w:left w:val="none" w:sz="0" w:space="0" w:color="auto"/>
                                        <w:bottom w:val="none" w:sz="0" w:space="0" w:color="auto"/>
                                        <w:right w:val="none" w:sz="0" w:space="0" w:color="auto"/>
                                      </w:divBdr>
                                    </w:div>
                                    <w:div w:id="2022388623">
                                      <w:marLeft w:val="856"/>
                                      <w:marRight w:val="856"/>
                                      <w:marTop w:val="0"/>
                                      <w:marBottom w:val="0"/>
                                      <w:divBdr>
                                        <w:top w:val="none" w:sz="0" w:space="0" w:color="auto"/>
                                        <w:left w:val="none" w:sz="0" w:space="0" w:color="auto"/>
                                        <w:bottom w:val="none" w:sz="0" w:space="0" w:color="auto"/>
                                        <w:right w:val="none" w:sz="0" w:space="0" w:color="auto"/>
                                      </w:divBdr>
                                      <w:divsChild>
                                        <w:div w:id="1048065668">
                                          <w:marLeft w:val="0"/>
                                          <w:marRight w:val="0"/>
                                          <w:marTop w:val="0"/>
                                          <w:marBottom w:val="0"/>
                                          <w:divBdr>
                                            <w:top w:val="none" w:sz="0" w:space="0" w:color="auto"/>
                                            <w:left w:val="none" w:sz="0" w:space="0" w:color="auto"/>
                                            <w:bottom w:val="none" w:sz="0" w:space="0" w:color="auto"/>
                                            <w:right w:val="none" w:sz="0" w:space="0" w:color="auto"/>
                                          </w:divBdr>
                                          <w:divsChild>
                                            <w:div w:id="1546063858">
                                              <w:marLeft w:val="0"/>
                                              <w:marRight w:val="0"/>
                                              <w:marTop w:val="0"/>
                                              <w:marBottom w:val="0"/>
                                              <w:divBdr>
                                                <w:top w:val="none" w:sz="0" w:space="0" w:color="auto"/>
                                                <w:left w:val="none" w:sz="0" w:space="0" w:color="auto"/>
                                                <w:bottom w:val="none" w:sz="0" w:space="0" w:color="auto"/>
                                                <w:right w:val="none" w:sz="0" w:space="0" w:color="auto"/>
                                              </w:divBdr>
                                            </w:div>
                                          </w:divsChild>
                                        </w:div>
                                        <w:div w:id="784613387">
                                          <w:marLeft w:val="0"/>
                                          <w:marRight w:val="0"/>
                                          <w:marTop w:val="0"/>
                                          <w:marBottom w:val="0"/>
                                          <w:divBdr>
                                            <w:top w:val="none" w:sz="0" w:space="0" w:color="auto"/>
                                            <w:left w:val="none" w:sz="0" w:space="0" w:color="auto"/>
                                            <w:bottom w:val="none" w:sz="0" w:space="0" w:color="auto"/>
                                            <w:right w:val="none" w:sz="0" w:space="0" w:color="auto"/>
                                          </w:divBdr>
                                          <w:divsChild>
                                            <w:div w:id="2020689969">
                                              <w:marLeft w:val="0"/>
                                              <w:marRight w:val="0"/>
                                              <w:marTop w:val="0"/>
                                              <w:marBottom w:val="0"/>
                                              <w:divBdr>
                                                <w:top w:val="none" w:sz="0" w:space="0" w:color="auto"/>
                                                <w:left w:val="none" w:sz="0" w:space="0" w:color="auto"/>
                                                <w:bottom w:val="none" w:sz="0" w:space="0" w:color="auto"/>
                                                <w:right w:val="none" w:sz="0" w:space="0" w:color="auto"/>
                                              </w:divBdr>
                                              <w:divsChild>
                                                <w:div w:id="20139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3931081">
      <w:bodyDiv w:val="1"/>
      <w:marLeft w:val="0"/>
      <w:marRight w:val="0"/>
      <w:marTop w:val="0"/>
      <w:marBottom w:val="0"/>
      <w:divBdr>
        <w:top w:val="none" w:sz="0" w:space="0" w:color="auto"/>
        <w:left w:val="none" w:sz="0" w:space="0" w:color="auto"/>
        <w:bottom w:val="none" w:sz="0" w:space="0" w:color="auto"/>
        <w:right w:val="none" w:sz="0" w:space="0" w:color="auto"/>
      </w:divBdr>
    </w:div>
    <w:div w:id="548686027">
      <w:bodyDiv w:val="1"/>
      <w:marLeft w:val="0"/>
      <w:marRight w:val="0"/>
      <w:marTop w:val="0"/>
      <w:marBottom w:val="0"/>
      <w:divBdr>
        <w:top w:val="none" w:sz="0" w:space="0" w:color="auto"/>
        <w:left w:val="none" w:sz="0" w:space="0" w:color="auto"/>
        <w:bottom w:val="none" w:sz="0" w:space="0" w:color="auto"/>
        <w:right w:val="none" w:sz="0" w:space="0" w:color="auto"/>
      </w:divBdr>
    </w:div>
    <w:div w:id="652685417">
      <w:bodyDiv w:val="1"/>
      <w:marLeft w:val="0"/>
      <w:marRight w:val="0"/>
      <w:marTop w:val="0"/>
      <w:marBottom w:val="0"/>
      <w:divBdr>
        <w:top w:val="none" w:sz="0" w:space="0" w:color="auto"/>
        <w:left w:val="none" w:sz="0" w:space="0" w:color="auto"/>
        <w:bottom w:val="none" w:sz="0" w:space="0" w:color="auto"/>
        <w:right w:val="none" w:sz="0" w:space="0" w:color="auto"/>
      </w:divBdr>
    </w:div>
    <w:div w:id="842357195">
      <w:bodyDiv w:val="1"/>
      <w:marLeft w:val="0"/>
      <w:marRight w:val="0"/>
      <w:marTop w:val="0"/>
      <w:marBottom w:val="0"/>
      <w:divBdr>
        <w:top w:val="none" w:sz="0" w:space="0" w:color="auto"/>
        <w:left w:val="none" w:sz="0" w:space="0" w:color="auto"/>
        <w:bottom w:val="none" w:sz="0" w:space="0" w:color="auto"/>
        <w:right w:val="none" w:sz="0" w:space="0" w:color="auto"/>
      </w:divBdr>
    </w:div>
    <w:div w:id="843519836">
      <w:bodyDiv w:val="1"/>
      <w:marLeft w:val="0"/>
      <w:marRight w:val="0"/>
      <w:marTop w:val="0"/>
      <w:marBottom w:val="0"/>
      <w:divBdr>
        <w:top w:val="none" w:sz="0" w:space="0" w:color="auto"/>
        <w:left w:val="none" w:sz="0" w:space="0" w:color="auto"/>
        <w:bottom w:val="none" w:sz="0" w:space="0" w:color="auto"/>
        <w:right w:val="none" w:sz="0" w:space="0" w:color="auto"/>
      </w:divBdr>
    </w:div>
    <w:div w:id="902562163">
      <w:bodyDiv w:val="1"/>
      <w:marLeft w:val="0"/>
      <w:marRight w:val="0"/>
      <w:marTop w:val="0"/>
      <w:marBottom w:val="0"/>
      <w:divBdr>
        <w:top w:val="none" w:sz="0" w:space="0" w:color="auto"/>
        <w:left w:val="none" w:sz="0" w:space="0" w:color="auto"/>
        <w:bottom w:val="none" w:sz="0" w:space="0" w:color="auto"/>
        <w:right w:val="none" w:sz="0" w:space="0" w:color="auto"/>
      </w:divBdr>
    </w:div>
    <w:div w:id="1113750704">
      <w:bodyDiv w:val="1"/>
      <w:marLeft w:val="0"/>
      <w:marRight w:val="0"/>
      <w:marTop w:val="0"/>
      <w:marBottom w:val="0"/>
      <w:divBdr>
        <w:top w:val="none" w:sz="0" w:space="0" w:color="auto"/>
        <w:left w:val="none" w:sz="0" w:space="0" w:color="auto"/>
        <w:bottom w:val="none" w:sz="0" w:space="0" w:color="auto"/>
        <w:right w:val="none" w:sz="0" w:space="0" w:color="auto"/>
      </w:divBdr>
    </w:div>
    <w:div w:id="1122766837">
      <w:bodyDiv w:val="1"/>
      <w:marLeft w:val="0"/>
      <w:marRight w:val="0"/>
      <w:marTop w:val="0"/>
      <w:marBottom w:val="0"/>
      <w:divBdr>
        <w:top w:val="none" w:sz="0" w:space="0" w:color="auto"/>
        <w:left w:val="none" w:sz="0" w:space="0" w:color="auto"/>
        <w:bottom w:val="none" w:sz="0" w:space="0" w:color="auto"/>
        <w:right w:val="none" w:sz="0" w:space="0" w:color="auto"/>
      </w:divBdr>
    </w:div>
    <w:div w:id="1232275005">
      <w:bodyDiv w:val="1"/>
      <w:marLeft w:val="0"/>
      <w:marRight w:val="0"/>
      <w:marTop w:val="0"/>
      <w:marBottom w:val="0"/>
      <w:divBdr>
        <w:top w:val="none" w:sz="0" w:space="0" w:color="auto"/>
        <w:left w:val="none" w:sz="0" w:space="0" w:color="auto"/>
        <w:bottom w:val="none" w:sz="0" w:space="0" w:color="auto"/>
        <w:right w:val="none" w:sz="0" w:space="0" w:color="auto"/>
      </w:divBdr>
    </w:div>
    <w:div w:id="1273048950">
      <w:bodyDiv w:val="1"/>
      <w:marLeft w:val="0"/>
      <w:marRight w:val="0"/>
      <w:marTop w:val="0"/>
      <w:marBottom w:val="0"/>
      <w:divBdr>
        <w:top w:val="none" w:sz="0" w:space="0" w:color="auto"/>
        <w:left w:val="none" w:sz="0" w:space="0" w:color="auto"/>
        <w:bottom w:val="none" w:sz="0" w:space="0" w:color="auto"/>
        <w:right w:val="none" w:sz="0" w:space="0" w:color="auto"/>
      </w:divBdr>
    </w:div>
    <w:div w:id="1413044642">
      <w:bodyDiv w:val="1"/>
      <w:marLeft w:val="0"/>
      <w:marRight w:val="0"/>
      <w:marTop w:val="0"/>
      <w:marBottom w:val="0"/>
      <w:divBdr>
        <w:top w:val="none" w:sz="0" w:space="0" w:color="auto"/>
        <w:left w:val="none" w:sz="0" w:space="0" w:color="auto"/>
        <w:bottom w:val="none" w:sz="0" w:space="0" w:color="auto"/>
        <w:right w:val="none" w:sz="0" w:space="0" w:color="auto"/>
      </w:divBdr>
    </w:div>
    <w:div w:id="1462845332">
      <w:bodyDiv w:val="1"/>
      <w:marLeft w:val="0"/>
      <w:marRight w:val="0"/>
      <w:marTop w:val="0"/>
      <w:marBottom w:val="0"/>
      <w:divBdr>
        <w:top w:val="none" w:sz="0" w:space="0" w:color="auto"/>
        <w:left w:val="none" w:sz="0" w:space="0" w:color="auto"/>
        <w:bottom w:val="none" w:sz="0" w:space="0" w:color="auto"/>
        <w:right w:val="none" w:sz="0" w:space="0" w:color="auto"/>
      </w:divBdr>
    </w:div>
    <w:div w:id="1512993072">
      <w:bodyDiv w:val="1"/>
      <w:marLeft w:val="0"/>
      <w:marRight w:val="0"/>
      <w:marTop w:val="0"/>
      <w:marBottom w:val="0"/>
      <w:divBdr>
        <w:top w:val="none" w:sz="0" w:space="0" w:color="auto"/>
        <w:left w:val="none" w:sz="0" w:space="0" w:color="auto"/>
        <w:bottom w:val="none" w:sz="0" w:space="0" w:color="auto"/>
        <w:right w:val="none" w:sz="0" w:space="0" w:color="auto"/>
      </w:divBdr>
    </w:div>
    <w:div w:id="1637098968">
      <w:bodyDiv w:val="1"/>
      <w:marLeft w:val="0"/>
      <w:marRight w:val="0"/>
      <w:marTop w:val="0"/>
      <w:marBottom w:val="0"/>
      <w:divBdr>
        <w:top w:val="none" w:sz="0" w:space="0" w:color="auto"/>
        <w:left w:val="none" w:sz="0" w:space="0" w:color="auto"/>
        <w:bottom w:val="none" w:sz="0" w:space="0" w:color="auto"/>
        <w:right w:val="none" w:sz="0" w:space="0" w:color="auto"/>
      </w:divBdr>
    </w:div>
    <w:div w:id="1772779951">
      <w:bodyDiv w:val="1"/>
      <w:marLeft w:val="0"/>
      <w:marRight w:val="0"/>
      <w:marTop w:val="0"/>
      <w:marBottom w:val="0"/>
      <w:divBdr>
        <w:top w:val="none" w:sz="0" w:space="0" w:color="auto"/>
        <w:left w:val="none" w:sz="0" w:space="0" w:color="auto"/>
        <w:bottom w:val="none" w:sz="0" w:space="0" w:color="auto"/>
        <w:right w:val="none" w:sz="0" w:space="0" w:color="auto"/>
      </w:divBdr>
    </w:div>
    <w:div w:id="1818643995">
      <w:bodyDiv w:val="1"/>
      <w:marLeft w:val="0"/>
      <w:marRight w:val="0"/>
      <w:marTop w:val="0"/>
      <w:marBottom w:val="0"/>
      <w:divBdr>
        <w:top w:val="none" w:sz="0" w:space="0" w:color="auto"/>
        <w:left w:val="none" w:sz="0" w:space="0" w:color="auto"/>
        <w:bottom w:val="none" w:sz="0" w:space="0" w:color="auto"/>
        <w:right w:val="none" w:sz="0" w:space="0" w:color="auto"/>
      </w:divBdr>
    </w:div>
    <w:div w:id="1858082990">
      <w:bodyDiv w:val="1"/>
      <w:marLeft w:val="0"/>
      <w:marRight w:val="0"/>
      <w:marTop w:val="0"/>
      <w:marBottom w:val="0"/>
      <w:divBdr>
        <w:top w:val="none" w:sz="0" w:space="0" w:color="auto"/>
        <w:left w:val="none" w:sz="0" w:space="0" w:color="auto"/>
        <w:bottom w:val="none" w:sz="0" w:space="0" w:color="auto"/>
        <w:right w:val="none" w:sz="0" w:space="0" w:color="auto"/>
      </w:divBdr>
    </w:div>
    <w:div w:id="2002585471">
      <w:bodyDiv w:val="1"/>
      <w:marLeft w:val="0"/>
      <w:marRight w:val="0"/>
      <w:marTop w:val="0"/>
      <w:marBottom w:val="0"/>
      <w:divBdr>
        <w:top w:val="none" w:sz="0" w:space="0" w:color="auto"/>
        <w:left w:val="none" w:sz="0" w:space="0" w:color="auto"/>
        <w:bottom w:val="none" w:sz="0" w:space="0" w:color="auto"/>
        <w:right w:val="none" w:sz="0" w:space="0" w:color="auto"/>
      </w:divBdr>
    </w:div>
    <w:div w:id="2025202372">
      <w:bodyDiv w:val="1"/>
      <w:marLeft w:val="0"/>
      <w:marRight w:val="0"/>
      <w:marTop w:val="0"/>
      <w:marBottom w:val="0"/>
      <w:divBdr>
        <w:top w:val="none" w:sz="0" w:space="0" w:color="auto"/>
        <w:left w:val="none" w:sz="0" w:space="0" w:color="auto"/>
        <w:bottom w:val="none" w:sz="0" w:space="0" w:color="auto"/>
        <w:right w:val="none" w:sz="0" w:space="0" w:color="auto"/>
      </w:divBdr>
    </w:div>
    <w:div w:id="2025591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bmest@rambler.ru"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768</Words>
  <Characters>4379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КДНиЗП</dc:creator>
  <cp:lastModifiedBy>ASD</cp:lastModifiedBy>
  <cp:revision>8</cp:revision>
  <cp:lastPrinted>2021-02-11T09:59:00Z</cp:lastPrinted>
  <dcterms:created xsi:type="dcterms:W3CDTF">2025-04-25T10:09:00Z</dcterms:created>
  <dcterms:modified xsi:type="dcterms:W3CDTF">2025-05-06T05:27:00Z</dcterms:modified>
</cp:coreProperties>
</file>