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3B" w:rsidRPr="0019111F" w:rsidRDefault="00621407" w:rsidP="00D07B3B">
      <w:pPr>
        <w:suppressAutoHyphens/>
        <w:spacing w:after="0" w:line="240" w:lineRule="auto"/>
        <w:ind w:right="-1"/>
        <w:jc w:val="center"/>
        <w:rPr>
          <w:rFonts w:ascii="Times New Roman" w:eastAsia="Times New Roman" w:hAnsi="Times New Roman"/>
          <w:noProof/>
          <w:sz w:val="28"/>
          <w:szCs w:val="28"/>
          <w:lang w:eastAsia="ar-SA"/>
        </w:rPr>
      </w:pPr>
      <w:bookmarkStart w:id="0" w:name="_GoBack"/>
      <w:bookmarkEnd w:id="0"/>
      <w:r w:rsidRPr="007A7207">
        <w:rPr>
          <w:rFonts w:ascii="Times New Roman" w:eastAsia="Times New Roman" w:hAnsi="Times New Roman"/>
          <w:noProof/>
          <w:sz w:val="28"/>
          <w:szCs w:val="28"/>
          <w:lang w:eastAsia="ru-RU"/>
        </w:rPr>
        <w:drawing>
          <wp:inline distT="0" distB="0" distL="0" distR="0">
            <wp:extent cx="76962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inline>
        </w:drawing>
      </w:r>
    </w:p>
    <w:p w:rsidR="00D07B3B" w:rsidRPr="0019111F" w:rsidRDefault="00D07B3B" w:rsidP="00D07B3B">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19111F">
        <w:rPr>
          <w:rFonts w:ascii="Times New Roman" w:eastAsia="Times New Roman" w:hAnsi="Times New Roman"/>
          <w:b/>
          <w:sz w:val="28"/>
          <w:szCs w:val="28"/>
          <w:lang w:eastAsia="ar-SA"/>
        </w:rPr>
        <w:t>РОССИЙСКАЯ ФЕДЕРАЦИЯ</w:t>
      </w:r>
    </w:p>
    <w:p w:rsidR="00D07B3B" w:rsidRPr="0019111F" w:rsidRDefault="00D07B3B" w:rsidP="00D07B3B">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19111F">
        <w:rPr>
          <w:rFonts w:ascii="Times New Roman" w:eastAsia="Times New Roman" w:hAnsi="Times New Roman"/>
          <w:b/>
          <w:sz w:val="28"/>
          <w:szCs w:val="28"/>
          <w:lang w:eastAsia="ar-SA"/>
        </w:rPr>
        <w:t>РОСТОВСКАЯ ОБЛАСТЬ</w:t>
      </w:r>
    </w:p>
    <w:p w:rsidR="00D07B3B" w:rsidRPr="0019111F" w:rsidRDefault="00D07B3B" w:rsidP="00D07B3B">
      <w:pPr>
        <w:suppressAutoHyphens/>
        <w:spacing w:after="0" w:line="240" w:lineRule="auto"/>
        <w:ind w:right="-1"/>
        <w:jc w:val="center"/>
        <w:rPr>
          <w:rFonts w:ascii="Times New Roman" w:eastAsia="Times New Roman" w:hAnsi="Times New Roman"/>
          <w:b/>
          <w:sz w:val="28"/>
          <w:szCs w:val="28"/>
          <w:lang w:eastAsia="ar-SA"/>
        </w:rPr>
      </w:pPr>
      <w:r w:rsidRPr="0019111F">
        <w:rPr>
          <w:rFonts w:ascii="Times New Roman" w:eastAsia="Times New Roman" w:hAnsi="Times New Roman"/>
          <w:b/>
          <w:sz w:val="28"/>
          <w:szCs w:val="28"/>
          <w:lang w:eastAsia="ar-SA"/>
        </w:rPr>
        <w:t>МУНИЦИПАЛЬНОЕ ОБРАЗОВАНИЕ</w:t>
      </w:r>
    </w:p>
    <w:p w:rsidR="00D07B3B" w:rsidRPr="0019111F" w:rsidRDefault="00D07B3B" w:rsidP="00D07B3B">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19111F">
        <w:rPr>
          <w:rFonts w:ascii="Times New Roman" w:eastAsia="Times New Roman" w:hAnsi="Times New Roman"/>
          <w:b/>
          <w:sz w:val="28"/>
          <w:szCs w:val="28"/>
          <w:lang w:eastAsia="ar-SA"/>
        </w:rPr>
        <w:t>«КРАСНОСУЛИНСКИЙ РАЙОН»</w:t>
      </w:r>
    </w:p>
    <w:p w:rsidR="00D07B3B" w:rsidRPr="0019111F" w:rsidRDefault="00D07B3B" w:rsidP="00D07B3B">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19111F">
        <w:rPr>
          <w:rFonts w:ascii="Times New Roman" w:eastAsia="Times New Roman" w:hAnsi="Times New Roman"/>
          <w:b/>
          <w:sz w:val="28"/>
          <w:szCs w:val="28"/>
          <w:lang w:eastAsia="ar-SA"/>
        </w:rPr>
        <w:t>АДМИНИСТРАЦИЯ</w:t>
      </w:r>
    </w:p>
    <w:p w:rsidR="00D07B3B" w:rsidRPr="0019111F" w:rsidRDefault="00D07B3B" w:rsidP="00D07B3B">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19111F">
        <w:rPr>
          <w:rFonts w:ascii="Times New Roman" w:eastAsia="Times New Roman" w:hAnsi="Times New Roman"/>
          <w:b/>
          <w:sz w:val="28"/>
          <w:szCs w:val="28"/>
          <w:lang w:eastAsia="ar-SA"/>
        </w:rPr>
        <w:t>КРАСНОСУЛИНСКОГО РАЙОНА</w:t>
      </w:r>
    </w:p>
    <w:p w:rsidR="00D07B3B" w:rsidRPr="0019111F" w:rsidRDefault="00D07B3B" w:rsidP="00D07B3B">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19111F">
        <w:rPr>
          <w:rFonts w:ascii="Times New Roman" w:eastAsia="Times New Roman" w:hAnsi="Times New Roman"/>
          <w:b/>
          <w:sz w:val="36"/>
          <w:szCs w:val="28"/>
          <w:lang w:eastAsia="ar-SA"/>
        </w:rPr>
        <w:t>ПОСТАНОВЛЕНИЕ</w:t>
      </w:r>
    </w:p>
    <w:p w:rsidR="00D07B3B" w:rsidRPr="0019111F" w:rsidRDefault="00D07B3B" w:rsidP="00D07B3B">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от 07.09.2023 № 829</w:t>
      </w:r>
    </w:p>
    <w:p w:rsidR="00D07B3B" w:rsidRPr="0019111F" w:rsidRDefault="00D07B3B" w:rsidP="00D07B3B">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г. Красный Сулин</w:t>
      </w:r>
    </w:p>
    <w:p w:rsidR="00D07B3B" w:rsidRPr="0019111F" w:rsidRDefault="00D07B3B" w:rsidP="00D07B3B">
      <w:pPr>
        <w:autoSpaceDE w:val="0"/>
        <w:autoSpaceDN w:val="0"/>
        <w:adjustRightInd w:val="0"/>
        <w:spacing w:after="0" w:line="240" w:lineRule="auto"/>
        <w:jc w:val="center"/>
        <w:rPr>
          <w:rFonts w:ascii="Times New Roman" w:eastAsia="Times New Roman" w:hAnsi="Times New Roman"/>
          <w:sz w:val="28"/>
          <w:szCs w:val="28"/>
          <w:lang w:eastAsia="ru-RU"/>
        </w:rPr>
      </w:pPr>
    </w:p>
    <w:p w:rsidR="00DE6EA2" w:rsidRPr="0019111F" w:rsidRDefault="00C62BFE" w:rsidP="00D07B3B">
      <w:pPr>
        <w:spacing w:after="0" w:line="240" w:lineRule="auto"/>
        <w:jc w:val="center"/>
        <w:rPr>
          <w:rFonts w:ascii="Times New Roman" w:eastAsia="Times New Roman" w:hAnsi="Times New Roman"/>
          <w:b/>
          <w:iCs/>
          <w:sz w:val="28"/>
          <w:szCs w:val="28"/>
          <w:lang w:eastAsia="ru-RU"/>
        </w:rPr>
      </w:pPr>
      <w:r w:rsidRPr="0019111F">
        <w:rPr>
          <w:rFonts w:ascii="Times New Roman" w:eastAsia="Times New Roman" w:hAnsi="Times New Roman"/>
          <w:b/>
          <w:iCs/>
          <w:sz w:val="28"/>
          <w:szCs w:val="28"/>
          <w:lang w:eastAsia="ru-RU"/>
        </w:rPr>
        <w:t xml:space="preserve">О внесении изменений </w:t>
      </w:r>
    </w:p>
    <w:p w:rsidR="00C62BFE" w:rsidRPr="0019111F" w:rsidRDefault="00C62BFE" w:rsidP="00D07B3B">
      <w:pPr>
        <w:spacing w:after="0" w:line="240" w:lineRule="auto"/>
        <w:jc w:val="center"/>
        <w:rPr>
          <w:rFonts w:ascii="Times New Roman" w:eastAsia="Times New Roman" w:hAnsi="Times New Roman"/>
          <w:b/>
          <w:iCs/>
          <w:sz w:val="28"/>
          <w:szCs w:val="28"/>
          <w:lang w:eastAsia="ru-RU"/>
        </w:rPr>
      </w:pPr>
      <w:r w:rsidRPr="0019111F">
        <w:rPr>
          <w:rFonts w:ascii="Times New Roman" w:eastAsia="Times New Roman" w:hAnsi="Times New Roman"/>
          <w:b/>
          <w:iCs/>
          <w:sz w:val="28"/>
          <w:szCs w:val="28"/>
          <w:lang w:eastAsia="ru-RU"/>
        </w:rPr>
        <w:t>в</w:t>
      </w:r>
      <w:r w:rsidR="00DE6EA2" w:rsidRPr="0019111F">
        <w:rPr>
          <w:rFonts w:ascii="Times New Roman" w:eastAsia="Times New Roman" w:hAnsi="Times New Roman"/>
          <w:b/>
          <w:iCs/>
          <w:sz w:val="28"/>
          <w:szCs w:val="28"/>
          <w:lang w:eastAsia="ru-RU"/>
        </w:rPr>
        <w:t xml:space="preserve"> </w:t>
      </w:r>
      <w:r w:rsidRPr="0019111F">
        <w:rPr>
          <w:rFonts w:ascii="Times New Roman" w:eastAsia="Times New Roman" w:hAnsi="Times New Roman"/>
          <w:b/>
          <w:iCs/>
          <w:sz w:val="28"/>
          <w:szCs w:val="28"/>
          <w:lang w:eastAsia="ru-RU"/>
        </w:rPr>
        <w:t>приложение № 1 к постановлению</w:t>
      </w:r>
    </w:p>
    <w:p w:rsidR="00C62BFE" w:rsidRPr="0019111F" w:rsidRDefault="00C62BFE" w:rsidP="00D07B3B">
      <w:pPr>
        <w:tabs>
          <w:tab w:val="left" w:pos="7655"/>
        </w:tabs>
        <w:spacing w:after="0" w:line="240" w:lineRule="auto"/>
        <w:ind w:left="1985" w:right="1984"/>
        <w:jc w:val="center"/>
        <w:rPr>
          <w:rFonts w:ascii="Times New Roman" w:eastAsia="Times New Roman" w:hAnsi="Times New Roman"/>
          <w:b/>
          <w:iCs/>
          <w:sz w:val="28"/>
          <w:szCs w:val="28"/>
          <w:lang w:eastAsia="ru-RU"/>
        </w:rPr>
      </w:pPr>
      <w:r w:rsidRPr="0019111F">
        <w:rPr>
          <w:rFonts w:ascii="Times New Roman" w:eastAsia="Times New Roman" w:hAnsi="Times New Roman"/>
          <w:b/>
          <w:iCs/>
          <w:sz w:val="28"/>
          <w:szCs w:val="28"/>
          <w:lang w:eastAsia="ru-RU"/>
        </w:rPr>
        <w:t>Администрации Красносулинского района от 06.12.2018 № 1351</w:t>
      </w:r>
    </w:p>
    <w:p w:rsidR="00C62BFE" w:rsidRPr="0019111F" w:rsidRDefault="00C62BFE" w:rsidP="00D07B3B">
      <w:pPr>
        <w:tabs>
          <w:tab w:val="left" w:pos="7655"/>
        </w:tabs>
        <w:spacing w:after="0" w:line="240" w:lineRule="auto"/>
        <w:ind w:left="1985" w:right="1984"/>
        <w:jc w:val="center"/>
        <w:rPr>
          <w:rFonts w:ascii="Times New Roman" w:eastAsia="Times New Roman" w:hAnsi="Times New Roman"/>
          <w:b/>
          <w:iCs/>
          <w:sz w:val="28"/>
          <w:szCs w:val="28"/>
          <w:lang w:eastAsia="ru-RU"/>
        </w:rPr>
      </w:pPr>
    </w:p>
    <w:p w:rsidR="00354A14" w:rsidRPr="0019111F" w:rsidRDefault="00354A14" w:rsidP="00D07B3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В соответствии с решением Собрания депутатов Красносулинского района от 27.06.2023 № 186 «О внесении изменений в решение Собрания депутатов Красносулинского района от</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26.12.2022 №</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 xml:space="preserve">130 «О бюджете Красносулинского района на 2023 год и на плановый период </w:t>
      </w:r>
      <w:r w:rsidR="00FE68CB">
        <w:rPr>
          <w:rFonts w:ascii="Times New Roman" w:eastAsia="Times New Roman" w:hAnsi="Times New Roman"/>
          <w:sz w:val="28"/>
          <w:szCs w:val="28"/>
          <w:lang w:eastAsia="ru-RU"/>
        </w:rPr>
        <w:br/>
      </w:r>
      <w:r w:rsidRPr="0019111F">
        <w:rPr>
          <w:rFonts w:ascii="Times New Roman" w:eastAsia="Times New Roman" w:hAnsi="Times New Roman"/>
          <w:sz w:val="28"/>
          <w:szCs w:val="28"/>
          <w:lang w:eastAsia="ru-RU"/>
        </w:rPr>
        <w:t>2024 и 2025 годов»,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F856F2" w:rsidRPr="0019111F">
        <w:rPr>
          <w:rFonts w:ascii="Times New Roman" w:eastAsia="Times New Roman" w:hAnsi="Times New Roman"/>
          <w:sz w:val="28"/>
          <w:szCs w:val="28"/>
          <w:lang w:eastAsia="ru-RU"/>
        </w:rPr>
        <w:t>,</w:t>
      </w:r>
      <w:r w:rsidRPr="0019111F">
        <w:rPr>
          <w:rFonts w:ascii="Times New Roman" w:eastAsia="Times New Roman" w:hAnsi="Times New Roman"/>
          <w:sz w:val="28"/>
          <w:szCs w:val="28"/>
          <w:lang w:eastAsia="ru-RU"/>
        </w:rPr>
        <w:t xml:space="preserve"> руководствуясь статьей</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34 Ус</w:t>
      </w:r>
      <w:r w:rsidR="00907CBE" w:rsidRPr="0019111F">
        <w:rPr>
          <w:rFonts w:ascii="Times New Roman" w:eastAsia="Times New Roman" w:hAnsi="Times New Roman"/>
          <w:sz w:val="28"/>
          <w:szCs w:val="28"/>
          <w:lang w:eastAsia="ru-RU"/>
        </w:rPr>
        <w:t xml:space="preserve">тава муниципального образования </w:t>
      </w:r>
      <w:r w:rsidRPr="0019111F">
        <w:rPr>
          <w:rFonts w:ascii="Times New Roman" w:eastAsia="Times New Roman" w:hAnsi="Times New Roman"/>
          <w:sz w:val="28"/>
          <w:szCs w:val="28"/>
          <w:lang w:eastAsia="ru-RU"/>
        </w:rPr>
        <w:t>«Красносулинский район», Администрация Красносулинского района</w:t>
      </w:r>
    </w:p>
    <w:p w:rsidR="00C62BFE" w:rsidRPr="0019111F" w:rsidRDefault="00C62BFE" w:rsidP="00D07B3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ПОСТАНОВЛЯЕТ:</w:t>
      </w:r>
    </w:p>
    <w:p w:rsidR="00C62BFE" w:rsidRPr="0019111F" w:rsidRDefault="00C62BFE" w:rsidP="00D07B3B">
      <w:pPr>
        <w:spacing w:after="0" w:line="240" w:lineRule="auto"/>
        <w:jc w:val="center"/>
        <w:rPr>
          <w:rFonts w:ascii="Times New Roman" w:eastAsia="Times New Roman" w:hAnsi="Times New Roman"/>
          <w:sz w:val="28"/>
          <w:szCs w:val="28"/>
          <w:lang w:eastAsia="ru-RU"/>
        </w:rPr>
      </w:pPr>
    </w:p>
    <w:p w:rsidR="00C62BFE" w:rsidRPr="0019111F" w:rsidRDefault="00C62BFE" w:rsidP="00D07B3B">
      <w:pPr>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1. Внести в приложение №</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1 к постановлению Администрации Красносулинского района от</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06.12.2018 №</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w:t>
      </w:r>
      <w:r w:rsidR="002D733B" w:rsidRPr="0019111F">
        <w:rPr>
          <w:rFonts w:ascii="Times New Roman" w:eastAsia="Times New Roman" w:hAnsi="Times New Roman"/>
          <w:sz w:val="28"/>
          <w:szCs w:val="28"/>
          <w:lang w:eastAsia="ru-RU"/>
        </w:rPr>
        <w:t>,</w:t>
      </w:r>
      <w:r w:rsidRPr="0019111F">
        <w:rPr>
          <w:rFonts w:ascii="Times New Roman" w:eastAsia="Times New Roman" w:hAnsi="Times New Roman"/>
          <w:sz w:val="28"/>
          <w:szCs w:val="28"/>
          <w:lang w:eastAsia="ru-RU"/>
        </w:rPr>
        <w:t xml:space="preserve"> </w:t>
      </w:r>
      <w:r w:rsidR="00B15C10" w:rsidRPr="0019111F">
        <w:rPr>
          <w:rFonts w:ascii="Times New Roman" w:eastAsia="Times New Roman" w:hAnsi="Times New Roman"/>
          <w:sz w:val="28"/>
          <w:szCs w:val="28"/>
          <w:lang w:eastAsia="ru-RU"/>
        </w:rPr>
        <w:t xml:space="preserve">изложив его </w:t>
      </w:r>
      <w:r w:rsidRPr="0019111F">
        <w:rPr>
          <w:rFonts w:ascii="Times New Roman" w:eastAsia="Times New Roman" w:hAnsi="Times New Roman"/>
          <w:sz w:val="28"/>
          <w:szCs w:val="28"/>
          <w:lang w:eastAsia="ru-RU"/>
        </w:rPr>
        <w:t xml:space="preserve">согласно </w:t>
      </w:r>
      <w:r w:rsidRPr="0019111F">
        <w:rPr>
          <w:rFonts w:ascii="Times New Roman" w:hAnsi="Times New Roman"/>
          <w:sz w:val="28"/>
          <w:szCs w:val="28"/>
          <w:lang w:eastAsia="ru-RU"/>
        </w:rPr>
        <w:t>приложению</w:t>
      </w:r>
      <w:r w:rsidRPr="0019111F">
        <w:rPr>
          <w:rFonts w:ascii="Times New Roman" w:eastAsia="Times New Roman" w:hAnsi="Times New Roman"/>
          <w:sz w:val="28"/>
          <w:szCs w:val="28"/>
          <w:lang w:eastAsia="ru-RU"/>
        </w:rPr>
        <w:t xml:space="preserve"> к настоящему постановлению.</w:t>
      </w:r>
    </w:p>
    <w:p w:rsidR="001F4EE5" w:rsidRPr="0019111F" w:rsidRDefault="001F4EE5" w:rsidP="00D07B3B">
      <w:pPr>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Постановление Администрации Красносулинского района от</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03.08.2023 №</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714 «О внесении изменений в приложение №</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1 к постановлению Администрации Красносулинского района от</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06.12.2018 №</w:t>
      </w:r>
      <w:r w:rsidR="00FE68CB">
        <w:rPr>
          <w:rFonts w:ascii="Times New Roman" w:eastAsia="Times New Roman" w:hAnsi="Times New Roman"/>
          <w:sz w:val="28"/>
          <w:szCs w:val="28"/>
          <w:lang w:eastAsia="ru-RU"/>
        </w:rPr>
        <w:t> </w:t>
      </w:r>
      <w:r w:rsidRPr="0019111F">
        <w:rPr>
          <w:rFonts w:ascii="Times New Roman" w:eastAsia="Times New Roman" w:hAnsi="Times New Roman"/>
          <w:sz w:val="28"/>
          <w:szCs w:val="28"/>
          <w:lang w:eastAsia="ru-RU"/>
        </w:rPr>
        <w:t>1351» признать утратившим силу.</w:t>
      </w:r>
    </w:p>
    <w:p w:rsidR="00C62BFE" w:rsidRPr="0019111F" w:rsidRDefault="00C62BFE" w:rsidP="00D07B3B">
      <w:pPr>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lastRenderedPageBreak/>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62BFE" w:rsidRPr="0019111F" w:rsidRDefault="00C62BFE" w:rsidP="00D07B3B">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19111F">
        <w:rPr>
          <w:rFonts w:ascii="Times New Roman" w:eastAsia="Times New Roman" w:hAnsi="Times New Roman"/>
          <w:sz w:val="28"/>
          <w:szCs w:val="28"/>
          <w:lang w:eastAsia="ru-RU"/>
        </w:rPr>
        <w:t>3. </w:t>
      </w:r>
      <w:r w:rsidRPr="0019111F">
        <w:rPr>
          <w:rFonts w:ascii="Times New Roman" w:eastAsia="Times New Roman" w:hAnsi="Times New Roman"/>
          <w:bCs/>
          <w:sz w:val="28"/>
          <w:szCs w:val="28"/>
          <w:lang w:eastAsia="ru-RU"/>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Л.А.</w:t>
      </w:r>
    </w:p>
    <w:p w:rsidR="00C62BFE" w:rsidRPr="0019111F" w:rsidRDefault="00C62BFE" w:rsidP="00D07B3B">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19111F" w:rsidRDefault="00C62BFE" w:rsidP="00D07B3B">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19111F" w:rsidRDefault="00C62BFE" w:rsidP="00D07B3B">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19111F" w:rsidRDefault="00C62BFE" w:rsidP="00D07B3B">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r w:rsidRPr="0019111F">
        <w:rPr>
          <w:rFonts w:ascii="Times New Roman" w:eastAsia="Times New Roman" w:hAnsi="Times New Roman"/>
          <w:bCs/>
          <w:sz w:val="28"/>
          <w:szCs w:val="28"/>
          <w:lang w:eastAsia="ru-RU"/>
        </w:rPr>
        <w:t>Глава Администрации</w:t>
      </w:r>
    </w:p>
    <w:p w:rsidR="00C62BFE" w:rsidRPr="0019111F" w:rsidRDefault="00C62BFE" w:rsidP="00D07B3B">
      <w:pPr>
        <w:tabs>
          <w:tab w:val="left" w:pos="284"/>
          <w:tab w:val="left" w:pos="567"/>
          <w:tab w:val="right" w:pos="9639"/>
        </w:tabs>
        <w:autoSpaceDE w:val="0"/>
        <w:autoSpaceDN w:val="0"/>
        <w:adjustRightInd w:val="0"/>
        <w:spacing w:after="0" w:line="240" w:lineRule="auto"/>
        <w:rPr>
          <w:rFonts w:ascii="Times New Roman" w:eastAsia="Times New Roman" w:hAnsi="Times New Roman"/>
          <w:sz w:val="28"/>
          <w:szCs w:val="28"/>
          <w:lang w:eastAsia="ru-RU"/>
        </w:rPr>
      </w:pPr>
      <w:r w:rsidRPr="0019111F">
        <w:rPr>
          <w:rFonts w:ascii="Times New Roman" w:eastAsia="Times New Roman" w:hAnsi="Times New Roman"/>
          <w:bCs/>
          <w:sz w:val="28"/>
          <w:szCs w:val="28"/>
          <w:lang w:eastAsia="ru-RU"/>
        </w:rPr>
        <w:t>Красносулинского района</w:t>
      </w:r>
      <w:r w:rsidRPr="0019111F">
        <w:rPr>
          <w:rFonts w:ascii="Times New Roman" w:eastAsia="Times New Roman" w:hAnsi="Times New Roman"/>
          <w:bCs/>
          <w:sz w:val="28"/>
          <w:szCs w:val="28"/>
          <w:lang w:eastAsia="ru-RU"/>
        </w:rPr>
        <w:tab/>
        <w:t>Н.А. Альшенко</w:t>
      </w:r>
    </w:p>
    <w:p w:rsidR="00C62BFE" w:rsidRPr="0019111F" w:rsidRDefault="00C62BFE" w:rsidP="00D07B3B">
      <w:pPr>
        <w:tabs>
          <w:tab w:val="right" w:pos="9072"/>
        </w:tabs>
        <w:spacing w:after="0" w:line="240" w:lineRule="auto"/>
        <w:rPr>
          <w:rFonts w:ascii="Times New Roman" w:eastAsia="Times New Roman" w:hAnsi="Times New Roman"/>
          <w:sz w:val="28"/>
          <w:szCs w:val="28"/>
          <w:lang w:eastAsia="ru-RU"/>
        </w:rPr>
      </w:pPr>
    </w:p>
    <w:p w:rsidR="00C62BFE" w:rsidRPr="0019111F" w:rsidRDefault="00C62BFE" w:rsidP="00D07B3B">
      <w:pPr>
        <w:tabs>
          <w:tab w:val="right" w:pos="9072"/>
        </w:tabs>
        <w:spacing w:after="0" w:line="240" w:lineRule="auto"/>
        <w:rPr>
          <w:rFonts w:ascii="Times New Roman" w:eastAsia="Times New Roman" w:hAnsi="Times New Roman"/>
          <w:sz w:val="28"/>
          <w:szCs w:val="28"/>
          <w:lang w:eastAsia="ru-RU"/>
        </w:rPr>
      </w:pPr>
    </w:p>
    <w:p w:rsidR="00C62BFE" w:rsidRPr="0019111F" w:rsidRDefault="00C62BFE" w:rsidP="00D07B3B">
      <w:pPr>
        <w:tabs>
          <w:tab w:val="right" w:pos="9072"/>
        </w:tabs>
        <w:spacing w:after="0" w:line="240" w:lineRule="auto"/>
        <w:rPr>
          <w:rFonts w:ascii="Times New Roman" w:eastAsia="Times New Roman" w:hAnsi="Times New Roman"/>
          <w:sz w:val="28"/>
          <w:szCs w:val="28"/>
          <w:lang w:eastAsia="ru-RU"/>
        </w:rPr>
      </w:pPr>
    </w:p>
    <w:p w:rsidR="00C62BFE" w:rsidRPr="0019111F" w:rsidRDefault="00C62BFE" w:rsidP="00D07B3B">
      <w:pPr>
        <w:tabs>
          <w:tab w:val="right" w:pos="9072"/>
        </w:tabs>
        <w:spacing w:after="0" w:line="240" w:lineRule="auto"/>
        <w:rPr>
          <w:rFonts w:ascii="Times New Roman" w:eastAsia="Times New Roman" w:hAnsi="Times New Roman"/>
          <w:sz w:val="28"/>
          <w:szCs w:val="28"/>
          <w:lang w:eastAsia="ru-RU"/>
        </w:rPr>
      </w:pPr>
    </w:p>
    <w:p w:rsidR="00C62BFE" w:rsidRPr="0019111F" w:rsidRDefault="00C62BFE" w:rsidP="00D07B3B">
      <w:pPr>
        <w:tabs>
          <w:tab w:val="right" w:pos="9072"/>
        </w:tabs>
        <w:spacing w:after="0" w:line="240" w:lineRule="auto"/>
        <w:rPr>
          <w:rFonts w:ascii="Times New Roman" w:eastAsia="Times New Roman" w:hAnsi="Times New Roman"/>
          <w:sz w:val="28"/>
          <w:szCs w:val="28"/>
          <w:lang w:eastAsia="ru-RU"/>
        </w:rPr>
      </w:pPr>
    </w:p>
    <w:p w:rsidR="00C62BFE" w:rsidRPr="0019111F" w:rsidRDefault="00C62BFE" w:rsidP="00D07B3B">
      <w:pPr>
        <w:spacing w:after="0" w:line="240" w:lineRule="auto"/>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Постановление вносит </w:t>
      </w:r>
    </w:p>
    <w:p w:rsidR="00C62BFE" w:rsidRPr="0019111F" w:rsidRDefault="00C62BFE" w:rsidP="00D07B3B">
      <w:pPr>
        <w:spacing w:after="0" w:line="240" w:lineRule="auto"/>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Управление земельно-имущественных</w:t>
      </w:r>
    </w:p>
    <w:p w:rsidR="004F5F16" w:rsidRPr="0019111F" w:rsidRDefault="00C62BFE" w:rsidP="00D07B3B">
      <w:pPr>
        <w:spacing w:after="0" w:line="240" w:lineRule="auto"/>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отношений и муниципального заказа</w:t>
      </w:r>
    </w:p>
    <w:p w:rsidR="004F5F16" w:rsidRPr="0019111F" w:rsidRDefault="004F5F16" w:rsidP="00D07B3B">
      <w:pPr>
        <w:spacing w:after="0" w:line="240" w:lineRule="auto"/>
        <w:rPr>
          <w:rFonts w:ascii="Times New Roman" w:eastAsia="Times New Roman" w:hAnsi="Times New Roman"/>
          <w:sz w:val="28"/>
          <w:szCs w:val="28"/>
          <w:lang w:eastAsia="ru-RU"/>
        </w:rPr>
      </w:pPr>
    </w:p>
    <w:p w:rsidR="002D733B" w:rsidRPr="0019111F" w:rsidRDefault="00DE6EA2"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br w:type="page"/>
      </w:r>
      <w:r w:rsidR="002D733B" w:rsidRPr="0019111F">
        <w:rPr>
          <w:rFonts w:ascii="Times New Roman" w:eastAsia="Times New Roman" w:hAnsi="Times New Roman"/>
          <w:sz w:val="28"/>
          <w:szCs w:val="28"/>
          <w:lang w:eastAsia="ru-RU"/>
        </w:rPr>
        <w:lastRenderedPageBreak/>
        <w:t xml:space="preserve">Приложение </w:t>
      </w:r>
    </w:p>
    <w:p w:rsidR="002D733B" w:rsidRPr="0019111F" w:rsidRDefault="002D733B"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 постановлению</w:t>
      </w:r>
    </w:p>
    <w:p w:rsidR="002D733B" w:rsidRPr="0019111F" w:rsidRDefault="002D733B"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Администрации</w:t>
      </w:r>
    </w:p>
    <w:p w:rsidR="002D733B" w:rsidRPr="0019111F" w:rsidRDefault="002D733B"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Красносулинского района</w:t>
      </w:r>
    </w:p>
    <w:p w:rsidR="002D733B" w:rsidRPr="0019111F" w:rsidRDefault="002D733B"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от 0</w:t>
      </w:r>
      <w:r w:rsidR="00D21251">
        <w:rPr>
          <w:rFonts w:ascii="Times New Roman" w:eastAsia="Times New Roman" w:hAnsi="Times New Roman"/>
          <w:sz w:val="28"/>
          <w:szCs w:val="28"/>
          <w:lang w:eastAsia="ru-RU"/>
        </w:rPr>
        <w:t>7.09.2023</w:t>
      </w:r>
      <w:r w:rsidRPr="0019111F">
        <w:rPr>
          <w:rFonts w:ascii="Times New Roman" w:eastAsia="Times New Roman" w:hAnsi="Times New Roman"/>
          <w:sz w:val="28"/>
          <w:szCs w:val="28"/>
          <w:lang w:eastAsia="ru-RU"/>
        </w:rPr>
        <w:t xml:space="preserve"> № </w:t>
      </w:r>
      <w:r w:rsidR="00D21251">
        <w:rPr>
          <w:rFonts w:ascii="Times New Roman" w:eastAsia="Times New Roman" w:hAnsi="Times New Roman"/>
          <w:sz w:val="28"/>
          <w:szCs w:val="28"/>
          <w:lang w:eastAsia="ru-RU"/>
        </w:rPr>
        <w:t>829</w:t>
      </w:r>
    </w:p>
    <w:p w:rsidR="002D733B" w:rsidRPr="0019111F" w:rsidRDefault="002D733B" w:rsidP="00D07B3B">
      <w:pPr>
        <w:spacing w:after="0" w:line="240" w:lineRule="auto"/>
        <w:ind w:left="5670"/>
        <w:jc w:val="center"/>
        <w:rPr>
          <w:rFonts w:ascii="Times New Roman" w:eastAsia="Times New Roman" w:hAnsi="Times New Roman"/>
          <w:sz w:val="28"/>
          <w:szCs w:val="28"/>
          <w:lang w:eastAsia="ru-RU"/>
        </w:rPr>
      </w:pPr>
    </w:p>
    <w:p w:rsidR="00C62BFE" w:rsidRPr="0019111F" w:rsidRDefault="00C62BFE"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Приложение № 1</w:t>
      </w:r>
    </w:p>
    <w:p w:rsidR="00C62BFE" w:rsidRPr="0019111F" w:rsidRDefault="00C62BFE"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 постановлению</w:t>
      </w:r>
    </w:p>
    <w:p w:rsidR="00C62BFE" w:rsidRPr="0019111F" w:rsidRDefault="00C62BFE"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Администрации</w:t>
      </w:r>
    </w:p>
    <w:p w:rsidR="00C62BFE" w:rsidRPr="0019111F" w:rsidRDefault="00C62BFE"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Красносулинского района</w:t>
      </w:r>
    </w:p>
    <w:p w:rsidR="00C62BFE" w:rsidRPr="0019111F" w:rsidRDefault="00C62BFE" w:rsidP="00D07B3B">
      <w:pPr>
        <w:spacing w:after="0" w:line="240"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от 06.12.2018 № 1351</w:t>
      </w:r>
    </w:p>
    <w:p w:rsidR="00C62BFE" w:rsidRPr="0019111F" w:rsidRDefault="00C62BFE" w:rsidP="00D07B3B">
      <w:pPr>
        <w:spacing w:after="0" w:line="240" w:lineRule="auto"/>
        <w:ind w:left="5670"/>
        <w:rPr>
          <w:rFonts w:ascii="Times New Roman" w:eastAsia="Times New Roman" w:hAnsi="Times New Roman"/>
          <w:sz w:val="28"/>
          <w:szCs w:val="28"/>
          <w:lang w:eastAsia="ru-RU"/>
        </w:rPr>
      </w:pP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МУНИЦИПАЛЬНАЯ ПРОГРАММА </w:t>
      </w: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Красносулинского района «Территориальное планирование и </w:t>
      </w:r>
    </w:p>
    <w:p w:rsidR="00DE6EA2"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обеспечение доступным и комфортным жильем населения </w:t>
      </w: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Красносулинского района»</w:t>
      </w:r>
    </w:p>
    <w:p w:rsidR="00C62BFE" w:rsidRPr="0019111F" w:rsidRDefault="00C62BFE" w:rsidP="00D07B3B">
      <w:pPr>
        <w:spacing w:after="0" w:line="240" w:lineRule="auto"/>
        <w:jc w:val="center"/>
        <w:rPr>
          <w:rFonts w:ascii="Times New Roman" w:eastAsia="Times New Roman" w:hAnsi="Times New Roman"/>
          <w:sz w:val="28"/>
          <w:szCs w:val="28"/>
          <w:lang w:eastAsia="ru-RU"/>
        </w:rPr>
      </w:pP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Паспорт</w:t>
      </w: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муниципальной программы Красносулинского района</w:t>
      </w: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«Территориальное планирование и обеспечение доступным и комфортным жильем населения Красносулинского района»</w:t>
      </w:r>
    </w:p>
    <w:p w:rsidR="00C62BFE" w:rsidRPr="0019111F" w:rsidRDefault="00C62BFE" w:rsidP="00D07B3B">
      <w:pPr>
        <w:spacing w:after="0" w:line="240" w:lineRule="auto"/>
        <w:jc w:val="center"/>
        <w:rPr>
          <w:rFonts w:ascii="Times New Roman" w:eastAsia="Times New Roman" w:hAnsi="Times New Roman"/>
          <w:sz w:val="28"/>
          <w:szCs w:val="28"/>
          <w:lang w:eastAsia="ru-RU"/>
        </w:rPr>
      </w:pPr>
    </w:p>
    <w:tbl>
      <w:tblPr>
        <w:tblW w:w="9639" w:type="dxa"/>
        <w:tblInd w:w="108" w:type="dxa"/>
        <w:tblLayout w:type="fixed"/>
        <w:tblLook w:val="01E0" w:firstRow="1" w:lastRow="1" w:firstColumn="1" w:lastColumn="1" w:noHBand="0" w:noVBand="0"/>
      </w:tblPr>
      <w:tblGrid>
        <w:gridCol w:w="2236"/>
        <w:gridCol w:w="425"/>
        <w:gridCol w:w="6978"/>
      </w:tblGrid>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Ответственный исполнитель 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hAnsi="Times New Roman"/>
                <w:sz w:val="28"/>
                <w:szCs w:val="28"/>
              </w:rPr>
            </w:pPr>
            <w:r w:rsidRPr="0019111F">
              <w:rPr>
                <w:rFonts w:ascii="Times New Roman" w:hAnsi="Times New Roman"/>
                <w:sz w:val="28"/>
                <w:szCs w:val="28"/>
              </w:rPr>
              <w:t>Управление земельно-имущественных отношений и муниципального заказа К</w:t>
            </w:r>
            <w:r w:rsidR="00DE6EA2" w:rsidRPr="0019111F">
              <w:rPr>
                <w:rFonts w:ascii="Times New Roman" w:hAnsi="Times New Roman"/>
                <w:sz w:val="28"/>
                <w:szCs w:val="28"/>
              </w:rPr>
              <w:t>расносулинского района» (далее –</w:t>
            </w:r>
            <w:r w:rsidRPr="0019111F">
              <w:rPr>
                <w:rFonts w:ascii="Times New Roman" w:hAnsi="Times New Roman"/>
                <w:sz w:val="28"/>
                <w:szCs w:val="28"/>
              </w:rPr>
              <w:t xml:space="preserve"> УЗИО и МЗ Красносулинского района) </w:t>
            </w:r>
          </w:p>
        </w:tc>
      </w:tr>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Соисполнители 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pacing w:after="0" w:line="240" w:lineRule="auto"/>
              <w:ind w:right="-108"/>
              <w:jc w:val="both"/>
              <w:rPr>
                <w:rFonts w:ascii="Times New Roman" w:eastAsia="Times New Roman" w:hAnsi="Times New Roman"/>
                <w:sz w:val="28"/>
                <w:szCs w:val="28"/>
              </w:rPr>
            </w:pPr>
            <w:r w:rsidRPr="0019111F">
              <w:rPr>
                <w:rFonts w:ascii="Times New Roman" w:eastAsia="Times New Roman" w:hAnsi="Times New Roman"/>
                <w:sz w:val="28"/>
                <w:szCs w:val="28"/>
                <w:lang w:eastAsia="ru-RU"/>
              </w:rPr>
              <w:t>Администрация Красносулинского района</w:t>
            </w:r>
            <w:r w:rsidR="00DE6EA2" w:rsidRPr="0019111F">
              <w:rPr>
                <w:rFonts w:ascii="Times New Roman" w:eastAsia="Times New Roman" w:hAnsi="Times New Roman"/>
                <w:sz w:val="28"/>
                <w:szCs w:val="28"/>
                <w:lang w:eastAsia="ru-RU"/>
              </w:rPr>
              <w:t xml:space="preserve"> </w:t>
            </w:r>
            <w:r w:rsidRPr="0019111F">
              <w:rPr>
                <w:rFonts w:ascii="Times New Roman" w:hAnsi="Times New Roman"/>
                <w:sz w:val="28"/>
                <w:szCs w:val="28"/>
                <w:lang w:eastAsia="ru-RU"/>
              </w:rPr>
              <w:t>отдел строительства и архитектуры</w:t>
            </w:r>
            <w:r w:rsidR="00B15C10" w:rsidRPr="0019111F">
              <w:rPr>
                <w:rFonts w:ascii="Times New Roman" w:hAnsi="Times New Roman"/>
                <w:sz w:val="28"/>
                <w:szCs w:val="28"/>
                <w:lang w:eastAsia="ru-RU"/>
              </w:rPr>
              <w:t xml:space="preserve"> (до 01.03.2023);</w:t>
            </w:r>
            <w:r w:rsidR="00DE6EA2" w:rsidRPr="0019111F">
              <w:rPr>
                <w:rFonts w:ascii="Times New Roman" w:hAnsi="Times New Roman"/>
                <w:sz w:val="28"/>
                <w:szCs w:val="28"/>
                <w:lang w:eastAsia="ru-RU"/>
              </w:rPr>
              <w:t xml:space="preserve"> </w:t>
            </w:r>
            <w:r w:rsidR="00B15C10" w:rsidRPr="0019111F">
              <w:rPr>
                <w:rFonts w:ascii="Times New Roman" w:hAnsi="Times New Roman"/>
                <w:sz w:val="28"/>
                <w:szCs w:val="28"/>
                <w:lang w:eastAsia="ru-RU"/>
              </w:rPr>
              <w:t>Администрация Красносулинского района (</w:t>
            </w:r>
            <w:r w:rsidRPr="0019111F">
              <w:rPr>
                <w:rFonts w:ascii="Times New Roman" w:hAnsi="Times New Roman"/>
                <w:sz w:val="28"/>
                <w:szCs w:val="28"/>
                <w:lang w:eastAsia="ru-RU"/>
              </w:rPr>
              <w:t>отдел территориального развития</w:t>
            </w:r>
            <w:r w:rsidR="00DE6EA2" w:rsidRPr="0019111F">
              <w:rPr>
                <w:rFonts w:ascii="Times New Roman" w:hAnsi="Times New Roman"/>
                <w:sz w:val="28"/>
                <w:szCs w:val="28"/>
                <w:lang w:eastAsia="ru-RU"/>
              </w:rPr>
              <w:t xml:space="preserve"> </w:t>
            </w:r>
            <w:r w:rsidR="00B15C10" w:rsidRPr="0019111F">
              <w:rPr>
                <w:rFonts w:ascii="Times New Roman" w:hAnsi="Times New Roman"/>
                <w:sz w:val="28"/>
                <w:szCs w:val="28"/>
                <w:lang w:eastAsia="ru-RU"/>
              </w:rPr>
              <w:t>с 01.03.2023</w:t>
            </w:r>
            <w:r w:rsidRPr="0019111F">
              <w:rPr>
                <w:rFonts w:ascii="Times New Roman" w:eastAsia="Times New Roman" w:hAnsi="Times New Roman"/>
                <w:sz w:val="28"/>
                <w:szCs w:val="28"/>
                <w:lang w:eastAsia="ru-RU"/>
              </w:rPr>
              <w:t>)</w:t>
            </w:r>
          </w:p>
        </w:tc>
      </w:tr>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Участники 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Администрация Красносулинского городского поселения; </w:t>
            </w:r>
          </w:p>
          <w:p w:rsidR="00C62BFE" w:rsidRPr="0019111F" w:rsidRDefault="00C62BFE" w:rsidP="00E14D82">
            <w:pPr>
              <w:spacing w:after="0" w:line="240" w:lineRule="auto"/>
              <w:ind w:right="-108"/>
              <w:jc w:val="both"/>
              <w:rPr>
                <w:rFonts w:ascii="Times New Roman" w:eastAsia="Times New Roman" w:hAnsi="Times New Roman"/>
                <w:sz w:val="28"/>
                <w:szCs w:val="28"/>
                <w:lang w:eastAsia="ru-RU"/>
              </w:rPr>
            </w:pPr>
            <w:r w:rsidRPr="0019111F">
              <w:rPr>
                <w:rFonts w:ascii="Times New Roman" w:hAnsi="Times New Roman"/>
                <w:sz w:val="28"/>
                <w:szCs w:val="28"/>
                <w:lang w:eastAsia="ru-RU"/>
              </w:rPr>
              <w:t>Администрация Горненского</w:t>
            </w:r>
            <w:r w:rsidR="00FE68CB">
              <w:rPr>
                <w:rFonts w:ascii="Times New Roman" w:hAnsi="Times New Roman"/>
                <w:sz w:val="28"/>
                <w:szCs w:val="28"/>
                <w:lang w:eastAsia="ru-RU"/>
              </w:rPr>
              <w:t xml:space="preserve"> </w:t>
            </w:r>
            <w:r w:rsidRPr="0019111F">
              <w:rPr>
                <w:rFonts w:ascii="Times New Roman" w:hAnsi="Times New Roman"/>
                <w:sz w:val="28"/>
                <w:szCs w:val="28"/>
                <w:lang w:eastAsia="ru-RU"/>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Подпрограммы 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1. </w:t>
            </w:r>
            <w:r w:rsidRPr="0019111F">
              <w:rPr>
                <w:rFonts w:ascii="Times New Roman" w:eastAsia="Times New Roman" w:hAnsi="Times New Roman"/>
                <w:sz w:val="28"/>
                <w:szCs w:val="28"/>
                <w:lang w:eastAsia="ar-SA"/>
              </w:rPr>
              <w:t>Территориальное планирование</w:t>
            </w:r>
            <w:r w:rsidR="00FE68CB">
              <w:rPr>
                <w:rFonts w:ascii="Times New Roman" w:eastAsia="Times New Roman" w:hAnsi="Times New Roman"/>
                <w:sz w:val="28"/>
                <w:szCs w:val="28"/>
                <w:lang w:eastAsia="ar-SA"/>
              </w:rPr>
              <w:t xml:space="preserve"> </w:t>
            </w:r>
            <w:r w:rsidRPr="0019111F">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19111F">
              <w:rPr>
                <w:rFonts w:ascii="Times New Roman" w:eastAsia="Times New Roman" w:hAnsi="Times New Roman"/>
                <w:sz w:val="28"/>
                <w:szCs w:val="28"/>
                <w:lang w:eastAsia="ru-RU"/>
              </w:rPr>
              <w:t>;</w:t>
            </w:r>
          </w:p>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lastRenderedPageBreak/>
              <w:t>2. Оказание мер государственной поддержки в улучшении жилищных условий отдельным категориям граждан</w:t>
            </w:r>
          </w:p>
        </w:tc>
      </w:tr>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bCs/>
                <w:sz w:val="28"/>
                <w:szCs w:val="28"/>
                <w:lang w:eastAsia="ar-SA"/>
              </w:rPr>
            </w:pPr>
            <w:r w:rsidRPr="0019111F">
              <w:rPr>
                <w:rFonts w:ascii="Times New Roman" w:eastAsia="Times New Roman" w:hAnsi="Times New Roman"/>
                <w:bCs/>
                <w:sz w:val="28"/>
                <w:szCs w:val="28"/>
                <w:lang w:eastAsia="ar-SA"/>
              </w:rPr>
              <w:lastRenderedPageBreak/>
              <w:t>Программно-</w:t>
            </w:r>
          </w:p>
          <w:p w:rsidR="00C62BFE" w:rsidRPr="0019111F" w:rsidRDefault="00C62BFE" w:rsidP="00E14D82">
            <w:pPr>
              <w:suppressAutoHyphens/>
              <w:autoSpaceDE w:val="0"/>
              <w:spacing w:after="0" w:line="240" w:lineRule="auto"/>
              <w:ind w:left="-108"/>
              <w:rPr>
                <w:rFonts w:ascii="Times New Roman" w:eastAsia="Times New Roman" w:hAnsi="Times New Roman"/>
                <w:bCs/>
                <w:sz w:val="28"/>
                <w:szCs w:val="28"/>
                <w:lang w:eastAsia="ar-SA"/>
              </w:rPr>
            </w:pPr>
            <w:r w:rsidRPr="0019111F">
              <w:rPr>
                <w:rFonts w:ascii="Times New Roman" w:eastAsia="Times New Roman" w:hAnsi="Times New Roman"/>
                <w:bCs/>
                <w:sz w:val="28"/>
                <w:szCs w:val="28"/>
                <w:lang w:eastAsia="ar-SA"/>
              </w:rPr>
              <w:t xml:space="preserve">целевые </w:t>
            </w:r>
          </w:p>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bCs/>
                <w:sz w:val="28"/>
                <w:szCs w:val="28"/>
                <w:lang w:eastAsia="ar-SA"/>
              </w:rPr>
              <w:t xml:space="preserve">инструменты </w:t>
            </w:r>
            <w:r w:rsidRPr="0019111F">
              <w:rPr>
                <w:rFonts w:ascii="Times New Roman" w:eastAsia="Times New Roman" w:hAnsi="Times New Roman"/>
                <w:sz w:val="28"/>
                <w:szCs w:val="28"/>
                <w:lang w:eastAsia="ar-SA"/>
              </w:rPr>
              <w:t xml:space="preserve">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отсутствуют</w:t>
            </w:r>
          </w:p>
        </w:tc>
      </w:tr>
      <w:tr w:rsidR="00E14D82" w:rsidRPr="0019111F" w:rsidTr="00E14D82">
        <w:tc>
          <w:tcPr>
            <w:tcW w:w="2236" w:type="dxa"/>
            <w:tcMar>
              <w:bottom w:w="57" w:type="dxa"/>
            </w:tcMar>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Цель 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устойчивое территориальное планирование, </w:t>
            </w:r>
          </w:p>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Задачи 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003FD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создание условий для стимулирования жилищного строительства, </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создание условий для оказания мер государственной поддержки в улучшении жилищных условий отдельным категориям граждан</w:t>
            </w:r>
          </w:p>
        </w:tc>
      </w:tr>
      <w:tr w:rsidR="00E14D82" w:rsidRPr="0019111F" w:rsidTr="00E14D82">
        <w:tc>
          <w:tcPr>
            <w:tcW w:w="2236" w:type="dxa"/>
            <w:tcMar>
              <w:bottom w:w="57" w:type="dxa"/>
            </w:tcMar>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Целевые показатели муниципальной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темп ввода жилья в эксплуатацию; </w:t>
            </w:r>
          </w:p>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доля молодых семей, реализовавших свое право на получение государственной поддержки в улучшении жилищных условий, в общем количестве молодых </w:t>
            </w:r>
            <w:r w:rsidR="00E14D82">
              <w:rPr>
                <w:rFonts w:ascii="Times New Roman" w:eastAsia="Times New Roman" w:hAnsi="Times New Roman"/>
                <w:sz w:val="28"/>
                <w:szCs w:val="28"/>
                <w:lang w:eastAsia="ru-RU"/>
              </w:rPr>
              <w:br/>
            </w:r>
            <w:r w:rsidRPr="0019111F">
              <w:rPr>
                <w:rFonts w:ascii="Times New Roman" w:eastAsia="Times New Roman" w:hAnsi="Times New Roman"/>
                <w:sz w:val="28"/>
                <w:szCs w:val="28"/>
                <w:lang w:eastAsia="ru-RU"/>
              </w:rPr>
              <w:t>семей – претендентов на получение социальных выплат</w:t>
            </w:r>
            <w:r w:rsidR="00003FDE" w:rsidRPr="0019111F">
              <w:rPr>
                <w:rFonts w:ascii="Times New Roman" w:eastAsia="Times New Roman" w:hAnsi="Times New Roman"/>
                <w:sz w:val="28"/>
                <w:szCs w:val="28"/>
                <w:lang w:eastAsia="ru-RU"/>
              </w:rPr>
              <w:t>;</w:t>
            </w:r>
          </w:p>
          <w:p w:rsidR="00C62BFE" w:rsidRPr="0019111F" w:rsidRDefault="00003FD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количество семей улучшивших жилищные условия</w:t>
            </w:r>
          </w:p>
        </w:tc>
      </w:tr>
      <w:tr w:rsidR="00E14D82" w:rsidRPr="0019111F" w:rsidTr="00E14D82">
        <w:tc>
          <w:tcPr>
            <w:tcW w:w="2236" w:type="dxa"/>
            <w:tcMar>
              <w:bottom w:w="57" w:type="dxa"/>
            </w:tcMar>
            <w:hideMark/>
          </w:tcPr>
          <w:p w:rsidR="00C62BFE" w:rsidRPr="0019111F" w:rsidRDefault="00C62BFE" w:rsidP="00E14D82">
            <w:pPr>
              <w:autoSpaceDE w:val="0"/>
              <w:autoSpaceDN w:val="0"/>
              <w:adjustRightInd w:val="0"/>
              <w:spacing w:after="0" w:line="240" w:lineRule="auto"/>
              <w:ind w:left="-108"/>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Этапы и сроки реализации</w:t>
            </w:r>
            <w:r w:rsidRPr="0019111F">
              <w:rPr>
                <w:rFonts w:ascii="Times New Roman" w:eastAsia="Times New Roman" w:hAnsi="Times New Roman"/>
                <w:sz w:val="28"/>
                <w:szCs w:val="28"/>
              </w:rPr>
              <w:t xml:space="preserve"> м</w:t>
            </w:r>
            <w:r w:rsidRPr="0019111F">
              <w:rPr>
                <w:rFonts w:ascii="Times New Roman" w:eastAsia="Times New Roman" w:hAnsi="Times New Roman"/>
                <w:sz w:val="28"/>
                <w:szCs w:val="28"/>
                <w:lang w:eastAsia="ru-RU"/>
              </w:rPr>
              <w:t xml:space="preserve">униципальной программы </w:t>
            </w:r>
          </w:p>
        </w:tc>
        <w:tc>
          <w:tcPr>
            <w:tcW w:w="425" w:type="dxa"/>
            <w:tcMar>
              <w:bottom w:w="57" w:type="dxa"/>
            </w:tcMar>
            <w:hideMark/>
          </w:tcPr>
          <w:p w:rsidR="00C62BFE" w:rsidRPr="0019111F" w:rsidRDefault="00C62BFE" w:rsidP="00D07B3B">
            <w:pPr>
              <w:suppressAutoHyphens/>
              <w:autoSpaceDE w:val="0"/>
              <w:spacing w:after="0" w:line="240" w:lineRule="auto"/>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2019</w:t>
            </w:r>
            <w:r w:rsidR="00DE6EA2" w:rsidRPr="0019111F">
              <w:rPr>
                <w:rFonts w:ascii="Times New Roman" w:eastAsia="Times New Roman" w:hAnsi="Times New Roman"/>
                <w:sz w:val="28"/>
                <w:szCs w:val="28"/>
                <w:lang w:eastAsia="ru-RU"/>
              </w:rPr>
              <w:t>-</w:t>
            </w:r>
            <w:r w:rsidRPr="0019111F">
              <w:rPr>
                <w:rFonts w:ascii="Times New Roman" w:eastAsia="Times New Roman" w:hAnsi="Times New Roman"/>
                <w:sz w:val="28"/>
                <w:szCs w:val="28"/>
                <w:lang w:eastAsia="ru-RU"/>
              </w:rPr>
              <w:t>2030 годы,</w:t>
            </w:r>
          </w:p>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этапы реализации не выделяются</w:t>
            </w:r>
          </w:p>
        </w:tc>
      </w:tr>
      <w:tr w:rsidR="00E14D82" w:rsidRPr="0019111F" w:rsidTr="00E14D82">
        <w:tc>
          <w:tcPr>
            <w:tcW w:w="2236"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Ресурсное обеспечение муниципальной программы</w:t>
            </w:r>
          </w:p>
        </w:tc>
        <w:tc>
          <w:tcPr>
            <w:tcW w:w="425" w:type="dxa"/>
            <w:tcMar>
              <w:bottom w:w="57" w:type="dxa"/>
            </w:tcMar>
            <w:hideMark/>
          </w:tcPr>
          <w:p w:rsidR="00C62BFE" w:rsidRPr="0019111F" w:rsidRDefault="00C62BFE" w:rsidP="00D07B3B">
            <w:pPr>
              <w:suppressAutoHyphens/>
              <w:autoSpaceDE w:val="0"/>
              <w:spacing w:after="0" w:line="240" w:lineRule="auto"/>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«Общий объем финансирования муниципальной программы составляет – </w:t>
            </w:r>
            <w:r w:rsidR="000D7605" w:rsidRPr="0019111F">
              <w:rPr>
                <w:rFonts w:ascii="Times New Roman" w:hAnsi="Times New Roman"/>
                <w:sz w:val="28"/>
                <w:szCs w:val="28"/>
                <w:lang w:eastAsia="ru-RU"/>
              </w:rPr>
              <w:t>775778,2</w:t>
            </w:r>
            <w:r w:rsidRPr="0019111F">
              <w:rPr>
                <w:rFonts w:ascii="Times New Roman" w:hAnsi="Times New Roman"/>
                <w:sz w:val="28"/>
                <w:szCs w:val="28"/>
                <w:lang w:eastAsia="ru-RU"/>
              </w:rPr>
              <w:t xml:space="preserve">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48522,7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118955,3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152448,7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232175,8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2023 год – </w:t>
            </w:r>
            <w:r w:rsidR="000D7605" w:rsidRPr="0019111F">
              <w:rPr>
                <w:rFonts w:ascii="Times New Roman" w:hAnsi="Times New Roman"/>
                <w:sz w:val="28"/>
                <w:szCs w:val="28"/>
                <w:lang w:eastAsia="ru-RU"/>
              </w:rPr>
              <w:t>79741,3</w:t>
            </w:r>
            <w:r w:rsidRPr="0019111F">
              <w:rPr>
                <w:rFonts w:ascii="Times New Roman" w:hAnsi="Times New Roman"/>
                <w:sz w:val="28"/>
                <w:szCs w:val="28"/>
                <w:lang w:eastAsia="ru-RU"/>
              </w:rPr>
              <w:t xml:space="preserve">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2024 год – </w:t>
            </w:r>
            <w:r w:rsidR="000D7605" w:rsidRPr="0019111F">
              <w:rPr>
                <w:rFonts w:ascii="Times New Roman" w:hAnsi="Times New Roman"/>
                <w:sz w:val="28"/>
                <w:szCs w:val="28"/>
                <w:lang w:eastAsia="ru-RU"/>
              </w:rPr>
              <w:t>1847</w:t>
            </w:r>
            <w:r w:rsidR="00F856F2" w:rsidRPr="0019111F">
              <w:rPr>
                <w:rFonts w:ascii="Times New Roman" w:hAnsi="Times New Roman"/>
                <w:sz w:val="28"/>
                <w:szCs w:val="28"/>
                <w:lang w:eastAsia="ru-RU"/>
              </w:rPr>
              <w:t>9</w:t>
            </w:r>
            <w:r w:rsidR="000D7605" w:rsidRPr="0019111F">
              <w:rPr>
                <w:rFonts w:ascii="Times New Roman" w:hAnsi="Times New Roman"/>
                <w:sz w:val="28"/>
                <w:szCs w:val="28"/>
                <w:lang w:eastAsia="ru-RU"/>
              </w:rPr>
              <w:t xml:space="preserve">,0 </w:t>
            </w:r>
            <w:r w:rsidRPr="0019111F">
              <w:rPr>
                <w:rFonts w:ascii="Times New Roman" w:hAnsi="Times New Roman"/>
                <w:sz w:val="28"/>
                <w:szCs w:val="28"/>
                <w:lang w:eastAsia="ru-RU"/>
              </w:rPr>
              <w:t>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31938,4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18703,4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18703,4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18703,4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lastRenderedPageBreak/>
              <w:t>2029 год – 18703,4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18703,4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Из них за счет средств областного бюджета – </w:t>
            </w:r>
            <w:r w:rsidR="00DE6EA2" w:rsidRPr="0019111F">
              <w:rPr>
                <w:rFonts w:ascii="Times New Roman" w:hAnsi="Times New Roman"/>
                <w:sz w:val="28"/>
                <w:szCs w:val="28"/>
                <w:lang w:eastAsia="ru-RU"/>
              </w:rPr>
              <w:br/>
            </w:r>
            <w:r w:rsidRPr="0019111F">
              <w:rPr>
                <w:rFonts w:ascii="Times New Roman" w:hAnsi="Times New Roman"/>
                <w:sz w:val="28"/>
                <w:szCs w:val="28"/>
                <w:lang w:eastAsia="ru-RU"/>
              </w:rPr>
              <w:t>509121,6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33103,9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91018,6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129910,6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202331,2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2023 год – 44371,4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927,0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2823,4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927,1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927,1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927,1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927,1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927,1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За счет средств федерального бюджета – </w:t>
            </w:r>
            <w:r w:rsidR="00DE6EA2" w:rsidRPr="0019111F">
              <w:rPr>
                <w:rFonts w:ascii="Times New Roman" w:hAnsi="Times New Roman"/>
                <w:sz w:val="28"/>
                <w:szCs w:val="28"/>
                <w:lang w:eastAsia="ru-RU"/>
              </w:rPr>
              <w:br/>
            </w:r>
            <w:r w:rsidRPr="0019111F">
              <w:rPr>
                <w:rFonts w:ascii="Times New Roman" w:hAnsi="Times New Roman"/>
                <w:sz w:val="28"/>
                <w:szCs w:val="28"/>
                <w:lang w:eastAsia="ru-RU"/>
              </w:rPr>
              <w:t>43397,6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3990,6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11664,8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857,3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578,1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2023 год – 14088,0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352,9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11865,9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За счет средств бюджета района – </w:t>
            </w:r>
            <w:r w:rsidR="000D7605" w:rsidRPr="0019111F">
              <w:rPr>
                <w:rFonts w:ascii="Times New Roman" w:hAnsi="Times New Roman"/>
                <w:sz w:val="28"/>
                <w:szCs w:val="28"/>
                <w:lang w:eastAsia="ru-RU"/>
              </w:rPr>
              <w:t>200187,9</w:t>
            </w:r>
            <w:r w:rsidRPr="0019111F">
              <w:rPr>
                <w:rFonts w:ascii="Times New Roman" w:hAnsi="Times New Roman"/>
                <w:sz w:val="28"/>
                <w:szCs w:val="28"/>
                <w:lang w:eastAsia="ru-RU"/>
              </w:rPr>
              <w:t xml:space="preserve">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11428,2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13560,0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13629,8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18448,2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2023 год – </w:t>
            </w:r>
            <w:r w:rsidR="000D7605" w:rsidRPr="0019111F">
              <w:rPr>
                <w:rFonts w:ascii="Times New Roman" w:hAnsi="Times New Roman"/>
                <w:sz w:val="28"/>
                <w:szCs w:val="28"/>
                <w:lang w:eastAsia="ru-RU"/>
              </w:rPr>
              <w:t>19792,0</w:t>
            </w:r>
            <w:r w:rsidRPr="0019111F">
              <w:rPr>
                <w:rFonts w:ascii="Times New Roman" w:hAnsi="Times New Roman"/>
                <w:sz w:val="28"/>
                <w:szCs w:val="28"/>
                <w:lang w:eastAsia="ru-RU"/>
              </w:rPr>
              <w:t xml:space="preserve">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2024 год – </w:t>
            </w:r>
            <w:r w:rsidR="000D7605" w:rsidRPr="0019111F">
              <w:rPr>
                <w:rFonts w:ascii="Times New Roman" w:hAnsi="Times New Roman"/>
                <w:sz w:val="28"/>
                <w:szCs w:val="28"/>
                <w:lang w:eastAsia="ru-RU"/>
              </w:rPr>
              <w:t>17199,1</w:t>
            </w:r>
            <w:r w:rsidRPr="0019111F">
              <w:rPr>
                <w:rFonts w:ascii="Times New Roman" w:hAnsi="Times New Roman"/>
                <w:sz w:val="28"/>
                <w:szCs w:val="28"/>
                <w:lang w:eastAsia="ru-RU"/>
              </w:rPr>
              <w:t xml:space="preserve">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17249,1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17776,3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17776,3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17776,3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17776,3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17776,3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За счет средств бюджета поселений – </w:t>
            </w:r>
            <w:r w:rsidR="00DE6EA2" w:rsidRPr="0019111F">
              <w:rPr>
                <w:rFonts w:ascii="Times New Roman" w:hAnsi="Times New Roman"/>
                <w:sz w:val="28"/>
                <w:szCs w:val="28"/>
                <w:lang w:eastAsia="ru-RU"/>
              </w:rPr>
              <w:br/>
            </w:r>
            <w:r w:rsidRPr="0019111F">
              <w:rPr>
                <w:rFonts w:ascii="Times New Roman" w:hAnsi="Times New Roman"/>
                <w:sz w:val="28"/>
                <w:szCs w:val="28"/>
                <w:lang w:eastAsia="ru-RU"/>
              </w:rPr>
              <w:lastRenderedPageBreak/>
              <w:t>23071,1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2711,9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2021 год – 8051,0 тыс. рублей; </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10818,3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2023 год – 1489,9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0,0 тыс. рублей;</w:t>
            </w:r>
          </w:p>
          <w:p w:rsidR="00C62BFE" w:rsidRPr="0019111F" w:rsidRDefault="00C62BFE" w:rsidP="00E14D82">
            <w:pPr>
              <w:tabs>
                <w:tab w:val="left" w:pos="709"/>
              </w:tabs>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0,0 тыс. рублей.</w:t>
            </w:r>
          </w:p>
          <w:p w:rsidR="00C62BFE" w:rsidRPr="0019111F" w:rsidRDefault="00C62BFE" w:rsidP="00E14D82">
            <w:pPr>
              <w:tabs>
                <w:tab w:val="left" w:pos="709"/>
              </w:tabs>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Объёмы финансирования муниципальной программы на</w:t>
            </w:r>
            <w:r w:rsidR="00DE6EA2" w:rsidRPr="0019111F">
              <w:rPr>
                <w:rFonts w:ascii="Times New Roman" w:hAnsi="Times New Roman"/>
                <w:sz w:val="28"/>
                <w:szCs w:val="28"/>
                <w:lang w:eastAsia="ru-RU"/>
              </w:rPr>
              <w:t xml:space="preserve"> </w:t>
            </w:r>
            <w:r w:rsidRPr="0019111F">
              <w:rPr>
                <w:rFonts w:ascii="Times New Roman" w:hAnsi="Times New Roman"/>
                <w:sz w:val="28"/>
                <w:szCs w:val="28"/>
                <w:lang w:eastAsia="ru-RU"/>
              </w:rPr>
              <w:t>2025-2030 годы носят прогнозный характер и подлежат уточнению в установленном порядке</w:t>
            </w:r>
          </w:p>
        </w:tc>
      </w:tr>
      <w:tr w:rsidR="00E14D82" w:rsidRPr="0019111F" w:rsidTr="00E14D82">
        <w:trPr>
          <w:trHeight w:val="2503"/>
        </w:trPr>
        <w:tc>
          <w:tcPr>
            <w:tcW w:w="2236" w:type="dxa"/>
            <w:tcMar>
              <w:bottom w:w="57" w:type="dxa"/>
            </w:tcMar>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lastRenderedPageBreak/>
              <w:t xml:space="preserve">Ожидаемые результаты реализации муниципальной программы </w:t>
            </w:r>
          </w:p>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p>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p>
        </w:tc>
        <w:tc>
          <w:tcPr>
            <w:tcW w:w="425" w:type="dxa"/>
            <w:tcMar>
              <w:bottom w:w="57" w:type="dxa"/>
            </w:tcMar>
            <w:hideMark/>
          </w:tcPr>
          <w:p w:rsidR="00C62BFE" w:rsidRPr="0019111F" w:rsidRDefault="00C62BFE" w:rsidP="00D07B3B">
            <w:pPr>
              <w:suppressAutoHyphens/>
              <w:autoSpaceDE w:val="0"/>
              <w:spacing w:after="0" w:line="240" w:lineRule="auto"/>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78" w:type="dxa"/>
            <w:tcMar>
              <w:bottom w:w="57" w:type="dxa"/>
            </w:tcMar>
            <w:hideMark/>
          </w:tcPr>
          <w:p w:rsidR="00C62BFE" w:rsidRPr="0019111F" w:rsidRDefault="00C62BFE" w:rsidP="00E14D82">
            <w:pPr>
              <w:spacing w:after="0" w:line="240" w:lineRule="auto"/>
              <w:ind w:right="-108"/>
              <w:jc w:val="both"/>
              <w:rPr>
                <w:rFonts w:ascii="Times New Roman" w:eastAsia="Times New Roman" w:hAnsi="Times New Roman"/>
                <w:sz w:val="28"/>
                <w:szCs w:val="28"/>
              </w:rPr>
            </w:pPr>
            <w:r w:rsidRPr="0019111F">
              <w:rPr>
                <w:rFonts w:ascii="Times New Roman" w:eastAsia="Times New Roman" w:hAnsi="Times New Roman"/>
                <w:sz w:val="28"/>
                <w:szCs w:val="28"/>
                <w:lang w:eastAsia="ru-RU"/>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разработаны планы освоения и обеспечения инженерной инфраструктурой;</w:t>
            </w:r>
          </w:p>
          <w:p w:rsidR="00C62BFE" w:rsidRPr="0019111F" w:rsidRDefault="00C62BFE" w:rsidP="00E14D82">
            <w:pPr>
              <w:widowControl w:val="0"/>
              <w:autoSpaceDE w:val="0"/>
              <w:autoSpaceDN w:val="0"/>
              <w:adjustRightInd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увеличение объема ввода жилья, в том числе жилья стандартного жилья; </w:t>
            </w:r>
          </w:p>
          <w:p w:rsidR="00C62BFE" w:rsidRPr="0019111F" w:rsidRDefault="00C62BFE" w:rsidP="00E14D82">
            <w:pPr>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оказание мер государственной поддержки в улучшении жилищных условий</w:t>
            </w:r>
          </w:p>
        </w:tc>
      </w:tr>
    </w:tbl>
    <w:p w:rsidR="00C62BFE" w:rsidRPr="0019111F" w:rsidRDefault="00C62BFE" w:rsidP="00D07B3B">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19111F" w:rsidRDefault="00C62BFE" w:rsidP="00D07B3B">
      <w:pPr>
        <w:pStyle w:val="af0"/>
        <w:jc w:val="center"/>
        <w:rPr>
          <w:rFonts w:ascii="Times New Roman" w:hAnsi="Times New Roman"/>
          <w:sz w:val="28"/>
          <w:szCs w:val="28"/>
          <w:lang w:eastAsia="ru-RU"/>
        </w:rPr>
      </w:pPr>
      <w:r w:rsidRPr="0019111F">
        <w:rPr>
          <w:rFonts w:ascii="Times New Roman" w:hAnsi="Times New Roman"/>
          <w:sz w:val="28"/>
          <w:szCs w:val="28"/>
          <w:lang w:eastAsia="ar-SA"/>
        </w:rPr>
        <w:t>Паспорт</w:t>
      </w:r>
    </w:p>
    <w:p w:rsidR="00C62BFE" w:rsidRPr="0019111F" w:rsidRDefault="00C62BFE" w:rsidP="00D07B3B">
      <w:pPr>
        <w:pStyle w:val="af0"/>
        <w:jc w:val="center"/>
        <w:rPr>
          <w:rFonts w:ascii="Times New Roman" w:hAnsi="Times New Roman"/>
          <w:sz w:val="28"/>
          <w:szCs w:val="28"/>
          <w:lang w:eastAsia="ar-SA"/>
        </w:rPr>
      </w:pPr>
      <w:r w:rsidRPr="0019111F">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19111F" w:rsidRDefault="00C62BFE" w:rsidP="00D07B3B">
      <w:pPr>
        <w:pStyle w:val="af0"/>
        <w:rPr>
          <w:rFonts w:ascii="Times New Roman" w:hAnsi="Times New Roman"/>
          <w:sz w:val="28"/>
          <w:szCs w:val="28"/>
          <w:lang w:eastAsia="ar-SA"/>
        </w:rPr>
      </w:pPr>
    </w:p>
    <w:tbl>
      <w:tblPr>
        <w:tblW w:w="9639" w:type="dxa"/>
        <w:tblInd w:w="108" w:type="dxa"/>
        <w:tblLook w:val="01E0" w:firstRow="1" w:lastRow="1" w:firstColumn="1" w:lastColumn="1" w:noHBand="0" w:noVBand="0"/>
      </w:tblPr>
      <w:tblGrid>
        <w:gridCol w:w="2268"/>
        <w:gridCol w:w="426"/>
        <w:gridCol w:w="6945"/>
      </w:tblGrid>
      <w:tr w:rsidR="00E14D82" w:rsidRPr="0019111F" w:rsidTr="00E14D82">
        <w:trPr>
          <w:trHeight w:val="1014"/>
        </w:trPr>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Наименование подпрограммы </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Ответственный исполнитель подпрограммы </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483526" w:rsidRDefault="00B15C10" w:rsidP="00F3699F">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Администрация Красносулинского района</w:t>
            </w:r>
            <w:r w:rsidR="00DE6EA2" w:rsidRPr="0019111F">
              <w:rPr>
                <w:rFonts w:ascii="Times New Roman" w:eastAsia="Times New Roman" w:hAnsi="Times New Roman"/>
                <w:sz w:val="28"/>
                <w:szCs w:val="28"/>
                <w:lang w:eastAsia="ar-SA"/>
              </w:rPr>
              <w:t xml:space="preserve"> </w:t>
            </w:r>
            <w:r w:rsidRPr="0019111F">
              <w:rPr>
                <w:rFonts w:ascii="Times New Roman" w:eastAsia="Times New Roman" w:hAnsi="Times New Roman"/>
                <w:sz w:val="28"/>
                <w:szCs w:val="28"/>
                <w:lang w:eastAsia="ar-SA"/>
              </w:rPr>
              <w:t>отдел строительства и архитектуры (до 01.03.2023);</w:t>
            </w:r>
            <w:r w:rsidR="00DE6EA2" w:rsidRPr="0019111F">
              <w:rPr>
                <w:rFonts w:ascii="Times New Roman" w:eastAsia="Times New Roman" w:hAnsi="Times New Roman"/>
                <w:sz w:val="28"/>
                <w:szCs w:val="28"/>
                <w:lang w:eastAsia="ar-SA"/>
              </w:rPr>
              <w:t xml:space="preserve"> </w:t>
            </w:r>
            <w:r w:rsidRPr="0019111F">
              <w:rPr>
                <w:rFonts w:ascii="Times New Roman" w:eastAsia="Times New Roman" w:hAnsi="Times New Roman"/>
                <w:sz w:val="28"/>
                <w:szCs w:val="28"/>
                <w:lang w:eastAsia="ar-SA"/>
              </w:rPr>
              <w:t>Администрация Красносулинского района (отдел территориального развития</w:t>
            </w:r>
            <w:r w:rsidR="00DE6EA2" w:rsidRPr="0019111F">
              <w:rPr>
                <w:rFonts w:ascii="Times New Roman" w:eastAsia="Times New Roman" w:hAnsi="Times New Roman"/>
                <w:sz w:val="28"/>
                <w:szCs w:val="28"/>
                <w:lang w:eastAsia="ar-SA"/>
              </w:rPr>
              <w:t xml:space="preserve"> </w:t>
            </w:r>
            <w:r w:rsidRPr="0019111F">
              <w:rPr>
                <w:rFonts w:ascii="Times New Roman" w:eastAsia="Times New Roman" w:hAnsi="Times New Roman"/>
                <w:sz w:val="28"/>
                <w:szCs w:val="28"/>
                <w:lang w:eastAsia="ar-SA"/>
              </w:rPr>
              <w:t>с 01.03.2023)</w:t>
            </w:r>
          </w:p>
          <w:p w:rsidR="00F3699F" w:rsidRPr="0019111F" w:rsidRDefault="00F3699F" w:rsidP="00F3699F">
            <w:pPr>
              <w:suppressAutoHyphens/>
              <w:autoSpaceDE w:val="0"/>
              <w:spacing w:after="0" w:line="240" w:lineRule="auto"/>
              <w:ind w:right="-108"/>
              <w:jc w:val="both"/>
              <w:rPr>
                <w:rFonts w:ascii="Times New Roman" w:eastAsia="Times New Roman" w:hAnsi="Times New Roman"/>
                <w:sz w:val="28"/>
                <w:szCs w:val="28"/>
                <w:lang w:eastAsia="ar-SA"/>
              </w:rPr>
            </w:pP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Участники</w:t>
            </w:r>
          </w:p>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подпрограммы 1</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rPr>
              <w:t>УЗИО и МЗ Красносулинского района;</w:t>
            </w:r>
            <w:r w:rsidRPr="0019111F">
              <w:rPr>
                <w:rFonts w:ascii="Times New Roman" w:hAnsi="Times New Roman"/>
                <w:sz w:val="28"/>
                <w:szCs w:val="28"/>
                <w:lang w:eastAsia="ru-RU"/>
              </w:rPr>
              <w:t xml:space="preserve"> </w:t>
            </w:r>
          </w:p>
          <w:p w:rsidR="00C62BFE" w:rsidRPr="0019111F" w:rsidRDefault="00C62BFE" w:rsidP="00E14D82">
            <w:pPr>
              <w:suppressAutoHyphens/>
              <w:autoSpaceDE w:val="0"/>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Администрация Красносулинского городского поселения; </w:t>
            </w:r>
          </w:p>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hAnsi="Times New Roman"/>
                <w:sz w:val="28"/>
                <w:szCs w:val="28"/>
                <w:lang w:eastAsia="ru-RU"/>
              </w:rPr>
              <w:t>Администрация Горненского городского поселения; Администрация Углеродовского городского поселения</w:t>
            </w: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lastRenderedPageBreak/>
              <w:t>Программно-целевые инструменты подпрограммы 1</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отсутствуют</w:t>
            </w: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Цель подпрограммы 1</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Задачи подпрограммы 1</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19111F" w:rsidRDefault="00C62BFE" w:rsidP="00E14D82">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E14D82" w:rsidRPr="0019111F" w:rsidTr="00E14D82">
        <w:trPr>
          <w:trHeight w:val="983"/>
        </w:trPr>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Целевые показатели подпрограммы 1</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autoSpaceDE w:val="0"/>
              <w:autoSpaceDN w:val="0"/>
              <w:adjustRightInd w:val="0"/>
              <w:spacing w:after="0" w:line="240" w:lineRule="auto"/>
              <w:ind w:right="-108"/>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количество земельных участков, подлежащих к формированию в целях жилищного строительства;</w:t>
            </w:r>
          </w:p>
          <w:p w:rsidR="00C62BFE" w:rsidRPr="0019111F" w:rsidRDefault="00C62BFE" w:rsidP="00E14D82">
            <w:pPr>
              <w:autoSpaceDE w:val="0"/>
              <w:autoSpaceDN w:val="0"/>
              <w:adjustRightInd w:val="0"/>
              <w:spacing w:after="0" w:line="240" w:lineRule="auto"/>
              <w:ind w:right="-108"/>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19111F" w:rsidRDefault="00C62BFE" w:rsidP="00E14D82">
            <w:pPr>
              <w:autoSpaceDE w:val="0"/>
              <w:autoSpaceDN w:val="0"/>
              <w:adjustRightInd w:val="0"/>
              <w:spacing w:after="0" w:line="240" w:lineRule="auto"/>
              <w:ind w:right="-108"/>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19111F" w:rsidRDefault="00C62BFE" w:rsidP="00F3699F">
            <w:pPr>
              <w:autoSpaceDE w:val="0"/>
              <w:autoSpaceDN w:val="0"/>
              <w:adjustRightInd w:val="0"/>
              <w:spacing w:after="0" w:line="240" w:lineRule="auto"/>
              <w:ind w:right="-108"/>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ввод в действие жилых домов;</w:t>
            </w: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Этапы и сроки</w:t>
            </w:r>
            <w:r w:rsidR="00DE6EA2" w:rsidRPr="0019111F">
              <w:rPr>
                <w:rFonts w:ascii="Times New Roman" w:eastAsia="Times New Roman" w:hAnsi="Times New Roman"/>
                <w:sz w:val="28"/>
                <w:szCs w:val="28"/>
                <w:lang w:eastAsia="ar-SA"/>
              </w:rPr>
              <w:t xml:space="preserve"> </w:t>
            </w:r>
            <w:r w:rsidRPr="0019111F">
              <w:rPr>
                <w:rFonts w:ascii="Times New Roman" w:eastAsia="Times New Roman" w:hAnsi="Times New Roman"/>
                <w:sz w:val="28"/>
                <w:szCs w:val="28"/>
                <w:lang w:eastAsia="ar-SA"/>
              </w:rPr>
              <w:t>реализации подпрограммы 1</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2019-2030 годы,</w:t>
            </w:r>
          </w:p>
          <w:p w:rsidR="00C62BFE" w:rsidRPr="0019111F" w:rsidRDefault="00C62BFE" w:rsidP="00E14D82">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этапы реализации не выделяются</w:t>
            </w: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Ресурсное обеспечение</w:t>
            </w:r>
          </w:p>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подпрограммы 1</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«Общий объем финансирования подпрограммы на весь период – </w:t>
            </w:r>
            <w:r w:rsidR="000D7605" w:rsidRPr="0019111F">
              <w:rPr>
                <w:rFonts w:ascii="Times New Roman" w:hAnsi="Times New Roman"/>
                <w:sz w:val="28"/>
                <w:szCs w:val="28"/>
                <w:lang w:eastAsia="ru-RU"/>
              </w:rPr>
              <w:t>232592,4</w:t>
            </w:r>
            <w:r w:rsidRPr="0019111F">
              <w:rPr>
                <w:rFonts w:ascii="Times New Roman" w:hAnsi="Times New Roman"/>
                <w:sz w:val="28"/>
                <w:szCs w:val="28"/>
                <w:lang w:eastAsia="ru-RU"/>
              </w:rPr>
              <w:t xml:space="preserve">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10786,8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35231,6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12917,3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lastRenderedPageBreak/>
              <w:t>2022 год – 18431,9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2023 год – </w:t>
            </w:r>
            <w:r w:rsidR="000D7605" w:rsidRPr="0019111F">
              <w:rPr>
                <w:rFonts w:ascii="Times New Roman" w:hAnsi="Times New Roman"/>
                <w:sz w:val="28"/>
                <w:szCs w:val="28"/>
                <w:lang w:eastAsia="ru-RU"/>
              </w:rPr>
              <w:t>19725,0</w:t>
            </w:r>
            <w:r w:rsidRPr="0019111F">
              <w:rPr>
                <w:rFonts w:ascii="Times New Roman" w:hAnsi="Times New Roman"/>
                <w:sz w:val="28"/>
                <w:szCs w:val="28"/>
                <w:lang w:eastAsia="ru-RU"/>
              </w:rPr>
              <w:t xml:space="preserve">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16386,3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30559,5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за счет средств федерального</w:t>
            </w:r>
            <w:r w:rsidR="00DE6EA2" w:rsidRPr="0019111F">
              <w:rPr>
                <w:rFonts w:ascii="Times New Roman" w:hAnsi="Times New Roman"/>
                <w:sz w:val="28"/>
                <w:szCs w:val="28"/>
                <w:lang w:eastAsia="ru-RU"/>
              </w:rPr>
              <w:t xml:space="preserve"> </w:t>
            </w:r>
            <w:r w:rsidRPr="0019111F">
              <w:rPr>
                <w:rFonts w:ascii="Times New Roman" w:hAnsi="Times New Roman"/>
                <w:sz w:val="28"/>
                <w:szCs w:val="28"/>
                <w:lang w:eastAsia="ru-RU"/>
              </w:rPr>
              <w:t xml:space="preserve">бюджета – </w:t>
            </w:r>
            <w:r w:rsidR="00373106" w:rsidRPr="0019111F">
              <w:rPr>
                <w:rFonts w:ascii="Times New Roman" w:hAnsi="Times New Roman"/>
                <w:sz w:val="28"/>
                <w:szCs w:val="28"/>
                <w:lang w:eastAsia="ru-RU"/>
              </w:rPr>
              <w:br/>
            </w:r>
            <w:r w:rsidRPr="0019111F">
              <w:rPr>
                <w:rFonts w:ascii="Times New Roman" w:hAnsi="Times New Roman"/>
                <w:sz w:val="28"/>
                <w:szCs w:val="28"/>
                <w:lang w:eastAsia="ru-RU"/>
              </w:rPr>
              <w:t>11505,1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2023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11505,1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за счет средств областного бюджета – </w:t>
            </w:r>
            <w:r w:rsidR="00373106" w:rsidRPr="0019111F">
              <w:rPr>
                <w:rFonts w:ascii="Times New Roman" w:hAnsi="Times New Roman"/>
                <w:sz w:val="28"/>
                <w:szCs w:val="28"/>
                <w:lang w:eastAsia="ru-RU"/>
              </w:rPr>
              <w:br/>
            </w:r>
            <w:r w:rsidRPr="0019111F">
              <w:rPr>
                <w:rFonts w:ascii="Times New Roman" w:hAnsi="Times New Roman"/>
                <w:sz w:val="28"/>
                <w:szCs w:val="28"/>
                <w:lang w:eastAsia="ru-RU"/>
              </w:rPr>
              <w:t>24719,4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22695,5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127,6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2023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1896,3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За счет средств бюджета района – </w:t>
            </w:r>
            <w:r w:rsidR="00373106" w:rsidRPr="0019111F">
              <w:rPr>
                <w:rFonts w:ascii="Times New Roman" w:hAnsi="Times New Roman"/>
                <w:sz w:val="28"/>
                <w:szCs w:val="28"/>
                <w:lang w:eastAsia="ru-RU"/>
              </w:rPr>
              <w:br/>
            </w:r>
            <w:r w:rsidR="000D7605" w:rsidRPr="0019111F">
              <w:rPr>
                <w:rFonts w:ascii="Times New Roman" w:hAnsi="Times New Roman"/>
                <w:sz w:val="28"/>
                <w:szCs w:val="28"/>
                <w:lang w:eastAsia="ru-RU"/>
              </w:rPr>
              <w:t>196282,0</w:t>
            </w:r>
            <w:r w:rsidRPr="0019111F">
              <w:rPr>
                <w:rFonts w:ascii="Times New Roman" w:hAnsi="Times New Roman"/>
                <w:sz w:val="28"/>
                <w:szCs w:val="28"/>
                <w:lang w:eastAsia="ru-RU"/>
              </w:rPr>
              <w:t xml:space="preserve">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10786,8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12450,2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2021 год – 12917,3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18304,3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2023 год – </w:t>
            </w:r>
            <w:r w:rsidR="000D7605" w:rsidRPr="0019111F">
              <w:rPr>
                <w:rFonts w:ascii="Times New Roman" w:hAnsi="Times New Roman"/>
                <w:sz w:val="28"/>
                <w:szCs w:val="28"/>
                <w:lang w:eastAsia="ru-RU"/>
              </w:rPr>
              <w:t>19725,0</w:t>
            </w:r>
            <w:r w:rsidRPr="0019111F">
              <w:rPr>
                <w:rFonts w:ascii="Times New Roman" w:hAnsi="Times New Roman"/>
                <w:sz w:val="28"/>
                <w:szCs w:val="28"/>
                <w:lang w:eastAsia="ru-RU"/>
              </w:rPr>
              <w:t xml:space="preserve">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16386,3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lastRenderedPageBreak/>
              <w:t>2025 год – 17158,1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17710,8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За счет средств бюджета поселений – 85,9 тыс. рублей, в том числе по годам реализации:</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2019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2020 год – 85,9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2021 год – 0,0 тыс. рублей; </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2022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2023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2024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2025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2026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2027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2028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2029 год – 0,0 тыс. рублей;</w:t>
            </w:r>
          </w:p>
          <w:p w:rsidR="00C62BFE" w:rsidRPr="0019111F" w:rsidRDefault="00C62BFE" w:rsidP="00E14D82">
            <w:pPr>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2030 год – 0,0 тыс. рублей.</w:t>
            </w:r>
          </w:p>
          <w:p w:rsidR="00C62BFE" w:rsidRPr="0019111F" w:rsidRDefault="00C62BFE" w:rsidP="00E14D82">
            <w:pPr>
              <w:tabs>
                <w:tab w:val="left" w:pos="709"/>
              </w:tabs>
              <w:spacing w:after="0" w:line="240" w:lineRule="auto"/>
              <w:ind w:right="-108"/>
              <w:jc w:val="both"/>
              <w:rPr>
                <w:rFonts w:ascii="Times New Roman" w:hAnsi="Times New Roman"/>
                <w:sz w:val="28"/>
                <w:szCs w:val="28"/>
                <w:lang w:eastAsia="ru-RU"/>
              </w:rPr>
            </w:pPr>
            <w:r w:rsidRPr="0019111F">
              <w:rPr>
                <w:rFonts w:ascii="Times New Roman" w:hAnsi="Times New Roman"/>
                <w:sz w:val="28"/>
                <w:szCs w:val="28"/>
                <w:lang w:eastAsia="ru-RU"/>
              </w:rPr>
              <w:t xml:space="preserve">Объемы финансирования подпрограммы 1 на </w:t>
            </w:r>
            <w:r w:rsidR="00373106" w:rsidRPr="0019111F">
              <w:rPr>
                <w:rFonts w:ascii="Times New Roman" w:hAnsi="Times New Roman"/>
                <w:sz w:val="28"/>
                <w:szCs w:val="28"/>
                <w:lang w:eastAsia="ru-RU"/>
              </w:rPr>
              <w:br/>
            </w:r>
            <w:r w:rsidRPr="0019111F">
              <w:rPr>
                <w:rFonts w:ascii="Times New Roman" w:hAnsi="Times New Roman"/>
                <w:sz w:val="28"/>
                <w:szCs w:val="28"/>
                <w:lang w:eastAsia="ru-RU"/>
              </w:rPr>
              <w:t>2026-2030 годы носят прогнозный характер и подлежат ут</w:t>
            </w:r>
            <w:r w:rsidR="00003FDE" w:rsidRPr="0019111F">
              <w:rPr>
                <w:rFonts w:ascii="Times New Roman" w:hAnsi="Times New Roman"/>
                <w:sz w:val="28"/>
                <w:szCs w:val="28"/>
                <w:lang w:eastAsia="ru-RU"/>
              </w:rPr>
              <w:t>очнению в установленном порядке</w:t>
            </w:r>
          </w:p>
        </w:tc>
      </w:tr>
      <w:tr w:rsidR="00E14D82" w:rsidRPr="0019111F" w:rsidTr="00E14D82">
        <w:tc>
          <w:tcPr>
            <w:tcW w:w="2268" w:type="dxa"/>
            <w:tcMar>
              <w:bottom w:w="57" w:type="dxa"/>
            </w:tcMar>
            <w:hideMark/>
          </w:tcPr>
          <w:p w:rsidR="00C62BFE" w:rsidRPr="0019111F" w:rsidRDefault="00C62BFE" w:rsidP="00E14D82">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426"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5" w:type="dxa"/>
            <w:tcMar>
              <w:bottom w:w="57" w:type="dxa"/>
            </w:tcMar>
            <w:hideMark/>
          </w:tcPr>
          <w:p w:rsidR="00C62BFE" w:rsidRPr="0019111F" w:rsidRDefault="00C62BFE" w:rsidP="00E14D82">
            <w:pPr>
              <w:suppressAutoHyphen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19111F" w:rsidRDefault="00483526" w:rsidP="00D07B3B">
      <w:pPr>
        <w:suppressAutoHyphens/>
        <w:autoSpaceDE w:val="0"/>
        <w:spacing w:after="0" w:line="240" w:lineRule="auto"/>
        <w:jc w:val="center"/>
        <w:rPr>
          <w:rFonts w:ascii="Times New Roman" w:eastAsia="Times New Roman" w:hAnsi="Times New Roman"/>
          <w:sz w:val="28"/>
          <w:szCs w:val="28"/>
          <w:lang w:eastAsia="ar-SA"/>
        </w:rPr>
      </w:pPr>
    </w:p>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Паспорт</w:t>
      </w: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подпрограммы «Оказание мер государственной поддержки в</w:t>
      </w: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улучшении жилищных условий отдельным категориям граждан»</w:t>
      </w:r>
    </w:p>
    <w:p w:rsidR="00C62BFE" w:rsidRPr="0019111F" w:rsidRDefault="00C62BFE" w:rsidP="00D07B3B">
      <w:pPr>
        <w:suppressAutoHyphens/>
        <w:autoSpaceDE w:val="0"/>
        <w:spacing w:after="0" w:line="240" w:lineRule="auto"/>
        <w:ind w:firstLine="754"/>
        <w:jc w:val="both"/>
        <w:rPr>
          <w:rFonts w:ascii="Times New Roman" w:eastAsia="Times New Roman" w:hAnsi="Times New Roman"/>
          <w:sz w:val="28"/>
          <w:szCs w:val="28"/>
          <w:lang w:eastAsia="ar-SA"/>
        </w:rPr>
      </w:pPr>
    </w:p>
    <w:tbl>
      <w:tblPr>
        <w:tblW w:w="0" w:type="auto"/>
        <w:tblInd w:w="108" w:type="dxa"/>
        <w:tblLayout w:type="fixed"/>
        <w:tblLook w:val="04A0" w:firstRow="1" w:lastRow="0" w:firstColumn="1" w:lastColumn="0" w:noHBand="0" w:noVBand="1"/>
      </w:tblPr>
      <w:tblGrid>
        <w:gridCol w:w="2268"/>
        <w:gridCol w:w="425"/>
        <w:gridCol w:w="6946"/>
      </w:tblGrid>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Наименование подпрограммы</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Ответственный исполнитель подпрограммы</w:t>
            </w:r>
            <w:r w:rsidR="00DE6EA2" w:rsidRPr="0019111F">
              <w:rPr>
                <w:rFonts w:ascii="Times New Roman" w:eastAsia="Times New Roman" w:hAnsi="Times New Roman"/>
                <w:sz w:val="28"/>
                <w:szCs w:val="28"/>
                <w:lang w:eastAsia="ar-SA"/>
              </w:rPr>
              <w:t xml:space="preserve"> </w:t>
            </w:r>
            <w:r w:rsidRPr="0019111F">
              <w:rPr>
                <w:rFonts w:ascii="Times New Roman" w:eastAsia="Times New Roman" w:hAnsi="Times New Roman"/>
                <w:sz w:val="28"/>
                <w:szCs w:val="28"/>
                <w:lang w:eastAsia="ar-SA"/>
              </w:rPr>
              <w:t>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УЗИО и МЗ Красносулинского района</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Участники подпрограммы 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B15C10" w:rsidRPr="0019111F" w:rsidRDefault="00B15C10" w:rsidP="00F3699F">
            <w:pPr>
              <w:suppressAutoHyphens/>
              <w:autoSpaceDE w:val="0"/>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Администрация Красносулинского района</w:t>
            </w:r>
            <w:r w:rsidR="00DE6EA2"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отдел строительства и архитектуры (до 01.03.2023);</w:t>
            </w:r>
            <w:r w:rsidR="00DE6EA2"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Администрация Красносулинского района (отдел территориального развития</w:t>
            </w:r>
            <w:r w:rsidR="00DE6EA2"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с 01.03.2023)</w:t>
            </w:r>
          </w:p>
          <w:p w:rsidR="00C62BFE" w:rsidRPr="0019111F" w:rsidRDefault="00C62BFE" w:rsidP="00F3699F">
            <w:pPr>
              <w:suppressAutoHyphens/>
              <w:autoSpaceDE w:val="0"/>
              <w:spacing w:after="0" w:line="240" w:lineRule="auto"/>
              <w:ind w:right="-108"/>
              <w:jc w:val="both"/>
              <w:rPr>
                <w:rFonts w:ascii="Times New Roman" w:hAnsi="Times New Roman"/>
                <w:sz w:val="28"/>
                <w:szCs w:val="28"/>
                <w:lang w:eastAsia="ru-RU"/>
              </w:rPr>
            </w:pPr>
            <w:r w:rsidRPr="0019111F">
              <w:rPr>
                <w:rFonts w:ascii="Times New Roman" w:eastAsia="Times New Roman" w:hAnsi="Times New Roman"/>
                <w:sz w:val="28"/>
                <w:szCs w:val="28"/>
                <w:lang w:eastAsia="ru-RU"/>
              </w:rPr>
              <w:lastRenderedPageBreak/>
              <w:t>Администрация Красносулинского городского поселения;</w:t>
            </w:r>
            <w:r w:rsidR="00DE6EA2"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Администрация Углеродовского</w:t>
            </w:r>
            <w:r w:rsidRPr="0019111F">
              <w:rPr>
                <w:rFonts w:ascii="Times New Roman" w:hAnsi="Times New Roman"/>
                <w:sz w:val="28"/>
                <w:szCs w:val="28"/>
                <w:lang w:eastAsia="ru-RU"/>
              </w:rPr>
              <w:t xml:space="preserve"> городского поселения;</w:t>
            </w:r>
          </w:p>
          <w:p w:rsidR="00C62BFE" w:rsidRPr="0019111F" w:rsidRDefault="00C62BFE" w:rsidP="00F3699F">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hAnsi="Times New Roman"/>
                <w:sz w:val="28"/>
                <w:szCs w:val="28"/>
                <w:lang w:eastAsia="ru-RU"/>
              </w:rPr>
              <w:t>Администрация Долотинского сельского поселения; Администрация Ковалевского сельского поселения</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lastRenderedPageBreak/>
              <w:t>Программно-целевые инструменты подпрограммы 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tabs>
                <w:tab w:val="left" w:pos="1720"/>
              </w:tabs>
              <w:spacing w:after="0" w:line="240" w:lineRule="auto"/>
              <w:ind w:right="-108"/>
              <w:contextualSpacing/>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отсутствуют </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Цель подпрограммы</w:t>
            </w:r>
            <w:r w:rsidR="00DE6EA2" w:rsidRPr="0019111F">
              <w:rPr>
                <w:rFonts w:ascii="Times New Roman" w:eastAsia="Times New Roman" w:hAnsi="Times New Roman"/>
                <w:sz w:val="28"/>
                <w:szCs w:val="28"/>
                <w:lang w:eastAsia="ar-SA"/>
              </w:rPr>
              <w:t xml:space="preserve"> </w:t>
            </w:r>
            <w:r w:rsidRPr="0019111F">
              <w:rPr>
                <w:rFonts w:ascii="Times New Roman" w:eastAsia="Times New Roman" w:hAnsi="Times New Roman"/>
                <w:sz w:val="28"/>
                <w:szCs w:val="28"/>
                <w:lang w:eastAsia="ar-SA"/>
              </w:rPr>
              <w:t>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исполнение государственных обязательств </w:t>
            </w:r>
          </w:p>
          <w:p w:rsidR="00C62BFE" w:rsidRPr="0019111F" w:rsidRDefault="00C62BFE" w:rsidP="00F3699F">
            <w:pPr>
              <w:suppressAutoHyphens/>
              <w:autoSpaceDE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по обеспечению жильем отдельных категорий граждан</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Задачи подпрограммы 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Default="00C62BFE" w:rsidP="00F3699F">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p w:rsidR="00F3699F" w:rsidRPr="0019111F" w:rsidRDefault="00F3699F" w:rsidP="00F3699F">
            <w:pPr>
              <w:autoSpaceDE w:val="0"/>
              <w:autoSpaceDN w:val="0"/>
              <w:adjustRightInd w:val="0"/>
              <w:spacing w:after="0" w:line="240" w:lineRule="auto"/>
              <w:ind w:right="-108"/>
              <w:jc w:val="both"/>
              <w:rPr>
                <w:rFonts w:ascii="Times New Roman" w:eastAsia="Times New Roman" w:hAnsi="Times New Roman"/>
                <w:sz w:val="28"/>
                <w:szCs w:val="28"/>
                <w:lang w:eastAsia="ar-SA"/>
              </w:rPr>
            </w:pP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Целевые показатели подпрограммы 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tabs>
                <w:tab w:val="left" w:pos="1851"/>
              </w:tab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19111F" w:rsidRDefault="00C62BFE" w:rsidP="00F3699F">
            <w:pPr>
              <w:tabs>
                <w:tab w:val="left" w:pos="1851"/>
              </w:tab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19111F" w:rsidRDefault="00C62BFE" w:rsidP="00F3699F">
            <w:pPr>
              <w:tabs>
                <w:tab w:val="left" w:pos="1851"/>
              </w:tab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19111F" w:rsidRDefault="00C62BFE" w:rsidP="00F3699F">
            <w:pPr>
              <w:tabs>
                <w:tab w:val="left" w:pos="1851"/>
              </w:tab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19111F" w:rsidRDefault="00C62BFE" w:rsidP="00F3699F">
            <w:pPr>
              <w:tabs>
                <w:tab w:val="left" w:pos="1851"/>
              </w:tab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 xml:space="preserve">общая площадь жилых помещений, планируемых </w:t>
            </w:r>
          </w:p>
          <w:p w:rsidR="00C62BFE" w:rsidRPr="0019111F" w:rsidRDefault="00C62BFE" w:rsidP="00F3699F">
            <w:pPr>
              <w:tabs>
                <w:tab w:val="left" w:pos="1851"/>
              </w:tab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62BFE" w:rsidRPr="0019111F" w:rsidRDefault="00C62BFE" w:rsidP="00F3699F">
            <w:pPr>
              <w:tabs>
                <w:tab w:val="left" w:pos="1851"/>
              </w:tab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Этапы и сроки реализации</w:t>
            </w:r>
          </w:p>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подпрограммы 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tabs>
                <w:tab w:val="left" w:pos="1851"/>
              </w:tabs>
              <w:suppressAutoHyphen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2019-2030 годы,</w:t>
            </w:r>
          </w:p>
          <w:p w:rsidR="00C62BFE" w:rsidRPr="0019111F" w:rsidRDefault="00C62BFE" w:rsidP="00F3699F">
            <w:pPr>
              <w:tabs>
                <w:tab w:val="left" w:pos="1851"/>
              </w:tabs>
              <w:suppressAutoHyphen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этапы реализации не выделяются</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lastRenderedPageBreak/>
              <w:t>Ресурсное обеспечение подпрограммы 2</w:t>
            </w:r>
          </w:p>
        </w:tc>
        <w:tc>
          <w:tcPr>
            <w:tcW w:w="425" w:type="dxa"/>
            <w:tcMar>
              <w:bottom w:w="57" w:type="dxa"/>
            </w:tcMar>
          </w:tcPr>
          <w:p w:rsidR="00C62BFE" w:rsidRPr="0019111F" w:rsidRDefault="00C62BFE" w:rsidP="00F3699F">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Общий объем финансирования подпрограммы 2 на весь период – </w:t>
            </w:r>
            <w:r w:rsidR="000D7605" w:rsidRPr="0019111F">
              <w:rPr>
                <w:rFonts w:ascii="Times New Roman" w:eastAsia="Times New Roman" w:hAnsi="Times New Roman"/>
                <w:sz w:val="28"/>
                <w:szCs w:val="28"/>
                <w:lang w:eastAsia="ru-RU"/>
              </w:rPr>
              <w:t>543185,8</w:t>
            </w:r>
            <w:r w:rsidRPr="0019111F">
              <w:rPr>
                <w:rFonts w:ascii="Times New Roman" w:eastAsia="Times New Roman" w:hAnsi="Times New Roman"/>
                <w:sz w:val="28"/>
                <w:szCs w:val="28"/>
                <w:lang w:eastAsia="ru-RU"/>
              </w:rPr>
              <w:t xml:space="preserve"> тыс. рублей, в том числе по годам реализации:</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2019 год – 37735,9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2020 год – 83723,7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2021 год – 139531,4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2022 год – 213743,9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2023 год – </w:t>
            </w:r>
            <w:r w:rsidR="000D7605" w:rsidRPr="0019111F">
              <w:rPr>
                <w:rFonts w:ascii="Times New Roman" w:eastAsia="Times New Roman" w:hAnsi="Times New Roman"/>
                <w:sz w:val="28"/>
                <w:szCs w:val="28"/>
                <w:lang w:eastAsia="ru-RU"/>
              </w:rPr>
              <w:t>60016,3</w:t>
            </w:r>
            <w:r w:rsidRPr="0019111F">
              <w:rPr>
                <w:rFonts w:ascii="Times New Roman" w:eastAsia="Times New Roman" w:hAnsi="Times New Roman"/>
                <w:sz w:val="28"/>
                <w:szCs w:val="28"/>
                <w:lang w:eastAsia="ru-RU"/>
              </w:rPr>
              <w:t xml:space="preserve">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2024 год – </w:t>
            </w:r>
            <w:r w:rsidR="000D7605" w:rsidRPr="0019111F">
              <w:rPr>
                <w:rFonts w:ascii="Times New Roman" w:eastAsia="Times New Roman" w:hAnsi="Times New Roman"/>
                <w:sz w:val="28"/>
                <w:szCs w:val="28"/>
                <w:lang w:eastAsia="ru-RU"/>
              </w:rPr>
              <w:t>2092,7</w:t>
            </w:r>
            <w:r w:rsidRPr="0019111F">
              <w:rPr>
                <w:rFonts w:ascii="Times New Roman" w:eastAsia="Times New Roman" w:hAnsi="Times New Roman"/>
                <w:sz w:val="28"/>
                <w:szCs w:val="28"/>
                <w:lang w:eastAsia="ru-RU"/>
              </w:rPr>
              <w:t xml:space="preserve">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2025 год – 1378,9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2026 год – 992,6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2027 год – 992,6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2028 год – 992,6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2029 год – 992,6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2030 год – 992,6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за счет средств областного бюджета – </w:t>
            </w:r>
            <w:r w:rsidR="00373106" w:rsidRPr="0019111F">
              <w:rPr>
                <w:rFonts w:ascii="Times New Roman" w:eastAsia="Times New Roman" w:hAnsi="Times New Roman"/>
                <w:sz w:val="28"/>
                <w:szCs w:val="28"/>
                <w:lang w:eastAsia="ru-RU"/>
              </w:rPr>
              <w:br/>
            </w:r>
            <w:r w:rsidRPr="0019111F">
              <w:rPr>
                <w:rFonts w:ascii="Times New Roman" w:eastAsia="Times New Roman" w:hAnsi="Times New Roman"/>
                <w:sz w:val="28"/>
                <w:szCs w:val="28"/>
                <w:lang w:eastAsia="ru-RU"/>
              </w:rPr>
              <w:t>484402,2 тыс. рублей, в том числе по годам реализации:</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2019 год – 33103,9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2020 год – 68323,1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2021 год – 129910,6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2022 год – 202203,6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2023 год – 44371,4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2024 год – 927,0 тыс. рублей;</w:t>
            </w:r>
          </w:p>
          <w:p w:rsidR="00C62BFE" w:rsidRPr="0019111F" w:rsidRDefault="00B15C10"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2025 год – 927,1</w:t>
            </w:r>
            <w:r w:rsidR="00C62BFE" w:rsidRPr="0019111F">
              <w:rPr>
                <w:rFonts w:ascii="Times New Roman" w:eastAsia="Times New Roman" w:hAnsi="Times New Roman"/>
                <w:sz w:val="28"/>
                <w:szCs w:val="28"/>
                <w:lang w:eastAsia="ru-RU"/>
              </w:rPr>
              <w:t xml:space="preserve"> тыс. рублей;</w:t>
            </w:r>
          </w:p>
          <w:p w:rsidR="00C62BFE" w:rsidRPr="0019111F" w:rsidRDefault="00B15C10"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2026 год – 927,1</w:t>
            </w:r>
            <w:r w:rsidR="00C62BFE" w:rsidRPr="0019111F">
              <w:rPr>
                <w:rFonts w:ascii="Times New Roman" w:eastAsia="Times New Roman" w:hAnsi="Times New Roman"/>
                <w:sz w:val="28"/>
                <w:szCs w:val="28"/>
                <w:lang w:eastAsia="ru-RU"/>
              </w:rPr>
              <w:t xml:space="preserve"> тыс. рублей;</w:t>
            </w:r>
          </w:p>
          <w:p w:rsidR="00C62BFE" w:rsidRPr="0019111F" w:rsidRDefault="00B15C10"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2027 год – 927,1</w:t>
            </w:r>
            <w:r w:rsidR="00C62BFE" w:rsidRPr="0019111F">
              <w:rPr>
                <w:rFonts w:ascii="Times New Roman" w:eastAsia="Times New Roman" w:hAnsi="Times New Roman"/>
                <w:sz w:val="28"/>
                <w:szCs w:val="28"/>
                <w:lang w:eastAsia="ru-RU"/>
              </w:rPr>
              <w:t xml:space="preserve"> тыс. рублей;</w:t>
            </w:r>
          </w:p>
          <w:p w:rsidR="00C62BFE" w:rsidRPr="0019111F" w:rsidRDefault="00B15C10"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2028 год – 927,1</w:t>
            </w:r>
            <w:r w:rsidR="00C62BFE" w:rsidRPr="0019111F">
              <w:rPr>
                <w:rFonts w:ascii="Times New Roman" w:eastAsia="Times New Roman" w:hAnsi="Times New Roman"/>
                <w:sz w:val="28"/>
                <w:szCs w:val="28"/>
                <w:lang w:eastAsia="ru-RU"/>
              </w:rPr>
              <w:t xml:space="preserve"> тыс. рублей;</w:t>
            </w:r>
          </w:p>
          <w:p w:rsidR="00C62BFE" w:rsidRPr="0019111F" w:rsidRDefault="00B15C10"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2029 год – 927,1</w:t>
            </w:r>
            <w:r w:rsidR="00C62BFE" w:rsidRPr="0019111F">
              <w:rPr>
                <w:rFonts w:ascii="Times New Roman" w:eastAsia="Times New Roman" w:hAnsi="Times New Roman"/>
                <w:sz w:val="28"/>
                <w:szCs w:val="28"/>
                <w:lang w:eastAsia="ru-RU"/>
              </w:rPr>
              <w:t xml:space="preserve"> тыс. рублей;</w:t>
            </w:r>
          </w:p>
          <w:p w:rsidR="00C62BFE" w:rsidRPr="0019111F" w:rsidRDefault="00B15C10"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2030 год – 927,1</w:t>
            </w:r>
            <w:r w:rsidR="00C62BFE" w:rsidRPr="0019111F">
              <w:rPr>
                <w:rFonts w:ascii="Times New Roman" w:eastAsia="Times New Roman" w:hAnsi="Times New Roman"/>
                <w:sz w:val="28"/>
                <w:szCs w:val="28"/>
                <w:lang w:eastAsia="ru-RU"/>
              </w:rPr>
              <w:t xml:space="preserve">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За счет средств федерального бюджета – </w:t>
            </w:r>
            <w:r w:rsidR="00373106" w:rsidRPr="0019111F">
              <w:rPr>
                <w:rFonts w:ascii="Times New Roman" w:eastAsia="Times New Roman" w:hAnsi="Times New Roman"/>
                <w:sz w:val="28"/>
                <w:szCs w:val="28"/>
                <w:lang w:eastAsia="ru-RU"/>
              </w:rPr>
              <w:br/>
            </w:r>
            <w:r w:rsidR="00F856F2" w:rsidRPr="0019111F">
              <w:rPr>
                <w:rFonts w:ascii="Times New Roman" w:eastAsia="Times New Roman" w:hAnsi="Times New Roman"/>
                <w:sz w:val="28"/>
                <w:szCs w:val="28"/>
                <w:lang w:eastAsia="ru-RU"/>
              </w:rPr>
              <w:t>31892,5</w:t>
            </w:r>
            <w:r w:rsidRPr="0019111F">
              <w:rPr>
                <w:rFonts w:ascii="Times New Roman" w:eastAsia="Times New Roman" w:hAnsi="Times New Roman"/>
                <w:sz w:val="28"/>
                <w:szCs w:val="28"/>
                <w:lang w:eastAsia="ru-RU"/>
              </w:rPr>
              <w:t xml:space="preserve"> тыс. рублей, в том числе по годам реализации:</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2019 год – 3990,6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2020 год – 11664,8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2021 год – 857,3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2022 год – 578,1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2023 год – 14088,0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2024 год – 352,9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2025 год – 360,8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2026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2027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2028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2029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2030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За счет средств бюджета района – </w:t>
            </w:r>
            <w:r w:rsidR="000D7605" w:rsidRPr="0019111F">
              <w:rPr>
                <w:rFonts w:ascii="Times New Roman" w:eastAsia="Times New Roman" w:hAnsi="Times New Roman"/>
                <w:sz w:val="28"/>
                <w:szCs w:val="28"/>
                <w:lang w:eastAsia="ru-RU"/>
              </w:rPr>
              <w:t>3905,9</w:t>
            </w:r>
            <w:r w:rsidRPr="0019111F">
              <w:rPr>
                <w:rFonts w:ascii="Times New Roman" w:eastAsia="Times New Roman" w:hAnsi="Times New Roman"/>
                <w:sz w:val="28"/>
                <w:szCs w:val="28"/>
                <w:lang w:eastAsia="ru-RU"/>
              </w:rPr>
              <w:t xml:space="preserve"> тыс. рублей, в том числе по годам реализации:</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lastRenderedPageBreak/>
              <w:t>2019 год – 641,4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2020 год – 1109,8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2021 год – 712,5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2022 год – 143,9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2023 год – </w:t>
            </w:r>
            <w:r w:rsidR="000D7605" w:rsidRPr="0019111F">
              <w:rPr>
                <w:rFonts w:ascii="Times New Roman" w:eastAsia="Times New Roman" w:hAnsi="Times New Roman"/>
                <w:sz w:val="28"/>
                <w:szCs w:val="28"/>
                <w:lang w:eastAsia="ru-RU"/>
              </w:rPr>
              <w:t>67,0</w:t>
            </w:r>
            <w:r w:rsidRPr="0019111F">
              <w:rPr>
                <w:rFonts w:ascii="Times New Roman" w:eastAsia="Times New Roman" w:hAnsi="Times New Roman"/>
                <w:sz w:val="28"/>
                <w:szCs w:val="28"/>
                <w:lang w:eastAsia="ru-RU"/>
              </w:rPr>
              <w:t xml:space="preserve">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2024 год – </w:t>
            </w:r>
            <w:r w:rsidR="000D7605" w:rsidRPr="0019111F">
              <w:rPr>
                <w:rFonts w:ascii="Times New Roman" w:eastAsia="Times New Roman" w:hAnsi="Times New Roman"/>
                <w:sz w:val="28"/>
                <w:szCs w:val="28"/>
                <w:lang w:eastAsia="ru-RU"/>
              </w:rPr>
              <w:t>812,</w:t>
            </w:r>
            <w:r w:rsidR="00F856F2" w:rsidRPr="0019111F">
              <w:rPr>
                <w:rFonts w:ascii="Times New Roman" w:eastAsia="Times New Roman" w:hAnsi="Times New Roman"/>
                <w:sz w:val="28"/>
                <w:szCs w:val="28"/>
                <w:lang w:eastAsia="ru-RU"/>
              </w:rPr>
              <w:t>8</w:t>
            </w:r>
            <w:r w:rsidRPr="0019111F">
              <w:rPr>
                <w:rFonts w:ascii="Times New Roman" w:eastAsia="Times New Roman" w:hAnsi="Times New Roman"/>
                <w:sz w:val="28"/>
                <w:szCs w:val="28"/>
                <w:lang w:eastAsia="ru-RU"/>
              </w:rPr>
              <w:t xml:space="preserve">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2025 год – 91,0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2026 год – 65,5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2027 год – 65,5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2028 год – 65,5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2029 год – 65,5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2030 год – 65,5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За счет средств бюджета поселений – </w:t>
            </w:r>
            <w:r w:rsidR="00373106" w:rsidRPr="0019111F">
              <w:rPr>
                <w:rFonts w:ascii="Times New Roman" w:eastAsia="Times New Roman" w:hAnsi="Times New Roman"/>
                <w:sz w:val="28"/>
                <w:szCs w:val="28"/>
                <w:lang w:eastAsia="ru-RU"/>
              </w:rPr>
              <w:br/>
            </w:r>
            <w:r w:rsidRPr="0019111F">
              <w:rPr>
                <w:rFonts w:ascii="Times New Roman" w:eastAsia="Times New Roman" w:hAnsi="Times New Roman"/>
                <w:sz w:val="28"/>
                <w:szCs w:val="28"/>
                <w:lang w:eastAsia="ru-RU"/>
              </w:rPr>
              <w:t>22985,2 тыс. рублей, в том числе по годам реализации:</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2019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2020 год – 2626,0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2021 год – 8051,0 тыс. рублей; </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2022 год – 10818,3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2023 год – 1489,9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2024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2025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2026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2027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2028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2029 год – 0,0 тыс. рублей;</w:t>
            </w:r>
          </w:p>
          <w:p w:rsidR="00C62BFE" w:rsidRPr="0019111F" w:rsidRDefault="00C62BFE" w:rsidP="00F3699F">
            <w:pPr>
              <w:tabs>
                <w:tab w:val="left" w:pos="709"/>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2030 год – 0,0 тыс. рублей</w:t>
            </w:r>
            <w:r w:rsidR="00373106" w:rsidRPr="0019111F">
              <w:rPr>
                <w:rFonts w:ascii="Times New Roman" w:eastAsia="Times New Roman" w:hAnsi="Times New Roman"/>
                <w:sz w:val="28"/>
                <w:szCs w:val="28"/>
                <w:lang w:eastAsia="ru-RU"/>
              </w:rPr>
              <w:t>.</w:t>
            </w:r>
          </w:p>
          <w:p w:rsidR="00C62BFE" w:rsidRPr="0019111F" w:rsidRDefault="00C62BFE" w:rsidP="00D313F6">
            <w:pPr>
              <w:tabs>
                <w:tab w:val="left" w:pos="1740"/>
              </w:tabs>
              <w:spacing w:after="0" w:line="240" w:lineRule="auto"/>
              <w:ind w:right="-108"/>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Объемы финансирования подпрограммы 2 на </w:t>
            </w:r>
            <w:r w:rsidR="00373106" w:rsidRPr="0019111F">
              <w:rPr>
                <w:rFonts w:ascii="Times New Roman" w:eastAsia="Times New Roman" w:hAnsi="Times New Roman"/>
                <w:sz w:val="28"/>
                <w:szCs w:val="28"/>
                <w:lang w:eastAsia="ru-RU"/>
              </w:rPr>
              <w:br/>
            </w:r>
            <w:r w:rsidRPr="0019111F">
              <w:rPr>
                <w:rFonts w:ascii="Times New Roman" w:eastAsia="Times New Roman" w:hAnsi="Times New Roman"/>
                <w:sz w:val="28"/>
                <w:szCs w:val="28"/>
                <w:lang w:eastAsia="ru-RU"/>
              </w:rPr>
              <w:t>2026-2030 годы носят прогнозный характер и подлежат уточнению в установленном порядке</w:t>
            </w:r>
          </w:p>
        </w:tc>
      </w:tr>
      <w:tr w:rsidR="00C62BFE" w:rsidRPr="0019111F" w:rsidTr="00F3699F">
        <w:tc>
          <w:tcPr>
            <w:tcW w:w="2268" w:type="dxa"/>
            <w:tcMar>
              <w:bottom w:w="57" w:type="dxa"/>
            </w:tcMar>
            <w:hideMark/>
          </w:tcPr>
          <w:p w:rsidR="00C62BFE" w:rsidRPr="0019111F" w:rsidRDefault="00C62BFE" w:rsidP="00F3699F">
            <w:pPr>
              <w:suppressAutoHyphens/>
              <w:autoSpaceDE w:val="0"/>
              <w:spacing w:after="0" w:line="240" w:lineRule="auto"/>
              <w:ind w:left="-108"/>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lastRenderedPageBreak/>
              <w:t>Ожидаемые конечные результаты реализации подпрограммы 2</w:t>
            </w:r>
          </w:p>
        </w:tc>
        <w:tc>
          <w:tcPr>
            <w:tcW w:w="425" w:type="dxa"/>
            <w:tcMar>
              <w:bottom w:w="57" w:type="dxa"/>
            </w:tcMar>
            <w:hideMark/>
          </w:tcPr>
          <w:p w:rsidR="00C62BFE" w:rsidRPr="0019111F" w:rsidRDefault="00C62BFE" w:rsidP="00D07B3B">
            <w:pPr>
              <w:suppressAutoHyphens/>
              <w:autoSpaceDE w:val="0"/>
              <w:spacing w:after="0" w:line="240" w:lineRule="auto"/>
              <w:jc w:val="center"/>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w:t>
            </w:r>
          </w:p>
        </w:tc>
        <w:tc>
          <w:tcPr>
            <w:tcW w:w="6946" w:type="dxa"/>
            <w:tcMar>
              <w:bottom w:w="57" w:type="dxa"/>
            </w:tcMar>
            <w:hideMark/>
          </w:tcPr>
          <w:p w:rsidR="00C62BFE" w:rsidRPr="0019111F" w:rsidRDefault="00C62BFE" w:rsidP="00F3699F">
            <w:pPr>
              <w:tabs>
                <w:tab w:val="left" w:pos="5353"/>
              </w:tabs>
              <w:suppressAutoHyphen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будет расселен многоквартирный аварийный жилищный фонд;</w:t>
            </w:r>
          </w:p>
          <w:p w:rsidR="00C62BFE" w:rsidRPr="0019111F" w:rsidRDefault="00C62BFE" w:rsidP="00F3699F">
            <w:pPr>
              <w:tabs>
                <w:tab w:val="left" w:pos="5353"/>
              </w:tabs>
              <w:suppressAutoHyphens/>
              <w:spacing w:after="0" w:line="240" w:lineRule="auto"/>
              <w:ind w:right="-108"/>
              <w:jc w:val="both"/>
              <w:rPr>
                <w:rFonts w:ascii="Times New Roman" w:eastAsia="Times New Roman" w:hAnsi="Times New Roman"/>
                <w:sz w:val="28"/>
                <w:szCs w:val="28"/>
                <w:lang w:eastAsia="ar-SA"/>
              </w:rPr>
            </w:pPr>
            <w:r w:rsidRPr="0019111F">
              <w:rPr>
                <w:rFonts w:ascii="Times New Roman" w:eastAsia="Times New Roman" w:hAnsi="Times New Roman"/>
                <w:sz w:val="28"/>
                <w:szCs w:val="28"/>
                <w:lang w:eastAsia="ar-SA"/>
              </w:rPr>
              <w:t>участникам подпрограммы 2, признанным нуждающимися в жилых помещениях, будут предоставлены меры государственной поддержки в улучшении жилищных условий</w:t>
            </w:r>
          </w:p>
        </w:tc>
      </w:tr>
    </w:tbl>
    <w:p w:rsidR="00C62BFE" w:rsidRPr="0019111F" w:rsidRDefault="00C62BFE" w:rsidP="00D07B3B">
      <w:pPr>
        <w:widowControl w:val="0"/>
        <w:autoSpaceDE w:val="0"/>
        <w:autoSpaceDN w:val="0"/>
        <w:adjustRightInd w:val="0"/>
        <w:spacing w:after="0" w:line="240" w:lineRule="auto"/>
        <w:rPr>
          <w:rFonts w:ascii="Times New Roman" w:hAnsi="Times New Roman"/>
          <w:sz w:val="28"/>
          <w:szCs w:val="28"/>
          <w:lang w:eastAsia="ru-RU"/>
        </w:rPr>
      </w:pPr>
    </w:p>
    <w:p w:rsidR="00C62BFE" w:rsidRPr="0019111F" w:rsidRDefault="00C62BFE" w:rsidP="00D07B3B">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19111F">
        <w:rPr>
          <w:rFonts w:ascii="Times New Roman" w:hAnsi="Times New Roman"/>
          <w:sz w:val="28"/>
          <w:szCs w:val="28"/>
          <w:lang w:eastAsia="ru-RU"/>
        </w:rPr>
        <w:t>1. Приоритеты и цели муниципальной</w:t>
      </w:r>
      <w:r w:rsidR="00DE6EA2" w:rsidRPr="0019111F">
        <w:rPr>
          <w:rFonts w:ascii="Times New Roman" w:hAnsi="Times New Roman"/>
          <w:sz w:val="28"/>
          <w:szCs w:val="28"/>
          <w:lang w:eastAsia="ru-RU"/>
        </w:rPr>
        <w:t xml:space="preserve"> </w:t>
      </w:r>
      <w:r w:rsidRPr="0019111F">
        <w:rPr>
          <w:rFonts w:ascii="Times New Roman" w:hAnsi="Times New Roman"/>
          <w:sz w:val="28"/>
          <w:szCs w:val="28"/>
          <w:lang w:eastAsia="ru-RU"/>
        </w:rPr>
        <w:t xml:space="preserve">политики Красносулинского </w:t>
      </w:r>
    </w:p>
    <w:p w:rsidR="00C62BFE" w:rsidRPr="0019111F" w:rsidRDefault="00C62BFE" w:rsidP="00D07B3B">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19111F">
        <w:rPr>
          <w:rFonts w:ascii="Times New Roman" w:hAnsi="Times New Roman"/>
          <w:sz w:val="28"/>
          <w:szCs w:val="28"/>
          <w:lang w:eastAsia="ru-RU"/>
        </w:rPr>
        <w:t>района в сфере жилищного строительства.</w:t>
      </w:r>
    </w:p>
    <w:p w:rsidR="00C62BFE" w:rsidRPr="0019111F" w:rsidRDefault="00C62BFE" w:rsidP="00D07B3B">
      <w:pPr>
        <w:pStyle w:val="af2"/>
        <w:widowControl w:val="0"/>
        <w:autoSpaceDE w:val="0"/>
        <w:autoSpaceDN w:val="0"/>
        <w:adjustRightInd w:val="0"/>
        <w:spacing w:after="0" w:line="240" w:lineRule="auto"/>
        <w:ind w:left="0"/>
        <w:rPr>
          <w:rFonts w:ascii="Times New Roman" w:hAnsi="Times New Roman"/>
          <w:sz w:val="28"/>
          <w:szCs w:val="28"/>
          <w:lang w:eastAsia="ru-RU"/>
        </w:rPr>
      </w:pPr>
    </w:p>
    <w:p w:rsidR="00C62BFE" w:rsidRPr="0019111F" w:rsidRDefault="00C62BFE" w:rsidP="00D07B3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9111F">
        <w:rPr>
          <w:rFonts w:ascii="Times New Roman" w:hAnsi="Times New Roman"/>
          <w:sz w:val="28"/>
          <w:szCs w:val="28"/>
          <w:lang w:eastAsia="ru-RU"/>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sidRPr="0019111F">
        <w:rPr>
          <w:rFonts w:ascii="Times New Roman" w:hAnsi="Times New Roman"/>
          <w:sz w:val="28"/>
          <w:szCs w:val="28"/>
          <w:lang w:eastAsia="ru-RU"/>
        </w:rPr>
        <w:t xml:space="preserve"> </w:t>
      </w:r>
      <w:r w:rsidRPr="0019111F">
        <w:rPr>
          <w:rFonts w:ascii="Times New Roman" w:hAnsi="Times New Roman"/>
          <w:sz w:val="28"/>
          <w:szCs w:val="28"/>
          <w:lang w:eastAsia="ru-RU"/>
        </w:rPr>
        <w:t>на реализацию одного из приоритетных направлений национального проекта «доступное и комфортное жилье</w:t>
      </w:r>
      <w:r w:rsidR="00373106" w:rsidRPr="0019111F">
        <w:rPr>
          <w:rFonts w:ascii="Times New Roman" w:hAnsi="Times New Roman"/>
          <w:sz w:val="28"/>
          <w:szCs w:val="28"/>
          <w:lang w:eastAsia="ru-RU"/>
        </w:rPr>
        <w:t xml:space="preserve"> – </w:t>
      </w:r>
      <w:r w:rsidRPr="0019111F">
        <w:rPr>
          <w:rFonts w:ascii="Times New Roman" w:hAnsi="Times New Roman"/>
          <w:sz w:val="28"/>
          <w:szCs w:val="28"/>
          <w:lang w:eastAsia="ru-RU"/>
        </w:rPr>
        <w:t>гражданам России».</w:t>
      </w:r>
    </w:p>
    <w:p w:rsidR="00C62BFE" w:rsidRPr="0019111F" w:rsidRDefault="00C62BFE" w:rsidP="00D07B3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9111F">
        <w:rPr>
          <w:rFonts w:ascii="Times New Roman" w:hAnsi="Times New Roman"/>
          <w:sz w:val="28"/>
          <w:szCs w:val="28"/>
          <w:lang w:eastAsia="ru-RU"/>
        </w:rPr>
        <w:lastRenderedPageBreak/>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Приоритеты и цели муниципальной политики Красносулинского</w:t>
      </w:r>
      <w:r w:rsidR="00DE6EA2"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19111F" w:rsidRDefault="00C62BFE" w:rsidP="00D07B3B">
      <w:pPr>
        <w:pStyle w:val="1f6"/>
        <w:ind w:firstLine="709"/>
        <w:jc w:val="both"/>
        <w:rPr>
          <w:rFonts w:ascii="Times New Roman" w:eastAsia="Calibri" w:hAnsi="Times New Roman"/>
          <w:sz w:val="28"/>
          <w:szCs w:val="28"/>
        </w:rPr>
      </w:pPr>
      <w:r w:rsidRPr="0019111F">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19111F" w:rsidRDefault="00C62BFE" w:rsidP="00D07B3B">
      <w:pPr>
        <w:autoSpaceDE w:val="0"/>
        <w:autoSpaceDN w:val="0"/>
        <w:adjustRightInd w:val="0"/>
        <w:spacing w:after="0" w:line="240" w:lineRule="auto"/>
        <w:ind w:firstLine="709"/>
        <w:jc w:val="both"/>
        <w:rPr>
          <w:rFonts w:ascii="Times New Roman" w:hAnsi="Times New Roman"/>
          <w:sz w:val="28"/>
          <w:szCs w:val="28"/>
        </w:rPr>
      </w:pPr>
      <w:r w:rsidRPr="0019111F">
        <w:rPr>
          <w:rFonts w:ascii="Times New Roman" w:hAnsi="Times New Roman"/>
          <w:sz w:val="28"/>
          <w:szCs w:val="28"/>
        </w:rPr>
        <w:t>Областной закон Ростовской области от</w:t>
      </w:r>
      <w:r w:rsidR="00F3699F">
        <w:rPr>
          <w:rFonts w:ascii="Times New Roman" w:hAnsi="Times New Roman"/>
          <w:sz w:val="28"/>
          <w:szCs w:val="28"/>
        </w:rPr>
        <w:t> </w:t>
      </w:r>
      <w:r w:rsidRPr="0019111F">
        <w:rPr>
          <w:rFonts w:ascii="Times New Roman" w:hAnsi="Times New Roman"/>
          <w:sz w:val="28"/>
          <w:szCs w:val="28"/>
        </w:rPr>
        <w:t>22.07.2003 №</w:t>
      </w:r>
      <w:r w:rsidR="00F3699F">
        <w:rPr>
          <w:rFonts w:ascii="Times New Roman" w:hAnsi="Times New Roman"/>
          <w:sz w:val="28"/>
          <w:szCs w:val="28"/>
        </w:rPr>
        <w:t> </w:t>
      </w:r>
      <w:r w:rsidRPr="0019111F">
        <w:rPr>
          <w:rFonts w:ascii="Times New Roman" w:hAnsi="Times New Roman"/>
          <w:sz w:val="28"/>
          <w:szCs w:val="28"/>
        </w:rPr>
        <w:t>19-ЗС</w:t>
      </w:r>
      <w:r w:rsidR="00DE6EA2" w:rsidRPr="0019111F">
        <w:rPr>
          <w:rFonts w:ascii="Times New Roman" w:hAnsi="Times New Roman"/>
          <w:sz w:val="28"/>
          <w:szCs w:val="28"/>
        </w:rPr>
        <w:t xml:space="preserve"> </w:t>
      </w:r>
      <w:r w:rsidR="00373106" w:rsidRPr="0019111F">
        <w:rPr>
          <w:rFonts w:ascii="Times New Roman" w:hAnsi="Times New Roman"/>
          <w:sz w:val="28"/>
          <w:szCs w:val="28"/>
        </w:rPr>
        <w:br/>
      </w:r>
      <w:r w:rsidRPr="0019111F">
        <w:rPr>
          <w:rFonts w:ascii="Times New Roman" w:hAnsi="Times New Roman"/>
          <w:sz w:val="28"/>
          <w:szCs w:val="28"/>
        </w:rPr>
        <w:t>«О регулировании земельных отношений в Ростовской области»</w:t>
      </w:r>
    </w:p>
    <w:p w:rsidR="00C62BFE" w:rsidRPr="0019111F" w:rsidRDefault="00C62BFE" w:rsidP="00D07B3B">
      <w:pPr>
        <w:widowControl w:val="0"/>
        <w:spacing w:after="0" w:line="240" w:lineRule="auto"/>
        <w:ind w:firstLine="709"/>
        <w:jc w:val="both"/>
        <w:rPr>
          <w:rFonts w:ascii="Times New Roman" w:hAnsi="Times New Roman"/>
          <w:sz w:val="28"/>
          <w:szCs w:val="28"/>
        </w:rPr>
      </w:pPr>
      <w:r w:rsidRPr="0019111F">
        <w:rPr>
          <w:rFonts w:ascii="Times New Roman" w:hAnsi="Times New Roman"/>
          <w:sz w:val="28"/>
          <w:szCs w:val="28"/>
        </w:rPr>
        <w:t xml:space="preserve">постановление Правительства Ростовской области </w:t>
      </w:r>
      <w:r w:rsidR="00F3699F">
        <w:rPr>
          <w:rFonts w:ascii="Times New Roman" w:hAnsi="Times New Roman"/>
          <w:sz w:val="28"/>
          <w:szCs w:val="28"/>
        </w:rPr>
        <w:t xml:space="preserve">от </w:t>
      </w:r>
      <w:r w:rsidRPr="0019111F">
        <w:rPr>
          <w:rFonts w:ascii="Times New Roman" w:hAnsi="Times New Roman"/>
          <w:sz w:val="28"/>
          <w:szCs w:val="28"/>
        </w:rPr>
        <w:t xml:space="preserve">25.06.2012 № 539 </w:t>
      </w:r>
      <w:r w:rsidR="00373106" w:rsidRPr="0019111F">
        <w:rPr>
          <w:rFonts w:ascii="Times New Roman" w:hAnsi="Times New Roman"/>
          <w:sz w:val="28"/>
          <w:szCs w:val="28"/>
        </w:rPr>
        <w:br/>
      </w:r>
      <w:r w:rsidRPr="0019111F">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62BFE" w:rsidRPr="0019111F" w:rsidRDefault="00C62BFE" w:rsidP="00D07B3B">
      <w:pPr>
        <w:widowControl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19111F" w:rsidRDefault="00C62BFE" w:rsidP="00D07B3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19111F">
        <w:rPr>
          <w:rFonts w:ascii="Times New Roman" w:eastAsia="Times New Roman" w:hAnsi="Times New Roman"/>
          <w:kern w:val="2"/>
          <w:sz w:val="28"/>
          <w:szCs w:val="28"/>
        </w:rPr>
        <w:t xml:space="preserve">постановление Правительства Ростовской области от 14.06.2012 № 514 </w:t>
      </w:r>
      <w:r w:rsidR="00373106" w:rsidRPr="0019111F">
        <w:rPr>
          <w:rFonts w:ascii="Times New Roman" w:eastAsia="Times New Roman" w:hAnsi="Times New Roman"/>
          <w:kern w:val="2"/>
          <w:sz w:val="28"/>
          <w:szCs w:val="28"/>
        </w:rPr>
        <w:br/>
      </w:r>
      <w:r w:rsidRPr="0019111F">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19111F" w:rsidRDefault="00C62BFE" w:rsidP="00D07B3B">
      <w:pPr>
        <w:pStyle w:val="1f6"/>
        <w:ind w:firstLine="709"/>
        <w:jc w:val="both"/>
        <w:rPr>
          <w:rFonts w:ascii="Times New Roman" w:eastAsia="Calibri" w:hAnsi="Times New Roman"/>
          <w:sz w:val="28"/>
          <w:szCs w:val="28"/>
        </w:rPr>
      </w:pPr>
      <w:r w:rsidRPr="0019111F">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62BFE" w:rsidRPr="0019111F" w:rsidRDefault="00C62BFE" w:rsidP="00D07B3B">
      <w:pPr>
        <w:widowControl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Цель муниципальной программы</w:t>
      </w:r>
      <w:r w:rsidR="00373106" w:rsidRPr="0019111F">
        <w:rPr>
          <w:rFonts w:ascii="Times New Roman" w:eastAsia="Times New Roman" w:hAnsi="Times New Roman"/>
          <w:sz w:val="28"/>
          <w:szCs w:val="28"/>
          <w:lang w:eastAsia="ru-RU"/>
        </w:rPr>
        <w:t xml:space="preserve"> – </w:t>
      </w:r>
      <w:r w:rsidRPr="0019111F">
        <w:rPr>
          <w:rFonts w:ascii="Times New Roman" w:eastAsia="Times New Roman" w:hAnsi="Times New Roman"/>
          <w:sz w:val="28"/>
          <w:szCs w:val="28"/>
          <w:lang w:eastAsia="ru-RU"/>
        </w:rPr>
        <w:t>устойчивое территориальное планирование</w:t>
      </w:r>
      <w:r w:rsidR="002D733B" w:rsidRPr="0019111F">
        <w:rPr>
          <w:rFonts w:ascii="Times New Roman" w:eastAsia="Times New Roman" w:hAnsi="Times New Roman"/>
          <w:sz w:val="28"/>
          <w:szCs w:val="28"/>
          <w:lang w:eastAsia="ru-RU"/>
        </w:rPr>
        <w:t>,</w:t>
      </w:r>
      <w:r w:rsidRPr="0019111F">
        <w:rPr>
          <w:rFonts w:ascii="Times New Roman" w:eastAsia="Times New Roman" w:hAnsi="Times New Roman"/>
          <w:sz w:val="28"/>
          <w:szCs w:val="28"/>
          <w:lang w:eastAsia="ru-RU"/>
        </w:rPr>
        <w:t xml:space="preserve"> развитие жилищного строительства</w:t>
      </w:r>
      <w:r w:rsidR="002D733B" w:rsidRPr="0019111F">
        <w:rPr>
          <w:rFonts w:ascii="Times New Roman" w:eastAsia="Times New Roman" w:hAnsi="Times New Roman"/>
          <w:sz w:val="28"/>
          <w:szCs w:val="28"/>
          <w:lang w:eastAsia="ru-RU"/>
        </w:rPr>
        <w:t xml:space="preserve"> и</w:t>
      </w:r>
      <w:r w:rsidRPr="0019111F">
        <w:rPr>
          <w:rFonts w:ascii="Times New Roman" w:eastAsia="Times New Roman" w:hAnsi="Times New Roman"/>
          <w:sz w:val="28"/>
          <w:szCs w:val="28"/>
          <w:lang w:eastAsia="ru-RU"/>
        </w:rPr>
        <w:t xml:space="preserve"> улучшени</w:t>
      </w:r>
      <w:r w:rsidR="00003FDE" w:rsidRPr="0019111F">
        <w:rPr>
          <w:rFonts w:ascii="Times New Roman" w:eastAsia="Times New Roman" w:hAnsi="Times New Roman"/>
          <w:sz w:val="28"/>
          <w:szCs w:val="28"/>
          <w:lang w:eastAsia="ru-RU"/>
        </w:rPr>
        <w:t>е</w:t>
      </w:r>
      <w:r w:rsidRPr="0019111F">
        <w:rPr>
          <w:rFonts w:ascii="Times New Roman" w:eastAsia="Times New Roman" w:hAnsi="Times New Roman"/>
          <w:sz w:val="28"/>
          <w:szCs w:val="28"/>
          <w:lang w:eastAsia="ru-RU"/>
        </w:rPr>
        <w:t xml:space="preserve"> жилищных условий отдельным категориям граждан.</w:t>
      </w:r>
    </w:p>
    <w:p w:rsidR="00C62BFE" w:rsidRPr="0019111F" w:rsidRDefault="00C62BFE" w:rsidP="00D07B3B">
      <w:pPr>
        <w:widowControl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Для достижения цели муниципальной программы необходимо решение следующих задач: </w:t>
      </w:r>
    </w:p>
    <w:p w:rsidR="00C62BFE" w:rsidRPr="0019111F" w:rsidRDefault="00C62BFE" w:rsidP="00D07B3B">
      <w:pPr>
        <w:tabs>
          <w:tab w:val="left" w:pos="5353"/>
        </w:tabs>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Задача</w:t>
      </w:r>
      <w:r w:rsidR="00373106" w:rsidRPr="0019111F">
        <w:rPr>
          <w:rFonts w:ascii="Times New Roman" w:eastAsia="Times New Roman" w:hAnsi="Times New Roman"/>
          <w:sz w:val="28"/>
          <w:szCs w:val="28"/>
          <w:lang w:eastAsia="ru-RU"/>
        </w:rPr>
        <w:t> </w:t>
      </w:r>
      <w:r w:rsidR="00003FDE" w:rsidRPr="0019111F">
        <w:rPr>
          <w:rFonts w:ascii="Times New Roman" w:eastAsia="Times New Roman" w:hAnsi="Times New Roman"/>
          <w:sz w:val="28"/>
          <w:szCs w:val="28"/>
          <w:lang w:eastAsia="ru-RU"/>
        </w:rPr>
        <w:t>1</w:t>
      </w:r>
      <w:r w:rsidRPr="0019111F">
        <w:rPr>
          <w:rFonts w:ascii="Times New Roman" w:eastAsia="Times New Roman" w:hAnsi="Times New Roman"/>
          <w:sz w:val="28"/>
          <w:szCs w:val="28"/>
          <w:lang w:eastAsia="ru-RU"/>
        </w:rPr>
        <w:t xml:space="preserve">. </w:t>
      </w:r>
      <w:r w:rsidR="00003FDE" w:rsidRPr="0019111F">
        <w:rPr>
          <w:rFonts w:ascii="Times New Roman" w:eastAsia="Times New Roman" w:hAnsi="Times New Roman"/>
          <w:sz w:val="28"/>
          <w:szCs w:val="28"/>
          <w:lang w:eastAsia="ru-RU"/>
        </w:rPr>
        <w:t>Создание</w:t>
      </w:r>
      <w:r w:rsidRPr="0019111F">
        <w:rPr>
          <w:rFonts w:ascii="Times New Roman" w:eastAsia="Times New Roman" w:hAnsi="Times New Roman"/>
          <w:sz w:val="28"/>
          <w:szCs w:val="28"/>
          <w:lang w:eastAsia="ru-RU"/>
        </w:rPr>
        <w:t xml:space="preserve"> услови</w:t>
      </w:r>
      <w:r w:rsidR="00003FDE" w:rsidRPr="0019111F">
        <w:rPr>
          <w:rFonts w:ascii="Times New Roman" w:eastAsia="Times New Roman" w:hAnsi="Times New Roman"/>
          <w:sz w:val="28"/>
          <w:szCs w:val="28"/>
          <w:lang w:eastAsia="ru-RU"/>
        </w:rPr>
        <w:t>й для</w:t>
      </w:r>
      <w:r w:rsidRPr="0019111F">
        <w:rPr>
          <w:rFonts w:ascii="Times New Roman" w:eastAsia="Times New Roman" w:hAnsi="Times New Roman"/>
          <w:sz w:val="28"/>
          <w:szCs w:val="28"/>
          <w:lang w:eastAsia="ru-RU"/>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19111F" w:rsidRDefault="00C62BFE" w:rsidP="00D07B3B">
      <w:pPr>
        <w:widowControl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19111F" w:rsidRDefault="00C62BFE" w:rsidP="00D07B3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Задача</w:t>
      </w:r>
      <w:r w:rsidR="00373106" w:rsidRPr="0019111F">
        <w:rPr>
          <w:rFonts w:ascii="Times New Roman" w:eastAsia="Times New Roman" w:hAnsi="Times New Roman"/>
          <w:sz w:val="28"/>
          <w:szCs w:val="28"/>
          <w:lang w:eastAsia="ru-RU"/>
        </w:rPr>
        <w:t> </w:t>
      </w:r>
      <w:r w:rsidR="00003FDE" w:rsidRPr="0019111F">
        <w:rPr>
          <w:rFonts w:ascii="Times New Roman" w:eastAsia="Times New Roman" w:hAnsi="Times New Roman"/>
          <w:sz w:val="28"/>
          <w:szCs w:val="28"/>
          <w:lang w:eastAsia="ru-RU"/>
        </w:rPr>
        <w:t>2</w:t>
      </w:r>
      <w:r w:rsidRPr="0019111F">
        <w:rPr>
          <w:rFonts w:ascii="Times New Roman" w:eastAsia="Times New Roman" w:hAnsi="Times New Roman"/>
          <w:sz w:val="28"/>
          <w:szCs w:val="28"/>
          <w:lang w:eastAsia="ru-RU"/>
        </w:rPr>
        <w:t xml:space="preserve">. </w:t>
      </w:r>
      <w:r w:rsidR="00003FDE" w:rsidRPr="0019111F">
        <w:rPr>
          <w:rFonts w:ascii="Times New Roman" w:eastAsia="Times New Roman" w:hAnsi="Times New Roman"/>
          <w:sz w:val="28"/>
          <w:szCs w:val="28"/>
          <w:lang w:eastAsia="ru-RU"/>
        </w:rPr>
        <w:t>Создание условий для оказания</w:t>
      </w:r>
      <w:r w:rsidRPr="0019111F">
        <w:rPr>
          <w:rFonts w:ascii="Times New Roman" w:eastAsia="Times New Roman" w:hAnsi="Times New Roman"/>
          <w:sz w:val="28"/>
          <w:szCs w:val="28"/>
          <w:lang w:eastAsia="ru-RU"/>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Решение данной задачи характеризует показатель</w:t>
      </w:r>
      <w:r w:rsidR="00373106" w:rsidRPr="0019111F">
        <w:rPr>
          <w:rFonts w:ascii="Times New Roman" w:eastAsia="Times New Roman" w:hAnsi="Times New Roman"/>
          <w:sz w:val="28"/>
          <w:szCs w:val="28"/>
          <w:lang w:eastAsia="ru-RU"/>
        </w:rPr>
        <w:t xml:space="preserve"> – </w:t>
      </w:r>
      <w:r w:rsidRPr="0019111F">
        <w:rPr>
          <w:rFonts w:ascii="Times New Roman" w:eastAsia="Times New Roman" w:hAnsi="Times New Roman"/>
          <w:sz w:val="28"/>
          <w:szCs w:val="28"/>
          <w:lang w:eastAsia="ru-RU"/>
        </w:rPr>
        <w:t xml:space="preserve">«Доля молодых </w:t>
      </w:r>
      <w:r w:rsidRPr="0019111F">
        <w:rPr>
          <w:rFonts w:ascii="Times New Roman" w:eastAsia="Times New Roman" w:hAnsi="Times New Roman"/>
          <w:sz w:val="28"/>
          <w:szCs w:val="28"/>
          <w:lang w:eastAsia="ru-RU"/>
        </w:rPr>
        <w:lastRenderedPageBreak/>
        <w:t>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19111F" w:rsidRDefault="00C62BFE" w:rsidP="00D07B3B">
      <w:pPr>
        <w:pStyle w:val="1f6"/>
        <w:ind w:firstLine="709"/>
        <w:jc w:val="both"/>
        <w:rPr>
          <w:rFonts w:ascii="Times New Roman" w:hAnsi="Times New Roman"/>
          <w:sz w:val="28"/>
          <w:szCs w:val="28"/>
          <w:lang w:eastAsia="ru-RU"/>
        </w:rPr>
      </w:pPr>
      <w:r w:rsidRPr="0019111F">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62BFE" w:rsidRPr="0019111F" w:rsidRDefault="00C62BFE" w:rsidP="00D07B3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9111F">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19111F">
        <w:rPr>
          <w:rFonts w:ascii="Times New Roman" w:hAnsi="Times New Roman"/>
          <w:sz w:val="28"/>
          <w:szCs w:val="28"/>
          <w:lang w:eastAsia="ru-RU"/>
        </w:rPr>
        <w:t>приведен в приложении №</w:t>
      </w:r>
      <w:r w:rsidR="00F3699F">
        <w:rPr>
          <w:rFonts w:ascii="Times New Roman" w:hAnsi="Times New Roman"/>
          <w:sz w:val="28"/>
          <w:szCs w:val="28"/>
          <w:lang w:eastAsia="ru-RU"/>
        </w:rPr>
        <w:t> </w:t>
      </w:r>
      <w:r w:rsidRPr="0019111F">
        <w:rPr>
          <w:rFonts w:ascii="Times New Roman" w:hAnsi="Times New Roman"/>
          <w:sz w:val="28"/>
          <w:szCs w:val="28"/>
          <w:lang w:eastAsia="ru-RU"/>
        </w:rPr>
        <w:t>2 к настоящей муниципальной программе.</w:t>
      </w:r>
    </w:p>
    <w:p w:rsidR="00C62BFE" w:rsidRPr="0019111F" w:rsidRDefault="00C62BFE" w:rsidP="00D07B3B">
      <w:pPr>
        <w:pStyle w:val="1f6"/>
        <w:ind w:firstLine="709"/>
        <w:jc w:val="both"/>
        <w:rPr>
          <w:rFonts w:ascii="Times New Roman" w:hAnsi="Times New Roman"/>
          <w:sz w:val="28"/>
          <w:szCs w:val="28"/>
          <w:lang w:eastAsia="ru-RU"/>
        </w:rPr>
      </w:pPr>
      <w:r w:rsidRPr="0019111F">
        <w:rPr>
          <w:rFonts w:ascii="Times New Roman" w:hAnsi="Times New Roman"/>
          <w:sz w:val="28"/>
          <w:szCs w:val="28"/>
          <w:lang w:eastAsia="ru-RU"/>
        </w:rPr>
        <w:t>Расходы бюджета района на реализацию муниципальной программы приведены в приложении № 3 к настоящей муниципальной программе.</w:t>
      </w:r>
    </w:p>
    <w:p w:rsidR="00C62BFE" w:rsidRPr="0019111F" w:rsidRDefault="00C62BFE" w:rsidP="00D07B3B">
      <w:pPr>
        <w:pStyle w:val="1f6"/>
        <w:ind w:firstLine="709"/>
        <w:jc w:val="both"/>
        <w:rPr>
          <w:rFonts w:ascii="Times New Roman" w:hAnsi="Times New Roman"/>
          <w:sz w:val="28"/>
          <w:szCs w:val="28"/>
          <w:lang w:eastAsia="ru-RU"/>
        </w:rPr>
      </w:pPr>
      <w:r w:rsidRPr="0019111F">
        <w:rPr>
          <w:rFonts w:ascii="Times New Roman" w:hAnsi="Times New Roman"/>
          <w:sz w:val="28"/>
          <w:szCs w:val="28"/>
          <w:lang w:eastAsia="ru-RU"/>
        </w:rPr>
        <w:t>Расходы на реализацию муниципальной программы приведены в приложении № 4 к настоящей муниципальной программе.</w:t>
      </w:r>
    </w:p>
    <w:p w:rsidR="00C62BFE" w:rsidRPr="0019111F" w:rsidRDefault="00C62BFE" w:rsidP="00D07B3B">
      <w:pPr>
        <w:spacing w:after="0" w:line="240" w:lineRule="auto"/>
        <w:ind w:firstLine="709"/>
        <w:jc w:val="both"/>
        <w:rPr>
          <w:rFonts w:ascii="Times New Roman" w:hAnsi="Times New Roman"/>
          <w:sz w:val="28"/>
          <w:szCs w:val="28"/>
          <w:lang w:eastAsia="ru-RU"/>
        </w:rPr>
      </w:pPr>
      <w:r w:rsidRPr="0019111F">
        <w:rPr>
          <w:rFonts w:ascii="Times New Roman" w:eastAsia="Times New Roman" w:hAnsi="Times New Roman"/>
          <w:sz w:val="28"/>
          <w:szCs w:val="28"/>
          <w:lang w:eastAsia="ru-RU"/>
        </w:rPr>
        <w:t xml:space="preserve">План мероприятий по подготовке к предоставлению и освоению земельного участка </w:t>
      </w:r>
      <w:r w:rsidR="00F856F2" w:rsidRPr="0019111F">
        <w:rPr>
          <w:rFonts w:ascii="Times New Roman" w:eastAsia="Times New Roman" w:hAnsi="Times New Roman"/>
          <w:sz w:val="28"/>
          <w:szCs w:val="28"/>
          <w:lang w:eastAsia="ru-RU"/>
        </w:rPr>
        <w:t>приведен</w:t>
      </w:r>
      <w:r w:rsidRPr="0019111F">
        <w:rPr>
          <w:rFonts w:ascii="Times New Roman" w:eastAsia="Times New Roman" w:hAnsi="Times New Roman"/>
          <w:sz w:val="28"/>
          <w:szCs w:val="28"/>
          <w:lang w:eastAsia="ru-RU"/>
        </w:rPr>
        <w:t xml:space="preserve"> в приложении № 5 к</w:t>
      </w:r>
      <w:r w:rsidRPr="0019111F">
        <w:rPr>
          <w:rFonts w:ascii="Times New Roman" w:hAnsi="Times New Roman"/>
          <w:sz w:val="28"/>
          <w:szCs w:val="28"/>
          <w:lang w:eastAsia="ru-RU"/>
        </w:rPr>
        <w:t xml:space="preserve"> настоящей муниципальной программе.</w:t>
      </w:r>
    </w:p>
    <w:p w:rsidR="00C62BFE" w:rsidRPr="0019111F" w:rsidRDefault="00C62BFE" w:rsidP="00D07B3B">
      <w:pPr>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Перечень земельных участков для жилищного строительства и комплексного освоения в целях жилищного строительства </w:t>
      </w:r>
      <w:r w:rsidR="00F856F2" w:rsidRPr="0019111F">
        <w:rPr>
          <w:rFonts w:ascii="Times New Roman" w:eastAsia="Times New Roman" w:hAnsi="Times New Roman"/>
          <w:sz w:val="28"/>
          <w:szCs w:val="28"/>
          <w:lang w:eastAsia="ru-RU"/>
        </w:rPr>
        <w:t>приведен</w:t>
      </w:r>
      <w:r w:rsidRPr="0019111F">
        <w:rPr>
          <w:rFonts w:ascii="Times New Roman" w:eastAsia="Times New Roman" w:hAnsi="Times New Roman"/>
          <w:sz w:val="28"/>
          <w:szCs w:val="28"/>
          <w:lang w:eastAsia="ru-RU"/>
        </w:rPr>
        <w:t xml:space="preserve"> в приложении № 6</w:t>
      </w:r>
      <w:r w:rsidR="00CD5591">
        <w:rPr>
          <w:rFonts w:ascii="Times New Roman" w:eastAsia="Times New Roman" w:hAnsi="Times New Roman"/>
          <w:sz w:val="28"/>
          <w:szCs w:val="28"/>
          <w:lang w:eastAsia="ru-RU"/>
        </w:rPr>
        <w:t xml:space="preserve"> </w:t>
      </w:r>
      <w:r w:rsidRPr="0019111F">
        <w:rPr>
          <w:rFonts w:ascii="Times New Roman" w:hAnsi="Times New Roman"/>
          <w:sz w:val="28"/>
          <w:szCs w:val="28"/>
          <w:lang w:eastAsia="ru-RU"/>
        </w:rPr>
        <w:t>к настоящей муниципальной программе</w:t>
      </w:r>
      <w:r w:rsidRPr="0019111F">
        <w:rPr>
          <w:rFonts w:ascii="Times New Roman" w:eastAsia="Times New Roman" w:hAnsi="Times New Roman"/>
          <w:sz w:val="28"/>
          <w:szCs w:val="28"/>
          <w:lang w:eastAsia="ru-RU"/>
        </w:rPr>
        <w:t>.</w:t>
      </w:r>
    </w:p>
    <w:p w:rsidR="00EC061A" w:rsidRPr="0019111F" w:rsidRDefault="00EC061A" w:rsidP="00D07B3B">
      <w:pPr>
        <w:spacing w:after="0" w:line="240" w:lineRule="auto"/>
        <w:ind w:firstLine="709"/>
        <w:jc w:val="both"/>
        <w:rPr>
          <w:rFonts w:ascii="Times New Roman" w:eastAsia="Times New Roman" w:hAnsi="Times New Roman"/>
          <w:sz w:val="28"/>
          <w:szCs w:val="28"/>
          <w:lang w:eastAsia="ru-RU"/>
        </w:rPr>
      </w:pPr>
    </w:p>
    <w:p w:rsidR="00373106" w:rsidRPr="0019111F" w:rsidRDefault="00C62BFE" w:rsidP="00D07B3B">
      <w:pPr>
        <w:autoSpaceDE w:val="0"/>
        <w:autoSpaceDN w:val="0"/>
        <w:adjustRightInd w:val="0"/>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kern w:val="2"/>
          <w:sz w:val="28"/>
          <w:szCs w:val="28"/>
          <w:lang w:eastAsia="ru-RU"/>
        </w:rPr>
        <w:t xml:space="preserve">2. </w:t>
      </w:r>
      <w:r w:rsidRPr="0019111F">
        <w:rPr>
          <w:rFonts w:ascii="Times New Roman" w:eastAsia="Times New Roman" w:hAnsi="Times New Roman"/>
          <w:sz w:val="28"/>
          <w:szCs w:val="28"/>
          <w:lang w:eastAsia="ru-RU"/>
        </w:rPr>
        <w:t xml:space="preserve">Характеристика </w:t>
      </w:r>
      <w:r w:rsidRPr="0019111F">
        <w:rPr>
          <w:rFonts w:ascii="Times New Roman" w:eastAsia="Times New Roman" w:hAnsi="Times New Roman"/>
          <w:kern w:val="2"/>
          <w:sz w:val="28"/>
          <w:szCs w:val="28"/>
          <w:lang w:eastAsia="ru-RU"/>
        </w:rPr>
        <w:t xml:space="preserve">участия </w:t>
      </w:r>
      <w:r w:rsidRPr="0019111F">
        <w:rPr>
          <w:rFonts w:ascii="Times New Roman" w:eastAsia="Times New Roman" w:hAnsi="Times New Roman"/>
          <w:sz w:val="28"/>
          <w:szCs w:val="28"/>
          <w:lang w:eastAsia="ru-RU"/>
        </w:rPr>
        <w:t>поселений, входящих в состав</w:t>
      </w:r>
      <w:r w:rsidR="00DE6EA2" w:rsidRPr="0019111F">
        <w:rPr>
          <w:rFonts w:ascii="Times New Roman" w:eastAsia="Times New Roman" w:hAnsi="Times New Roman"/>
          <w:sz w:val="28"/>
          <w:szCs w:val="28"/>
          <w:lang w:eastAsia="ru-RU"/>
        </w:rPr>
        <w:t xml:space="preserve"> </w:t>
      </w:r>
    </w:p>
    <w:p w:rsidR="00C62BFE" w:rsidRDefault="00C62BFE" w:rsidP="00D07B3B">
      <w:pPr>
        <w:autoSpaceDE w:val="0"/>
        <w:autoSpaceDN w:val="0"/>
        <w:adjustRightInd w:val="0"/>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Красносулинского района в реали</w:t>
      </w:r>
      <w:r w:rsidR="00EC061A" w:rsidRPr="0019111F">
        <w:rPr>
          <w:rFonts w:ascii="Times New Roman" w:eastAsia="Times New Roman" w:hAnsi="Times New Roman"/>
          <w:sz w:val="28"/>
          <w:szCs w:val="28"/>
          <w:lang w:eastAsia="ru-RU"/>
        </w:rPr>
        <w:t xml:space="preserve">зации муниципальной программы. </w:t>
      </w:r>
    </w:p>
    <w:p w:rsidR="00CD5591" w:rsidRPr="0019111F" w:rsidRDefault="00CD5591" w:rsidP="00D07B3B">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19111F" w:rsidRDefault="00C62BFE" w:rsidP="00D07B3B">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Поселения, входящие в состав Красносулинского района, принимают участие в реализации подпрограммы 1 «</w:t>
      </w:r>
      <w:r w:rsidRPr="0019111F">
        <w:rPr>
          <w:rFonts w:ascii="Times New Roman" w:hAnsi="Times New Roman"/>
          <w:sz w:val="28"/>
          <w:szCs w:val="28"/>
          <w:lang w:eastAsia="ru-RU"/>
        </w:rPr>
        <w:t>Территориальное планирование и развитие территорий, в том числе для жилищного строительства в Красносулинском районе» и подпрограммы</w:t>
      </w:r>
      <w:r w:rsidRPr="0019111F">
        <w:rPr>
          <w:rFonts w:ascii="Times New Roman" w:eastAsia="Times New Roman" w:hAnsi="Times New Roman"/>
          <w:sz w:val="28"/>
          <w:szCs w:val="28"/>
          <w:lang w:eastAsia="ru-RU"/>
        </w:rPr>
        <w:t xml:space="preserve"> 2 «Оказание мер государственной поддержки в улучшении жилищных условий отдельным категориям граждан».</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Администрации поселений входящих в состав Красносулинского района</w:t>
      </w:r>
      <w:r w:rsidRPr="0019111F">
        <w:rPr>
          <w:rFonts w:ascii="Times New Roman" w:hAnsi="Times New Roman"/>
          <w:sz w:val="28"/>
          <w:szCs w:val="28"/>
        </w:rPr>
        <w:t xml:space="preserve"> выполняют проекты внесения изменений в генеральные планы сельских </w:t>
      </w:r>
      <w:r w:rsidRPr="0019111F">
        <w:rPr>
          <w:rFonts w:ascii="Times New Roman" w:eastAsia="Times New Roman" w:hAnsi="Times New Roman"/>
          <w:sz w:val="28"/>
          <w:szCs w:val="28"/>
          <w:lang w:eastAsia="ru-RU"/>
        </w:rPr>
        <w:t>поселений Красносулинского района с целью подготовки сведений по координатному описанию границ населенных пунктов.</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w:t>
      </w:r>
      <w:r w:rsidRPr="0019111F">
        <w:rPr>
          <w:rFonts w:ascii="Times New Roman" w:eastAsia="Times New Roman" w:hAnsi="Times New Roman"/>
          <w:sz w:val="28"/>
          <w:szCs w:val="28"/>
          <w:lang w:eastAsia="ru-RU"/>
        </w:rPr>
        <w:lastRenderedPageBreak/>
        <w:t xml:space="preserve">год, в текущем году. </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документы о признании многоквартирных домов аварийными </w:t>
      </w:r>
      <w:r w:rsidRPr="0019111F">
        <w:rPr>
          <w:rFonts w:ascii="Times New Roman" w:hAnsi="Times New Roman"/>
          <w:sz w:val="28"/>
          <w:szCs w:val="28"/>
        </w:rPr>
        <w:t>и подлежащими сносу или реконструкции</w:t>
      </w:r>
      <w:r w:rsidRPr="0019111F">
        <w:rPr>
          <w:rFonts w:ascii="Times New Roman" w:eastAsia="Times New Roman" w:hAnsi="Times New Roman"/>
          <w:sz w:val="28"/>
          <w:szCs w:val="28"/>
          <w:lang w:eastAsia="ru-RU"/>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19111F">
        <w:rPr>
          <w:rFonts w:ascii="Times New Roman" w:eastAsia="Times New Roman" w:hAnsi="Times New Roman"/>
          <w:sz w:val="28"/>
          <w:szCs w:val="28"/>
          <w:lang w:eastAsia="ru-RU"/>
        </w:rPr>
        <w:t xml:space="preserve">ение) об утверждении заключения </w:t>
      </w:r>
      <w:r w:rsidRPr="0019111F">
        <w:rPr>
          <w:rFonts w:ascii="Times New Roman" w:eastAsia="Times New Roman" w:hAnsi="Times New Roman"/>
          <w:sz w:val="28"/>
          <w:szCs w:val="28"/>
          <w:lang w:eastAsia="ru-RU"/>
        </w:rPr>
        <w:t>межведомственной комиссии о признании многоквартирного дома аварийным и подлежащим сносу);</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технические паспорта многоквартирных домов; </w:t>
      </w:r>
    </w:p>
    <w:p w:rsidR="00C62BFE"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19111F" w:rsidRDefault="00C62BFE"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19111F">
        <w:rPr>
          <w:rFonts w:ascii="Times New Roman" w:eastAsia="Times New Roman" w:hAnsi="Times New Roman"/>
          <w:sz w:val="28"/>
          <w:szCs w:val="28"/>
          <w:lang w:eastAsia="ru-RU"/>
        </w:rPr>
        <w:t>оприятий по переселению граждан</w:t>
      </w:r>
    </w:p>
    <w:p w:rsidR="00D07B3B" w:rsidRPr="0019111F" w:rsidRDefault="00EC061A"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Сведения о показателях по поселениям, входящим в состав Красносулинского района» приведены в приложении № 7 к муниципальной программе.</w:t>
      </w:r>
    </w:p>
    <w:p w:rsidR="00D07B3B" w:rsidRDefault="00D07B3B"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24C90" w:rsidRDefault="00424C90"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24C90" w:rsidRDefault="00424C90"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24C90" w:rsidRDefault="00424C90" w:rsidP="00424C9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Управляющий делами</w:t>
      </w:r>
    </w:p>
    <w:p w:rsidR="00424C90" w:rsidRPr="0019111F" w:rsidRDefault="00424C90" w:rsidP="00424C90">
      <w:pPr>
        <w:widowControl w:val="0"/>
        <w:tabs>
          <w:tab w:val="right" w:pos="963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района </w:t>
      </w:r>
      <w:r>
        <w:rPr>
          <w:rFonts w:ascii="Times New Roman" w:eastAsia="Times New Roman" w:hAnsi="Times New Roman"/>
          <w:sz w:val="28"/>
          <w:szCs w:val="28"/>
          <w:lang w:eastAsia="ru-RU"/>
        </w:rPr>
        <w:tab/>
        <w:t>И.Ю. Кишкинова</w:t>
      </w:r>
    </w:p>
    <w:p w:rsidR="00D07B3B" w:rsidRPr="0019111F" w:rsidRDefault="00D07B3B"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07B3B" w:rsidRPr="0019111F" w:rsidRDefault="00D07B3B" w:rsidP="00D07B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sectPr w:rsidR="00D07B3B" w:rsidRPr="0019111F" w:rsidSect="00D07B3B">
          <w:headerReference w:type="default" r:id="rId9"/>
          <w:pgSz w:w="11907" w:h="16840"/>
          <w:pgMar w:top="1134" w:right="567" w:bottom="1134" w:left="1701" w:header="709" w:footer="284" w:gutter="0"/>
          <w:cols w:space="720"/>
          <w:titlePg/>
          <w:docGrid w:linePitch="381"/>
        </w:sectPr>
      </w:pPr>
    </w:p>
    <w:p w:rsidR="00592B71"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lastRenderedPageBreak/>
        <w:t>Приложение № 1</w:t>
      </w:r>
    </w:p>
    <w:p w:rsidR="00592B71"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к муниципальной программе </w:t>
      </w:r>
    </w:p>
    <w:p w:rsidR="00592B71"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Красносулинского района </w:t>
      </w:r>
    </w:p>
    <w:p w:rsidR="00894A24"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«Территориальное планирование </w:t>
      </w:r>
    </w:p>
    <w:p w:rsidR="00894A24"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и обеспечение доступным и </w:t>
      </w:r>
    </w:p>
    <w:p w:rsidR="00373106"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комфортным жильем населения </w:t>
      </w:r>
    </w:p>
    <w:p w:rsidR="00592B71"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592B71" w:rsidRPr="0019111F" w:rsidRDefault="00592B71" w:rsidP="00D07B3B">
      <w:pPr>
        <w:autoSpaceDE w:val="0"/>
        <w:autoSpaceDN w:val="0"/>
        <w:adjustRightInd w:val="0"/>
        <w:spacing w:after="0" w:line="240" w:lineRule="auto"/>
        <w:ind w:firstLine="10915"/>
        <w:outlineLvl w:val="2"/>
        <w:rPr>
          <w:rFonts w:ascii="Times New Roman" w:eastAsia="Times New Roman" w:hAnsi="Times New Roman"/>
          <w:kern w:val="2"/>
          <w:sz w:val="28"/>
          <w:szCs w:val="28"/>
          <w:lang w:eastAsia="ru-RU"/>
        </w:rPr>
      </w:pPr>
    </w:p>
    <w:p w:rsidR="00592B71" w:rsidRPr="0019111F" w:rsidRDefault="00592B71" w:rsidP="00D07B3B">
      <w:pPr>
        <w:spacing w:after="0" w:line="240" w:lineRule="auto"/>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СВЕДЕНИЯ </w:t>
      </w:r>
    </w:p>
    <w:p w:rsidR="00592B71" w:rsidRPr="0019111F" w:rsidRDefault="00592B71" w:rsidP="00D07B3B">
      <w:pPr>
        <w:spacing w:after="0" w:line="240" w:lineRule="auto"/>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о показателях муниципальной программы, подпрограмм муниципальной программы и их значениях</w:t>
      </w:r>
    </w:p>
    <w:p w:rsidR="00592B71" w:rsidRPr="0019111F" w:rsidRDefault="00592B71" w:rsidP="00D07B3B">
      <w:pPr>
        <w:spacing w:after="0" w:line="240" w:lineRule="auto"/>
        <w:jc w:val="center"/>
        <w:rPr>
          <w:rFonts w:ascii="Times New Roman" w:eastAsia="Times New Roman" w:hAnsi="Times New Roman"/>
          <w:kern w:val="2"/>
          <w:sz w:val="28"/>
          <w:szCs w:val="28"/>
          <w:lang w:eastAsia="ru-RU"/>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19111F" w:rsidTr="00F400E9">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 п/п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 xml:space="preserve">Номер и наименование </w:t>
            </w:r>
          </w:p>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 xml:space="preserve">Вид </w:t>
            </w:r>
          </w:p>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Значения показателей</w:t>
            </w:r>
          </w:p>
        </w:tc>
      </w:tr>
      <w:tr w:rsidR="00592B71" w:rsidRPr="0019111F" w:rsidTr="00F400E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spacing w:after="0" w:line="240" w:lineRule="auto"/>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2030</w:t>
            </w:r>
          </w:p>
        </w:tc>
      </w:tr>
    </w:tbl>
    <w:p w:rsidR="00592B71" w:rsidRPr="0019111F" w:rsidRDefault="00592B71" w:rsidP="00D07B3B">
      <w:pPr>
        <w:spacing w:after="0" w:line="240" w:lineRule="auto"/>
        <w:rPr>
          <w:rFonts w:ascii="Times New Roman" w:hAnsi="Times New Roman"/>
          <w:sz w:val="2"/>
          <w:szCs w:val="2"/>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19"/>
        <w:gridCol w:w="10"/>
      </w:tblGrid>
      <w:tr w:rsidR="00592B71" w:rsidRPr="00D94FD7" w:rsidTr="00F400E9">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15</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16</w:t>
            </w:r>
          </w:p>
        </w:tc>
      </w:tr>
      <w:tr w:rsidR="00592B71" w:rsidRPr="00D94FD7"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D94FD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F856F2"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2</w:t>
            </w:r>
            <w:r w:rsidR="00003FDE" w:rsidRPr="00D94FD7">
              <w:rPr>
                <w:rFonts w:ascii="Times New Roman" w:eastAsia="Times New Roman" w:hAnsi="Times New Roman"/>
                <w:kern w:val="2"/>
                <w:sz w:val="24"/>
                <w:szCs w:val="24"/>
                <w:lang w:eastAsia="ru-RU"/>
              </w:rPr>
              <w:t>1</w:t>
            </w:r>
            <w:r w:rsidRPr="00D94FD7">
              <w:rPr>
                <w:rFonts w:ascii="Times New Roman" w:eastAsia="Times New Roman" w:hAnsi="Times New Roman"/>
                <w:kern w:val="2"/>
                <w:sz w:val="24"/>
                <w:szCs w:val="24"/>
                <w:lang w:eastAsia="ru-RU"/>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100,0</w:t>
            </w:r>
          </w:p>
        </w:tc>
      </w:tr>
      <w:tr w:rsidR="00592B71" w:rsidRPr="00D94FD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F856F2"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003FDE"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2</w:t>
            </w:r>
            <w:r w:rsidR="00592B71" w:rsidRPr="00D94FD7">
              <w:rPr>
                <w:rFonts w:ascii="Times New Roman" w:eastAsia="Times New Roman" w:hAnsi="Times New Roman"/>
                <w:kern w:val="2"/>
                <w:sz w:val="24"/>
                <w:szCs w:val="24"/>
                <w:lang w:eastAsia="ru-RU"/>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2,33</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2,26</w:t>
            </w:r>
          </w:p>
        </w:tc>
      </w:tr>
      <w:tr w:rsidR="00592B71" w:rsidRPr="00D94FD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F856F2"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3</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483526" w:rsidRPr="00D94FD7" w:rsidRDefault="00592B71" w:rsidP="00D94FD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w:t>
            </w:r>
            <w:r w:rsidR="00003FDE" w:rsidRPr="00D94FD7">
              <w:rPr>
                <w:rFonts w:ascii="Times New Roman" w:eastAsia="Times New Roman" w:hAnsi="Times New Roman"/>
                <w:kern w:val="2"/>
                <w:sz w:val="24"/>
                <w:szCs w:val="24"/>
                <w:lang w:eastAsia="ru-RU"/>
              </w:rPr>
              <w:t>атель 3</w:t>
            </w:r>
            <w:r w:rsidRPr="00D94FD7">
              <w:rPr>
                <w:rFonts w:ascii="Times New Roman" w:eastAsia="Times New Roman" w:hAnsi="Times New Roman"/>
                <w:kern w:val="2"/>
                <w:sz w:val="24"/>
                <w:szCs w:val="24"/>
                <w:lang w:eastAsia="ru-RU"/>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kern w:val="2"/>
                <w:sz w:val="24"/>
                <w:szCs w:val="24"/>
              </w:rPr>
            </w:pPr>
            <w:r w:rsidRPr="00D94FD7">
              <w:rPr>
                <w:rFonts w:ascii="Times New Roman" w:hAnsi="Times New Roman"/>
                <w:kern w:val="2"/>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kern w:val="2"/>
                <w:sz w:val="24"/>
                <w:szCs w:val="24"/>
              </w:rPr>
            </w:pPr>
            <w:r w:rsidRPr="00D94FD7">
              <w:rPr>
                <w:rFonts w:ascii="Times New Roman" w:hAnsi="Times New Roman"/>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kern w:val="2"/>
                <w:sz w:val="24"/>
                <w:szCs w:val="24"/>
              </w:rPr>
              <w:t>100,0</w:t>
            </w:r>
          </w:p>
        </w:tc>
      </w:tr>
      <w:tr w:rsidR="00396D99" w:rsidRPr="00D94FD7" w:rsidTr="00F400E9">
        <w:trPr>
          <w:trHeight w:val="20"/>
        </w:trPr>
        <w:tc>
          <w:tcPr>
            <w:tcW w:w="426"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5. Количество</w:t>
            </w:r>
            <w:r w:rsidR="00FE68CB" w:rsidRPr="00D94FD7">
              <w:rPr>
                <w:rFonts w:ascii="Times New Roman" w:eastAsia="Times New Roman" w:hAnsi="Times New Roman"/>
                <w:kern w:val="2"/>
                <w:sz w:val="24"/>
                <w:szCs w:val="24"/>
                <w:lang w:eastAsia="ru-RU"/>
              </w:rPr>
              <w:t xml:space="preserve"> </w:t>
            </w:r>
            <w:r w:rsidRPr="00D94FD7">
              <w:rPr>
                <w:rFonts w:ascii="Times New Roman" w:eastAsia="Times New Roman" w:hAnsi="Times New Roman"/>
                <w:kern w:val="2"/>
                <w:sz w:val="24"/>
                <w:szCs w:val="24"/>
                <w:lang w:eastAsia="ru-RU"/>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autoSpaceDE w:val="0"/>
              <w:autoSpaceDN w:val="0"/>
              <w:adjustRightInd w:val="0"/>
              <w:spacing w:after="0" w:line="240" w:lineRule="auto"/>
              <w:ind w:left="-57" w:right="-75"/>
              <w:rPr>
                <w:rFonts w:ascii="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ind w:left="-75" w:right="-75"/>
              <w:jc w:val="center"/>
              <w:rPr>
                <w:rFonts w:ascii="Times New Roman" w:hAnsi="Times New Roman"/>
                <w:kern w:val="2"/>
                <w:sz w:val="24"/>
                <w:szCs w:val="24"/>
              </w:rPr>
            </w:pPr>
            <w:r w:rsidRPr="00D94FD7">
              <w:rPr>
                <w:rFonts w:ascii="Times New Roman" w:hAnsi="Times New Roman"/>
                <w:kern w:val="2"/>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ind w:left="-75" w:right="-75"/>
              <w:jc w:val="center"/>
              <w:rPr>
                <w:rFonts w:ascii="Times New Roman" w:hAnsi="Times New Roman"/>
                <w:kern w:val="2"/>
                <w:sz w:val="24"/>
                <w:szCs w:val="24"/>
              </w:rPr>
            </w:pPr>
            <w:r w:rsidRPr="00D94FD7">
              <w:rPr>
                <w:rFonts w:ascii="Times New Roman" w:hAnsi="Times New Roman"/>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0,025</w:t>
            </w:r>
          </w:p>
        </w:tc>
        <w:tc>
          <w:tcPr>
            <w:tcW w:w="929" w:type="dxa"/>
            <w:gridSpan w:val="2"/>
            <w:tcBorders>
              <w:top w:val="single" w:sz="4" w:space="0" w:color="auto"/>
              <w:left w:val="single" w:sz="4" w:space="0" w:color="auto"/>
              <w:bottom w:val="single" w:sz="4" w:space="0" w:color="auto"/>
              <w:right w:val="single" w:sz="4" w:space="0" w:color="auto"/>
            </w:tcBorders>
          </w:tcPr>
          <w:p w:rsidR="00396D99" w:rsidRPr="00D94FD7" w:rsidRDefault="00396D99" w:rsidP="00D07B3B">
            <w:pPr>
              <w:spacing w:after="0" w:line="240" w:lineRule="auto"/>
              <w:jc w:val="center"/>
              <w:rPr>
                <w:rFonts w:ascii="Times New Roman" w:hAnsi="Times New Roman"/>
                <w:sz w:val="24"/>
                <w:szCs w:val="24"/>
              </w:rPr>
            </w:pPr>
            <w:r w:rsidRPr="00D94FD7">
              <w:rPr>
                <w:rFonts w:ascii="Times New Roman" w:hAnsi="Times New Roman"/>
                <w:kern w:val="2"/>
                <w:sz w:val="24"/>
                <w:szCs w:val="24"/>
              </w:rPr>
              <w:t>0,025</w:t>
            </w:r>
          </w:p>
        </w:tc>
      </w:tr>
      <w:tr w:rsidR="00592B71" w:rsidRPr="00D94FD7" w:rsidTr="00894A24">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396D99"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5</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hAnsi="Times New Roman"/>
                <w:kern w:val="2"/>
                <w:sz w:val="24"/>
                <w:szCs w:val="24"/>
                <w:lang w:eastAsia="ru-RU"/>
              </w:rPr>
            </w:pPr>
            <w:r w:rsidRPr="00D94FD7">
              <w:rPr>
                <w:rFonts w:ascii="Times New Roman" w:eastAsia="Times New Roman" w:hAnsi="Times New Roman"/>
                <w:kern w:val="2"/>
                <w:sz w:val="24"/>
                <w:szCs w:val="24"/>
                <w:lang w:eastAsia="ru-RU"/>
              </w:rPr>
              <w:t xml:space="preserve">Показатель 1.1. </w:t>
            </w:r>
            <w:r w:rsidRPr="00D94FD7">
              <w:rPr>
                <w:rFonts w:ascii="Times New Roman" w:hAnsi="Times New Roman"/>
                <w:kern w:val="2"/>
                <w:sz w:val="24"/>
                <w:szCs w:val="24"/>
                <w:lang w:eastAsia="ru-RU"/>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20</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396D99"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6</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 xml:space="preserve">Показатель 1.2 </w:t>
            </w:r>
            <w:r w:rsidRPr="00D94FD7">
              <w:rPr>
                <w:rFonts w:ascii="Times New Roman" w:hAnsi="Times New Roman"/>
                <w:kern w:val="2"/>
                <w:sz w:val="24"/>
                <w:szCs w:val="24"/>
                <w:lang w:eastAsia="ru-RU"/>
              </w:rPr>
              <w:t xml:space="preserve">Доля земельных участков, включенных в «Региональный адресный перечень земельных участков, в том числе жилищного строительства и комплексного </w:t>
            </w:r>
            <w:r w:rsidRPr="00D94FD7">
              <w:rPr>
                <w:rFonts w:ascii="Times New Roman" w:hAnsi="Times New Roman"/>
                <w:kern w:val="2"/>
                <w:sz w:val="24"/>
                <w:szCs w:val="24"/>
                <w:lang w:eastAsia="ru-RU"/>
              </w:rPr>
              <w:lastRenderedPageBreak/>
              <w:t>освоения, в том числе в целях 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hAnsi="Times New Roman"/>
                <w:kern w:val="2"/>
                <w:sz w:val="24"/>
                <w:szCs w:val="24"/>
                <w:lang w:eastAsia="ru-RU"/>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71,2</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75</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396D99"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lastRenderedPageBreak/>
              <w:t>7</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hAnsi="Times New Roman"/>
                <w:kern w:val="2"/>
                <w:sz w:val="24"/>
                <w:szCs w:val="24"/>
                <w:lang w:eastAsia="ru-RU"/>
              </w:rPr>
            </w:pPr>
            <w:r w:rsidRPr="00D94FD7">
              <w:rPr>
                <w:rFonts w:ascii="Times New Roman" w:eastAsia="Times New Roman" w:hAnsi="Times New Roman"/>
                <w:kern w:val="2"/>
                <w:sz w:val="24"/>
                <w:szCs w:val="24"/>
                <w:lang w:eastAsia="ru-RU"/>
              </w:rPr>
              <w:t xml:space="preserve">Показатель 1.3. </w:t>
            </w:r>
            <w:r w:rsidRPr="00D94FD7">
              <w:rPr>
                <w:rFonts w:ascii="Times New Roman" w:hAnsi="Times New Roman"/>
                <w:kern w:val="2"/>
                <w:sz w:val="24"/>
                <w:szCs w:val="24"/>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rPr>
                <w:rFonts w:ascii="Times New Roman" w:hAnsi="Times New Roman"/>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D94FD7" w:rsidRDefault="00592B71" w:rsidP="00D94FD7">
            <w:pPr>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единиц</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8</w:t>
            </w:r>
          </w:p>
        </w:tc>
      </w:tr>
      <w:tr w:rsidR="00F856F2"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D94FD7" w:rsidRDefault="00396D99"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8</w:t>
            </w:r>
            <w:r w:rsidR="00F856F2"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57" w:right="-75"/>
              <w:rPr>
                <w:rFonts w:ascii="Times New Roman" w:hAnsi="Times New Roman"/>
                <w:kern w:val="2"/>
                <w:sz w:val="24"/>
                <w:szCs w:val="24"/>
                <w:lang w:eastAsia="ru-RU"/>
              </w:rPr>
            </w:pPr>
            <w:r w:rsidRPr="00D94FD7">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F856F2" w:rsidRPr="00D94FD7" w:rsidRDefault="00F856F2"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r>
      <w:tr w:rsidR="00BF1263"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tcPr>
          <w:p w:rsidR="00BF1263" w:rsidRPr="00D94FD7" w:rsidRDefault="00396D99"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9</w:t>
            </w:r>
            <w:r w:rsidR="00BF1263"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1.4</w:t>
            </w:r>
            <w:r w:rsidRPr="00D94FD7">
              <w:rPr>
                <w:rFonts w:ascii="Times New Roman" w:eastAsia="Times New Roman" w:hAnsi="Times New Roman"/>
                <w:kern w:val="2"/>
                <w:sz w:val="24"/>
                <w:szCs w:val="24"/>
                <w:vertAlign w:val="superscript"/>
                <w:lang w:eastAsia="ru-RU"/>
              </w:rPr>
              <w:t>1</w:t>
            </w:r>
            <w:r w:rsidRPr="00D94FD7">
              <w:rPr>
                <w:rFonts w:ascii="Times New Roman" w:eastAsia="Times New Roman" w:hAnsi="Times New Roman"/>
                <w:kern w:val="2"/>
                <w:sz w:val="24"/>
                <w:szCs w:val="24"/>
                <w:lang w:eastAsia="ru-RU"/>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ind w:left="-57" w:right="-75"/>
              <w:rPr>
                <w:rFonts w:ascii="Times New Roman" w:hAnsi="Times New Roman"/>
                <w:kern w:val="2"/>
                <w:sz w:val="24"/>
                <w:szCs w:val="24"/>
                <w:lang w:eastAsia="ru-RU"/>
              </w:rPr>
            </w:pPr>
            <w:r w:rsidRPr="00D94FD7">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тыс.</w:t>
            </w:r>
            <w:r w:rsidR="00F546CD" w:rsidRPr="00D94FD7">
              <w:rPr>
                <w:rFonts w:ascii="Times New Roman" w:hAnsi="Times New Roman"/>
                <w:kern w:val="2"/>
                <w:sz w:val="24"/>
                <w:szCs w:val="24"/>
                <w:lang w:eastAsia="ru-RU"/>
              </w:rPr>
              <w:t xml:space="preserve"> </w:t>
            </w:r>
            <w:r w:rsidRPr="00D94FD7">
              <w:rPr>
                <w:rFonts w:ascii="Times New Roman" w:hAnsi="Times New Roman"/>
                <w:kern w:val="2"/>
                <w:sz w:val="24"/>
                <w:szCs w:val="24"/>
                <w:lang w:eastAsia="ru-RU"/>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rPr>
                <w:rFonts w:ascii="Times New Roman" w:hAnsi="Times New Roman"/>
                <w:sz w:val="24"/>
                <w:szCs w:val="24"/>
              </w:rPr>
            </w:pPr>
            <w:r w:rsidRPr="00D94FD7">
              <w:rPr>
                <w:rFonts w:ascii="Times New Roman" w:hAnsi="Times New Roman"/>
                <w:sz w:val="24"/>
                <w:szCs w:val="24"/>
              </w:rPr>
              <w:t>13,</w:t>
            </w:r>
            <w:r w:rsidR="00396D99" w:rsidRPr="00D94FD7">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rPr>
                <w:rFonts w:ascii="Times New Roman" w:hAnsi="Times New Roman"/>
                <w:sz w:val="24"/>
                <w:szCs w:val="24"/>
              </w:rPr>
            </w:pPr>
            <w:r w:rsidRPr="00D94FD7">
              <w:rPr>
                <w:rFonts w:ascii="Times New Roman" w:hAnsi="Times New Roman"/>
                <w:sz w:val="24"/>
                <w:szCs w:val="24"/>
              </w:rPr>
              <w:t>13,</w:t>
            </w:r>
            <w:r w:rsidR="00396D99" w:rsidRPr="00D94FD7">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Pr="00D94FD7" w:rsidRDefault="00396D99" w:rsidP="00D07B3B">
            <w:pPr>
              <w:spacing w:after="0" w:line="240" w:lineRule="auto"/>
              <w:rPr>
                <w:rFonts w:ascii="Times New Roman" w:hAnsi="Times New Roman"/>
                <w:sz w:val="24"/>
                <w:szCs w:val="24"/>
              </w:rPr>
            </w:pPr>
            <w:r w:rsidRPr="00D94FD7">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Pr="00D94FD7" w:rsidRDefault="00396D99" w:rsidP="00D07B3B">
            <w:pPr>
              <w:spacing w:after="0" w:line="240" w:lineRule="auto"/>
              <w:rPr>
                <w:rFonts w:ascii="Times New Roman" w:hAnsi="Times New Roman"/>
                <w:sz w:val="24"/>
                <w:szCs w:val="24"/>
              </w:rPr>
            </w:pPr>
            <w:r w:rsidRPr="00D94FD7">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Pr="00D94FD7" w:rsidRDefault="00396D99" w:rsidP="00D07B3B">
            <w:pPr>
              <w:spacing w:after="0" w:line="240" w:lineRule="auto"/>
              <w:rPr>
                <w:rFonts w:ascii="Times New Roman" w:hAnsi="Times New Roman"/>
                <w:sz w:val="24"/>
                <w:szCs w:val="24"/>
              </w:rPr>
            </w:pPr>
            <w:r w:rsidRPr="00D94FD7">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Pr="00D94FD7" w:rsidRDefault="00396D99" w:rsidP="00D07B3B">
            <w:pPr>
              <w:spacing w:after="0" w:line="240" w:lineRule="auto"/>
              <w:rPr>
                <w:rFonts w:ascii="Times New Roman" w:hAnsi="Times New Roman"/>
                <w:sz w:val="24"/>
                <w:szCs w:val="24"/>
              </w:rPr>
            </w:pPr>
            <w:r w:rsidRPr="00D94FD7">
              <w:rPr>
                <w:rFonts w:ascii="Times New Roman" w:hAnsi="Times New Roman"/>
                <w:sz w:val="24"/>
                <w:szCs w:val="24"/>
              </w:rPr>
              <w:t>15,19</w:t>
            </w:r>
          </w:p>
        </w:tc>
        <w:tc>
          <w:tcPr>
            <w:tcW w:w="919" w:type="dxa"/>
            <w:tcBorders>
              <w:top w:val="single" w:sz="4" w:space="0" w:color="auto"/>
              <w:left w:val="single" w:sz="4" w:space="0" w:color="auto"/>
              <w:bottom w:val="single" w:sz="4" w:space="0" w:color="auto"/>
              <w:right w:val="single" w:sz="4" w:space="0" w:color="auto"/>
            </w:tcBorders>
          </w:tcPr>
          <w:p w:rsidR="00BF1263" w:rsidRPr="00D94FD7" w:rsidRDefault="00BF1263" w:rsidP="00D07B3B">
            <w:pPr>
              <w:spacing w:after="0" w:line="240" w:lineRule="auto"/>
              <w:rPr>
                <w:rFonts w:ascii="Times New Roman" w:hAnsi="Times New Roman"/>
                <w:sz w:val="24"/>
                <w:szCs w:val="24"/>
              </w:rPr>
            </w:pPr>
            <w:r w:rsidRPr="00D94FD7">
              <w:rPr>
                <w:rFonts w:ascii="Times New Roman" w:hAnsi="Times New Roman"/>
                <w:sz w:val="24"/>
                <w:szCs w:val="24"/>
              </w:rPr>
              <w:t>15,53</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396D99"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10</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1.</w:t>
            </w:r>
            <w:r w:rsidR="00F856F2" w:rsidRPr="00D94FD7">
              <w:rPr>
                <w:rFonts w:ascii="Times New Roman" w:eastAsia="Times New Roman" w:hAnsi="Times New Roman"/>
                <w:kern w:val="2"/>
                <w:sz w:val="24"/>
                <w:szCs w:val="24"/>
                <w:lang w:eastAsia="ru-RU"/>
              </w:rPr>
              <w:t>5</w:t>
            </w:r>
            <w:r w:rsidRPr="00D94FD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396D99"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11</w:t>
            </w:r>
            <w:r w:rsidR="00592B71" w:rsidRPr="00D94FD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1.</w:t>
            </w:r>
            <w:r w:rsidR="00F856F2" w:rsidRPr="00D94FD7">
              <w:rPr>
                <w:rFonts w:ascii="Times New Roman" w:eastAsia="Times New Roman" w:hAnsi="Times New Roman"/>
                <w:kern w:val="2"/>
                <w:sz w:val="24"/>
                <w:szCs w:val="24"/>
                <w:lang w:eastAsia="ru-RU"/>
              </w:rPr>
              <w:t>6</w:t>
            </w:r>
            <w:r w:rsidRPr="00D94FD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r>
      <w:tr w:rsidR="00592B71" w:rsidRPr="00D94FD7"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D94FD7">
              <w:rPr>
                <w:rFonts w:ascii="Times New Roman" w:hAnsi="Times New Roman"/>
                <w:kern w:val="2"/>
                <w:sz w:val="24"/>
                <w:szCs w:val="24"/>
                <w:lang w:eastAsia="ru-RU"/>
              </w:rPr>
              <w:t>Подпрограмма «Оказание мер государственной поддержки в улучшении жилищных условий отдельным категориям граждан»</w:t>
            </w:r>
          </w:p>
        </w:tc>
      </w:tr>
      <w:tr w:rsidR="004277E5"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12.</w:t>
            </w:r>
          </w:p>
        </w:tc>
        <w:tc>
          <w:tcPr>
            <w:tcW w:w="3542"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rPr>
                <w:rFonts w:ascii="Times New Roman" w:hAnsi="Times New Roman"/>
                <w:sz w:val="24"/>
                <w:szCs w:val="24"/>
              </w:rPr>
            </w:pPr>
            <w:r w:rsidRPr="00D94FD7">
              <w:rPr>
                <w:rFonts w:ascii="Times New Roman" w:hAnsi="Times New Roman"/>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jc w:val="center"/>
              <w:rPr>
                <w:rFonts w:ascii="Times New Roman" w:hAnsi="Times New Roman"/>
                <w:sz w:val="24"/>
                <w:szCs w:val="24"/>
              </w:rPr>
            </w:pPr>
            <w:r w:rsidRPr="00D94FD7">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highlight w:val="yellow"/>
              </w:rPr>
            </w:pPr>
            <w:r w:rsidRPr="00D94FD7">
              <w:rPr>
                <w:rFonts w:ascii="Times New Roman" w:hAnsi="Times New Roman"/>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0,4</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r>
      <w:tr w:rsidR="004277E5"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eastAsia="Times New Roman" w:hAnsi="Times New Roman"/>
                <w:kern w:val="2"/>
                <w:sz w:val="24"/>
                <w:szCs w:val="24"/>
                <w:highlight w:val="yellow"/>
                <w:lang w:eastAsia="ru-RU"/>
              </w:rPr>
            </w:pPr>
            <w:r w:rsidRPr="00D94FD7">
              <w:rPr>
                <w:rFonts w:ascii="Times New Roman" w:eastAsia="Times New Roman" w:hAnsi="Times New Roman"/>
                <w:kern w:val="2"/>
                <w:sz w:val="24"/>
                <w:szCs w:val="24"/>
                <w:lang w:eastAsia="ru-RU"/>
              </w:rPr>
              <w:t>19</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eastAsia="Times New Roman" w:hAnsi="Times New Roman"/>
                <w:kern w:val="2"/>
                <w:sz w:val="24"/>
                <w:szCs w:val="24"/>
                <w:lang w:eastAsia="ru-RU"/>
              </w:rPr>
            </w:pPr>
            <w:r w:rsidRPr="00D94FD7">
              <w:rPr>
                <w:rFonts w:ascii="Times New Roman" w:hAnsi="Times New Roman"/>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eastAsia="Times New Roman" w:hAnsi="Times New Roman"/>
                <w:kern w:val="2"/>
                <w:sz w:val="24"/>
                <w:szCs w:val="24"/>
                <w:lang w:eastAsia="ru-RU"/>
              </w:rPr>
            </w:pPr>
            <w:r w:rsidRPr="00D94FD7">
              <w:rPr>
                <w:rFonts w:ascii="Times New Roman" w:hAnsi="Times New Roman"/>
                <w:sz w:val="24"/>
                <w:szCs w:val="24"/>
              </w:rPr>
              <w:t>10</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14.</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D94FD7">
              <w:rPr>
                <w:rFonts w:ascii="Times New Roman" w:hAnsi="Times New Roman"/>
                <w:kern w:val="2"/>
                <w:sz w:val="24"/>
                <w:szCs w:val="24"/>
                <w:lang w:eastAsia="ru-RU"/>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2C0B4D"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2</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15.</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2C0B4D"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23</w:t>
            </w:r>
          </w:p>
        </w:tc>
      </w:tr>
      <w:tr w:rsidR="004277E5"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16.</w:t>
            </w:r>
          </w:p>
        </w:tc>
        <w:tc>
          <w:tcPr>
            <w:tcW w:w="3542"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kern w:val="2"/>
                <w:sz w:val="24"/>
                <w:szCs w:val="24"/>
              </w:rPr>
            </w:pPr>
            <w:r w:rsidRPr="00D94FD7">
              <w:rPr>
                <w:rFonts w:ascii="Times New Roman" w:hAnsi="Times New Roman"/>
                <w:kern w:val="2"/>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kern w:val="2"/>
                <w:sz w:val="24"/>
                <w:szCs w:val="24"/>
              </w:rPr>
            </w:pPr>
            <w:r w:rsidRPr="00D94FD7">
              <w:rPr>
                <w:rFonts w:ascii="Times New Roman" w:hAnsi="Times New Roman"/>
                <w:kern w:val="2"/>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kern w:val="2"/>
                <w:sz w:val="24"/>
                <w:szCs w:val="24"/>
              </w:rPr>
            </w:pPr>
            <w:r w:rsidRPr="00D94FD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D07B3B">
            <w:pPr>
              <w:spacing w:after="0" w:line="240" w:lineRule="auto"/>
              <w:ind w:left="-75" w:right="-75"/>
              <w:jc w:val="center"/>
              <w:rPr>
                <w:rFonts w:ascii="Times New Roman" w:hAnsi="Times New Roman"/>
                <w:kern w:val="2"/>
                <w:sz w:val="24"/>
                <w:szCs w:val="24"/>
              </w:rPr>
            </w:pPr>
            <w:r w:rsidRPr="00D94FD7">
              <w:rPr>
                <w:rFonts w:ascii="Times New Roman" w:eastAsia="Times New Roman" w:hAnsi="Times New Roman"/>
                <w:kern w:val="2"/>
                <w:sz w:val="24"/>
                <w:szCs w:val="24"/>
                <w:lang w:eastAsia="ru-RU"/>
              </w:rPr>
              <w:t>1,19</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4277E5" w:rsidRPr="00D94FD7" w:rsidRDefault="004277E5" w:rsidP="00681D54">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w:t>
            </w:r>
          </w:p>
        </w:tc>
      </w:tr>
      <w:tr w:rsidR="00592B71" w:rsidRPr="00D94FD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D94FD7">
              <w:rPr>
                <w:rFonts w:ascii="Times New Roman" w:hAnsi="Times New Roman"/>
                <w:kern w:val="2"/>
                <w:sz w:val="24"/>
                <w:szCs w:val="24"/>
                <w:lang w:eastAsia="ru-RU"/>
              </w:rPr>
              <w:t>17.</w:t>
            </w:r>
          </w:p>
        </w:tc>
        <w:tc>
          <w:tcPr>
            <w:tcW w:w="354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rPr>
                <w:rFonts w:ascii="Times New Roman" w:eastAsia="Times New Roman" w:hAnsi="Times New Roman"/>
                <w:kern w:val="2"/>
                <w:sz w:val="24"/>
                <w:szCs w:val="24"/>
                <w:lang w:eastAsia="ru-RU"/>
              </w:rPr>
            </w:pPr>
            <w:r w:rsidRPr="00D94FD7">
              <w:rPr>
                <w:rFonts w:ascii="Times New Roman" w:eastAsia="Times New Roman" w:hAnsi="Times New Roman"/>
                <w:kern w:val="2"/>
                <w:sz w:val="24"/>
                <w:szCs w:val="24"/>
                <w:lang w:eastAsia="ru-RU"/>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rPr>
                <w:rFonts w:ascii="Times New Roman" w:hAnsi="Times New Roman"/>
                <w:b/>
                <w:sz w:val="24"/>
                <w:szCs w:val="24"/>
              </w:rPr>
            </w:pPr>
            <w:r w:rsidRPr="00D94FD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57" w:right="-75"/>
              <w:jc w:val="center"/>
              <w:rPr>
                <w:rFonts w:ascii="Times New Roman" w:eastAsia="Times New Roman" w:hAnsi="Times New Roman"/>
                <w:kern w:val="2"/>
                <w:sz w:val="24"/>
                <w:szCs w:val="24"/>
                <w:lang w:eastAsia="ru-RU"/>
              </w:rPr>
            </w:pPr>
            <w:r w:rsidRPr="00D94FD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1081"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1078"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c>
          <w:tcPr>
            <w:tcW w:w="919" w:type="dxa"/>
            <w:tcBorders>
              <w:top w:val="single" w:sz="4" w:space="0" w:color="auto"/>
              <w:left w:val="single" w:sz="4" w:space="0" w:color="auto"/>
              <w:bottom w:val="single" w:sz="4" w:space="0" w:color="auto"/>
              <w:right w:val="single" w:sz="4" w:space="0" w:color="auto"/>
            </w:tcBorders>
            <w:hideMark/>
          </w:tcPr>
          <w:p w:rsidR="00592B71" w:rsidRPr="00D94FD7" w:rsidRDefault="00592B71" w:rsidP="00D07B3B">
            <w:pPr>
              <w:spacing w:after="0" w:line="240" w:lineRule="auto"/>
              <w:ind w:left="-75" w:right="-75"/>
              <w:jc w:val="center"/>
              <w:rPr>
                <w:rFonts w:ascii="Times New Roman" w:hAnsi="Times New Roman"/>
                <w:sz w:val="24"/>
                <w:szCs w:val="24"/>
              </w:rPr>
            </w:pPr>
            <w:r w:rsidRPr="00D94FD7">
              <w:rPr>
                <w:rFonts w:ascii="Times New Roman" w:hAnsi="Times New Roman"/>
                <w:sz w:val="24"/>
                <w:szCs w:val="24"/>
              </w:rPr>
              <w:t>0,58</w:t>
            </w:r>
          </w:p>
        </w:tc>
      </w:tr>
    </w:tbl>
    <w:p w:rsidR="00592B71" w:rsidRPr="0019111F" w:rsidRDefault="00592B71" w:rsidP="00D07B3B">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C62BFE" w:rsidRPr="0019111F" w:rsidRDefault="00B4176F"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br w:type="page"/>
      </w:r>
      <w:r w:rsidR="00C62BFE" w:rsidRPr="0019111F">
        <w:rPr>
          <w:rFonts w:ascii="Times New Roman" w:eastAsia="Times New Roman" w:hAnsi="Times New Roman"/>
          <w:kern w:val="2"/>
          <w:sz w:val="28"/>
          <w:szCs w:val="28"/>
          <w:lang w:eastAsia="ru-RU"/>
        </w:rPr>
        <w:lastRenderedPageBreak/>
        <w:t xml:space="preserve">Приложение № 2 </w:t>
      </w:r>
    </w:p>
    <w:p w:rsidR="00C62BFE" w:rsidRPr="0019111F" w:rsidRDefault="00C62BFE"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к муниципальной программе </w:t>
      </w:r>
    </w:p>
    <w:p w:rsidR="00C62BFE" w:rsidRPr="0019111F" w:rsidRDefault="00C62BFE"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B4176F" w:rsidRPr="0019111F" w:rsidRDefault="00C62BFE"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«Территориальное планирование </w:t>
      </w:r>
    </w:p>
    <w:p w:rsidR="00B4176F" w:rsidRPr="0019111F" w:rsidRDefault="00C62BFE"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и обеспечение</w:t>
      </w:r>
      <w:r w:rsidR="00B4176F" w:rsidRPr="0019111F">
        <w:rPr>
          <w:rFonts w:ascii="Times New Roman" w:eastAsia="Times New Roman" w:hAnsi="Times New Roman"/>
          <w:kern w:val="2"/>
          <w:sz w:val="28"/>
          <w:szCs w:val="28"/>
          <w:lang w:eastAsia="ru-RU"/>
        </w:rPr>
        <w:t xml:space="preserve"> </w:t>
      </w:r>
      <w:r w:rsidRPr="0019111F">
        <w:rPr>
          <w:rFonts w:ascii="Times New Roman" w:eastAsia="Times New Roman" w:hAnsi="Times New Roman"/>
          <w:kern w:val="2"/>
          <w:sz w:val="28"/>
          <w:szCs w:val="28"/>
          <w:lang w:eastAsia="ru-RU"/>
        </w:rPr>
        <w:t xml:space="preserve">доступным и </w:t>
      </w:r>
    </w:p>
    <w:p w:rsidR="00B4176F" w:rsidRPr="0019111F" w:rsidRDefault="00C62BFE"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комфортным жильем населения</w:t>
      </w:r>
      <w:r w:rsidR="00B4176F" w:rsidRPr="0019111F">
        <w:rPr>
          <w:rFonts w:ascii="Times New Roman" w:eastAsia="Times New Roman" w:hAnsi="Times New Roman"/>
          <w:kern w:val="2"/>
          <w:sz w:val="28"/>
          <w:szCs w:val="28"/>
          <w:lang w:eastAsia="ru-RU"/>
        </w:rPr>
        <w:t xml:space="preserve"> </w:t>
      </w:r>
    </w:p>
    <w:p w:rsidR="00C62BFE" w:rsidRPr="0019111F" w:rsidRDefault="00C62BFE"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C62BFE" w:rsidRPr="0019111F" w:rsidRDefault="00C62BFE" w:rsidP="00D07B3B">
      <w:pPr>
        <w:spacing w:after="0" w:line="240" w:lineRule="auto"/>
        <w:jc w:val="center"/>
        <w:rPr>
          <w:rFonts w:ascii="Times New Roman" w:eastAsia="Times New Roman" w:hAnsi="Times New Roman"/>
          <w:kern w:val="2"/>
          <w:sz w:val="28"/>
          <w:szCs w:val="28"/>
          <w:lang w:eastAsia="ru-RU"/>
        </w:rPr>
      </w:pPr>
    </w:p>
    <w:p w:rsidR="00C62BFE" w:rsidRPr="0019111F" w:rsidRDefault="00C62BFE" w:rsidP="00D07B3B">
      <w:pPr>
        <w:widowControl w:val="0"/>
        <w:autoSpaceDE w:val="0"/>
        <w:autoSpaceDN w:val="0"/>
        <w:adjustRightInd w:val="0"/>
        <w:spacing w:after="0" w:line="240" w:lineRule="auto"/>
        <w:jc w:val="center"/>
        <w:rPr>
          <w:rFonts w:ascii="Times New Roman" w:hAnsi="Times New Roman"/>
          <w:sz w:val="28"/>
          <w:szCs w:val="28"/>
        </w:rPr>
      </w:pPr>
      <w:r w:rsidRPr="0019111F">
        <w:rPr>
          <w:rFonts w:ascii="Times New Roman" w:hAnsi="Times New Roman"/>
          <w:sz w:val="28"/>
          <w:szCs w:val="28"/>
        </w:rPr>
        <w:t>П</w:t>
      </w:r>
      <w:r w:rsidR="00B4176F" w:rsidRPr="0019111F">
        <w:rPr>
          <w:rFonts w:ascii="Times New Roman" w:hAnsi="Times New Roman"/>
          <w:sz w:val="28"/>
          <w:szCs w:val="28"/>
        </w:rPr>
        <w:t>ЕРЕЧЕНЬ</w:t>
      </w:r>
    </w:p>
    <w:p w:rsidR="00C62BFE" w:rsidRPr="0019111F" w:rsidRDefault="00C62BFE" w:rsidP="00D07B3B">
      <w:pPr>
        <w:widowControl w:val="0"/>
        <w:autoSpaceDE w:val="0"/>
        <w:autoSpaceDN w:val="0"/>
        <w:adjustRightInd w:val="0"/>
        <w:spacing w:after="0" w:line="240" w:lineRule="auto"/>
        <w:jc w:val="center"/>
        <w:rPr>
          <w:rFonts w:ascii="Times New Roman" w:hAnsi="Times New Roman"/>
          <w:sz w:val="28"/>
          <w:szCs w:val="28"/>
        </w:rPr>
      </w:pPr>
      <w:r w:rsidRPr="0019111F">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Pr="0019111F" w:rsidRDefault="00C62BFE" w:rsidP="00D07B3B">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19111F" w:rsidTr="00B4176F">
        <w:trPr>
          <w:trHeight w:val="20"/>
        </w:trPr>
        <w:tc>
          <w:tcPr>
            <w:tcW w:w="567" w:type="dxa"/>
            <w:vMerge w:val="restart"/>
            <w:hideMark/>
          </w:tcPr>
          <w:p w:rsidR="00C62BFE" w:rsidRPr="0019111F"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 п/п</w:t>
            </w:r>
          </w:p>
        </w:tc>
        <w:tc>
          <w:tcPr>
            <w:tcW w:w="4253" w:type="dxa"/>
            <w:vMerge w:val="restart"/>
          </w:tcPr>
          <w:p w:rsidR="00C62BFE" w:rsidRPr="0019111F" w:rsidRDefault="00C62BFE" w:rsidP="00D07B3B">
            <w:pPr>
              <w:widowControl w:val="0"/>
              <w:autoSpaceDE w:val="0"/>
              <w:autoSpaceDN w:val="0"/>
              <w:adjustRightInd w:val="0"/>
              <w:spacing w:after="0" w:line="240" w:lineRule="auto"/>
              <w:jc w:val="center"/>
              <w:rPr>
                <w:rFonts w:ascii="Times New Roman" w:hAnsi="Times New Roman"/>
                <w:kern w:val="2"/>
                <w:sz w:val="24"/>
                <w:szCs w:val="24"/>
                <w:lang w:eastAsia="ru-RU"/>
              </w:rPr>
            </w:pPr>
            <w:r w:rsidRPr="0019111F">
              <w:rPr>
                <w:rFonts w:ascii="Times New Roman" w:hAnsi="Times New Roman"/>
                <w:sz w:val="24"/>
                <w:szCs w:val="24"/>
                <w:lang w:eastAsia="ru-RU"/>
              </w:rPr>
              <w:t>Номер и наименование основного мероприятия, приоритетного основного мероприятия,</w:t>
            </w:r>
            <w:r w:rsidR="00B4176F" w:rsidRPr="0019111F">
              <w:rPr>
                <w:rFonts w:ascii="Times New Roman" w:hAnsi="Times New Roman"/>
                <w:sz w:val="24"/>
                <w:szCs w:val="24"/>
                <w:lang w:eastAsia="ru-RU"/>
              </w:rPr>
              <w:t xml:space="preserve"> </w:t>
            </w:r>
            <w:r w:rsidRPr="0019111F">
              <w:rPr>
                <w:rFonts w:ascii="Times New Roman" w:hAnsi="Times New Roman"/>
                <w:sz w:val="24"/>
                <w:szCs w:val="24"/>
                <w:lang w:eastAsia="ru-RU"/>
              </w:rPr>
              <w:t xml:space="preserve">мероприятия ведомственной целевой программы </w:t>
            </w:r>
          </w:p>
        </w:tc>
        <w:tc>
          <w:tcPr>
            <w:tcW w:w="4820" w:type="dxa"/>
            <w:vMerge w:val="restart"/>
            <w:hideMark/>
          </w:tcPr>
          <w:p w:rsidR="00C62BFE" w:rsidRPr="0019111F" w:rsidRDefault="00C62BFE" w:rsidP="00D07B3B">
            <w:pPr>
              <w:widowControl w:val="0"/>
              <w:autoSpaceDE w:val="0"/>
              <w:autoSpaceDN w:val="0"/>
              <w:adjustRightInd w:val="0"/>
              <w:spacing w:after="0" w:line="240" w:lineRule="auto"/>
              <w:jc w:val="center"/>
              <w:rPr>
                <w:rFonts w:ascii="Times New Roman" w:hAnsi="Times New Roman"/>
                <w:kern w:val="2"/>
                <w:sz w:val="24"/>
                <w:szCs w:val="24"/>
                <w:lang w:eastAsia="ru-RU"/>
              </w:rPr>
            </w:pPr>
            <w:r w:rsidRPr="0019111F">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sidRPr="0019111F">
              <w:rPr>
                <w:rFonts w:ascii="Times New Roman" w:hAnsi="Times New Roman"/>
                <w:sz w:val="24"/>
                <w:szCs w:val="24"/>
                <w:lang w:eastAsia="ru-RU"/>
              </w:rPr>
              <w:t xml:space="preserve"> </w:t>
            </w:r>
            <w:r w:rsidRPr="0019111F">
              <w:rPr>
                <w:rFonts w:ascii="Times New Roman" w:eastAsia="Times New Roman" w:hAnsi="Times New Roman"/>
                <w:sz w:val="24"/>
                <w:szCs w:val="24"/>
                <w:lang w:eastAsia="ru-RU"/>
              </w:rPr>
              <w:t>мероприятия ВЦП</w:t>
            </w:r>
          </w:p>
        </w:tc>
        <w:tc>
          <w:tcPr>
            <w:tcW w:w="2694" w:type="dxa"/>
            <w:gridSpan w:val="2"/>
            <w:hideMark/>
          </w:tcPr>
          <w:p w:rsidR="00C62BFE" w:rsidRPr="0019111F"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Срок</w:t>
            </w:r>
          </w:p>
        </w:tc>
        <w:tc>
          <w:tcPr>
            <w:tcW w:w="3543" w:type="dxa"/>
            <w:vMerge w:val="restart"/>
            <w:hideMark/>
          </w:tcPr>
          <w:p w:rsidR="00B4176F" w:rsidRPr="0019111F"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 xml:space="preserve">Ожидаемый результат </w:t>
            </w:r>
          </w:p>
          <w:p w:rsidR="00C62BFE" w:rsidRPr="0019111F"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(краткое описание)</w:t>
            </w:r>
          </w:p>
        </w:tc>
        <w:tc>
          <w:tcPr>
            <w:tcW w:w="3829" w:type="dxa"/>
            <w:vMerge w:val="restart"/>
            <w:hideMark/>
          </w:tcPr>
          <w:p w:rsidR="00B4176F" w:rsidRPr="0019111F" w:rsidRDefault="00C62BFE"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Последствия нереализации основного мероприятия, приоритетного основного мероприятия,</w:t>
            </w:r>
            <w:r w:rsidR="00DE6EA2" w:rsidRPr="0019111F">
              <w:rPr>
                <w:rFonts w:ascii="Times New Roman" w:eastAsia="Times New Roman" w:hAnsi="Times New Roman"/>
                <w:sz w:val="24"/>
                <w:szCs w:val="24"/>
                <w:lang w:eastAsia="ru-RU"/>
              </w:rPr>
              <w:t xml:space="preserve"> </w:t>
            </w:r>
            <w:r w:rsidRPr="0019111F">
              <w:rPr>
                <w:rFonts w:ascii="Times New Roman" w:eastAsia="Times New Roman" w:hAnsi="Times New Roman"/>
                <w:sz w:val="24"/>
                <w:szCs w:val="24"/>
                <w:lang w:eastAsia="ru-RU"/>
              </w:rPr>
              <w:t>мероприятия ведомственной целевой</w:t>
            </w:r>
            <w:r w:rsidR="00B4176F" w:rsidRPr="0019111F">
              <w:rPr>
                <w:rFonts w:ascii="Times New Roman" w:eastAsia="Times New Roman" w:hAnsi="Times New Roman"/>
                <w:sz w:val="24"/>
                <w:szCs w:val="24"/>
                <w:lang w:eastAsia="ru-RU"/>
              </w:rPr>
              <w:t xml:space="preserve"> </w:t>
            </w:r>
          </w:p>
          <w:p w:rsidR="00C62BFE" w:rsidRPr="0019111F" w:rsidRDefault="00C62BFE"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программы</w:t>
            </w:r>
          </w:p>
        </w:tc>
        <w:tc>
          <w:tcPr>
            <w:tcW w:w="1840" w:type="dxa"/>
            <w:vMerge w:val="restart"/>
            <w:hideMark/>
          </w:tcPr>
          <w:p w:rsidR="00C62BFE" w:rsidRPr="0019111F" w:rsidRDefault="00C62BFE"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Связь с показателями государственной программы (подпрограммы)</w:t>
            </w:r>
          </w:p>
        </w:tc>
      </w:tr>
      <w:tr w:rsidR="00C62BFE" w:rsidRPr="0019111F" w:rsidTr="00B4176F">
        <w:trPr>
          <w:trHeight w:val="20"/>
        </w:trPr>
        <w:tc>
          <w:tcPr>
            <w:tcW w:w="567" w:type="dxa"/>
            <w:vMerge/>
            <w:vAlign w:val="center"/>
            <w:hideMark/>
          </w:tcPr>
          <w:p w:rsidR="00C62BFE" w:rsidRPr="0019111F" w:rsidRDefault="00C62BFE" w:rsidP="00D07B3B">
            <w:pPr>
              <w:spacing w:after="0" w:line="240" w:lineRule="auto"/>
              <w:rPr>
                <w:rFonts w:ascii="Times New Roman" w:hAnsi="Times New Roman"/>
                <w:kern w:val="2"/>
                <w:sz w:val="24"/>
                <w:szCs w:val="24"/>
                <w:lang w:eastAsia="ru-RU"/>
              </w:rPr>
            </w:pPr>
          </w:p>
        </w:tc>
        <w:tc>
          <w:tcPr>
            <w:tcW w:w="4253" w:type="dxa"/>
            <w:vMerge/>
            <w:vAlign w:val="center"/>
            <w:hideMark/>
          </w:tcPr>
          <w:p w:rsidR="00C62BFE" w:rsidRPr="0019111F" w:rsidRDefault="00C62BFE" w:rsidP="00D07B3B">
            <w:pPr>
              <w:spacing w:after="0" w:line="240" w:lineRule="auto"/>
              <w:rPr>
                <w:rFonts w:ascii="Times New Roman" w:hAnsi="Times New Roman"/>
                <w:kern w:val="2"/>
                <w:sz w:val="24"/>
                <w:szCs w:val="24"/>
                <w:lang w:eastAsia="ru-RU"/>
              </w:rPr>
            </w:pPr>
          </w:p>
        </w:tc>
        <w:tc>
          <w:tcPr>
            <w:tcW w:w="4820" w:type="dxa"/>
            <w:vMerge/>
            <w:vAlign w:val="center"/>
            <w:hideMark/>
          </w:tcPr>
          <w:p w:rsidR="00C62BFE" w:rsidRPr="0019111F" w:rsidRDefault="00C62BFE" w:rsidP="00D07B3B">
            <w:pPr>
              <w:spacing w:after="0" w:line="240" w:lineRule="auto"/>
              <w:rPr>
                <w:rFonts w:ascii="Times New Roman" w:hAnsi="Times New Roman"/>
                <w:kern w:val="2"/>
                <w:sz w:val="24"/>
                <w:szCs w:val="24"/>
                <w:lang w:eastAsia="ru-RU"/>
              </w:rPr>
            </w:pPr>
          </w:p>
        </w:tc>
        <w:tc>
          <w:tcPr>
            <w:tcW w:w="1276" w:type="dxa"/>
            <w:hideMark/>
          </w:tcPr>
          <w:p w:rsidR="00C62BFE" w:rsidRPr="0019111F"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начала реализации</w:t>
            </w:r>
          </w:p>
        </w:tc>
        <w:tc>
          <w:tcPr>
            <w:tcW w:w="1418" w:type="dxa"/>
            <w:hideMark/>
          </w:tcPr>
          <w:p w:rsidR="00C62BFE" w:rsidRPr="0019111F"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19111F">
              <w:rPr>
                <w:rFonts w:ascii="Times New Roman" w:hAnsi="Times New Roman"/>
                <w:kern w:val="2"/>
                <w:sz w:val="24"/>
                <w:szCs w:val="24"/>
                <w:lang w:eastAsia="ru-RU"/>
              </w:rPr>
              <w:t>окончания реализации</w:t>
            </w:r>
          </w:p>
        </w:tc>
        <w:tc>
          <w:tcPr>
            <w:tcW w:w="3543" w:type="dxa"/>
            <w:vMerge/>
            <w:vAlign w:val="center"/>
            <w:hideMark/>
          </w:tcPr>
          <w:p w:rsidR="00C62BFE" w:rsidRPr="0019111F" w:rsidRDefault="00C62BFE" w:rsidP="00D07B3B">
            <w:pPr>
              <w:spacing w:after="0" w:line="240" w:lineRule="auto"/>
              <w:rPr>
                <w:rFonts w:ascii="Times New Roman" w:hAnsi="Times New Roman"/>
                <w:kern w:val="2"/>
                <w:sz w:val="24"/>
                <w:szCs w:val="24"/>
                <w:lang w:eastAsia="ru-RU"/>
              </w:rPr>
            </w:pPr>
          </w:p>
        </w:tc>
        <w:tc>
          <w:tcPr>
            <w:tcW w:w="3829" w:type="dxa"/>
            <w:vMerge/>
            <w:vAlign w:val="center"/>
            <w:hideMark/>
          </w:tcPr>
          <w:p w:rsidR="00C62BFE" w:rsidRPr="0019111F" w:rsidRDefault="00C62BFE" w:rsidP="00D07B3B">
            <w:pPr>
              <w:spacing w:after="0" w:line="240" w:lineRule="auto"/>
              <w:rPr>
                <w:rFonts w:ascii="Times New Roman" w:eastAsia="Times New Roman" w:hAnsi="Times New Roman"/>
                <w:sz w:val="24"/>
                <w:szCs w:val="24"/>
                <w:lang w:eastAsia="ru-RU"/>
              </w:rPr>
            </w:pPr>
          </w:p>
        </w:tc>
        <w:tc>
          <w:tcPr>
            <w:tcW w:w="1840" w:type="dxa"/>
            <w:vMerge/>
            <w:vAlign w:val="center"/>
            <w:hideMark/>
          </w:tcPr>
          <w:p w:rsidR="00C62BFE" w:rsidRPr="0019111F" w:rsidRDefault="00C62BFE" w:rsidP="00D07B3B">
            <w:pPr>
              <w:spacing w:after="0" w:line="240" w:lineRule="auto"/>
              <w:rPr>
                <w:rFonts w:ascii="Times New Roman" w:eastAsia="Times New Roman" w:hAnsi="Times New Roman"/>
                <w:sz w:val="24"/>
                <w:szCs w:val="24"/>
                <w:lang w:eastAsia="ru-RU"/>
              </w:rPr>
            </w:pPr>
          </w:p>
        </w:tc>
      </w:tr>
    </w:tbl>
    <w:p w:rsidR="00B4176F" w:rsidRPr="0019111F" w:rsidRDefault="00B4176F" w:rsidP="00D07B3B">
      <w:pPr>
        <w:spacing w:after="0" w:line="240" w:lineRule="auto"/>
        <w:rPr>
          <w:rFonts w:ascii="Times New Roman" w:hAnsi="Times New Roman"/>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F3457E" w:rsidTr="00B4176F">
        <w:trPr>
          <w:trHeight w:val="20"/>
          <w:tblHeader/>
        </w:trPr>
        <w:tc>
          <w:tcPr>
            <w:tcW w:w="567" w:type="dxa"/>
            <w:tcBorders>
              <w:bottom w:val="single" w:sz="4" w:space="0" w:color="auto"/>
            </w:tcBorders>
          </w:tcPr>
          <w:p w:rsidR="00B4176F" w:rsidRPr="00F3457E" w:rsidRDefault="00B4176F"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1</w:t>
            </w:r>
          </w:p>
        </w:tc>
        <w:tc>
          <w:tcPr>
            <w:tcW w:w="4253" w:type="dxa"/>
            <w:tcBorders>
              <w:bottom w:val="single" w:sz="4" w:space="0" w:color="auto"/>
            </w:tcBorders>
          </w:tcPr>
          <w:p w:rsidR="00B4176F" w:rsidRPr="00F3457E" w:rsidRDefault="00B4176F"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w:t>
            </w:r>
          </w:p>
        </w:tc>
        <w:tc>
          <w:tcPr>
            <w:tcW w:w="4820" w:type="dxa"/>
            <w:tcBorders>
              <w:bottom w:val="single" w:sz="4" w:space="0" w:color="auto"/>
            </w:tcBorders>
          </w:tcPr>
          <w:p w:rsidR="00B4176F" w:rsidRPr="00F3457E" w:rsidRDefault="00B4176F"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3</w:t>
            </w:r>
          </w:p>
        </w:tc>
        <w:tc>
          <w:tcPr>
            <w:tcW w:w="1276" w:type="dxa"/>
            <w:tcBorders>
              <w:bottom w:val="single" w:sz="4" w:space="0" w:color="auto"/>
            </w:tcBorders>
          </w:tcPr>
          <w:p w:rsidR="00B4176F" w:rsidRPr="00F3457E" w:rsidRDefault="00B4176F"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4</w:t>
            </w:r>
          </w:p>
        </w:tc>
        <w:tc>
          <w:tcPr>
            <w:tcW w:w="1418" w:type="dxa"/>
            <w:tcBorders>
              <w:bottom w:val="single" w:sz="4" w:space="0" w:color="auto"/>
            </w:tcBorders>
          </w:tcPr>
          <w:p w:rsidR="00B4176F" w:rsidRPr="00F3457E" w:rsidRDefault="00B4176F"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5</w:t>
            </w:r>
          </w:p>
        </w:tc>
        <w:tc>
          <w:tcPr>
            <w:tcW w:w="3543" w:type="dxa"/>
            <w:tcBorders>
              <w:bottom w:val="single" w:sz="4" w:space="0" w:color="auto"/>
            </w:tcBorders>
          </w:tcPr>
          <w:p w:rsidR="00B4176F" w:rsidRPr="00F3457E" w:rsidRDefault="00B4176F"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6</w:t>
            </w:r>
          </w:p>
        </w:tc>
        <w:tc>
          <w:tcPr>
            <w:tcW w:w="3829" w:type="dxa"/>
            <w:tcBorders>
              <w:bottom w:val="single" w:sz="4" w:space="0" w:color="auto"/>
            </w:tcBorders>
          </w:tcPr>
          <w:p w:rsidR="00B4176F" w:rsidRPr="00F3457E" w:rsidRDefault="00B4176F" w:rsidP="00D07B3B">
            <w:pPr>
              <w:spacing w:after="0" w:line="240" w:lineRule="auto"/>
              <w:jc w:val="center"/>
              <w:rPr>
                <w:rFonts w:ascii="Times New Roman" w:eastAsia="Times New Roman" w:hAnsi="Times New Roman"/>
                <w:sz w:val="24"/>
                <w:szCs w:val="24"/>
                <w:lang w:eastAsia="ru-RU"/>
              </w:rPr>
            </w:pPr>
            <w:r w:rsidRPr="00F3457E">
              <w:rPr>
                <w:rFonts w:ascii="Times New Roman" w:eastAsia="Times New Roman" w:hAnsi="Times New Roman"/>
                <w:sz w:val="24"/>
                <w:szCs w:val="24"/>
                <w:lang w:eastAsia="ru-RU"/>
              </w:rPr>
              <w:t>7</w:t>
            </w:r>
          </w:p>
        </w:tc>
        <w:tc>
          <w:tcPr>
            <w:tcW w:w="1840" w:type="dxa"/>
            <w:tcBorders>
              <w:bottom w:val="single" w:sz="4" w:space="0" w:color="auto"/>
            </w:tcBorders>
          </w:tcPr>
          <w:p w:rsidR="00B4176F" w:rsidRPr="00F3457E" w:rsidRDefault="00B4176F" w:rsidP="00D07B3B">
            <w:pPr>
              <w:spacing w:after="0" w:line="240" w:lineRule="auto"/>
              <w:jc w:val="center"/>
              <w:rPr>
                <w:rFonts w:ascii="Times New Roman" w:eastAsia="Times New Roman" w:hAnsi="Times New Roman"/>
                <w:sz w:val="24"/>
                <w:szCs w:val="24"/>
                <w:lang w:eastAsia="ru-RU"/>
              </w:rPr>
            </w:pPr>
            <w:r w:rsidRPr="00F3457E">
              <w:rPr>
                <w:rFonts w:ascii="Times New Roman" w:eastAsia="Times New Roman" w:hAnsi="Times New Roman"/>
                <w:sz w:val="24"/>
                <w:szCs w:val="24"/>
                <w:lang w:eastAsia="ru-RU"/>
              </w:rPr>
              <w:t>8</w:t>
            </w:r>
          </w:p>
        </w:tc>
      </w:tr>
      <w:tr w:rsidR="00C62BFE" w:rsidRPr="00F3457E"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F3457E" w:rsidRDefault="00C62BFE" w:rsidP="00D07B3B">
            <w:pPr>
              <w:spacing w:after="0" w:line="240" w:lineRule="auto"/>
              <w:rPr>
                <w:rFonts w:ascii="Times New Roman" w:hAnsi="Times New Roman"/>
                <w:sz w:val="24"/>
                <w:szCs w:val="24"/>
              </w:rPr>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Pr="00F3457E" w:rsidRDefault="00C62BFE" w:rsidP="00D07B3B">
            <w:pPr>
              <w:autoSpaceDE w:val="0"/>
              <w:autoSpaceDN w:val="0"/>
              <w:adjustRightInd w:val="0"/>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Подпрограмма 1</w:t>
            </w:r>
            <w:r w:rsidR="00B4176F" w:rsidRPr="00F3457E">
              <w:rPr>
                <w:rFonts w:ascii="Times New Roman" w:hAnsi="Times New Roman"/>
                <w:kern w:val="2"/>
                <w:sz w:val="24"/>
                <w:szCs w:val="24"/>
                <w:lang w:eastAsia="ru-RU"/>
              </w:rPr>
              <w:t>.</w:t>
            </w:r>
            <w:r w:rsidRPr="00F3457E">
              <w:rPr>
                <w:rFonts w:ascii="Times New Roman" w:hAnsi="Times New Roman"/>
                <w:kern w:val="2"/>
                <w:sz w:val="24"/>
                <w:szCs w:val="24"/>
                <w:lang w:eastAsia="ru-RU"/>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F3457E" w:rsidTr="00B4176F">
        <w:trPr>
          <w:trHeight w:val="20"/>
        </w:trPr>
        <w:tc>
          <w:tcPr>
            <w:tcW w:w="567" w:type="dxa"/>
            <w:tcBorders>
              <w:top w:val="single" w:sz="4" w:space="0" w:color="auto"/>
            </w:tcBorders>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tcBorders>
              <w:top w:val="single" w:sz="4" w:space="0" w:color="auto"/>
            </w:tcBorders>
            <w:hideMark/>
          </w:tcPr>
          <w:p w:rsidR="00C62BFE" w:rsidRPr="00F3457E" w:rsidRDefault="00C62BFE" w:rsidP="00D07B3B">
            <w:pPr>
              <w:autoSpaceDE w:val="0"/>
              <w:autoSpaceDN w:val="0"/>
              <w:adjustRightInd w:val="0"/>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Цель подпрограммы 1</w:t>
            </w:r>
            <w:r w:rsidR="00B4176F" w:rsidRPr="00F3457E">
              <w:rPr>
                <w:rFonts w:ascii="Times New Roman" w:hAnsi="Times New Roman"/>
                <w:kern w:val="2"/>
                <w:sz w:val="24"/>
                <w:szCs w:val="24"/>
                <w:lang w:eastAsia="ru-RU"/>
              </w:rPr>
              <w:t>.</w:t>
            </w:r>
            <w:r w:rsidRPr="00F3457E">
              <w:rPr>
                <w:rFonts w:ascii="Times New Roman" w:hAnsi="Times New Roman"/>
                <w:kern w:val="2"/>
                <w:sz w:val="24"/>
                <w:szCs w:val="24"/>
                <w:lang w:eastAsia="ru-RU"/>
              </w:rPr>
              <w:t>: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F3457E" w:rsidTr="00B4176F">
        <w:trPr>
          <w:trHeight w:val="20"/>
        </w:trPr>
        <w:tc>
          <w:tcPr>
            <w:tcW w:w="567" w:type="dxa"/>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Pr="00F3457E" w:rsidRDefault="00C62BFE" w:rsidP="00D07B3B">
            <w:pPr>
              <w:autoSpaceDE w:val="0"/>
              <w:autoSpaceDN w:val="0"/>
              <w:adjustRightInd w:val="0"/>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Задача 1 подпрограммы 1</w:t>
            </w:r>
            <w:r w:rsidR="00B4176F" w:rsidRPr="00F3457E">
              <w:rPr>
                <w:rFonts w:ascii="Times New Roman" w:hAnsi="Times New Roman"/>
                <w:kern w:val="2"/>
                <w:sz w:val="24"/>
                <w:szCs w:val="24"/>
                <w:lang w:eastAsia="ru-RU"/>
              </w:rPr>
              <w:t>.</w:t>
            </w:r>
            <w:r w:rsidRPr="00F3457E">
              <w:rPr>
                <w:rFonts w:ascii="Times New Roman" w:hAnsi="Times New Roman"/>
                <w:kern w:val="2"/>
                <w:sz w:val="24"/>
                <w:szCs w:val="24"/>
                <w:lang w:eastAsia="ru-RU"/>
              </w:rPr>
              <w:t>: «Развитие территорий через вовлечение в оборот земельных участков, в том числе для жилищного строительства»</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1.</w:t>
            </w:r>
          </w:p>
        </w:tc>
        <w:tc>
          <w:tcPr>
            <w:tcW w:w="4253" w:type="dxa"/>
            <w:hideMark/>
          </w:tcPr>
          <w:p w:rsidR="00C62BFE" w:rsidRPr="00F3457E" w:rsidRDefault="00C62BFE" w:rsidP="00D07B3B">
            <w:pPr>
              <w:spacing w:after="0" w:line="240" w:lineRule="auto"/>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О.М. 1.1. Создание условий для</w:t>
            </w:r>
            <w:r w:rsidR="00FE68CB" w:rsidRPr="00F3457E">
              <w:rPr>
                <w:rFonts w:ascii="Times New Roman" w:eastAsia="Times New Roman" w:hAnsi="Times New Roman"/>
                <w:kern w:val="2"/>
                <w:sz w:val="24"/>
                <w:szCs w:val="24"/>
                <w:lang w:eastAsia="ru-RU"/>
              </w:rPr>
              <w:t xml:space="preserve"> </w:t>
            </w:r>
            <w:r w:rsidRPr="00F3457E">
              <w:rPr>
                <w:rFonts w:ascii="Times New Roman" w:eastAsia="Times New Roman" w:hAnsi="Times New Roman"/>
                <w:kern w:val="2"/>
                <w:sz w:val="24"/>
                <w:szCs w:val="24"/>
                <w:lang w:eastAsia="ru-RU"/>
              </w:rPr>
              <w:t>развития территорий путем вовлечения в оборот земельных участков, в том числе в целях жилищного</w:t>
            </w:r>
            <w:r w:rsidR="00FE68CB" w:rsidRPr="00F3457E">
              <w:rPr>
                <w:rFonts w:ascii="Times New Roman" w:eastAsia="Times New Roman" w:hAnsi="Times New Roman"/>
                <w:kern w:val="2"/>
                <w:sz w:val="24"/>
                <w:szCs w:val="24"/>
                <w:lang w:eastAsia="ru-RU"/>
              </w:rPr>
              <w:t xml:space="preserve"> </w:t>
            </w:r>
            <w:r w:rsidRPr="00F3457E">
              <w:rPr>
                <w:rFonts w:ascii="Times New Roman" w:eastAsia="Times New Roman" w:hAnsi="Times New Roman"/>
                <w:kern w:val="2"/>
                <w:sz w:val="24"/>
                <w:szCs w:val="24"/>
                <w:lang w:eastAsia="ru-RU"/>
              </w:rPr>
              <w:t>строительства</w:t>
            </w:r>
          </w:p>
        </w:tc>
        <w:tc>
          <w:tcPr>
            <w:tcW w:w="4820" w:type="dxa"/>
            <w:hideMark/>
          </w:tcPr>
          <w:p w:rsidR="00C62BFE" w:rsidRPr="00F3457E" w:rsidRDefault="00B01349"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r w:rsidR="00F3457E">
              <w:rPr>
                <w:rFonts w:ascii="Times New Roman" w:hAnsi="Times New Roman"/>
                <w:kern w:val="2"/>
                <w:sz w:val="24"/>
                <w:szCs w:val="24"/>
                <w:lang w:eastAsia="ru-RU"/>
              </w:rPr>
              <w:br/>
            </w:r>
            <w:r w:rsidRPr="00F3457E">
              <w:rPr>
                <w:rFonts w:ascii="Times New Roman" w:hAnsi="Times New Roman"/>
                <w:kern w:val="2"/>
                <w:sz w:val="24"/>
                <w:szCs w:val="24"/>
                <w:lang w:eastAsia="ru-RU"/>
              </w:rPr>
              <w:t>(до 01.03.2023); Администрация</w:t>
            </w:r>
            <w:r w:rsidR="00FE68CB" w:rsidRPr="00F3457E">
              <w:rPr>
                <w:rFonts w:ascii="Times New Roman" w:hAnsi="Times New Roman"/>
                <w:kern w:val="2"/>
                <w:sz w:val="24"/>
                <w:szCs w:val="24"/>
                <w:lang w:eastAsia="ru-RU"/>
              </w:rPr>
              <w:t xml:space="preserve"> </w:t>
            </w:r>
            <w:r w:rsidRPr="00F3457E">
              <w:rPr>
                <w:rFonts w:ascii="Times New Roman" w:hAnsi="Times New Roman"/>
                <w:kern w:val="2"/>
                <w:sz w:val="24"/>
                <w:szCs w:val="24"/>
                <w:lang w:eastAsia="ru-RU"/>
              </w:rPr>
              <w:t>Красносулинского района (отдел территориального развития с 01.03.2023)</w:t>
            </w:r>
            <w:r w:rsidR="00C62BFE" w:rsidRPr="00F3457E">
              <w:rPr>
                <w:rFonts w:ascii="Times New Roman" w:hAnsi="Times New Roman"/>
                <w:kern w:val="2"/>
                <w:sz w:val="24"/>
                <w:szCs w:val="24"/>
                <w:lang w:eastAsia="ru-RU"/>
              </w:rPr>
              <w:t>, УЗИО и МЗ</w:t>
            </w:r>
            <w:r w:rsidR="00C62BFE" w:rsidRPr="00F3457E">
              <w:rPr>
                <w:rFonts w:ascii="Times New Roman" w:hAnsi="Times New Roman"/>
                <w:kern w:val="2"/>
                <w:sz w:val="24"/>
                <w:szCs w:val="24"/>
              </w:rPr>
              <w:t xml:space="preserve"> Красносулинского района; администрации городских поселений, входящих в состав Красносулинского района</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2019</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2030</w:t>
            </w:r>
          </w:p>
        </w:tc>
        <w:tc>
          <w:tcPr>
            <w:tcW w:w="354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вовлечение в оборот земельных участков обеспечит реализацию планов освоения территорий для жилищного строительства</w:t>
            </w:r>
            <w:r w:rsidR="00080B35" w:rsidRPr="00F3457E">
              <w:rPr>
                <w:rFonts w:ascii="Times New Roman" w:hAnsi="Times New Roman"/>
                <w:kern w:val="2"/>
                <w:sz w:val="24"/>
                <w:szCs w:val="24"/>
                <w:lang w:eastAsia="ru-RU"/>
              </w:rPr>
              <w:t xml:space="preserve"> </w:t>
            </w:r>
          </w:p>
        </w:tc>
        <w:tc>
          <w:tcPr>
            <w:tcW w:w="3829" w:type="dxa"/>
            <w:hideMark/>
          </w:tcPr>
          <w:p w:rsidR="00C62BFE" w:rsidRPr="00F3457E" w:rsidRDefault="00C62BFE" w:rsidP="00F3457E">
            <w:pPr>
              <w:spacing w:after="0" w:line="240" w:lineRule="auto"/>
              <w:ind w:right="-75"/>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1.</w:t>
            </w:r>
            <w:r w:rsidR="00B01349" w:rsidRPr="00F3457E">
              <w:rPr>
                <w:rFonts w:ascii="Times New Roman" w:eastAsia="Times New Roman" w:hAnsi="Times New Roman"/>
                <w:kern w:val="2"/>
                <w:sz w:val="24"/>
                <w:szCs w:val="24"/>
                <w:lang w:eastAsia="ru-RU"/>
              </w:rPr>
              <w:t>1</w:t>
            </w:r>
          </w:p>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1.2.</w:t>
            </w:r>
          </w:p>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1.</w:t>
            </w:r>
            <w:r w:rsidR="00B01349" w:rsidRPr="00F3457E">
              <w:rPr>
                <w:rFonts w:ascii="Times New Roman" w:eastAsia="Times New Roman" w:hAnsi="Times New Roman"/>
                <w:kern w:val="2"/>
                <w:sz w:val="24"/>
                <w:szCs w:val="24"/>
                <w:lang w:eastAsia="ru-RU"/>
              </w:rPr>
              <w:t>5</w:t>
            </w:r>
          </w:p>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1.</w:t>
            </w:r>
            <w:r w:rsidR="00B01349" w:rsidRPr="00F3457E">
              <w:rPr>
                <w:rFonts w:ascii="Times New Roman" w:eastAsia="Times New Roman" w:hAnsi="Times New Roman"/>
                <w:kern w:val="2"/>
                <w:sz w:val="24"/>
                <w:szCs w:val="24"/>
                <w:lang w:eastAsia="ru-RU"/>
              </w:rPr>
              <w:t>6</w:t>
            </w:r>
          </w:p>
        </w:tc>
      </w:tr>
      <w:tr w:rsidR="00C62BFE" w:rsidRPr="00F3457E" w:rsidTr="00B4176F">
        <w:trPr>
          <w:trHeight w:val="20"/>
        </w:trPr>
        <w:tc>
          <w:tcPr>
            <w:tcW w:w="567" w:type="dxa"/>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B4176F"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Задача 2</w:t>
            </w:r>
            <w:r w:rsidR="00B4176F" w:rsidRPr="00F3457E">
              <w:rPr>
                <w:rFonts w:ascii="Times New Roman" w:eastAsia="Times New Roman" w:hAnsi="Times New Roman"/>
                <w:kern w:val="2"/>
                <w:sz w:val="24"/>
                <w:szCs w:val="24"/>
                <w:lang w:eastAsia="ru-RU"/>
              </w:rPr>
              <w:t>.</w:t>
            </w:r>
            <w:r w:rsidRPr="00F3457E">
              <w:rPr>
                <w:rFonts w:ascii="Times New Roman" w:eastAsia="Times New Roman" w:hAnsi="Times New Roman"/>
                <w:kern w:val="2"/>
                <w:sz w:val="24"/>
                <w:szCs w:val="24"/>
                <w:lang w:eastAsia="ru-RU"/>
              </w:rPr>
              <w:t xml:space="preserve"> подпрограммы 1</w:t>
            </w:r>
            <w:r w:rsidR="00B4176F" w:rsidRPr="00F3457E">
              <w:rPr>
                <w:rFonts w:ascii="Times New Roman" w:eastAsia="Times New Roman" w:hAnsi="Times New Roman"/>
                <w:kern w:val="2"/>
                <w:sz w:val="24"/>
                <w:szCs w:val="24"/>
                <w:lang w:eastAsia="ru-RU"/>
              </w:rPr>
              <w:t>.</w:t>
            </w:r>
            <w:r w:rsidRPr="00F3457E">
              <w:rPr>
                <w:rFonts w:ascii="Times New Roman" w:eastAsia="Times New Roman" w:hAnsi="Times New Roman"/>
                <w:kern w:val="2"/>
                <w:sz w:val="24"/>
                <w:szCs w:val="24"/>
                <w:lang w:eastAsia="ru-RU"/>
              </w:rPr>
              <w:t xml:space="preserve">: «Актуализация документов территориального планирования, направленная на формирование перспективных земельных участков, </w:t>
            </w:r>
          </w:p>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в том числе для жилищного строительства»</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w:t>
            </w:r>
          </w:p>
        </w:tc>
        <w:tc>
          <w:tcPr>
            <w:tcW w:w="4253" w:type="dxa"/>
            <w:hideMark/>
          </w:tcPr>
          <w:p w:rsidR="00C62BFE" w:rsidRPr="00F3457E" w:rsidRDefault="00C62BFE" w:rsidP="00D07B3B">
            <w:pPr>
              <w:spacing w:after="0" w:line="240" w:lineRule="auto"/>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О.М. 1.2. Обеспечение перспективных земельных участков актуальными документами планировки</w:t>
            </w:r>
            <w:r w:rsidR="00DE6EA2" w:rsidRPr="00F3457E">
              <w:rPr>
                <w:rFonts w:ascii="Times New Roman" w:eastAsia="Times New Roman" w:hAnsi="Times New Roman"/>
                <w:kern w:val="2"/>
                <w:sz w:val="24"/>
                <w:szCs w:val="24"/>
                <w:lang w:eastAsia="ru-RU"/>
              </w:rPr>
              <w:t xml:space="preserve"> </w:t>
            </w:r>
            <w:r w:rsidRPr="00F3457E">
              <w:rPr>
                <w:rFonts w:ascii="Times New Roman" w:eastAsia="Times New Roman" w:hAnsi="Times New Roman"/>
                <w:kern w:val="2"/>
                <w:sz w:val="24"/>
                <w:szCs w:val="24"/>
                <w:lang w:eastAsia="ru-RU"/>
              </w:rPr>
              <w:t>территорий с целью формирования территорий для жилищного строительства</w:t>
            </w:r>
          </w:p>
        </w:tc>
        <w:tc>
          <w:tcPr>
            <w:tcW w:w="4820" w:type="dxa"/>
            <w:hideMark/>
          </w:tcPr>
          <w:p w:rsidR="00C62BFE" w:rsidRPr="00F3457E" w:rsidRDefault="00B01349" w:rsidP="00D07B3B">
            <w:pPr>
              <w:autoSpaceDE w:val="0"/>
              <w:autoSpaceDN w:val="0"/>
              <w:adjustRightInd w:val="0"/>
              <w:spacing w:after="0" w:line="240" w:lineRule="auto"/>
              <w:rPr>
                <w:rFonts w:ascii="Times New Roman" w:hAnsi="Times New Roman"/>
                <w:kern w:val="2"/>
                <w:sz w:val="24"/>
                <w:szCs w:val="24"/>
                <w:highlight w:val="yellow"/>
                <w:lang w:eastAsia="ru-RU"/>
              </w:rPr>
            </w:pPr>
            <w:r w:rsidRPr="00F3457E">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r w:rsidR="00F3457E">
              <w:rPr>
                <w:rFonts w:ascii="Times New Roman" w:hAnsi="Times New Roman"/>
                <w:kern w:val="2"/>
                <w:sz w:val="24"/>
                <w:szCs w:val="24"/>
                <w:lang w:eastAsia="ru-RU"/>
              </w:rPr>
              <w:br/>
            </w:r>
            <w:r w:rsidRPr="00F3457E">
              <w:rPr>
                <w:rFonts w:ascii="Times New Roman" w:hAnsi="Times New Roman"/>
                <w:kern w:val="2"/>
                <w:sz w:val="24"/>
                <w:szCs w:val="24"/>
                <w:lang w:eastAsia="ru-RU"/>
              </w:rPr>
              <w:t>(до 01.03.2023); Администрация</w:t>
            </w:r>
            <w:r w:rsidR="00FE68CB" w:rsidRPr="00F3457E">
              <w:rPr>
                <w:rFonts w:ascii="Times New Roman" w:hAnsi="Times New Roman"/>
                <w:kern w:val="2"/>
                <w:sz w:val="24"/>
                <w:szCs w:val="24"/>
                <w:lang w:eastAsia="ru-RU"/>
              </w:rPr>
              <w:t xml:space="preserve"> </w:t>
            </w:r>
            <w:r w:rsidRPr="00F3457E">
              <w:rPr>
                <w:rFonts w:ascii="Times New Roman" w:hAnsi="Times New Roman"/>
                <w:kern w:val="2"/>
                <w:sz w:val="24"/>
                <w:szCs w:val="24"/>
                <w:lang w:eastAsia="ru-RU"/>
              </w:rPr>
              <w:t>Красносулинского района (отдел территориального развития с 01.03.2023)</w:t>
            </w:r>
            <w:r w:rsidR="00C62BFE" w:rsidRPr="00F3457E">
              <w:rPr>
                <w:rFonts w:ascii="Times New Roman" w:hAnsi="Times New Roman"/>
                <w:kern w:val="2"/>
                <w:sz w:val="24"/>
                <w:szCs w:val="24"/>
                <w:lang w:eastAsia="ru-RU"/>
              </w:rPr>
              <w:t>, УЗИО и МЗ</w:t>
            </w:r>
            <w:r w:rsidR="00C62BFE" w:rsidRPr="00F3457E">
              <w:rPr>
                <w:rFonts w:ascii="Times New Roman" w:hAnsi="Times New Roman"/>
                <w:kern w:val="2"/>
                <w:sz w:val="24"/>
                <w:szCs w:val="24"/>
              </w:rPr>
              <w:t xml:space="preserve"> Красносулинского района</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2019</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2030</w:t>
            </w:r>
          </w:p>
        </w:tc>
        <w:tc>
          <w:tcPr>
            <w:tcW w:w="354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сформированные территории, в том числе для жилищного строительства</w:t>
            </w:r>
            <w:r w:rsidR="00080B35" w:rsidRPr="00F3457E">
              <w:rPr>
                <w:rFonts w:ascii="Times New Roman" w:hAnsi="Times New Roman"/>
                <w:kern w:val="2"/>
                <w:sz w:val="24"/>
                <w:szCs w:val="24"/>
                <w:lang w:eastAsia="ru-RU"/>
              </w:rPr>
              <w:t xml:space="preserve"> </w:t>
            </w:r>
          </w:p>
        </w:tc>
        <w:tc>
          <w:tcPr>
            <w:tcW w:w="3829" w:type="dxa"/>
          </w:tcPr>
          <w:p w:rsidR="00C62BFE" w:rsidRPr="00F3457E" w:rsidRDefault="00C62BFE" w:rsidP="00D07B3B">
            <w:pPr>
              <w:spacing w:after="0" w:line="240" w:lineRule="auto"/>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отсутствие территорий для жилищного строительства</w:t>
            </w:r>
            <w:r w:rsidR="00080B35" w:rsidRPr="00F3457E">
              <w:rPr>
                <w:rFonts w:ascii="Times New Roman" w:eastAsia="Times New Roman" w:hAnsi="Times New Roman"/>
                <w:kern w:val="2"/>
                <w:sz w:val="24"/>
                <w:szCs w:val="24"/>
                <w:lang w:eastAsia="ru-RU"/>
              </w:rPr>
              <w:t xml:space="preserve"> </w:t>
            </w:r>
          </w:p>
        </w:tc>
        <w:tc>
          <w:tcPr>
            <w:tcW w:w="1840" w:type="dxa"/>
            <w:hideMark/>
          </w:tcPr>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1.2</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3.</w:t>
            </w:r>
          </w:p>
        </w:tc>
        <w:tc>
          <w:tcPr>
            <w:tcW w:w="4253" w:type="dxa"/>
            <w:hideMark/>
          </w:tcPr>
          <w:p w:rsidR="00C62BFE" w:rsidRPr="00F3457E" w:rsidRDefault="00C62BFE" w:rsidP="00D07B3B">
            <w:pPr>
              <w:spacing w:after="0" w:line="240" w:lineRule="auto"/>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О.М. 1.3. Обеспечение эффективного исполнения муниципальных функций</w:t>
            </w:r>
          </w:p>
        </w:tc>
        <w:tc>
          <w:tcPr>
            <w:tcW w:w="4820"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 xml:space="preserve">УЗИО и МЗ </w:t>
            </w:r>
            <w:r w:rsidRPr="00F3457E">
              <w:rPr>
                <w:rFonts w:ascii="Times New Roman" w:hAnsi="Times New Roman"/>
                <w:kern w:val="2"/>
                <w:sz w:val="24"/>
                <w:szCs w:val="24"/>
              </w:rPr>
              <w:t>Красносулинского района</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2019</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2030</w:t>
            </w:r>
          </w:p>
        </w:tc>
        <w:tc>
          <w:tcPr>
            <w:tcW w:w="354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повышение эффективности бюджетных расходов</w:t>
            </w:r>
          </w:p>
        </w:tc>
        <w:tc>
          <w:tcPr>
            <w:tcW w:w="3829" w:type="dxa"/>
            <w:hideMark/>
          </w:tcPr>
          <w:p w:rsidR="00C62BFE" w:rsidRPr="00F3457E" w:rsidRDefault="00C62BFE" w:rsidP="00D07B3B">
            <w:pPr>
              <w:spacing w:after="0" w:line="240" w:lineRule="auto"/>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снижение эффективности бюджетных расходов</w:t>
            </w:r>
          </w:p>
        </w:tc>
        <w:tc>
          <w:tcPr>
            <w:tcW w:w="1840" w:type="dxa"/>
            <w:hideMark/>
          </w:tcPr>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1.3</w:t>
            </w:r>
          </w:p>
        </w:tc>
      </w:tr>
      <w:tr w:rsidR="00C62BFE" w:rsidRPr="00F3457E" w:rsidTr="00B4176F">
        <w:trPr>
          <w:trHeight w:val="20"/>
        </w:trPr>
        <w:tc>
          <w:tcPr>
            <w:tcW w:w="21546" w:type="dxa"/>
            <w:gridSpan w:val="8"/>
            <w:hideMark/>
          </w:tcPr>
          <w:p w:rsidR="00C62BFE" w:rsidRPr="00F3457E" w:rsidRDefault="00C62BFE" w:rsidP="00D07B3B">
            <w:pPr>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hAnsi="Times New Roman"/>
                <w:kern w:val="2"/>
                <w:sz w:val="24"/>
                <w:szCs w:val="24"/>
                <w:lang w:eastAsia="ru-RU"/>
              </w:rPr>
              <w:t>Задача 3</w:t>
            </w:r>
            <w:r w:rsidR="00B4176F" w:rsidRPr="00F3457E">
              <w:rPr>
                <w:rFonts w:ascii="Times New Roman" w:hAnsi="Times New Roman"/>
                <w:kern w:val="2"/>
                <w:sz w:val="24"/>
                <w:szCs w:val="24"/>
                <w:lang w:eastAsia="ru-RU"/>
              </w:rPr>
              <w:t>.</w:t>
            </w:r>
            <w:r w:rsidRPr="00F3457E">
              <w:rPr>
                <w:rFonts w:ascii="Times New Roman" w:hAnsi="Times New Roman"/>
                <w:kern w:val="2"/>
                <w:sz w:val="24"/>
                <w:szCs w:val="24"/>
                <w:lang w:eastAsia="ru-RU"/>
              </w:rPr>
              <w:t xml:space="preserve"> подпрограммы 1</w:t>
            </w:r>
            <w:r w:rsidR="00B4176F" w:rsidRPr="00F3457E">
              <w:rPr>
                <w:rFonts w:ascii="Times New Roman" w:hAnsi="Times New Roman"/>
                <w:kern w:val="2"/>
                <w:sz w:val="24"/>
                <w:szCs w:val="24"/>
                <w:lang w:eastAsia="ru-RU"/>
              </w:rPr>
              <w:t>.</w:t>
            </w:r>
            <w:r w:rsidRPr="00F3457E">
              <w:rPr>
                <w:rFonts w:ascii="Times New Roman" w:hAnsi="Times New Roman"/>
                <w:kern w:val="2"/>
                <w:sz w:val="24"/>
                <w:szCs w:val="24"/>
                <w:lang w:eastAsia="ru-RU"/>
              </w:rPr>
              <w:t>: «Создание благоприятных условий в сфере строительства путем уменьшения административной нагрузки»</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highlight w:val="yellow"/>
                <w:lang w:eastAsia="ru-RU"/>
              </w:rPr>
            </w:pPr>
            <w:r w:rsidRPr="00F3457E">
              <w:rPr>
                <w:rFonts w:ascii="Times New Roman" w:hAnsi="Times New Roman"/>
                <w:kern w:val="2"/>
                <w:sz w:val="24"/>
                <w:szCs w:val="24"/>
                <w:lang w:eastAsia="ru-RU"/>
              </w:rPr>
              <w:t>4.</w:t>
            </w:r>
          </w:p>
        </w:tc>
        <w:tc>
          <w:tcPr>
            <w:tcW w:w="425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О.М. 1.4.</w:t>
            </w:r>
          </w:p>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820" w:type="dxa"/>
            <w:hideMark/>
          </w:tcPr>
          <w:p w:rsidR="00C62BFE" w:rsidRPr="00F3457E" w:rsidRDefault="00B01349"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r w:rsidR="00F3457E">
              <w:rPr>
                <w:rFonts w:ascii="Times New Roman" w:hAnsi="Times New Roman"/>
                <w:kern w:val="2"/>
                <w:sz w:val="24"/>
                <w:szCs w:val="24"/>
                <w:lang w:eastAsia="ru-RU"/>
              </w:rPr>
              <w:br/>
            </w:r>
            <w:r w:rsidRPr="00F3457E">
              <w:rPr>
                <w:rFonts w:ascii="Times New Roman" w:hAnsi="Times New Roman"/>
                <w:kern w:val="2"/>
                <w:sz w:val="24"/>
                <w:szCs w:val="24"/>
                <w:lang w:eastAsia="ru-RU"/>
              </w:rPr>
              <w:t>(до 01.03.2023); Администрация Красносулинского района (отдел территориального развития с 01.03.2023)</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2019</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2030</w:t>
            </w:r>
          </w:p>
        </w:tc>
        <w:tc>
          <w:tcPr>
            <w:tcW w:w="3543" w:type="dxa"/>
            <w:hideMark/>
          </w:tcPr>
          <w:p w:rsidR="00C62BFE" w:rsidRPr="00F3457E" w:rsidRDefault="00C62BFE" w:rsidP="00F3457E">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снижение административных барьеров, увеличение темпов строительства,</w:t>
            </w:r>
            <w:r w:rsidR="00F3457E">
              <w:rPr>
                <w:rFonts w:ascii="Times New Roman" w:hAnsi="Times New Roman"/>
                <w:kern w:val="2"/>
                <w:sz w:val="24"/>
                <w:szCs w:val="24"/>
                <w:lang w:eastAsia="ru-RU"/>
              </w:rPr>
              <w:t xml:space="preserve"> </w:t>
            </w:r>
            <w:r w:rsidRPr="00F3457E">
              <w:rPr>
                <w:rFonts w:ascii="Times New Roman" w:hAnsi="Times New Roman"/>
                <w:kern w:val="2"/>
                <w:sz w:val="24"/>
                <w:szCs w:val="24"/>
                <w:lang w:eastAsia="ru-RU"/>
              </w:rPr>
              <w:t>в том числе стандартного жилья</w:t>
            </w:r>
          </w:p>
        </w:tc>
        <w:tc>
          <w:tcPr>
            <w:tcW w:w="3829" w:type="dxa"/>
            <w:hideMark/>
          </w:tcPr>
          <w:p w:rsidR="00C62BFE" w:rsidRPr="00F3457E" w:rsidRDefault="00C62BFE" w:rsidP="00D07B3B">
            <w:pPr>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снижение темпов строительства,</w:t>
            </w:r>
            <w:r w:rsidR="00B4176F" w:rsidRPr="00F3457E">
              <w:rPr>
                <w:rFonts w:ascii="Times New Roman" w:hAnsi="Times New Roman"/>
                <w:kern w:val="2"/>
                <w:sz w:val="24"/>
                <w:szCs w:val="24"/>
                <w:lang w:eastAsia="ru-RU"/>
              </w:rPr>
              <w:t xml:space="preserve"> </w:t>
            </w:r>
            <w:r w:rsidRPr="00F3457E">
              <w:rPr>
                <w:rFonts w:ascii="Times New Roman" w:hAnsi="Times New Roman"/>
                <w:kern w:val="2"/>
                <w:sz w:val="24"/>
                <w:szCs w:val="24"/>
                <w:lang w:eastAsia="ru-RU"/>
              </w:rPr>
              <w:t>в том числе</w:t>
            </w:r>
            <w:r w:rsidR="00B4176F" w:rsidRPr="00F3457E">
              <w:rPr>
                <w:rFonts w:ascii="Times New Roman" w:hAnsi="Times New Roman"/>
                <w:kern w:val="2"/>
                <w:sz w:val="24"/>
                <w:szCs w:val="24"/>
                <w:lang w:eastAsia="ru-RU"/>
              </w:rPr>
              <w:t xml:space="preserve"> </w:t>
            </w:r>
            <w:r w:rsidRPr="00F3457E">
              <w:rPr>
                <w:rFonts w:ascii="Times New Roman" w:hAnsi="Times New Roman"/>
                <w:kern w:val="2"/>
                <w:sz w:val="24"/>
                <w:szCs w:val="24"/>
                <w:lang w:eastAsia="ru-RU"/>
              </w:rPr>
              <w:t>стандартного жилья</w:t>
            </w:r>
          </w:p>
        </w:tc>
        <w:tc>
          <w:tcPr>
            <w:tcW w:w="1840" w:type="dxa"/>
            <w:hideMark/>
          </w:tcPr>
          <w:p w:rsidR="00C62BFE" w:rsidRPr="00F3457E" w:rsidRDefault="00C62BFE"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1.3</w:t>
            </w:r>
          </w:p>
        </w:tc>
      </w:tr>
      <w:tr w:rsidR="00C62BFE" w:rsidRPr="00F3457E" w:rsidTr="00B4176F">
        <w:trPr>
          <w:trHeight w:val="20"/>
        </w:trPr>
        <w:tc>
          <w:tcPr>
            <w:tcW w:w="567" w:type="dxa"/>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Pr="00F3457E" w:rsidRDefault="00C62BFE"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Задача 4</w:t>
            </w:r>
            <w:r w:rsidR="00B4176F" w:rsidRPr="00F3457E">
              <w:rPr>
                <w:rFonts w:ascii="Times New Roman" w:hAnsi="Times New Roman"/>
                <w:kern w:val="2"/>
                <w:sz w:val="24"/>
                <w:szCs w:val="24"/>
                <w:lang w:eastAsia="ru-RU"/>
              </w:rPr>
              <w:t>.</w:t>
            </w:r>
            <w:r w:rsidRPr="00F3457E">
              <w:rPr>
                <w:rFonts w:ascii="Times New Roman" w:hAnsi="Times New Roman"/>
                <w:kern w:val="2"/>
                <w:sz w:val="24"/>
                <w:szCs w:val="24"/>
                <w:lang w:eastAsia="ru-RU"/>
              </w:rPr>
              <w:t xml:space="preserve"> подпрограммы 1</w:t>
            </w:r>
            <w:r w:rsidR="00B4176F" w:rsidRPr="00F3457E">
              <w:rPr>
                <w:rFonts w:ascii="Times New Roman" w:hAnsi="Times New Roman"/>
                <w:kern w:val="2"/>
                <w:sz w:val="24"/>
                <w:szCs w:val="24"/>
                <w:lang w:eastAsia="ru-RU"/>
              </w:rPr>
              <w:t>.</w:t>
            </w:r>
            <w:r w:rsidRPr="00F3457E">
              <w:rPr>
                <w:rFonts w:ascii="Times New Roman" w:hAnsi="Times New Roman"/>
                <w:kern w:val="2"/>
                <w:sz w:val="24"/>
                <w:szCs w:val="24"/>
                <w:lang w:eastAsia="ru-RU"/>
              </w:rPr>
              <w:t>: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5.</w:t>
            </w:r>
          </w:p>
        </w:tc>
        <w:tc>
          <w:tcPr>
            <w:tcW w:w="425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О.М. 1.5</w:t>
            </w:r>
            <w:r w:rsidRPr="00F3457E">
              <w:rPr>
                <w:rFonts w:ascii="Times New Roman" w:hAnsi="Times New Roman"/>
                <w:sz w:val="24"/>
                <w:szCs w:val="24"/>
                <w:lang w:eastAsia="ru-RU"/>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Pr="00F3457E" w:rsidRDefault="00B01349"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r w:rsidR="00F3457E">
              <w:rPr>
                <w:rFonts w:ascii="Times New Roman" w:hAnsi="Times New Roman"/>
                <w:kern w:val="2"/>
                <w:sz w:val="24"/>
                <w:szCs w:val="24"/>
                <w:lang w:eastAsia="ru-RU"/>
              </w:rPr>
              <w:br/>
            </w:r>
            <w:r w:rsidRPr="00F3457E">
              <w:rPr>
                <w:rFonts w:ascii="Times New Roman" w:hAnsi="Times New Roman"/>
                <w:kern w:val="2"/>
                <w:sz w:val="24"/>
                <w:szCs w:val="24"/>
                <w:lang w:eastAsia="ru-RU"/>
              </w:rPr>
              <w:t>(до 01.03.2023); Администрация Красносулинского района (отдел территориального развития с 01.03.2023)</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2019</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2030</w:t>
            </w:r>
          </w:p>
        </w:tc>
        <w:tc>
          <w:tcPr>
            <w:tcW w:w="3543" w:type="dxa"/>
            <w:hideMark/>
          </w:tcPr>
          <w:p w:rsidR="00C62BFE" w:rsidRPr="00F3457E" w:rsidRDefault="00C62BFE" w:rsidP="00D07B3B">
            <w:pPr>
              <w:spacing w:after="0" w:line="240" w:lineRule="auto"/>
              <w:rPr>
                <w:rFonts w:ascii="Times New Roman" w:hAnsi="Times New Roman"/>
                <w:sz w:val="24"/>
                <w:szCs w:val="24"/>
                <w:lang w:eastAsia="ru-RU"/>
              </w:rPr>
            </w:pPr>
            <w:r w:rsidRPr="00F3457E">
              <w:rPr>
                <w:rFonts w:ascii="Times New Roman" w:hAnsi="Times New Roman"/>
                <w:sz w:val="24"/>
                <w:szCs w:val="24"/>
                <w:lang w:eastAsia="ru-RU"/>
              </w:rPr>
              <w:t>доступный</w:t>
            </w:r>
            <w:r w:rsidR="00B4176F" w:rsidRPr="00F3457E">
              <w:rPr>
                <w:rFonts w:ascii="Times New Roman" w:hAnsi="Times New Roman"/>
                <w:sz w:val="24"/>
                <w:szCs w:val="24"/>
                <w:lang w:eastAsia="ru-RU"/>
              </w:rPr>
              <w:t xml:space="preserve"> </w:t>
            </w:r>
            <w:r w:rsidRPr="00F3457E">
              <w:rPr>
                <w:rFonts w:ascii="Times New Roman" w:hAnsi="Times New Roman"/>
                <w:sz w:val="24"/>
                <w:szCs w:val="24"/>
                <w:lang w:eastAsia="ru-RU"/>
              </w:rPr>
              <w:t>рынок жилья,</w:t>
            </w:r>
            <w:r w:rsidR="00B4176F" w:rsidRPr="00F3457E">
              <w:rPr>
                <w:rFonts w:ascii="Times New Roman" w:hAnsi="Times New Roman"/>
                <w:sz w:val="24"/>
                <w:szCs w:val="24"/>
                <w:lang w:eastAsia="ru-RU"/>
              </w:rPr>
              <w:t xml:space="preserve"> </w:t>
            </w:r>
            <w:r w:rsidRPr="00F3457E">
              <w:rPr>
                <w:rFonts w:ascii="Times New Roman" w:hAnsi="Times New Roman"/>
                <w:sz w:val="24"/>
                <w:szCs w:val="24"/>
                <w:lang w:eastAsia="ru-RU"/>
              </w:rPr>
              <w:t>в том числе стандартного жилья</w:t>
            </w:r>
          </w:p>
        </w:tc>
        <w:tc>
          <w:tcPr>
            <w:tcW w:w="3829" w:type="dxa"/>
            <w:hideMark/>
          </w:tcPr>
          <w:p w:rsidR="00C62BFE" w:rsidRPr="00F3457E" w:rsidRDefault="00C62BFE" w:rsidP="00D07B3B">
            <w:pPr>
              <w:spacing w:after="0" w:line="240" w:lineRule="auto"/>
              <w:rPr>
                <w:rFonts w:ascii="Times New Roman" w:hAnsi="Times New Roman"/>
                <w:sz w:val="24"/>
                <w:szCs w:val="24"/>
                <w:lang w:eastAsia="ru-RU"/>
              </w:rPr>
            </w:pPr>
            <w:r w:rsidRPr="00F3457E">
              <w:rPr>
                <w:rFonts w:ascii="Times New Roman" w:hAnsi="Times New Roman"/>
                <w:sz w:val="24"/>
                <w:szCs w:val="24"/>
                <w:lang w:eastAsia="ru-RU"/>
              </w:rPr>
              <w:t>увеличение</w:t>
            </w:r>
            <w:r w:rsidR="00B4176F" w:rsidRPr="00F3457E">
              <w:rPr>
                <w:rFonts w:ascii="Times New Roman" w:hAnsi="Times New Roman"/>
                <w:sz w:val="24"/>
                <w:szCs w:val="24"/>
                <w:lang w:eastAsia="ru-RU"/>
              </w:rPr>
              <w:t xml:space="preserve"> </w:t>
            </w:r>
            <w:r w:rsidRPr="00F3457E">
              <w:rPr>
                <w:rFonts w:ascii="Times New Roman" w:hAnsi="Times New Roman"/>
                <w:sz w:val="24"/>
                <w:szCs w:val="24"/>
                <w:lang w:eastAsia="ru-RU"/>
              </w:rPr>
              <w:t>количества жителей,</w:t>
            </w:r>
            <w:r w:rsidR="00B4176F" w:rsidRPr="00F3457E">
              <w:rPr>
                <w:rFonts w:ascii="Times New Roman" w:hAnsi="Times New Roman"/>
                <w:sz w:val="24"/>
                <w:szCs w:val="24"/>
                <w:lang w:eastAsia="ru-RU"/>
              </w:rPr>
              <w:t xml:space="preserve"> </w:t>
            </w:r>
            <w:r w:rsidRPr="00F3457E">
              <w:rPr>
                <w:rFonts w:ascii="Times New Roman" w:hAnsi="Times New Roman"/>
                <w:sz w:val="24"/>
                <w:szCs w:val="24"/>
                <w:lang w:eastAsia="ru-RU"/>
              </w:rPr>
              <w:t>не обеспеченных жильем</w:t>
            </w:r>
          </w:p>
        </w:tc>
        <w:tc>
          <w:tcPr>
            <w:tcW w:w="1840" w:type="dxa"/>
            <w:hideMark/>
          </w:tcPr>
          <w:p w:rsidR="00C62BFE" w:rsidRPr="00F3457E" w:rsidRDefault="00B01349"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1</w:t>
            </w:r>
          </w:p>
          <w:p w:rsidR="00C62BFE" w:rsidRPr="00F3457E" w:rsidRDefault="00B01349"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w:t>
            </w:r>
          </w:p>
          <w:p w:rsidR="00C62BFE" w:rsidRPr="00F3457E" w:rsidRDefault="00C62BFE"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1.4</w:t>
            </w:r>
          </w:p>
          <w:p w:rsidR="00C62BFE" w:rsidRPr="00F3457E" w:rsidRDefault="00C62BFE" w:rsidP="00D07B3B">
            <w:pPr>
              <w:spacing w:after="0" w:line="240" w:lineRule="auto"/>
              <w:jc w:val="center"/>
              <w:rPr>
                <w:rFonts w:ascii="Times New Roman" w:hAnsi="Times New Roman"/>
                <w:kern w:val="2"/>
                <w:sz w:val="24"/>
                <w:szCs w:val="24"/>
                <w:lang w:eastAsia="ru-RU"/>
              </w:rPr>
            </w:pPr>
            <w:r w:rsidRPr="00F3457E">
              <w:rPr>
                <w:rFonts w:ascii="Times New Roman" w:hAnsi="Times New Roman"/>
                <w:kern w:val="2"/>
                <w:sz w:val="24"/>
                <w:szCs w:val="24"/>
                <w:lang w:eastAsia="ru-RU"/>
              </w:rPr>
              <w:t>1.5</w:t>
            </w:r>
          </w:p>
        </w:tc>
      </w:tr>
      <w:tr w:rsidR="00F3457E" w:rsidRPr="00F3457E" w:rsidTr="00F3457E">
        <w:trPr>
          <w:trHeight w:val="20"/>
        </w:trPr>
        <w:tc>
          <w:tcPr>
            <w:tcW w:w="21546" w:type="dxa"/>
            <w:gridSpan w:val="8"/>
            <w:hideMark/>
          </w:tcPr>
          <w:p w:rsidR="00F3457E" w:rsidRPr="00F3457E" w:rsidRDefault="00F3457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Подпрограмма 2. «Оказание мер государственной поддержки в улучшении жилищных условий отдельным категориям граждан»</w:t>
            </w:r>
          </w:p>
        </w:tc>
      </w:tr>
      <w:tr w:rsidR="00F3457E" w:rsidRPr="00F3457E" w:rsidTr="00F3457E">
        <w:trPr>
          <w:trHeight w:val="20"/>
        </w:trPr>
        <w:tc>
          <w:tcPr>
            <w:tcW w:w="21546" w:type="dxa"/>
            <w:gridSpan w:val="8"/>
            <w:vAlign w:val="center"/>
            <w:hideMark/>
          </w:tcPr>
          <w:p w:rsidR="00F3457E" w:rsidRPr="00F3457E" w:rsidRDefault="00F3457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Цель подпрограммы 2.: «Исполнение государственных обязательств по обеспечению жильем отдельных категорий граждан»</w:t>
            </w:r>
          </w:p>
        </w:tc>
      </w:tr>
      <w:tr w:rsidR="00F3457E" w:rsidRPr="00F3457E" w:rsidTr="00F3457E">
        <w:trPr>
          <w:trHeight w:val="20"/>
        </w:trPr>
        <w:tc>
          <w:tcPr>
            <w:tcW w:w="21546" w:type="dxa"/>
            <w:gridSpan w:val="8"/>
            <w:vAlign w:val="center"/>
            <w:hideMark/>
          </w:tcPr>
          <w:p w:rsidR="00F3457E" w:rsidRPr="00F3457E" w:rsidRDefault="00F3457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6.</w:t>
            </w:r>
          </w:p>
        </w:tc>
        <w:tc>
          <w:tcPr>
            <w:tcW w:w="425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Pr="00F3457E" w:rsidRDefault="00B01349"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r w:rsidR="00F3457E">
              <w:rPr>
                <w:rFonts w:ascii="Times New Roman" w:hAnsi="Times New Roman"/>
                <w:kern w:val="2"/>
                <w:sz w:val="24"/>
                <w:szCs w:val="24"/>
                <w:lang w:eastAsia="ru-RU"/>
              </w:rPr>
              <w:br/>
            </w:r>
            <w:r w:rsidRPr="00F3457E">
              <w:rPr>
                <w:rFonts w:ascii="Times New Roman" w:hAnsi="Times New Roman"/>
                <w:kern w:val="2"/>
                <w:sz w:val="24"/>
                <w:szCs w:val="24"/>
                <w:lang w:eastAsia="ru-RU"/>
              </w:rPr>
              <w:t>(до 01.03.2023); Администрация Красносулинского района (отдел территориального развития с 01.03.2023)</w:t>
            </w:r>
            <w:r w:rsidR="00C62BFE" w:rsidRPr="00F3457E">
              <w:rPr>
                <w:rFonts w:ascii="Times New Roman" w:hAnsi="Times New Roman"/>
                <w:kern w:val="2"/>
                <w:sz w:val="24"/>
                <w:szCs w:val="24"/>
                <w:lang w:eastAsia="ru-RU"/>
              </w:rPr>
              <w:t>; администрации городских и сельских поселений, входящих в состав Красносулинского района</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2020</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2021</w:t>
            </w:r>
          </w:p>
        </w:tc>
        <w:tc>
          <w:tcPr>
            <w:tcW w:w="354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Pr="00F3457E" w:rsidRDefault="00C62BFE" w:rsidP="00D07B3B">
            <w:pPr>
              <w:tabs>
                <w:tab w:val="left" w:pos="1851"/>
              </w:tabs>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2.1</w:t>
            </w:r>
          </w:p>
          <w:p w:rsidR="00C62BFE" w:rsidRPr="00F3457E" w:rsidRDefault="00C62BFE" w:rsidP="00D07B3B">
            <w:pPr>
              <w:tabs>
                <w:tab w:val="left" w:pos="1851"/>
              </w:tabs>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2.2</w:t>
            </w:r>
          </w:p>
          <w:p w:rsidR="00C62BFE" w:rsidRPr="00F3457E" w:rsidRDefault="00C62BFE" w:rsidP="00D07B3B">
            <w:pPr>
              <w:tabs>
                <w:tab w:val="left" w:pos="1851"/>
              </w:tabs>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2.5</w:t>
            </w:r>
          </w:p>
        </w:tc>
      </w:tr>
      <w:tr w:rsidR="00C62BFE" w:rsidRPr="00F3457E" w:rsidTr="00B4176F">
        <w:trPr>
          <w:trHeight w:val="20"/>
        </w:trPr>
        <w:tc>
          <w:tcPr>
            <w:tcW w:w="21546" w:type="dxa"/>
            <w:gridSpan w:val="8"/>
            <w:hideMark/>
          </w:tcPr>
          <w:p w:rsidR="00C62BFE" w:rsidRPr="00F3457E" w:rsidRDefault="00C62BFE" w:rsidP="00D07B3B">
            <w:pPr>
              <w:tabs>
                <w:tab w:val="left" w:pos="1851"/>
              </w:tabs>
              <w:spacing w:after="0" w:line="240" w:lineRule="auto"/>
              <w:ind w:left="-75" w:right="-75"/>
              <w:jc w:val="center"/>
              <w:rPr>
                <w:rFonts w:ascii="Times New Roman" w:eastAsia="Times New Roman" w:hAnsi="Times New Roman"/>
                <w:kern w:val="2"/>
                <w:sz w:val="24"/>
                <w:szCs w:val="24"/>
                <w:lang w:eastAsia="ru-RU"/>
              </w:rPr>
            </w:pPr>
            <w:r w:rsidRPr="00F3457E">
              <w:rPr>
                <w:rFonts w:ascii="Times New Roman" w:eastAsia="Times New Roman" w:hAnsi="Times New Roman"/>
                <w:kern w:val="2"/>
                <w:sz w:val="24"/>
                <w:szCs w:val="24"/>
                <w:lang w:eastAsia="ru-RU"/>
              </w:rPr>
              <w:t>Задача 2 подпрограммы 2</w:t>
            </w:r>
            <w:r w:rsidR="00F3457E">
              <w:rPr>
                <w:rFonts w:ascii="Times New Roman" w:eastAsia="Times New Roman" w:hAnsi="Times New Roman"/>
                <w:kern w:val="2"/>
                <w:sz w:val="24"/>
                <w:szCs w:val="24"/>
                <w:lang w:eastAsia="ru-RU"/>
              </w:rPr>
              <w:t>.</w:t>
            </w:r>
            <w:r w:rsidRPr="00F3457E">
              <w:rPr>
                <w:rFonts w:ascii="Times New Roman" w:eastAsia="Times New Roman" w:hAnsi="Times New Roman"/>
                <w:kern w:val="2"/>
                <w:sz w:val="24"/>
                <w:szCs w:val="24"/>
                <w:lang w:eastAsia="ru-RU"/>
              </w:rPr>
              <w:t>: «Обеспечение жильем льготных категорий граждан, признанных нуждающимися в жилых помещениях»</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7.</w:t>
            </w:r>
          </w:p>
        </w:tc>
        <w:tc>
          <w:tcPr>
            <w:tcW w:w="4253" w:type="dxa"/>
            <w:hideMark/>
          </w:tcPr>
          <w:p w:rsidR="00C62BFE" w:rsidRPr="00F3457E" w:rsidRDefault="00C62BFE" w:rsidP="00D07B3B">
            <w:pPr>
              <w:spacing w:after="0" w:line="240" w:lineRule="auto"/>
              <w:outlineLvl w:val="0"/>
              <w:rPr>
                <w:rFonts w:ascii="Times New Roman" w:hAnsi="Times New Roman"/>
                <w:kern w:val="2"/>
                <w:sz w:val="24"/>
                <w:szCs w:val="24"/>
                <w:lang w:eastAsia="ru-RU"/>
              </w:rPr>
            </w:pPr>
            <w:r w:rsidRPr="00F3457E">
              <w:rPr>
                <w:rFonts w:ascii="Times New Roman" w:hAnsi="Times New Roman"/>
                <w:kern w:val="2"/>
                <w:sz w:val="24"/>
                <w:szCs w:val="24"/>
                <w:lang w:eastAsia="ru-RU"/>
              </w:rPr>
              <w:t>О.М. 2.2. Обеспечение жильем молодых семей в Красносулинском районе</w:t>
            </w:r>
          </w:p>
        </w:tc>
        <w:tc>
          <w:tcPr>
            <w:tcW w:w="4820"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 xml:space="preserve">УЗИО и МЗ </w:t>
            </w:r>
            <w:r w:rsidRPr="00F3457E">
              <w:rPr>
                <w:rFonts w:ascii="Times New Roman" w:hAnsi="Times New Roman"/>
                <w:kern w:val="2"/>
                <w:sz w:val="24"/>
                <w:szCs w:val="24"/>
              </w:rPr>
              <w:t>Красносулинского района</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2019</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2030</w:t>
            </w:r>
          </w:p>
        </w:tc>
        <w:tc>
          <w:tcPr>
            <w:tcW w:w="3543"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улучшение жилищных условий молодыми семьями – участниками подпрограммы</w:t>
            </w:r>
          </w:p>
        </w:tc>
        <w:tc>
          <w:tcPr>
            <w:tcW w:w="3829"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отсутствие возможности улучшения жилищных условий молодыми семьями – участниками подпрограммы</w:t>
            </w:r>
          </w:p>
        </w:tc>
        <w:tc>
          <w:tcPr>
            <w:tcW w:w="1840" w:type="dxa"/>
            <w:hideMark/>
          </w:tcPr>
          <w:p w:rsidR="00C62BFE" w:rsidRPr="00F3457E" w:rsidRDefault="00B01349"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3</w:t>
            </w:r>
            <w:r w:rsidR="00C62BFE" w:rsidRPr="00F3457E">
              <w:rPr>
                <w:rFonts w:ascii="Times New Roman" w:hAnsi="Times New Roman"/>
                <w:kern w:val="2"/>
                <w:sz w:val="24"/>
                <w:szCs w:val="24"/>
                <w:lang w:eastAsia="ru-RU"/>
              </w:rPr>
              <w:t>.</w:t>
            </w:r>
          </w:p>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2.3</w:t>
            </w:r>
          </w:p>
        </w:tc>
      </w:tr>
      <w:tr w:rsidR="00C62BFE" w:rsidRPr="00F3457E" w:rsidTr="00B4176F">
        <w:trPr>
          <w:trHeight w:val="20"/>
        </w:trPr>
        <w:tc>
          <w:tcPr>
            <w:tcW w:w="567"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8.</w:t>
            </w:r>
          </w:p>
        </w:tc>
        <w:tc>
          <w:tcPr>
            <w:tcW w:w="4253" w:type="dxa"/>
            <w:hideMark/>
          </w:tcPr>
          <w:p w:rsidR="00C62BFE" w:rsidRPr="00F3457E" w:rsidRDefault="00C62BFE" w:rsidP="00D07B3B">
            <w:pPr>
              <w:tabs>
                <w:tab w:val="left" w:pos="1206"/>
              </w:tabs>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Pr="00F3457E" w:rsidRDefault="00C62BFE" w:rsidP="00D07B3B">
            <w:pPr>
              <w:autoSpaceDE w:val="0"/>
              <w:autoSpaceDN w:val="0"/>
              <w:adjustRightInd w:val="0"/>
              <w:spacing w:after="0" w:line="240" w:lineRule="auto"/>
              <w:rPr>
                <w:rFonts w:ascii="Times New Roman" w:hAnsi="Times New Roman"/>
                <w:kern w:val="2"/>
                <w:sz w:val="24"/>
                <w:szCs w:val="24"/>
                <w:lang w:eastAsia="ru-RU"/>
              </w:rPr>
            </w:pPr>
            <w:r w:rsidRPr="00F3457E">
              <w:rPr>
                <w:rFonts w:ascii="Times New Roman" w:hAnsi="Times New Roman"/>
                <w:kern w:val="2"/>
                <w:sz w:val="24"/>
                <w:szCs w:val="24"/>
                <w:lang w:eastAsia="ru-RU"/>
              </w:rPr>
              <w:t xml:space="preserve">УЗИО и МЗ </w:t>
            </w:r>
            <w:r w:rsidRPr="00F3457E">
              <w:rPr>
                <w:rFonts w:ascii="Times New Roman" w:hAnsi="Times New Roman"/>
                <w:kern w:val="2"/>
                <w:sz w:val="24"/>
                <w:szCs w:val="24"/>
              </w:rPr>
              <w:t>Красносулинского района</w:t>
            </w:r>
          </w:p>
        </w:tc>
        <w:tc>
          <w:tcPr>
            <w:tcW w:w="1276"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2019</w:t>
            </w:r>
          </w:p>
        </w:tc>
        <w:tc>
          <w:tcPr>
            <w:tcW w:w="1418"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2030</w:t>
            </w:r>
          </w:p>
        </w:tc>
        <w:tc>
          <w:tcPr>
            <w:tcW w:w="3543" w:type="dxa"/>
            <w:hideMark/>
          </w:tcPr>
          <w:p w:rsidR="00C62BFE" w:rsidRPr="00F3457E" w:rsidRDefault="00C62BFE" w:rsidP="00D07B3B">
            <w:pPr>
              <w:tabs>
                <w:tab w:val="left" w:pos="1206"/>
              </w:tabs>
              <w:spacing w:after="0" w:line="240" w:lineRule="auto"/>
              <w:rPr>
                <w:rFonts w:ascii="Times New Roman" w:hAnsi="Times New Roman"/>
                <w:kern w:val="2"/>
                <w:sz w:val="24"/>
                <w:szCs w:val="24"/>
                <w:lang w:eastAsia="ru-RU"/>
              </w:rPr>
            </w:pPr>
            <w:r w:rsidRPr="00F3457E">
              <w:rPr>
                <w:rFonts w:ascii="Times New Roman" w:eastAsia="Times New Roman" w:hAnsi="Times New Roman"/>
                <w:kern w:val="2"/>
                <w:sz w:val="24"/>
                <w:szCs w:val="24"/>
                <w:lang w:eastAsia="ru-RU"/>
              </w:rPr>
              <w:t xml:space="preserve">решение жилищной проблемы детей-сирот и </w:t>
            </w:r>
            <w:r w:rsidRPr="00F3457E">
              <w:rPr>
                <w:rFonts w:ascii="Times New Roman" w:hAnsi="Times New Roman"/>
                <w:kern w:val="2"/>
                <w:sz w:val="24"/>
                <w:szCs w:val="24"/>
                <w:lang w:eastAsia="ru-RU"/>
              </w:rPr>
              <w:t>детей, оставшихся без попечения родителей</w:t>
            </w:r>
          </w:p>
        </w:tc>
        <w:tc>
          <w:tcPr>
            <w:tcW w:w="3829" w:type="dxa"/>
            <w:hideMark/>
          </w:tcPr>
          <w:p w:rsidR="00C62BFE" w:rsidRPr="00F3457E" w:rsidRDefault="00C62BFE" w:rsidP="00D07B3B">
            <w:pPr>
              <w:tabs>
                <w:tab w:val="left" w:pos="1206"/>
              </w:tabs>
              <w:spacing w:after="0" w:line="240" w:lineRule="auto"/>
              <w:rPr>
                <w:rFonts w:ascii="Times New Roman" w:hAnsi="Times New Roman"/>
                <w:kern w:val="2"/>
                <w:sz w:val="24"/>
                <w:szCs w:val="24"/>
                <w:lang w:eastAsia="ru-RU"/>
              </w:rPr>
            </w:pPr>
            <w:r w:rsidRPr="00F3457E">
              <w:rPr>
                <w:rFonts w:ascii="Times New Roman" w:eastAsia="Times New Roman" w:hAnsi="Times New Roman"/>
                <w:kern w:val="2"/>
                <w:sz w:val="24"/>
                <w:szCs w:val="24"/>
                <w:lang w:eastAsia="ru-RU"/>
              </w:rPr>
              <w:t xml:space="preserve">необеспеченность </w:t>
            </w:r>
            <w:r w:rsidRPr="00F3457E">
              <w:rPr>
                <w:rFonts w:ascii="Times New Roman" w:hAnsi="Times New Roman"/>
                <w:kern w:val="2"/>
                <w:sz w:val="24"/>
                <w:szCs w:val="24"/>
                <w:lang w:eastAsia="ru-RU"/>
              </w:rPr>
              <w:t>жильем</w:t>
            </w:r>
            <w:r w:rsidRPr="00F3457E">
              <w:rPr>
                <w:rFonts w:ascii="Times New Roman" w:eastAsia="Times New Roman" w:hAnsi="Times New Roman"/>
                <w:kern w:val="2"/>
                <w:sz w:val="24"/>
                <w:szCs w:val="24"/>
                <w:lang w:eastAsia="ru-RU"/>
              </w:rPr>
              <w:t xml:space="preserve"> детей-сирот и </w:t>
            </w:r>
            <w:r w:rsidRPr="00F3457E">
              <w:rPr>
                <w:rFonts w:ascii="Times New Roman" w:hAnsi="Times New Roman"/>
                <w:kern w:val="2"/>
                <w:sz w:val="24"/>
                <w:szCs w:val="24"/>
                <w:lang w:eastAsia="ru-RU"/>
              </w:rPr>
              <w:t>детей, оставшихся без попечения родителей</w:t>
            </w:r>
          </w:p>
        </w:tc>
        <w:tc>
          <w:tcPr>
            <w:tcW w:w="1840" w:type="dxa"/>
            <w:hideMark/>
          </w:tcPr>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2.4</w:t>
            </w:r>
          </w:p>
          <w:p w:rsidR="00C62BFE" w:rsidRPr="00F3457E" w:rsidRDefault="00C62BFE" w:rsidP="00D07B3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3457E">
              <w:rPr>
                <w:rFonts w:ascii="Times New Roman" w:hAnsi="Times New Roman"/>
                <w:kern w:val="2"/>
                <w:sz w:val="24"/>
                <w:szCs w:val="24"/>
                <w:lang w:eastAsia="ru-RU"/>
              </w:rPr>
              <w:t>2.6</w:t>
            </w:r>
          </w:p>
        </w:tc>
      </w:tr>
    </w:tbl>
    <w:p w:rsidR="00B4176F" w:rsidRPr="0019111F" w:rsidRDefault="00B4176F" w:rsidP="00D07B3B">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B4176F" w:rsidRPr="0019111F" w:rsidRDefault="00B4176F" w:rsidP="00D07B3B">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F54060" w:rsidRPr="0019111F" w:rsidRDefault="00B4176F" w:rsidP="00F3457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br w:type="page"/>
      </w:r>
      <w:r w:rsidR="00F54060" w:rsidRPr="0019111F">
        <w:rPr>
          <w:rFonts w:ascii="Times New Roman" w:eastAsia="Times New Roman" w:hAnsi="Times New Roman"/>
          <w:kern w:val="2"/>
          <w:sz w:val="28"/>
          <w:szCs w:val="28"/>
          <w:lang w:eastAsia="ru-RU"/>
        </w:rPr>
        <w:lastRenderedPageBreak/>
        <w:t>«Приложение № 3</w:t>
      </w:r>
    </w:p>
    <w:p w:rsidR="00F54060" w:rsidRPr="0019111F" w:rsidRDefault="00F54060"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 программе</w:t>
      </w:r>
    </w:p>
    <w:p w:rsidR="00F54060" w:rsidRPr="0019111F" w:rsidRDefault="00F54060"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F3457E" w:rsidRDefault="00F54060"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«Территориальное планирование и</w:t>
      </w:r>
      <w:r w:rsidR="00591548" w:rsidRPr="0019111F">
        <w:rPr>
          <w:rFonts w:ascii="Times New Roman" w:eastAsia="Times New Roman" w:hAnsi="Times New Roman"/>
          <w:kern w:val="2"/>
          <w:sz w:val="28"/>
          <w:szCs w:val="28"/>
          <w:lang w:eastAsia="ru-RU"/>
        </w:rPr>
        <w:t xml:space="preserve"> </w:t>
      </w:r>
    </w:p>
    <w:p w:rsidR="00F3457E" w:rsidRDefault="00F54060"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обеспечение доступным и </w:t>
      </w:r>
    </w:p>
    <w:p w:rsidR="00B4176F" w:rsidRPr="0019111F" w:rsidRDefault="00F54060"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комфортным жильем населения </w:t>
      </w:r>
    </w:p>
    <w:p w:rsidR="00F54060" w:rsidRPr="0019111F" w:rsidRDefault="00F54060"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044939" w:rsidRPr="0019111F" w:rsidRDefault="00044939" w:rsidP="00D07B3B">
      <w:pPr>
        <w:spacing w:after="0" w:line="240" w:lineRule="auto"/>
        <w:ind w:left="14742" w:right="283"/>
        <w:jc w:val="center"/>
        <w:rPr>
          <w:rFonts w:ascii="Times New Roman" w:eastAsia="Times New Roman" w:hAnsi="Times New Roman"/>
          <w:kern w:val="2"/>
          <w:sz w:val="28"/>
          <w:szCs w:val="28"/>
          <w:lang w:eastAsia="ru-RU"/>
        </w:rPr>
      </w:pPr>
    </w:p>
    <w:p w:rsidR="00F54060" w:rsidRPr="0019111F" w:rsidRDefault="00F54060" w:rsidP="00D07B3B">
      <w:pPr>
        <w:spacing w:after="0" w:line="240" w:lineRule="auto"/>
        <w:ind w:right="283"/>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РАСХОДЫ </w:t>
      </w:r>
    </w:p>
    <w:p w:rsidR="00F54060" w:rsidRPr="0019111F" w:rsidRDefault="00F54060" w:rsidP="00D07B3B">
      <w:pPr>
        <w:spacing w:after="0" w:line="240" w:lineRule="auto"/>
        <w:ind w:right="283"/>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бюджета района на реализацию муниципальной программы</w:t>
      </w:r>
    </w:p>
    <w:p w:rsidR="00044939" w:rsidRPr="0019111F" w:rsidRDefault="00044939" w:rsidP="00D07B3B">
      <w:pPr>
        <w:spacing w:after="0" w:line="240" w:lineRule="auto"/>
        <w:ind w:right="283"/>
        <w:jc w:val="center"/>
        <w:rPr>
          <w:rFonts w:ascii="Times New Roman" w:eastAsia="Times New Roman" w:hAnsi="Times New Roman"/>
          <w:kern w:val="2"/>
          <w:sz w:val="28"/>
          <w:szCs w:val="28"/>
          <w:lang w:eastAsia="ru-RU"/>
        </w:rPr>
      </w:pPr>
    </w:p>
    <w:p w:rsidR="00F54060" w:rsidRPr="0019111F" w:rsidRDefault="00F54060" w:rsidP="00D07B3B">
      <w:pPr>
        <w:spacing w:after="0" w:line="240" w:lineRule="auto"/>
        <w:jc w:val="both"/>
        <w:rPr>
          <w:rFonts w:ascii="Times New Roman" w:eastAsia="Times New Roman" w:hAnsi="Times New Roman"/>
          <w:sz w:val="6"/>
          <w:szCs w:val="6"/>
          <w:lang w:eastAsia="ru-RU"/>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5"/>
        <w:gridCol w:w="2975"/>
        <w:gridCol w:w="591"/>
        <w:gridCol w:w="677"/>
        <w:gridCol w:w="1327"/>
        <w:gridCol w:w="517"/>
        <w:gridCol w:w="1258"/>
        <w:gridCol w:w="935"/>
        <w:gridCol w:w="935"/>
        <w:gridCol w:w="935"/>
        <w:gridCol w:w="991"/>
        <w:gridCol w:w="935"/>
        <w:gridCol w:w="935"/>
        <w:gridCol w:w="935"/>
        <w:gridCol w:w="935"/>
        <w:gridCol w:w="935"/>
        <w:gridCol w:w="935"/>
        <w:gridCol w:w="935"/>
        <w:gridCol w:w="888"/>
      </w:tblGrid>
      <w:tr w:rsidR="00591548" w:rsidRPr="0019111F" w:rsidTr="00F3457E">
        <w:trPr>
          <w:trHeight w:val="20"/>
        </w:trPr>
        <w:tc>
          <w:tcPr>
            <w:tcW w:w="690" w:type="pct"/>
            <w:vMerge w:val="restart"/>
          </w:tcPr>
          <w:p w:rsidR="00F54060" w:rsidRPr="0019111F" w:rsidRDefault="00F54060" w:rsidP="00D07B3B">
            <w:pPr>
              <w:tabs>
                <w:tab w:val="left" w:pos="1311"/>
              </w:tabs>
              <w:spacing w:after="0" w:line="240" w:lineRule="auto"/>
              <w:ind w:left="-108" w:right="-110"/>
              <w:contextualSpacing/>
              <w:jc w:val="center"/>
              <w:rPr>
                <w:rFonts w:ascii="Times New Roman" w:hAnsi="Times New Roman"/>
                <w:kern w:val="2"/>
                <w:sz w:val="24"/>
                <w:szCs w:val="24"/>
              </w:rPr>
            </w:pPr>
            <w:r w:rsidRPr="0019111F">
              <w:rPr>
                <w:rFonts w:ascii="Times New Roman" w:hAnsi="Times New Roman"/>
                <w:kern w:val="2"/>
                <w:sz w:val="24"/>
                <w:szCs w:val="24"/>
              </w:rPr>
              <w:t xml:space="preserve">Номер и наименование подпрограммы, основного мероприятия </w:t>
            </w:r>
          </w:p>
        </w:tc>
        <w:tc>
          <w:tcPr>
            <w:tcW w:w="690" w:type="pct"/>
            <w:vMerge w:val="restart"/>
          </w:tcPr>
          <w:p w:rsidR="00F54060" w:rsidRPr="0019111F" w:rsidRDefault="00F54060" w:rsidP="00D07B3B">
            <w:pPr>
              <w:spacing w:after="0" w:line="240" w:lineRule="auto"/>
              <w:ind w:left="-108" w:right="-110"/>
              <w:contextualSpacing/>
              <w:jc w:val="center"/>
              <w:rPr>
                <w:rFonts w:ascii="Times New Roman" w:hAnsi="Times New Roman"/>
                <w:kern w:val="2"/>
                <w:sz w:val="24"/>
                <w:szCs w:val="24"/>
              </w:rPr>
            </w:pPr>
            <w:r w:rsidRPr="0019111F">
              <w:rPr>
                <w:rFonts w:ascii="Times New Roman" w:hAnsi="Times New Roman"/>
                <w:kern w:val="2"/>
                <w:sz w:val="24"/>
                <w:szCs w:val="24"/>
              </w:rPr>
              <w:t>Ответственный исполнитель, соисполнители, участники</w:t>
            </w:r>
          </w:p>
        </w:tc>
        <w:tc>
          <w:tcPr>
            <w:tcW w:w="721" w:type="pct"/>
            <w:gridSpan w:val="4"/>
          </w:tcPr>
          <w:p w:rsidR="00F54060" w:rsidRPr="0019111F" w:rsidRDefault="00F54060" w:rsidP="00D07B3B">
            <w:pPr>
              <w:autoSpaceDE w:val="0"/>
              <w:autoSpaceDN w:val="0"/>
              <w:adjustRightInd w:val="0"/>
              <w:spacing w:after="0" w:line="240" w:lineRule="auto"/>
              <w:jc w:val="center"/>
              <w:rPr>
                <w:rFonts w:ascii="Times New Roman" w:hAnsi="Times New Roman"/>
                <w:kern w:val="2"/>
                <w:sz w:val="24"/>
                <w:szCs w:val="24"/>
              </w:rPr>
            </w:pPr>
            <w:r w:rsidRPr="0019111F">
              <w:rPr>
                <w:rFonts w:ascii="Times New Roman" w:hAnsi="Times New Roman"/>
                <w:kern w:val="2"/>
                <w:sz w:val="24"/>
                <w:szCs w:val="24"/>
              </w:rPr>
              <w:t>Код бюджетной классификации расходов</w:t>
            </w:r>
          </w:p>
        </w:tc>
        <w:tc>
          <w:tcPr>
            <w:tcW w:w="292" w:type="pct"/>
            <w:vMerge w:val="restart"/>
            <w:tcBorders>
              <w:right w:val="single" w:sz="4" w:space="0" w:color="auto"/>
            </w:tcBorders>
          </w:tcPr>
          <w:p w:rsidR="00F54060" w:rsidRPr="0019111F" w:rsidRDefault="00F54060" w:rsidP="00D07B3B">
            <w:pPr>
              <w:autoSpaceDE w:val="0"/>
              <w:autoSpaceDN w:val="0"/>
              <w:adjustRightInd w:val="0"/>
              <w:spacing w:after="0" w:line="240" w:lineRule="auto"/>
              <w:ind w:left="-151" w:right="-82"/>
              <w:jc w:val="center"/>
              <w:rPr>
                <w:rFonts w:ascii="Times New Roman" w:hAnsi="Times New Roman"/>
                <w:kern w:val="2"/>
                <w:sz w:val="24"/>
                <w:szCs w:val="24"/>
              </w:rPr>
            </w:pPr>
            <w:r w:rsidRPr="0019111F">
              <w:rPr>
                <w:rFonts w:ascii="Times New Roman" w:hAnsi="Times New Roman"/>
                <w:kern w:val="2"/>
                <w:sz w:val="24"/>
                <w:szCs w:val="24"/>
              </w:rPr>
              <w:t>Объем расходов всего (тыс. рублей)</w:t>
            </w:r>
          </w:p>
        </w:tc>
        <w:tc>
          <w:tcPr>
            <w:tcW w:w="2607" w:type="pct"/>
            <w:gridSpan w:val="12"/>
            <w:tcBorders>
              <w:right w:val="single" w:sz="4" w:space="0" w:color="auto"/>
            </w:tcBorders>
          </w:tcPr>
          <w:p w:rsidR="00044939" w:rsidRPr="0019111F" w:rsidRDefault="00044939" w:rsidP="00D07B3B">
            <w:pPr>
              <w:autoSpaceDE w:val="0"/>
              <w:autoSpaceDN w:val="0"/>
              <w:adjustRightInd w:val="0"/>
              <w:spacing w:after="0" w:line="240" w:lineRule="auto"/>
              <w:ind w:firstLine="567"/>
              <w:jc w:val="center"/>
              <w:rPr>
                <w:rFonts w:ascii="Times New Roman" w:hAnsi="Times New Roman"/>
                <w:kern w:val="2"/>
                <w:sz w:val="24"/>
                <w:szCs w:val="24"/>
              </w:rPr>
            </w:pPr>
            <w:r w:rsidRPr="0019111F">
              <w:rPr>
                <w:rFonts w:ascii="Times New Roman" w:hAnsi="Times New Roman"/>
                <w:kern w:val="2"/>
                <w:sz w:val="24"/>
                <w:szCs w:val="24"/>
              </w:rPr>
              <w:t>В</w:t>
            </w:r>
            <w:r w:rsidR="00F54060" w:rsidRPr="0019111F">
              <w:rPr>
                <w:rFonts w:ascii="Times New Roman" w:hAnsi="Times New Roman"/>
                <w:kern w:val="2"/>
                <w:sz w:val="24"/>
                <w:szCs w:val="24"/>
              </w:rPr>
              <w:t xml:space="preserve"> том числе по годам реализации </w:t>
            </w:r>
          </w:p>
          <w:p w:rsidR="00F54060" w:rsidRPr="0019111F" w:rsidRDefault="00F54060" w:rsidP="00D07B3B">
            <w:pPr>
              <w:autoSpaceDE w:val="0"/>
              <w:autoSpaceDN w:val="0"/>
              <w:adjustRightInd w:val="0"/>
              <w:spacing w:after="0" w:line="240" w:lineRule="auto"/>
              <w:ind w:firstLine="567"/>
              <w:jc w:val="center"/>
              <w:rPr>
                <w:rFonts w:ascii="Times New Roman" w:hAnsi="Times New Roman"/>
                <w:kern w:val="2"/>
                <w:sz w:val="24"/>
                <w:szCs w:val="24"/>
              </w:rPr>
            </w:pPr>
            <w:r w:rsidRPr="0019111F">
              <w:rPr>
                <w:rFonts w:ascii="Times New Roman" w:hAnsi="Times New Roman"/>
                <w:kern w:val="2"/>
                <w:sz w:val="24"/>
                <w:szCs w:val="24"/>
              </w:rPr>
              <w:t>муниципальной программы</w:t>
            </w:r>
            <w:r w:rsidR="001F4EE5" w:rsidRPr="0019111F">
              <w:rPr>
                <w:rFonts w:ascii="Times New Roman" w:hAnsi="Times New Roman"/>
                <w:kern w:val="2"/>
                <w:sz w:val="24"/>
                <w:szCs w:val="24"/>
              </w:rPr>
              <w:t xml:space="preserve"> </w:t>
            </w:r>
          </w:p>
        </w:tc>
      </w:tr>
      <w:tr w:rsidR="00591548" w:rsidRPr="0019111F" w:rsidTr="00F3457E">
        <w:trPr>
          <w:trHeight w:val="20"/>
        </w:trPr>
        <w:tc>
          <w:tcPr>
            <w:tcW w:w="690" w:type="pct"/>
            <w:vMerge/>
          </w:tcPr>
          <w:p w:rsidR="00F54060" w:rsidRPr="0019111F" w:rsidRDefault="00F54060" w:rsidP="00D07B3B">
            <w:pPr>
              <w:autoSpaceDE w:val="0"/>
              <w:autoSpaceDN w:val="0"/>
              <w:adjustRightInd w:val="0"/>
              <w:spacing w:after="0" w:line="240" w:lineRule="auto"/>
              <w:ind w:right="-110"/>
              <w:jc w:val="center"/>
              <w:rPr>
                <w:rFonts w:ascii="Times New Roman" w:hAnsi="Times New Roman"/>
                <w:kern w:val="2"/>
                <w:sz w:val="24"/>
                <w:szCs w:val="24"/>
              </w:rPr>
            </w:pPr>
          </w:p>
        </w:tc>
        <w:tc>
          <w:tcPr>
            <w:tcW w:w="690" w:type="pct"/>
            <w:vMerge/>
          </w:tcPr>
          <w:p w:rsidR="00F54060" w:rsidRPr="0019111F" w:rsidRDefault="00F54060" w:rsidP="00D07B3B">
            <w:pPr>
              <w:autoSpaceDE w:val="0"/>
              <w:autoSpaceDN w:val="0"/>
              <w:adjustRightInd w:val="0"/>
              <w:spacing w:after="0" w:line="240" w:lineRule="auto"/>
              <w:ind w:right="-110"/>
              <w:jc w:val="center"/>
              <w:rPr>
                <w:rFonts w:ascii="Times New Roman" w:hAnsi="Times New Roman"/>
                <w:kern w:val="2"/>
                <w:sz w:val="24"/>
                <w:szCs w:val="24"/>
              </w:rPr>
            </w:pPr>
          </w:p>
        </w:tc>
        <w:tc>
          <w:tcPr>
            <w:tcW w:w="137" w:type="pct"/>
          </w:tcPr>
          <w:p w:rsidR="00F54060" w:rsidRPr="0019111F" w:rsidRDefault="00F54060" w:rsidP="00D07B3B">
            <w:pPr>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ГРБС</w:t>
            </w:r>
          </w:p>
        </w:tc>
        <w:tc>
          <w:tcPr>
            <w:tcW w:w="157" w:type="pct"/>
          </w:tcPr>
          <w:p w:rsidR="00F54060" w:rsidRPr="0019111F" w:rsidRDefault="00F54060" w:rsidP="00D07B3B">
            <w:pPr>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РзПр</w:t>
            </w:r>
          </w:p>
        </w:tc>
        <w:tc>
          <w:tcPr>
            <w:tcW w:w="308" w:type="pct"/>
          </w:tcPr>
          <w:p w:rsidR="00F54060" w:rsidRPr="0019111F" w:rsidRDefault="00F54060" w:rsidP="00D07B3B">
            <w:pPr>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ЦСР</w:t>
            </w:r>
          </w:p>
        </w:tc>
        <w:tc>
          <w:tcPr>
            <w:tcW w:w="120" w:type="pct"/>
          </w:tcPr>
          <w:p w:rsidR="00F54060" w:rsidRPr="0019111F" w:rsidRDefault="00F54060" w:rsidP="00D07B3B">
            <w:pPr>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ВР</w:t>
            </w:r>
          </w:p>
        </w:tc>
        <w:tc>
          <w:tcPr>
            <w:tcW w:w="292" w:type="pct"/>
            <w:vMerge/>
            <w:tcBorders>
              <w:right w:val="single" w:sz="4" w:space="0" w:color="auto"/>
            </w:tcBorders>
          </w:tcPr>
          <w:p w:rsidR="00F54060" w:rsidRPr="0019111F" w:rsidRDefault="00F54060" w:rsidP="00D07B3B">
            <w:pPr>
              <w:spacing w:after="0" w:line="240" w:lineRule="auto"/>
              <w:contextualSpacing/>
              <w:jc w:val="center"/>
              <w:rPr>
                <w:rFonts w:ascii="Times New Roman" w:hAnsi="Times New Roman"/>
                <w:kern w:val="2"/>
                <w:sz w:val="24"/>
                <w:szCs w:val="24"/>
              </w:rPr>
            </w:pPr>
          </w:p>
        </w:tc>
        <w:tc>
          <w:tcPr>
            <w:tcW w:w="217" w:type="pct"/>
            <w:tcBorders>
              <w:right w:val="single" w:sz="4" w:space="0" w:color="auto"/>
            </w:tcBorders>
          </w:tcPr>
          <w:p w:rsidR="00F54060" w:rsidRPr="0019111F" w:rsidRDefault="00F54060" w:rsidP="00D07B3B">
            <w:pPr>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2019</w:t>
            </w:r>
            <w:r w:rsidR="001F4EE5" w:rsidRPr="0019111F">
              <w:rPr>
                <w:rFonts w:ascii="Times New Roman" w:hAnsi="Times New Roman"/>
                <w:kern w:val="2"/>
                <w:sz w:val="24"/>
                <w:szCs w:val="24"/>
              </w:rPr>
              <w:t xml:space="preserve"> </w:t>
            </w:r>
          </w:p>
        </w:tc>
        <w:tc>
          <w:tcPr>
            <w:tcW w:w="217" w:type="pct"/>
            <w:tcBorders>
              <w:left w:val="single" w:sz="4" w:space="0" w:color="auto"/>
            </w:tcBorders>
          </w:tcPr>
          <w:p w:rsidR="00F54060" w:rsidRPr="0019111F" w:rsidRDefault="00F54060" w:rsidP="00D07B3B">
            <w:pPr>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2020</w:t>
            </w:r>
            <w:r w:rsidR="001F4EE5" w:rsidRPr="0019111F">
              <w:rPr>
                <w:rFonts w:ascii="Times New Roman" w:hAnsi="Times New Roman"/>
                <w:kern w:val="2"/>
                <w:sz w:val="24"/>
                <w:szCs w:val="24"/>
              </w:rPr>
              <w:t xml:space="preserve"> </w:t>
            </w:r>
          </w:p>
        </w:tc>
        <w:tc>
          <w:tcPr>
            <w:tcW w:w="217" w:type="pct"/>
          </w:tcPr>
          <w:p w:rsidR="00F54060" w:rsidRPr="0019111F" w:rsidRDefault="00F54060" w:rsidP="00D07B3B">
            <w:pPr>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2021</w:t>
            </w:r>
            <w:r w:rsidR="001F4EE5" w:rsidRPr="0019111F">
              <w:rPr>
                <w:rFonts w:ascii="Times New Roman" w:hAnsi="Times New Roman"/>
                <w:kern w:val="2"/>
                <w:sz w:val="24"/>
                <w:szCs w:val="24"/>
              </w:rPr>
              <w:t xml:space="preserve"> </w:t>
            </w:r>
          </w:p>
        </w:tc>
        <w:tc>
          <w:tcPr>
            <w:tcW w:w="230" w:type="pct"/>
          </w:tcPr>
          <w:p w:rsidR="00F54060" w:rsidRPr="0019111F" w:rsidRDefault="00F54060" w:rsidP="00D07B3B">
            <w:pPr>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2022</w:t>
            </w:r>
            <w:r w:rsidR="001F4EE5" w:rsidRPr="0019111F">
              <w:rPr>
                <w:rFonts w:ascii="Times New Roman" w:hAnsi="Times New Roman"/>
                <w:kern w:val="2"/>
                <w:sz w:val="24"/>
                <w:szCs w:val="24"/>
              </w:rPr>
              <w:t xml:space="preserve"> </w:t>
            </w:r>
          </w:p>
        </w:tc>
        <w:tc>
          <w:tcPr>
            <w:tcW w:w="217" w:type="pct"/>
          </w:tcPr>
          <w:p w:rsidR="00F54060" w:rsidRPr="0019111F" w:rsidRDefault="00F54060" w:rsidP="00D07B3B">
            <w:pPr>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2023</w:t>
            </w:r>
            <w:r w:rsidR="001F4EE5" w:rsidRPr="0019111F">
              <w:rPr>
                <w:rFonts w:ascii="Times New Roman" w:hAnsi="Times New Roman"/>
                <w:kern w:val="2"/>
                <w:sz w:val="24"/>
                <w:szCs w:val="24"/>
              </w:rPr>
              <w:t xml:space="preserve"> </w:t>
            </w:r>
          </w:p>
        </w:tc>
        <w:tc>
          <w:tcPr>
            <w:tcW w:w="217" w:type="pct"/>
            <w:tcBorders>
              <w:right w:val="single" w:sz="4" w:space="0" w:color="auto"/>
            </w:tcBorders>
          </w:tcPr>
          <w:p w:rsidR="00F54060" w:rsidRPr="0019111F" w:rsidRDefault="00F54060" w:rsidP="00D07B3B">
            <w:pPr>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2024</w:t>
            </w:r>
            <w:r w:rsidR="001F4EE5" w:rsidRPr="0019111F">
              <w:rPr>
                <w:rFonts w:ascii="Times New Roman" w:hAnsi="Times New Roman"/>
                <w:kern w:val="2"/>
                <w:sz w:val="24"/>
                <w:szCs w:val="24"/>
              </w:rPr>
              <w:t xml:space="preserve"> </w:t>
            </w:r>
          </w:p>
        </w:tc>
        <w:tc>
          <w:tcPr>
            <w:tcW w:w="217" w:type="pct"/>
            <w:tcBorders>
              <w:left w:val="single" w:sz="4" w:space="0" w:color="auto"/>
              <w:right w:val="single" w:sz="4" w:space="0" w:color="auto"/>
            </w:tcBorders>
          </w:tcPr>
          <w:p w:rsidR="00F54060" w:rsidRPr="0019111F" w:rsidRDefault="00F54060" w:rsidP="00D07B3B">
            <w:pPr>
              <w:tabs>
                <w:tab w:val="left" w:pos="0"/>
                <w:tab w:val="left" w:pos="1060"/>
              </w:tabs>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2025</w:t>
            </w:r>
          </w:p>
        </w:tc>
        <w:tc>
          <w:tcPr>
            <w:tcW w:w="217" w:type="pct"/>
            <w:tcBorders>
              <w:left w:val="single" w:sz="4" w:space="0" w:color="auto"/>
              <w:right w:val="single" w:sz="4" w:space="0" w:color="auto"/>
            </w:tcBorders>
          </w:tcPr>
          <w:p w:rsidR="00F54060" w:rsidRPr="0019111F" w:rsidRDefault="00F54060" w:rsidP="00D07B3B">
            <w:pPr>
              <w:tabs>
                <w:tab w:val="left" w:pos="0"/>
                <w:tab w:val="left" w:pos="1060"/>
              </w:tabs>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2026</w:t>
            </w:r>
          </w:p>
        </w:tc>
        <w:tc>
          <w:tcPr>
            <w:tcW w:w="217" w:type="pct"/>
            <w:tcBorders>
              <w:left w:val="single" w:sz="4" w:space="0" w:color="auto"/>
              <w:right w:val="single" w:sz="4" w:space="0" w:color="auto"/>
            </w:tcBorders>
          </w:tcPr>
          <w:p w:rsidR="00F54060" w:rsidRPr="0019111F" w:rsidRDefault="00F54060" w:rsidP="00D07B3B">
            <w:pPr>
              <w:tabs>
                <w:tab w:val="left" w:pos="0"/>
                <w:tab w:val="left" w:pos="1060"/>
              </w:tabs>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2027</w:t>
            </w:r>
          </w:p>
        </w:tc>
        <w:tc>
          <w:tcPr>
            <w:tcW w:w="217" w:type="pct"/>
            <w:tcBorders>
              <w:left w:val="single" w:sz="4" w:space="0" w:color="auto"/>
              <w:right w:val="single" w:sz="4" w:space="0" w:color="auto"/>
            </w:tcBorders>
          </w:tcPr>
          <w:p w:rsidR="00F54060" w:rsidRPr="0019111F" w:rsidRDefault="00F54060" w:rsidP="00D07B3B">
            <w:pPr>
              <w:tabs>
                <w:tab w:val="left" w:pos="0"/>
                <w:tab w:val="left" w:pos="1060"/>
              </w:tabs>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2028</w:t>
            </w:r>
          </w:p>
        </w:tc>
        <w:tc>
          <w:tcPr>
            <w:tcW w:w="217" w:type="pct"/>
            <w:tcBorders>
              <w:left w:val="single" w:sz="4" w:space="0" w:color="auto"/>
              <w:right w:val="single" w:sz="4" w:space="0" w:color="auto"/>
            </w:tcBorders>
          </w:tcPr>
          <w:p w:rsidR="00F54060" w:rsidRPr="0019111F" w:rsidRDefault="00F54060" w:rsidP="00D07B3B">
            <w:pPr>
              <w:tabs>
                <w:tab w:val="left" w:pos="0"/>
                <w:tab w:val="left" w:pos="1060"/>
              </w:tabs>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2029</w:t>
            </w:r>
          </w:p>
        </w:tc>
        <w:tc>
          <w:tcPr>
            <w:tcW w:w="204" w:type="pct"/>
            <w:tcBorders>
              <w:left w:val="single" w:sz="4" w:space="0" w:color="auto"/>
              <w:right w:val="single" w:sz="4" w:space="0" w:color="auto"/>
            </w:tcBorders>
          </w:tcPr>
          <w:p w:rsidR="00F54060" w:rsidRPr="0019111F" w:rsidRDefault="00F54060" w:rsidP="00D07B3B">
            <w:pPr>
              <w:tabs>
                <w:tab w:val="left" w:pos="0"/>
                <w:tab w:val="left" w:pos="1060"/>
              </w:tabs>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2030</w:t>
            </w:r>
          </w:p>
        </w:tc>
      </w:tr>
    </w:tbl>
    <w:p w:rsidR="00591548" w:rsidRPr="0019111F" w:rsidRDefault="00591548" w:rsidP="00D07B3B">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78"/>
        <w:gridCol w:w="2977"/>
        <w:gridCol w:w="595"/>
        <w:gridCol w:w="676"/>
        <w:gridCol w:w="1327"/>
        <w:gridCol w:w="513"/>
        <w:gridCol w:w="1258"/>
        <w:gridCol w:w="935"/>
        <w:gridCol w:w="935"/>
        <w:gridCol w:w="935"/>
        <w:gridCol w:w="991"/>
        <w:gridCol w:w="935"/>
        <w:gridCol w:w="935"/>
        <w:gridCol w:w="935"/>
        <w:gridCol w:w="935"/>
        <w:gridCol w:w="935"/>
        <w:gridCol w:w="935"/>
        <w:gridCol w:w="935"/>
        <w:gridCol w:w="879"/>
      </w:tblGrid>
      <w:tr w:rsidR="00591548" w:rsidRPr="0019111F" w:rsidTr="00F3457E">
        <w:trPr>
          <w:trHeight w:val="20"/>
          <w:tblHeader/>
        </w:trPr>
        <w:tc>
          <w:tcPr>
            <w:tcW w:w="691" w:type="pct"/>
            <w:shd w:val="clear" w:color="auto" w:fill="FFFFFF"/>
          </w:tcPr>
          <w:p w:rsidR="00F54060" w:rsidRPr="0019111F" w:rsidRDefault="00F54060" w:rsidP="00D07B3B">
            <w:pPr>
              <w:widowControl w:val="0"/>
              <w:spacing w:after="0" w:line="240" w:lineRule="auto"/>
              <w:ind w:right="-110"/>
              <w:contextualSpacing/>
              <w:jc w:val="center"/>
              <w:rPr>
                <w:rFonts w:ascii="Times New Roman" w:hAnsi="Times New Roman"/>
                <w:kern w:val="2"/>
                <w:sz w:val="24"/>
                <w:szCs w:val="24"/>
              </w:rPr>
            </w:pPr>
            <w:r w:rsidRPr="0019111F">
              <w:rPr>
                <w:rFonts w:ascii="Times New Roman" w:hAnsi="Times New Roman"/>
                <w:kern w:val="2"/>
                <w:sz w:val="24"/>
                <w:szCs w:val="24"/>
              </w:rPr>
              <w:t>1</w:t>
            </w:r>
          </w:p>
        </w:tc>
        <w:tc>
          <w:tcPr>
            <w:tcW w:w="691" w:type="pct"/>
            <w:shd w:val="clear" w:color="auto" w:fill="FFFFFF"/>
          </w:tcPr>
          <w:p w:rsidR="00F54060" w:rsidRPr="0019111F" w:rsidRDefault="00F54060" w:rsidP="00D07B3B">
            <w:pPr>
              <w:widowControl w:val="0"/>
              <w:spacing w:after="0" w:line="240" w:lineRule="auto"/>
              <w:ind w:right="-110"/>
              <w:contextualSpacing/>
              <w:jc w:val="center"/>
              <w:rPr>
                <w:rFonts w:ascii="Times New Roman" w:hAnsi="Times New Roman"/>
                <w:kern w:val="2"/>
                <w:sz w:val="24"/>
                <w:szCs w:val="24"/>
              </w:rPr>
            </w:pPr>
            <w:r w:rsidRPr="0019111F">
              <w:rPr>
                <w:rFonts w:ascii="Times New Roman" w:hAnsi="Times New Roman"/>
                <w:kern w:val="2"/>
                <w:sz w:val="24"/>
                <w:szCs w:val="24"/>
              </w:rPr>
              <w:t>2</w:t>
            </w:r>
          </w:p>
        </w:tc>
        <w:tc>
          <w:tcPr>
            <w:tcW w:w="138" w:type="pct"/>
            <w:shd w:val="clear" w:color="auto" w:fill="FFFFFF"/>
          </w:tcPr>
          <w:p w:rsidR="00F54060" w:rsidRPr="0019111F" w:rsidRDefault="00F54060"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3</w:t>
            </w:r>
          </w:p>
        </w:tc>
        <w:tc>
          <w:tcPr>
            <w:tcW w:w="157" w:type="pct"/>
            <w:shd w:val="clear" w:color="auto" w:fill="FFFFFF"/>
          </w:tcPr>
          <w:p w:rsidR="00F54060" w:rsidRPr="0019111F" w:rsidRDefault="00F54060"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4</w:t>
            </w:r>
          </w:p>
        </w:tc>
        <w:tc>
          <w:tcPr>
            <w:tcW w:w="308" w:type="pct"/>
            <w:shd w:val="clear" w:color="auto" w:fill="FFFFFF"/>
          </w:tcPr>
          <w:p w:rsidR="00F54060" w:rsidRPr="0019111F" w:rsidRDefault="00F54060"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5</w:t>
            </w:r>
          </w:p>
        </w:tc>
        <w:tc>
          <w:tcPr>
            <w:tcW w:w="119" w:type="pct"/>
            <w:shd w:val="clear" w:color="auto" w:fill="FFFFFF"/>
          </w:tcPr>
          <w:p w:rsidR="00F54060" w:rsidRPr="0019111F" w:rsidRDefault="00F54060"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6</w:t>
            </w:r>
          </w:p>
        </w:tc>
        <w:tc>
          <w:tcPr>
            <w:tcW w:w="292" w:type="pct"/>
            <w:tcBorders>
              <w:top w:val="single" w:sz="4" w:space="0" w:color="auto"/>
              <w:right w:val="single" w:sz="4" w:space="0" w:color="auto"/>
            </w:tcBorders>
            <w:shd w:val="clear" w:color="auto" w:fill="FFFFFF"/>
          </w:tcPr>
          <w:p w:rsidR="00F54060" w:rsidRPr="0019111F" w:rsidRDefault="00F54060"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7</w:t>
            </w:r>
          </w:p>
        </w:tc>
        <w:tc>
          <w:tcPr>
            <w:tcW w:w="217" w:type="pct"/>
            <w:tcBorders>
              <w:top w:val="single" w:sz="4" w:space="0" w:color="auto"/>
              <w:right w:val="single" w:sz="4" w:space="0" w:color="auto"/>
            </w:tcBorders>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8</w:t>
            </w:r>
          </w:p>
        </w:tc>
        <w:tc>
          <w:tcPr>
            <w:tcW w:w="217" w:type="pct"/>
            <w:tcBorders>
              <w:left w:val="single" w:sz="4" w:space="0" w:color="auto"/>
            </w:tcBorders>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9</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10</w:t>
            </w:r>
          </w:p>
        </w:tc>
        <w:tc>
          <w:tcPr>
            <w:tcW w:w="230"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11</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12</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13</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14</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15</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16</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17</w:t>
            </w:r>
          </w:p>
        </w:tc>
        <w:tc>
          <w:tcPr>
            <w:tcW w:w="217"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18</w:t>
            </w:r>
          </w:p>
        </w:tc>
        <w:tc>
          <w:tcPr>
            <w:tcW w:w="208" w:type="pct"/>
            <w:shd w:val="clear" w:color="auto" w:fill="FFFFFF"/>
          </w:tcPr>
          <w:p w:rsidR="00F54060" w:rsidRPr="0019111F" w:rsidRDefault="00F54060" w:rsidP="00D07B3B">
            <w:pPr>
              <w:widowControl w:val="0"/>
              <w:spacing w:after="0" w:line="240" w:lineRule="auto"/>
              <w:ind w:left="-110" w:right="-105"/>
              <w:contextualSpacing/>
              <w:jc w:val="center"/>
              <w:rPr>
                <w:rFonts w:ascii="Times New Roman" w:hAnsi="Times New Roman"/>
                <w:kern w:val="2"/>
                <w:sz w:val="24"/>
                <w:szCs w:val="24"/>
              </w:rPr>
            </w:pPr>
            <w:r w:rsidRPr="0019111F">
              <w:rPr>
                <w:rFonts w:ascii="Times New Roman" w:hAnsi="Times New Roman"/>
                <w:kern w:val="2"/>
                <w:sz w:val="24"/>
                <w:szCs w:val="24"/>
              </w:rPr>
              <w:t>19</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Всего, в том числе:</w:t>
            </w:r>
          </w:p>
        </w:tc>
        <w:tc>
          <w:tcPr>
            <w:tcW w:w="13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19111F" w:rsidRDefault="00314C9A"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kern w:val="2"/>
                <w:sz w:val="24"/>
                <w:szCs w:val="24"/>
              </w:rPr>
              <w:t>752707,1</w:t>
            </w:r>
          </w:p>
        </w:tc>
        <w:tc>
          <w:tcPr>
            <w:tcW w:w="217" w:type="pct"/>
            <w:tcBorders>
              <w:righ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48522,7</w:t>
            </w:r>
          </w:p>
        </w:tc>
        <w:tc>
          <w:tcPr>
            <w:tcW w:w="217" w:type="pct"/>
            <w:tcBorders>
              <w:lef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116243,4</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144397,7</w:t>
            </w:r>
          </w:p>
        </w:tc>
        <w:tc>
          <w:tcPr>
            <w:tcW w:w="230"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221357,5</w:t>
            </w:r>
          </w:p>
        </w:tc>
        <w:tc>
          <w:tcPr>
            <w:tcW w:w="217" w:type="pct"/>
            <w:shd w:val="clear" w:color="auto" w:fill="FFFFFF"/>
          </w:tcPr>
          <w:p w:rsidR="0000459D" w:rsidRPr="0019111F" w:rsidRDefault="00920DE3"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78251,4</w:t>
            </w:r>
          </w:p>
        </w:tc>
        <w:tc>
          <w:tcPr>
            <w:tcW w:w="217" w:type="pct"/>
            <w:shd w:val="clear" w:color="auto" w:fill="FFFFFF"/>
          </w:tcPr>
          <w:p w:rsidR="0000459D" w:rsidRPr="0019111F" w:rsidRDefault="00920DE3"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18479,0</w:t>
            </w:r>
          </w:p>
        </w:tc>
        <w:tc>
          <w:tcPr>
            <w:tcW w:w="217" w:type="pct"/>
            <w:shd w:val="clear" w:color="auto" w:fill="FFFFFF"/>
          </w:tcPr>
          <w:p w:rsidR="0000459D"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31938,4</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r>
      <w:tr w:rsidR="00591548" w:rsidRPr="0019111F" w:rsidTr="00F3457E">
        <w:trPr>
          <w:trHeight w:val="20"/>
        </w:trPr>
        <w:tc>
          <w:tcPr>
            <w:tcW w:w="691" w:type="pct"/>
            <w:vMerge/>
            <w:shd w:val="clear" w:color="auto" w:fill="FFFFFF"/>
          </w:tcPr>
          <w:p w:rsidR="00851F72" w:rsidRPr="0019111F" w:rsidRDefault="00851F72" w:rsidP="00D07B3B">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851F72" w:rsidRPr="0019111F" w:rsidRDefault="00851F72"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Ответственный исполнитель муниципальной программы: УЗИО и МЗ Красносулинского района</w:t>
            </w:r>
          </w:p>
        </w:tc>
        <w:tc>
          <w:tcPr>
            <w:tcW w:w="138" w:type="pct"/>
            <w:shd w:val="clear" w:color="auto" w:fill="FFFFFF"/>
          </w:tcPr>
          <w:p w:rsidR="00851F72" w:rsidRPr="0019111F" w:rsidRDefault="00851F72"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shd w:val="clear" w:color="auto" w:fill="FFFFFF"/>
          </w:tcPr>
          <w:p w:rsidR="00851F72" w:rsidRPr="0019111F" w:rsidRDefault="00851F72"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shd w:val="clear" w:color="auto" w:fill="FFFFFF"/>
          </w:tcPr>
          <w:p w:rsidR="00851F72" w:rsidRPr="0019111F" w:rsidRDefault="00851F72"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shd w:val="clear" w:color="auto" w:fill="FFFFFF"/>
          </w:tcPr>
          <w:p w:rsidR="00851F72" w:rsidRPr="0019111F" w:rsidRDefault="00851F72"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right w:val="single" w:sz="4" w:space="0" w:color="auto"/>
            </w:tcBorders>
            <w:shd w:val="clear" w:color="auto" w:fill="FFFFFF"/>
          </w:tcPr>
          <w:p w:rsidR="00851F72" w:rsidRPr="0019111F" w:rsidRDefault="00314C9A"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kern w:val="2"/>
                <w:sz w:val="24"/>
                <w:szCs w:val="24"/>
              </w:rPr>
              <w:t>403359,0</w:t>
            </w:r>
          </w:p>
        </w:tc>
        <w:tc>
          <w:tcPr>
            <w:tcW w:w="217" w:type="pct"/>
            <w:tcBorders>
              <w:right w:val="single" w:sz="4" w:space="0" w:color="auto"/>
            </w:tcBorders>
            <w:shd w:val="clear" w:color="auto" w:fill="FFFFFF"/>
          </w:tcPr>
          <w:p w:rsidR="00851F72" w:rsidRPr="0019111F" w:rsidRDefault="00851F72"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48522,7</w:t>
            </w:r>
          </w:p>
        </w:tc>
        <w:tc>
          <w:tcPr>
            <w:tcW w:w="217" w:type="pct"/>
            <w:tcBorders>
              <w:left w:val="single" w:sz="4" w:space="0" w:color="auto"/>
            </w:tcBorders>
            <w:shd w:val="clear" w:color="auto" w:fill="FFFFFF"/>
          </w:tcPr>
          <w:p w:rsidR="00851F72" w:rsidRPr="0019111F" w:rsidRDefault="00851F72"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54908,0</w:t>
            </w:r>
          </w:p>
        </w:tc>
        <w:tc>
          <w:tcPr>
            <w:tcW w:w="217" w:type="pct"/>
            <w:shd w:val="clear" w:color="auto" w:fill="FFFFFF"/>
          </w:tcPr>
          <w:p w:rsidR="00851F72" w:rsidRPr="0019111F" w:rsidRDefault="00851F72"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30564,8</w:t>
            </w:r>
          </w:p>
        </w:tc>
        <w:tc>
          <w:tcPr>
            <w:tcW w:w="230" w:type="pct"/>
            <w:shd w:val="clear" w:color="auto" w:fill="FFFFFF"/>
          </w:tcPr>
          <w:p w:rsidR="00851F72"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68262,0</w:t>
            </w:r>
          </w:p>
        </w:tc>
        <w:tc>
          <w:tcPr>
            <w:tcW w:w="217" w:type="pct"/>
            <w:shd w:val="clear" w:color="auto" w:fill="FFFFFF"/>
          </w:tcPr>
          <w:p w:rsidR="00851F72" w:rsidRPr="0019111F" w:rsidRDefault="00314C9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57167,1</w:t>
            </w:r>
          </w:p>
        </w:tc>
        <w:tc>
          <w:tcPr>
            <w:tcW w:w="217" w:type="pct"/>
            <w:shd w:val="clear" w:color="auto" w:fill="FFFFFF"/>
          </w:tcPr>
          <w:p w:rsidR="00851F72" w:rsidRPr="0019111F" w:rsidRDefault="00920DE3"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18479,0</w:t>
            </w:r>
            <w:r w:rsidR="001F4EE5" w:rsidRPr="0019111F">
              <w:rPr>
                <w:rFonts w:ascii="Times New Roman" w:hAnsi="Times New Roman"/>
                <w:kern w:val="2"/>
                <w:sz w:val="24"/>
                <w:szCs w:val="24"/>
              </w:rPr>
              <w:t xml:space="preserve"> </w:t>
            </w:r>
          </w:p>
        </w:tc>
        <w:tc>
          <w:tcPr>
            <w:tcW w:w="217" w:type="pct"/>
            <w:shd w:val="clear" w:color="auto" w:fill="FFFFFF"/>
          </w:tcPr>
          <w:p w:rsidR="00851F72"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31938,4</w:t>
            </w:r>
          </w:p>
        </w:tc>
        <w:tc>
          <w:tcPr>
            <w:tcW w:w="217" w:type="pct"/>
            <w:shd w:val="clear" w:color="auto" w:fill="FFFFFF"/>
          </w:tcPr>
          <w:p w:rsidR="00851F72"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17" w:type="pct"/>
            <w:shd w:val="clear" w:color="auto" w:fill="FFFFFF"/>
          </w:tcPr>
          <w:p w:rsidR="00851F72"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17" w:type="pct"/>
            <w:shd w:val="clear" w:color="auto" w:fill="FFFFFF"/>
          </w:tcPr>
          <w:p w:rsidR="00851F72"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17" w:type="pct"/>
            <w:shd w:val="clear" w:color="auto" w:fill="FFFFFF"/>
          </w:tcPr>
          <w:p w:rsidR="00851F72"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c>
          <w:tcPr>
            <w:tcW w:w="208" w:type="pct"/>
            <w:shd w:val="clear" w:color="auto" w:fill="FFFFFF"/>
          </w:tcPr>
          <w:p w:rsidR="00851F72" w:rsidRPr="0019111F" w:rsidRDefault="00851F72"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18703,4</w:t>
            </w:r>
          </w:p>
        </w:tc>
      </w:tr>
      <w:tr w:rsidR="00591548" w:rsidRPr="0019111F" w:rsidTr="00F3457E">
        <w:trPr>
          <w:trHeight w:val="20"/>
        </w:trPr>
        <w:tc>
          <w:tcPr>
            <w:tcW w:w="691" w:type="pct"/>
            <w:vMerge/>
            <w:shd w:val="clear" w:color="auto" w:fill="FFFFFF"/>
          </w:tcPr>
          <w:p w:rsidR="0000459D" w:rsidRPr="0019111F" w:rsidRDefault="0000459D"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Соисполнитель Администрация Красносулинского района (</w:t>
            </w:r>
            <w:r w:rsidR="00BC0A7F" w:rsidRPr="0019111F">
              <w:rPr>
                <w:rFonts w:ascii="Times New Roman" w:hAnsi="Times New Roman"/>
                <w:kern w:val="2"/>
                <w:sz w:val="24"/>
                <w:szCs w:val="24"/>
              </w:rPr>
              <w:t>отдел территориального развития</w:t>
            </w:r>
            <w:r w:rsidRPr="0019111F">
              <w:rPr>
                <w:rFonts w:ascii="Times New Roman" w:hAnsi="Times New Roman"/>
                <w:kern w:val="2"/>
                <w:sz w:val="24"/>
                <w:szCs w:val="24"/>
              </w:rPr>
              <w:t>)</w:t>
            </w:r>
          </w:p>
        </w:tc>
        <w:tc>
          <w:tcPr>
            <w:tcW w:w="13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902</w:t>
            </w:r>
          </w:p>
        </w:tc>
        <w:tc>
          <w:tcPr>
            <w:tcW w:w="157"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19111F" w:rsidRDefault="00E41AB9"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351864,8</w:t>
            </w:r>
          </w:p>
        </w:tc>
        <w:tc>
          <w:tcPr>
            <w:tcW w:w="217" w:type="pct"/>
            <w:tcBorders>
              <w:right w:val="single" w:sz="4" w:space="0" w:color="auto"/>
            </w:tcBorders>
            <w:shd w:val="clear" w:color="auto" w:fill="FFFFFF"/>
          </w:tcPr>
          <w:p w:rsidR="0000459D" w:rsidRPr="0019111F" w:rsidRDefault="0000459D" w:rsidP="00D07B3B">
            <w:pPr>
              <w:widowControl w:val="0"/>
              <w:spacing w:after="0" w:line="240" w:lineRule="auto"/>
              <w:ind w:left="-110" w:right="-105"/>
              <w:contextualSpacing/>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lef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61335,4</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116349,6</w:t>
            </w:r>
          </w:p>
        </w:tc>
        <w:tc>
          <w:tcPr>
            <w:tcW w:w="230"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153095,5</w:t>
            </w:r>
          </w:p>
        </w:tc>
        <w:tc>
          <w:tcPr>
            <w:tcW w:w="217" w:type="pct"/>
            <w:shd w:val="clear" w:color="auto" w:fill="FFFFFF"/>
          </w:tcPr>
          <w:p w:rsidR="0000459D" w:rsidRPr="0019111F" w:rsidRDefault="005614AC"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21084,3</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r w:rsidR="001F4EE5" w:rsidRPr="0019111F">
              <w:rPr>
                <w:rFonts w:ascii="Times New Roman" w:hAnsi="Times New Roman"/>
                <w:sz w:val="24"/>
                <w:szCs w:val="24"/>
              </w:rPr>
              <w:t xml:space="preserve"> </w:t>
            </w:r>
          </w:p>
        </w:tc>
        <w:tc>
          <w:tcPr>
            <w:tcW w:w="208"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Подпрограмма 1.</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Всего, в том числе:</w:t>
            </w:r>
          </w:p>
        </w:tc>
        <w:tc>
          <w:tcPr>
            <w:tcW w:w="13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19111F" w:rsidRDefault="00E41AB9"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232506,5</w:t>
            </w:r>
          </w:p>
        </w:tc>
        <w:tc>
          <w:tcPr>
            <w:tcW w:w="217" w:type="pct"/>
            <w:tcBorders>
              <w:righ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35145,7</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12917,3</w:t>
            </w:r>
          </w:p>
        </w:tc>
        <w:tc>
          <w:tcPr>
            <w:tcW w:w="230"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18431,9</w:t>
            </w:r>
          </w:p>
        </w:tc>
        <w:tc>
          <w:tcPr>
            <w:tcW w:w="217" w:type="pct"/>
            <w:shd w:val="clear" w:color="auto" w:fill="FFFFFF"/>
          </w:tcPr>
          <w:p w:rsidR="0000459D" w:rsidRPr="0019111F" w:rsidRDefault="00920DE3"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19725,0</w:t>
            </w:r>
          </w:p>
        </w:tc>
        <w:tc>
          <w:tcPr>
            <w:tcW w:w="217" w:type="pct"/>
            <w:shd w:val="clear" w:color="auto" w:fill="FFFFFF"/>
          </w:tcPr>
          <w:p w:rsidR="0000459D" w:rsidRPr="0019111F" w:rsidRDefault="00851F72"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16386,3</w:t>
            </w:r>
          </w:p>
        </w:tc>
        <w:tc>
          <w:tcPr>
            <w:tcW w:w="217" w:type="pct"/>
            <w:shd w:val="clear" w:color="auto" w:fill="FFFFFF"/>
          </w:tcPr>
          <w:p w:rsidR="0000459D" w:rsidRPr="0019111F" w:rsidRDefault="00851F72"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30559,5</w:t>
            </w:r>
          </w:p>
        </w:tc>
        <w:tc>
          <w:tcPr>
            <w:tcW w:w="217"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17710,8</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Администрация Красносулинского района </w:t>
            </w:r>
            <w:r w:rsidR="00BC0A7F" w:rsidRPr="0019111F">
              <w:rPr>
                <w:rFonts w:ascii="Times New Roman" w:hAnsi="Times New Roman"/>
                <w:kern w:val="2"/>
                <w:sz w:val="24"/>
                <w:szCs w:val="24"/>
              </w:rPr>
              <w:t>(отдел территориального развития)</w:t>
            </w:r>
          </w:p>
        </w:tc>
        <w:tc>
          <w:tcPr>
            <w:tcW w:w="13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902</w:t>
            </w:r>
          </w:p>
        </w:tc>
        <w:tc>
          <w:tcPr>
            <w:tcW w:w="157"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24213,5</w:t>
            </w:r>
          </w:p>
        </w:tc>
        <w:tc>
          <w:tcPr>
            <w:tcW w:w="217" w:type="pct"/>
            <w:tcBorders>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0,0</w:t>
            </w:r>
            <w:r w:rsidR="001F4EE5" w:rsidRPr="0019111F">
              <w:rPr>
                <w:rFonts w:ascii="Times New Roman" w:hAnsi="Times New Roman"/>
                <w:kern w:val="2"/>
                <w:sz w:val="24"/>
                <w:szCs w:val="24"/>
              </w:rPr>
              <w:t xml:space="preserve"> </w:t>
            </w:r>
          </w:p>
        </w:tc>
        <w:tc>
          <w:tcPr>
            <w:tcW w:w="217" w:type="pct"/>
            <w:tcBorders>
              <w:lef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24213,5</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r w:rsidR="001F4EE5" w:rsidRPr="0019111F">
              <w:rPr>
                <w:rFonts w:ascii="Times New Roman" w:hAnsi="Times New Roman"/>
                <w:kern w:val="2"/>
                <w:sz w:val="24"/>
                <w:szCs w:val="24"/>
              </w:rPr>
              <w:t xml:space="preserve"> </w:t>
            </w:r>
          </w:p>
        </w:tc>
        <w:tc>
          <w:tcPr>
            <w:tcW w:w="230"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r w:rsidR="001F4EE5" w:rsidRPr="0019111F">
              <w:rPr>
                <w:rFonts w:ascii="Times New Roman" w:hAnsi="Times New Roman"/>
                <w:kern w:val="2"/>
                <w:sz w:val="24"/>
                <w:szCs w:val="24"/>
              </w:rPr>
              <w:t xml:space="preserve"> </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r w:rsidR="001F4EE5" w:rsidRPr="0019111F">
              <w:rPr>
                <w:rFonts w:ascii="Times New Roman" w:hAnsi="Times New Roman"/>
                <w:kern w:val="2"/>
                <w:sz w:val="24"/>
                <w:szCs w:val="24"/>
              </w:rPr>
              <w:t xml:space="preserve"> </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УЗИО и МЗ Красносулинского района</w:t>
            </w:r>
          </w:p>
        </w:tc>
        <w:tc>
          <w:tcPr>
            <w:tcW w:w="13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19111F" w:rsidRDefault="00E41AB9"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208293,0</w:t>
            </w:r>
          </w:p>
        </w:tc>
        <w:tc>
          <w:tcPr>
            <w:tcW w:w="217" w:type="pct"/>
            <w:tcBorders>
              <w:righ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19111F" w:rsidRDefault="006743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10932,2</w:t>
            </w:r>
          </w:p>
        </w:tc>
        <w:tc>
          <w:tcPr>
            <w:tcW w:w="217" w:type="pct"/>
            <w:shd w:val="clear" w:color="auto" w:fill="FFFFFF"/>
          </w:tcPr>
          <w:p w:rsidR="0000459D" w:rsidRPr="0019111F" w:rsidRDefault="006743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12917,3</w:t>
            </w:r>
          </w:p>
        </w:tc>
        <w:tc>
          <w:tcPr>
            <w:tcW w:w="230" w:type="pct"/>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18431,9</w:t>
            </w:r>
            <w:r w:rsidR="001F4EE5" w:rsidRPr="0019111F">
              <w:rPr>
                <w:rFonts w:ascii="Times New Roman" w:hAnsi="Times New Roman"/>
                <w:kern w:val="2"/>
                <w:sz w:val="24"/>
                <w:szCs w:val="24"/>
              </w:rPr>
              <w:t xml:space="preserve"> </w:t>
            </w:r>
          </w:p>
        </w:tc>
        <w:tc>
          <w:tcPr>
            <w:tcW w:w="217" w:type="pct"/>
            <w:shd w:val="clear" w:color="auto" w:fill="FFFFFF"/>
          </w:tcPr>
          <w:p w:rsidR="0000459D" w:rsidRPr="0019111F" w:rsidRDefault="00920DE3"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19725,0</w:t>
            </w:r>
            <w:r w:rsidR="001F4EE5" w:rsidRPr="0019111F">
              <w:rPr>
                <w:rFonts w:ascii="Times New Roman" w:hAnsi="Times New Roman"/>
                <w:kern w:val="2"/>
                <w:sz w:val="24"/>
                <w:szCs w:val="24"/>
              </w:rPr>
              <w:t xml:space="preserve"> </w:t>
            </w:r>
          </w:p>
        </w:tc>
        <w:tc>
          <w:tcPr>
            <w:tcW w:w="217" w:type="pct"/>
            <w:shd w:val="clear" w:color="auto" w:fill="FFFFFF"/>
          </w:tcPr>
          <w:p w:rsidR="0000459D" w:rsidRPr="0019111F" w:rsidRDefault="00EE0F26"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16386,3</w:t>
            </w:r>
          </w:p>
        </w:tc>
        <w:tc>
          <w:tcPr>
            <w:tcW w:w="217" w:type="pct"/>
            <w:shd w:val="clear" w:color="auto" w:fill="FFFFFF"/>
          </w:tcPr>
          <w:p w:rsidR="0000459D" w:rsidRPr="0019111F" w:rsidRDefault="00EE0F26"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30559,5</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17710,8</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17710,8</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17710,8</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17710,8</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17710,8</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ОМ 1.1.:</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91" w:type="pct"/>
            <w:tcBorders>
              <w:bottom w:val="single" w:sz="4" w:space="0" w:color="auto"/>
            </w:tcBorders>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Всего, в том числе:</w:t>
            </w:r>
          </w:p>
        </w:tc>
        <w:tc>
          <w:tcPr>
            <w:tcW w:w="138"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19111F" w:rsidRDefault="00E364AB"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24213,5</w:t>
            </w:r>
          </w:p>
        </w:tc>
        <w:tc>
          <w:tcPr>
            <w:tcW w:w="217" w:type="pct"/>
            <w:tcBorders>
              <w:bottom w:val="single" w:sz="4" w:space="0" w:color="auto"/>
              <w:righ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24213,5</w:t>
            </w:r>
          </w:p>
        </w:tc>
        <w:tc>
          <w:tcPr>
            <w:tcW w:w="217" w:type="pct"/>
            <w:tcBorders>
              <w:bottom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0,0</w:t>
            </w:r>
          </w:p>
        </w:tc>
        <w:tc>
          <w:tcPr>
            <w:tcW w:w="230" w:type="pct"/>
            <w:tcBorders>
              <w:bottom w:val="single" w:sz="4" w:space="0" w:color="auto"/>
            </w:tcBorders>
            <w:shd w:val="clear" w:color="auto" w:fill="FFFFFF"/>
          </w:tcPr>
          <w:p w:rsidR="0000459D" w:rsidRPr="0019111F" w:rsidRDefault="00E364AB"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0,0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r w:rsidR="001F4EE5" w:rsidRPr="0019111F">
              <w:rPr>
                <w:rFonts w:ascii="Times New Roman" w:hAnsi="Times New Roman"/>
                <w:sz w:val="24"/>
                <w:szCs w:val="24"/>
              </w:rPr>
              <w:t xml:space="preserve"> </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r w:rsidR="001F4EE5" w:rsidRPr="0019111F">
              <w:rPr>
                <w:rFonts w:ascii="Times New Roman" w:hAnsi="Times New Roman"/>
                <w:sz w:val="24"/>
                <w:szCs w:val="24"/>
              </w:rPr>
              <w:t xml:space="preserve"> </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r w:rsidR="001F4EE5" w:rsidRPr="0019111F">
              <w:rPr>
                <w:rFonts w:ascii="Times New Roman" w:hAnsi="Times New Roman"/>
                <w:sz w:val="24"/>
                <w:szCs w:val="24"/>
              </w:rPr>
              <w:t xml:space="preserve"> </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rPr>
                <w:rFonts w:ascii="Times New Roman" w:hAnsi="Times New Roman"/>
                <w:kern w:val="2"/>
                <w:sz w:val="24"/>
                <w:szCs w:val="24"/>
              </w:rPr>
            </w:pPr>
          </w:p>
        </w:tc>
        <w:tc>
          <w:tcPr>
            <w:tcW w:w="691" w:type="pct"/>
            <w:tcBorders>
              <w:top w:val="single" w:sz="4" w:space="0" w:color="auto"/>
            </w:tcBorders>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Исполнитель </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ОМ 1.1.: Администрация Красносулинского района </w:t>
            </w:r>
            <w:r w:rsidR="00BC0A7F" w:rsidRPr="0019111F">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902</w:t>
            </w:r>
          </w:p>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902</w:t>
            </w:r>
          </w:p>
        </w:tc>
        <w:tc>
          <w:tcPr>
            <w:tcW w:w="157"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0412</w:t>
            </w:r>
          </w:p>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0412</w:t>
            </w:r>
          </w:p>
        </w:tc>
        <w:tc>
          <w:tcPr>
            <w:tcW w:w="30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w:t>
            </w:r>
            <w:r w:rsidRPr="0019111F">
              <w:rPr>
                <w:rFonts w:ascii="Times New Roman" w:hAnsi="Times New Roman"/>
                <w:kern w:val="2"/>
                <w:sz w:val="24"/>
                <w:szCs w:val="24"/>
                <w:lang w:val="en-US"/>
              </w:rPr>
              <w:t>S</w:t>
            </w:r>
            <w:r w:rsidRPr="0019111F">
              <w:rPr>
                <w:rFonts w:ascii="Times New Roman" w:hAnsi="Times New Roman"/>
                <w:kern w:val="2"/>
                <w:sz w:val="24"/>
                <w:szCs w:val="24"/>
              </w:rPr>
              <w:t>4580</w:t>
            </w:r>
          </w:p>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w:t>
            </w:r>
            <w:r w:rsidRPr="0019111F">
              <w:rPr>
                <w:rFonts w:ascii="Times New Roman" w:hAnsi="Times New Roman"/>
                <w:kern w:val="2"/>
                <w:sz w:val="24"/>
                <w:szCs w:val="24"/>
                <w:lang w:val="en-US"/>
              </w:rPr>
              <w:t>S</w:t>
            </w:r>
            <w:r w:rsidRPr="0019111F">
              <w:rPr>
                <w:rFonts w:ascii="Times New Roman" w:hAnsi="Times New Roman"/>
                <w:kern w:val="2"/>
                <w:sz w:val="24"/>
                <w:szCs w:val="24"/>
              </w:rPr>
              <w:t>4580</w:t>
            </w:r>
          </w:p>
        </w:tc>
        <w:tc>
          <w:tcPr>
            <w:tcW w:w="119"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540</w:t>
            </w:r>
          </w:p>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244</w:t>
            </w:r>
          </w:p>
        </w:tc>
        <w:tc>
          <w:tcPr>
            <w:tcW w:w="292" w:type="pct"/>
            <w:tcBorders>
              <w:top w:val="single" w:sz="4" w:space="0" w:color="auto"/>
              <w:right w:val="single" w:sz="4" w:space="0" w:color="auto"/>
            </w:tcBorders>
            <w:shd w:val="clear" w:color="auto" w:fill="FFFFFF"/>
          </w:tcPr>
          <w:p w:rsidR="001A7805" w:rsidRPr="0019111F" w:rsidRDefault="00E364AB" w:rsidP="00D07B3B">
            <w:pPr>
              <w:spacing w:after="0" w:line="240" w:lineRule="auto"/>
              <w:ind w:right="-108"/>
              <w:jc w:val="center"/>
              <w:rPr>
                <w:rFonts w:ascii="Times New Roman" w:hAnsi="Times New Roman"/>
                <w:sz w:val="24"/>
                <w:szCs w:val="24"/>
              </w:rPr>
            </w:pPr>
            <w:r w:rsidRPr="0019111F">
              <w:rPr>
                <w:rFonts w:ascii="Times New Roman" w:hAnsi="Times New Roman"/>
                <w:sz w:val="24"/>
                <w:szCs w:val="24"/>
              </w:rPr>
              <w:t>1213,</w:t>
            </w:r>
            <w:r w:rsidR="001A7805" w:rsidRPr="0019111F">
              <w:rPr>
                <w:rFonts w:ascii="Times New Roman" w:hAnsi="Times New Roman"/>
                <w:sz w:val="24"/>
                <w:szCs w:val="24"/>
              </w:rPr>
              <w:t>5</w:t>
            </w:r>
          </w:p>
          <w:p w:rsidR="0000459D" w:rsidRPr="0019111F" w:rsidRDefault="0000459D" w:rsidP="00D07B3B">
            <w:pPr>
              <w:spacing w:after="0" w:line="240" w:lineRule="auto"/>
              <w:ind w:right="-108"/>
              <w:jc w:val="center"/>
              <w:rPr>
                <w:rFonts w:ascii="Times New Roman" w:hAnsi="Times New Roman"/>
                <w:sz w:val="24"/>
                <w:szCs w:val="24"/>
              </w:rPr>
            </w:pPr>
            <w:r w:rsidRPr="0019111F">
              <w:rPr>
                <w:rFonts w:ascii="Times New Roman" w:hAnsi="Times New Roman"/>
                <w:sz w:val="24"/>
                <w:szCs w:val="24"/>
              </w:rPr>
              <w:t>23000,0</w:t>
            </w:r>
            <w:r w:rsidR="001F4EE5" w:rsidRPr="0019111F">
              <w:rPr>
                <w:rFonts w:ascii="Times New Roman" w:hAnsi="Times New Roman"/>
                <w:sz w:val="24"/>
                <w:szCs w:val="24"/>
              </w:rPr>
              <w:t xml:space="preserve"> </w:t>
            </w:r>
          </w:p>
        </w:tc>
        <w:tc>
          <w:tcPr>
            <w:tcW w:w="217"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1213,5</w:t>
            </w:r>
          </w:p>
          <w:p w:rsidR="0000459D" w:rsidRPr="0019111F" w:rsidRDefault="0000459D"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23000,0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30" w:type="pct"/>
            <w:tcBorders>
              <w:top w:val="single" w:sz="4" w:space="0" w:color="auto"/>
            </w:tcBorders>
            <w:shd w:val="clear" w:color="auto" w:fill="FFFFFF"/>
          </w:tcPr>
          <w:p w:rsidR="0000459D" w:rsidRPr="0019111F" w:rsidRDefault="00E364AB"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F67819" w:rsidRPr="0019111F" w:rsidRDefault="00F6781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autoSpaceDE w:val="0"/>
              <w:autoSpaceDN w:val="0"/>
              <w:adjustRightInd w:val="0"/>
              <w:spacing w:after="0" w:line="240" w:lineRule="auto"/>
              <w:ind w:right="-110"/>
              <w:rPr>
                <w:rFonts w:ascii="Times New Roman" w:hAnsi="Times New Roman"/>
                <w:kern w:val="2"/>
                <w:sz w:val="24"/>
                <w:szCs w:val="24"/>
              </w:rPr>
            </w:pPr>
            <w:r w:rsidRPr="0019111F">
              <w:rPr>
                <w:rFonts w:ascii="Times New Roman" w:hAnsi="Times New Roman"/>
                <w:kern w:val="2"/>
                <w:sz w:val="24"/>
                <w:szCs w:val="24"/>
              </w:rPr>
              <w:t>ОМ: 1.2.:</w:t>
            </w:r>
          </w:p>
          <w:p w:rsidR="0000459D" w:rsidRPr="0019111F" w:rsidRDefault="0000459D" w:rsidP="00D07B3B">
            <w:pPr>
              <w:widowControl w:val="0"/>
              <w:spacing w:after="0" w:line="240" w:lineRule="auto"/>
              <w:ind w:right="-110"/>
              <w:rPr>
                <w:rFonts w:ascii="Times New Roman" w:hAnsi="Times New Roman"/>
                <w:kern w:val="2"/>
                <w:sz w:val="24"/>
                <w:szCs w:val="24"/>
              </w:rPr>
            </w:pPr>
            <w:r w:rsidRPr="0019111F">
              <w:rPr>
                <w:rFonts w:ascii="Times New Roman" w:hAnsi="Times New Roman"/>
                <w:kern w:val="2"/>
                <w:sz w:val="24"/>
                <w:szCs w:val="24"/>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tc>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Исполнитель </w:t>
            </w:r>
          </w:p>
          <w:p w:rsidR="00591548"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ОМ 1.2.: Администрация Красносулинского района </w:t>
            </w:r>
            <w:r w:rsidR="00BC0A7F" w:rsidRPr="0019111F">
              <w:rPr>
                <w:rFonts w:ascii="Times New Roman" w:hAnsi="Times New Roman"/>
                <w:kern w:val="2"/>
                <w:sz w:val="24"/>
                <w:szCs w:val="24"/>
              </w:rPr>
              <w:t>(отдел территориального развития)</w:t>
            </w:r>
            <w:r w:rsidRPr="0019111F">
              <w:rPr>
                <w:rFonts w:ascii="Times New Roman" w:hAnsi="Times New Roman"/>
                <w:kern w:val="2"/>
                <w:sz w:val="24"/>
                <w:szCs w:val="24"/>
              </w:rPr>
              <w:t xml:space="preserve">; </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УЗИО и МЗ Красносулинского района</w:t>
            </w:r>
          </w:p>
        </w:tc>
        <w:tc>
          <w:tcPr>
            <w:tcW w:w="138"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19111F" w:rsidRDefault="001A7805"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114,0</w:t>
            </w:r>
            <w:r w:rsidR="00D73AFB" w:rsidRPr="0019111F">
              <w:rPr>
                <w:rFonts w:ascii="Times New Roman" w:hAnsi="Times New Roman"/>
                <w:kern w:val="2"/>
                <w:sz w:val="24"/>
                <w:szCs w:val="24"/>
              </w:rPr>
              <w:t xml:space="preserve"> </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r w:rsidR="00D73AFB" w:rsidRPr="0019111F">
              <w:rPr>
                <w:rFonts w:ascii="Times New Roman" w:hAnsi="Times New Roman"/>
                <w:kern w:val="2"/>
                <w:sz w:val="24"/>
                <w:szCs w:val="24"/>
              </w:rPr>
              <w:t xml:space="preserve"> </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08"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rPr>
                <w:rFonts w:ascii="Times New Roman" w:hAnsi="Times New Roman"/>
                <w:kern w:val="2"/>
                <w:sz w:val="24"/>
                <w:szCs w:val="24"/>
              </w:rPr>
            </w:pPr>
          </w:p>
        </w:tc>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0412</w:t>
            </w:r>
          </w:p>
        </w:tc>
        <w:tc>
          <w:tcPr>
            <w:tcW w:w="308"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1910020780</w:t>
            </w:r>
          </w:p>
        </w:tc>
        <w:tc>
          <w:tcPr>
            <w:tcW w:w="119" w:type="pct"/>
            <w:tcBorders>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00459D" w:rsidRPr="0019111F" w:rsidRDefault="001A7805"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19111F" w:rsidRDefault="0000459D" w:rsidP="00D07B3B">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08"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r>
      <w:tr w:rsidR="00591548" w:rsidRPr="0019111F" w:rsidTr="00F3457E">
        <w:trPr>
          <w:trHeight w:val="20"/>
        </w:trPr>
        <w:tc>
          <w:tcPr>
            <w:tcW w:w="691" w:type="pct"/>
            <w:vMerge w:val="restart"/>
            <w:shd w:val="clear" w:color="auto" w:fill="FFFFFF"/>
          </w:tcPr>
          <w:p w:rsidR="002E57B9" w:rsidRPr="0019111F" w:rsidRDefault="002E57B9" w:rsidP="00D07B3B">
            <w:pPr>
              <w:widowControl w:val="0"/>
              <w:spacing w:after="0" w:line="240" w:lineRule="auto"/>
              <w:ind w:right="-110"/>
              <w:contextualSpacing/>
              <w:rPr>
                <w:rFonts w:ascii="Times New Roman" w:hAnsi="Times New Roman"/>
                <w:sz w:val="24"/>
                <w:szCs w:val="24"/>
              </w:rPr>
            </w:pPr>
            <w:r w:rsidRPr="0019111F">
              <w:rPr>
                <w:rFonts w:ascii="Times New Roman" w:hAnsi="Times New Roman"/>
                <w:kern w:val="2"/>
                <w:sz w:val="24"/>
                <w:szCs w:val="24"/>
              </w:rPr>
              <w:t>ОМ 1.3.: «Обеспечение эффективного исполнения муниципальных функций»</w:t>
            </w:r>
          </w:p>
        </w:tc>
        <w:tc>
          <w:tcPr>
            <w:tcW w:w="691" w:type="pct"/>
            <w:vMerge w:val="restart"/>
            <w:shd w:val="clear" w:color="auto" w:fill="FFFFFF"/>
          </w:tcPr>
          <w:p w:rsidR="002E57B9" w:rsidRPr="0019111F" w:rsidRDefault="002E57B9"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Исполнитель </w:t>
            </w:r>
          </w:p>
          <w:p w:rsidR="002E57B9" w:rsidRPr="0019111F" w:rsidRDefault="002E57B9"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ОМ 1.3.: </w:t>
            </w:r>
          </w:p>
          <w:p w:rsidR="002E57B9" w:rsidRPr="0019111F" w:rsidRDefault="002E57B9"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УЗИО и МЗ Красносулинского района </w:t>
            </w:r>
          </w:p>
        </w:tc>
        <w:tc>
          <w:tcPr>
            <w:tcW w:w="138" w:type="pct"/>
            <w:tcBorders>
              <w:top w:val="single" w:sz="4" w:space="0" w:color="auto"/>
            </w:tcBorders>
            <w:shd w:val="clear" w:color="auto" w:fill="FFFFFF"/>
          </w:tcPr>
          <w:p w:rsidR="002E57B9" w:rsidRPr="0019111F" w:rsidRDefault="002E57B9"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top w:val="single" w:sz="4" w:space="0" w:color="auto"/>
            </w:tcBorders>
            <w:shd w:val="clear" w:color="auto" w:fill="FFFFFF"/>
          </w:tcPr>
          <w:p w:rsidR="002E57B9" w:rsidRPr="0019111F" w:rsidRDefault="002E57B9"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top w:val="single" w:sz="4" w:space="0" w:color="auto"/>
            </w:tcBorders>
            <w:shd w:val="clear" w:color="auto" w:fill="FFFFFF"/>
          </w:tcPr>
          <w:p w:rsidR="002E57B9" w:rsidRPr="0019111F" w:rsidRDefault="002E57B9"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top w:val="single" w:sz="4" w:space="0" w:color="auto"/>
            </w:tcBorders>
            <w:shd w:val="clear" w:color="auto" w:fill="FFFFFF"/>
          </w:tcPr>
          <w:p w:rsidR="002E57B9" w:rsidRPr="0019111F" w:rsidRDefault="002E57B9"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2E57B9" w:rsidRPr="0019111F" w:rsidRDefault="003958EC"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207841,4</w:t>
            </w:r>
          </w:p>
        </w:tc>
        <w:tc>
          <w:tcPr>
            <w:tcW w:w="217" w:type="pct"/>
            <w:tcBorders>
              <w:top w:val="single" w:sz="4" w:space="0" w:color="auto"/>
              <w:right w:val="single" w:sz="4" w:space="0" w:color="auto"/>
            </w:tcBorders>
            <w:shd w:val="clear" w:color="auto" w:fill="FFFFFF"/>
          </w:tcPr>
          <w:p w:rsidR="002E57B9" w:rsidRPr="0019111F" w:rsidRDefault="002E57B9"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10752,6</w:t>
            </w:r>
          </w:p>
        </w:tc>
        <w:tc>
          <w:tcPr>
            <w:tcW w:w="217" w:type="pct"/>
            <w:tcBorders>
              <w:top w:val="single" w:sz="4" w:space="0" w:color="auto"/>
              <w:left w:val="single" w:sz="4" w:space="0" w:color="auto"/>
            </w:tcBorders>
            <w:shd w:val="clear" w:color="auto" w:fill="FFFFFF"/>
          </w:tcPr>
          <w:p w:rsidR="002E57B9" w:rsidRPr="0019111F" w:rsidRDefault="002E57B9"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10826,8</w:t>
            </w:r>
          </w:p>
        </w:tc>
        <w:tc>
          <w:tcPr>
            <w:tcW w:w="217" w:type="pct"/>
            <w:tcBorders>
              <w:top w:val="single" w:sz="4" w:space="0" w:color="auto"/>
            </w:tcBorders>
            <w:shd w:val="clear" w:color="auto" w:fill="FFFFFF"/>
          </w:tcPr>
          <w:p w:rsidR="002E57B9" w:rsidRPr="0019111F" w:rsidRDefault="002E57B9"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12833,3</w:t>
            </w:r>
          </w:p>
        </w:tc>
        <w:tc>
          <w:tcPr>
            <w:tcW w:w="230" w:type="pct"/>
            <w:tcBorders>
              <w:top w:val="single" w:sz="4" w:space="0" w:color="auto"/>
            </w:tcBorders>
            <w:shd w:val="clear" w:color="auto" w:fill="FFFFFF"/>
          </w:tcPr>
          <w:p w:rsidR="002E57B9" w:rsidRPr="0019111F" w:rsidRDefault="002E57B9"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18317,9</w:t>
            </w:r>
          </w:p>
        </w:tc>
        <w:tc>
          <w:tcPr>
            <w:tcW w:w="217" w:type="pct"/>
            <w:tcBorders>
              <w:top w:val="single" w:sz="4" w:space="0" w:color="auto"/>
            </w:tcBorders>
            <w:shd w:val="clear" w:color="auto" w:fill="FFFFFF"/>
          </w:tcPr>
          <w:p w:rsidR="002E57B9" w:rsidRPr="0019111F" w:rsidRDefault="0062022C"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19611,0</w:t>
            </w:r>
          </w:p>
        </w:tc>
        <w:tc>
          <w:tcPr>
            <w:tcW w:w="217" w:type="pct"/>
            <w:tcBorders>
              <w:top w:val="single" w:sz="4" w:space="0" w:color="auto"/>
            </w:tcBorders>
            <w:shd w:val="clear" w:color="auto" w:fill="FFFFFF"/>
          </w:tcPr>
          <w:p w:rsidR="002E57B9" w:rsidRPr="0019111F" w:rsidRDefault="002E57B9"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16386,3</w:t>
            </w:r>
          </w:p>
        </w:tc>
        <w:tc>
          <w:tcPr>
            <w:tcW w:w="217" w:type="pct"/>
            <w:tcBorders>
              <w:bottom w:val="single" w:sz="4" w:space="0" w:color="auto"/>
            </w:tcBorders>
            <w:shd w:val="clear" w:color="auto" w:fill="FFFFFF"/>
          </w:tcPr>
          <w:p w:rsidR="002E57B9" w:rsidRPr="0019111F" w:rsidRDefault="00003C38"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30559,5</w:t>
            </w:r>
          </w:p>
        </w:tc>
        <w:tc>
          <w:tcPr>
            <w:tcW w:w="217"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c>
          <w:tcPr>
            <w:tcW w:w="217"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c>
          <w:tcPr>
            <w:tcW w:w="217"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c>
          <w:tcPr>
            <w:tcW w:w="217"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c>
          <w:tcPr>
            <w:tcW w:w="208"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17710,8</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shd w:val="clear" w:color="auto" w:fill="FFFFFF"/>
          </w:tcPr>
          <w:p w:rsidR="009D660A" w:rsidRPr="0019111F" w:rsidRDefault="009D660A"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1910000110</w:t>
            </w:r>
          </w:p>
        </w:tc>
        <w:tc>
          <w:tcPr>
            <w:tcW w:w="119" w:type="pct"/>
            <w:shd w:val="clear" w:color="auto" w:fill="FFFFFF"/>
          </w:tcPr>
          <w:p w:rsidR="009D660A" w:rsidRPr="0019111F" w:rsidRDefault="009D660A" w:rsidP="00D07B3B">
            <w:pPr>
              <w:widowControl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121</w:t>
            </w:r>
          </w:p>
        </w:tc>
        <w:tc>
          <w:tcPr>
            <w:tcW w:w="292" w:type="pct"/>
            <w:tcBorders>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126988,3</w:t>
            </w:r>
          </w:p>
        </w:tc>
        <w:tc>
          <w:tcPr>
            <w:tcW w:w="217" w:type="pct"/>
            <w:tcBorders>
              <w:right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6230,3</w:t>
            </w:r>
          </w:p>
        </w:tc>
        <w:tc>
          <w:tcPr>
            <w:tcW w:w="217" w:type="pct"/>
            <w:tcBorders>
              <w:left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6610,5</w:t>
            </w:r>
          </w:p>
        </w:tc>
        <w:tc>
          <w:tcPr>
            <w:tcW w:w="217"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8055,9</w:t>
            </w:r>
          </w:p>
        </w:tc>
        <w:tc>
          <w:tcPr>
            <w:tcW w:w="230"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10435,6</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11660,7</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11561,7</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12017,1</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12083,3</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12083,3</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12083,3</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12083,3</w:t>
            </w:r>
          </w:p>
        </w:tc>
        <w:tc>
          <w:tcPr>
            <w:tcW w:w="208"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12083,3</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1910000110</w:t>
            </w:r>
          </w:p>
        </w:tc>
        <w:tc>
          <w:tcPr>
            <w:tcW w:w="119" w:type="pct"/>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122</w:t>
            </w:r>
          </w:p>
        </w:tc>
        <w:tc>
          <w:tcPr>
            <w:tcW w:w="292" w:type="pct"/>
            <w:tcBorders>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12453,5</w:t>
            </w:r>
          </w:p>
        </w:tc>
        <w:tc>
          <w:tcPr>
            <w:tcW w:w="217" w:type="pct"/>
            <w:tcBorders>
              <w:right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696,1</w:t>
            </w:r>
          </w:p>
        </w:tc>
        <w:tc>
          <w:tcPr>
            <w:tcW w:w="217" w:type="pct"/>
            <w:tcBorders>
              <w:left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749,5</w:t>
            </w:r>
          </w:p>
        </w:tc>
        <w:tc>
          <w:tcPr>
            <w:tcW w:w="217"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815,8</w:t>
            </w:r>
          </w:p>
        </w:tc>
        <w:tc>
          <w:tcPr>
            <w:tcW w:w="230"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987,2</w:t>
            </w:r>
          </w:p>
        </w:tc>
        <w:tc>
          <w:tcPr>
            <w:tcW w:w="217"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1065,2</w:t>
            </w:r>
          </w:p>
        </w:tc>
        <w:tc>
          <w:tcPr>
            <w:tcW w:w="217"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1119,7</w:t>
            </w:r>
          </w:p>
        </w:tc>
        <w:tc>
          <w:tcPr>
            <w:tcW w:w="217" w:type="pct"/>
            <w:tcBorders>
              <w:top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1164,5</w:t>
            </w:r>
          </w:p>
        </w:tc>
        <w:tc>
          <w:tcPr>
            <w:tcW w:w="217" w:type="pct"/>
            <w:tcBorders>
              <w:top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1171,1</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1171,1</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1171,1</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1171,1</w:t>
            </w:r>
          </w:p>
        </w:tc>
        <w:tc>
          <w:tcPr>
            <w:tcW w:w="208"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1171,1</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1910000110</w:t>
            </w:r>
          </w:p>
        </w:tc>
        <w:tc>
          <w:tcPr>
            <w:tcW w:w="119" w:type="pct"/>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129</w:t>
            </w:r>
          </w:p>
        </w:tc>
        <w:tc>
          <w:tcPr>
            <w:tcW w:w="292" w:type="pct"/>
            <w:tcBorders>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38271,4</w:t>
            </w:r>
          </w:p>
        </w:tc>
        <w:tc>
          <w:tcPr>
            <w:tcW w:w="217" w:type="pct"/>
            <w:tcBorders>
              <w:right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1881,5</w:t>
            </w:r>
          </w:p>
        </w:tc>
        <w:tc>
          <w:tcPr>
            <w:tcW w:w="217" w:type="pct"/>
            <w:tcBorders>
              <w:lef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1972,8</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2418,2</w:t>
            </w:r>
          </w:p>
        </w:tc>
        <w:tc>
          <w:tcPr>
            <w:tcW w:w="230"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3110,6</w:t>
            </w:r>
          </w:p>
        </w:tc>
        <w:tc>
          <w:tcPr>
            <w:tcW w:w="217"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3521,5</w:t>
            </w:r>
          </w:p>
        </w:tc>
        <w:tc>
          <w:tcPr>
            <w:tcW w:w="217"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3491,6</w:t>
            </w:r>
          </w:p>
        </w:tc>
        <w:tc>
          <w:tcPr>
            <w:tcW w:w="217" w:type="pct"/>
            <w:tcBorders>
              <w:top w:val="single" w:sz="4" w:space="0" w:color="auto"/>
            </w:tcBorders>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3629,2</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3649,2</w:t>
            </w:r>
          </w:p>
        </w:tc>
        <w:tc>
          <w:tcPr>
            <w:tcW w:w="208" w:type="pct"/>
            <w:tcBorders>
              <w:top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3649,2</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1910000190</w:t>
            </w:r>
          </w:p>
        </w:tc>
        <w:tc>
          <w:tcPr>
            <w:tcW w:w="119" w:type="pct"/>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244</w:t>
            </w:r>
          </w:p>
        </w:tc>
        <w:tc>
          <w:tcPr>
            <w:tcW w:w="292" w:type="pct"/>
            <w:tcBorders>
              <w:right w:val="single" w:sz="4" w:space="0" w:color="auto"/>
            </w:tcBorders>
            <w:shd w:val="clear" w:color="auto" w:fill="FFFFFF"/>
            <w:vAlign w:val="bottom"/>
          </w:tcPr>
          <w:p w:rsidR="009D660A" w:rsidRPr="0019111F" w:rsidRDefault="003958EC" w:rsidP="00D07B3B">
            <w:pPr>
              <w:spacing w:after="0" w:line="240" w:lineRule="auto"/>
              <w:jc w:val="center"/>
              <w:rPr>
                <w:rFonts w:ascii="Times New Roman" w:hAnsi="Times New Roman"/>
                <w:sz w:val="24"/>
                <w:szCs w:val="24"/>
              </w:rPr>
            </w:pPr>
            <w:r w:rsidRPr="0019111F">
              <w:rPr>
                <w:rFonts w:ascii="Times New Roman" w:hAnsi="Times New Roman"/>
                <w:sz w:val="24"/>
                <w:szCs w:val="24"/>
              </w:rPr>
              <w:t>12831,1</w:t>
            </w:r>
          </w:p>
        </w:tc>
        <w:tc>
          <w:tcPr>
            <w:tcW w:w="217" w:type="pct"/>
            <w:tcBorders>
              <w:righ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1698,8</w:t>
            </w:r>
          </w:p>
        </w:tc>
        <w:tc>
          <w:tcPr>
            <w:tcW w:w="217" w:type="pct"/>
            <w:tcBorders>
              <w:lef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1451,5</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1113,3</w:t>
            </w:r>
          </w:p>
        </w:tc>
        <w:tc>
          <w:tcPr>
            <w:tcW w:w="230" w:type="pct"/>
            <w:shd w:val="clear" w:color="auto" w:fill="FFFFFF"/>
          </w:tcPr>
          <w:p w:rsidR="009D660A" w:rsidRPr="0019111F" w:rsidRDefault="009D660A" w:rsidP="00D07B3B">
            <w:pPr>
              <w:widowControl w:val="0"/>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3215,1</w:t>
            </w:r>
          </w:p>
        </w:tc>
        <w:tc>
          <w:tcPr>
            <w:tcW w:w="217" w:type="pct"/>
            <w:shd w:val="clear" w:color="auto" w:fill="FFFFFF"/>
          </w:tcPr>
          <w:p w:rsidR="009D660A" w:rsidRPr="0019111F" w:rsidRDefault="0062022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2928,3</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14,8</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14,8</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478,9</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478,9</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478,9</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478,9</w:t>
            </w:r>
          </w:p>
        </w:tc>
        <w:tc>
          <w:tcPr>
            <w:tcW w:w="208"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478,9</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1910000190</w:t>
            </w:r>
          </w:p>
        </w:tc>
        <w:tc>
          <w:tcPr>
            <w:tcW w:w="119"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247</w:t>
            </w:r>
          </w:p>
        </w:tc>
        <w:tc>
          <w:tcPr>
            <w:tcW w:w="292" w:type="pct"/>
            <w:tcBorders>
              <w:bottom w:val="single" w:sz="4" w:space="0" w:color="auto"/>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3217,7</w:t>
            </w:r>
          </w:p>
        </w:tc>
        <w:tc>
          <w:tcPr>
            <w:tcW w:w="217" w:type="pct"/>
            <w:tcBorders>
              <w:bottom w:val="single" w:sz="4" w:space="0" w:color="auto"/>
              <w:righ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left w:val="single" w:sz="4" w:space="0" w:color="auto"/>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387,4</w:t>
            </w:r>
          </w:p>
        </w:tc>
        <w:tc>
          <w:tcPr>
            <w:tcW w:w="230"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399,3</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392,5</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198,5</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198,5</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328,3</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328,3</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328,3</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328,3</w:t>
            </w:r>
          </w:p>
        </w:tc>
        <w:tc>
          <w:tcPr>
            <w:tcW w:w="208"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328,3</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851</w:t>
            </w:r>
          </w:p>
        </w:tc>
        <w:tc>
          <w:tcPr>
            <w:tcW w:w="292" w:type="pct"/>
            <w:tcBorders>
              <w:bottom w:val="single" w:sz="4" w:space="0" w:color="auto"/>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209,7</w:t>
            </w:r>
          </w:p>
        </w:tc>
        <w:tc>
          <w:tcPr>
            <w:tcW w:w="217" w:type="pct"/>
            <w:tcBorders>
              <w:bottom w:val="single" w:sz="4" w:space="0" w:color="auto"/>
              <w:righ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42,6</w:t>
            </w:r>
          </w:p>
        </w:tc>
        <w:tc>
          <w:tcPr>
            <w:tcW w:w="217" w:type="pct"/>
            <w:tcBorders>
              <w:left w:val="single" w:sz="4" w:space="0" w:color="auto"/>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42,0</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42,0</w:t>
            </w:r>
          </w:p>
        </w:tc>
        <w:tc>
          <w:tcPr>
            <w:tcW w:w="230"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41,6</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41,5</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852</w:t>
            </w:r>
          </w:p>
        </w:tc>
        <w:tc>
          <w:tcPr>
            <w:tcW w:w="292" w:type="pct"/>
            <w:tcBorders>
              <w:bottom w:val="single" w:sz="4" w:space="0" w:color="auto"/>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4,4</w:t>
            </w:r>
          </w:p>
        </w:tc>
        <w:tc>
          <w:tcPr>
            <w:tcW w:w="217" w:type="pct"/>
            <w:tcBorders>
              <w:bottom w:val="single" w:sz="4" w:space="0" w:color="auto"/>
              <w:righ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1,0</w:t>
            </w:r>
          </w:p>
        </w:tc>
        <w:tc>
          <w:tcPr>
            <w:tcW w:w="217" w:type="pct"/>
            <w:tcBorders>
              <w:left w:val="single" w:sz="4" w:space="0" w:color="auto"/>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0,5</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0,7</w:t>
            </w:r>
          </w:p>
        </w:tc>
        <w:tc>
          <w:tcPr>
            <w:tcW w:w="230"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0,9</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1,3</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122</w:t>
            </w:r>
          </w:p>
        </w:tc>
        <w:tc>
          <w:tcPr>
            <w:tcW w:w="292" w:type="pct"/>
            <w:tcBorders>
              <w:bottom w:val="single" w:sz="4" w:space="0" w:color="auto"/>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202,3</w:t>
            </w:r>
          </w:p>
        </w:tc>
        <w:tc>
          <w:tcPr>
            <w:tcW w:w="217" w:type="pct"/>
            <w:tcBorders>
              <w:bottom w:val="single" w:sz="4" w:space="0" w:color="auto"/>
              <w:righ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202,3</w:t>
            </w:r>
          </w:p>
        </w:tc>
        <w:tc>
          <w:tcPr>
            <w:tcW w:w="217" w:type="pct"/>
            <w:tcBorders>
              <w:left w:val="single" w:sz="4" w:space="0" w:color="auto"/>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30"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kern w:val="2"/>
                <w:sz w:val="24"/>
                <w:szCs w:val="24"/>
              </w:rPr>
            </w:pPr>
            <w:r w:rsidRPr="0019111F">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shd w:val="clear" w:color="auto" w:fill="FFFFFF"/>
          </w:tcPr>
          <w:p w:rsidR="009D660A" w:rsidRPr="0019111F" w:rsidRDefault="009D660A"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19111F" w:rsidRDefault="009D660A"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19111F" w:rsidRDefault="009D660A"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1910071380</w:t>
            </w:r>
          </w:p>
        </w:tc>
        <w:tc>
          <w:tcPr>
            <w:tcW w:w="119" w:type="pct"/>
            <w:tcBorders>
              <w:bottom w:val="single" w:sz="4" w:space="0" w:color="auto"/>
            </w:tcBorders>
            <w:shd w:val="clear" w:color="auto" w:fill="FFFFFF"/>
          </w:tcPr>
          <w:p w:rsidR="009D660A" w:rsidRPr="0019111F" w:rsidRDefault="009D660A"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vAlign w:val="bottom"/>
          </w:tcPr>
          <w:p w:rsidR="009D660A" w:rsidRPr="0019111F" w:rsidRDefault="009D660A" w:rsidP="00D07B3B">
            <w:pPr>
              <w:spacing w:after="0" w:line="240" w:lineRule="auto"/>
              <w:jc w:val="center"/>
              <w:rPr>
                <w:rFonts w:ascii="Times New Roman" w:hAnsi="Times New Roman"/>
                <w:sz w:val="24"/>
                <w:szCs w:val="24"/>
              </w:rPr>
            </w:pPr>
            <w:r w:rsidRPr="0019111F">
              <w:rPr>
                <w:rFonts w:ascii="Times New Roman" w:hAnsi="Times New Roman"/>
                <w:sz w:val="24"/>
                <w:szCs w:val="24"/>
              </w:rPr>
              <w:t>127,6</w:t>
            </w:r>
          </w:p>
        </w:tc>
        <w:tc>
          <w:tcPr>
            <w:tcW w:w="217" w:type="pct"/>
            <w:tcBorders>
              <w:bottom w:val="single" w:sz="4" w:space="0" w:color="auto"/>
              <w:right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30"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127,6</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08" w:type="pct"/>
            <w:shd w:val="clear" w:color="auto" w:fill="FFFFFF"/>
          </w:tcPr>
          <w:p w:rsidR="009D660A" w:rsidRPr="0019111F" w:rsidRDefault="009D660A"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r>
      <w:tr w:rsidR="00591548" w:rsidRPr="0019111F" w:rsidTr="00F3457E">
        <w:trPr>
          <w:trHeight w:val="20"/>
        </w:trPr>
        <w:tc>
          <w:tcPr>
            <w:tcW w:w="691" w:type="pct"/>
            <w:vMerge/>
            <w:shd w:val="clear" w:color="auto" w:fill="FFFFFF"/>
          </w:tcPr>
          <w:p w:rsidR="002E57B9" w:rsidRPr="0019111F" w:rsidRDefault="002E57B9" w:rsidP="00D07B3B">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2E57B9" w:rsidRPr="0019111F" w:rsidRDefault="002E57B9" w:rsidP="00D07B3B">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2E57B9" w:rsidRPr="0019111F" w:rsidRDefault="002E57B9"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bottom w:val="single" w:sz="4" w:space="0" w:color="auto"/>
            </w:tcBorders>
            <w:shd w:val="clear" w:color="auto" w:fill="FFFFFF"/>
          </w:tcPr>
          <w:p w:rsidR="002E57B9" w:rsidRPr="0019111F" w:rsidRDefault="00C96147" w:rsidP="00D07B3B">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19111F">
              <w:rPr>
                <w:rFonts w:ascii="Times New Roman" w:hAnsi="Times New Roman"/>
                <w:kern w:val="2"/>
                <w:sz w:val="24"/>
                <w:szCs w:val="24"/>
              </w:rPr>
              <w:t>0412</w:t>
            </w:r>
          </w:p>
        </w:tc>
        <w:tc>
          <w:tcPr>
            <w:tcW w:w="308" w:type="pct"/>
            <w:tcBorders>
              <w:bottom w:val="single" w:sz="4" w:space="0" w:color="auto"/>
            </w:tcBorders>
            <w:shd w:val="clear" w:color="auto" w:fill="FFFFFF"/>
          </w:tcPr>
          <w:p w:rsidR="002E57B9" w:rsidRPr="0019111F" w:rsidRDefault="002E57B9" w:rsidP="00D07B3B">
            <w:pPr>
              <w:widowControl w:val="0"/>
              <w:spacing w:after="0" w:line="240" w:lineRule="auto"/>
              <w:ind w:left="-108" w:right="-108"/>
              <w:contextualSpacing/>
              <w:jc w:val="center"/>
              <w:rPr>
                <w:rFonts w:ascii="Times New Roman" w:hAnsi="Times New Roman"/>
                <w:kern w:val="2"/>
                <w:sz w:val="24"/>
                <w:szCs w:val="24"/>
                <w:lang w:val="en-US"/>
              </w:rPr>
            </w:pPr>
            <w:r w:rsidRPr="0019111F">
              <w:rPr>
                <w:rFonts w:ascii="Times New Roman" w:hAnsi="Times New Roman"/>
                <w:kern w:val="2"/>
                <w:sz w:val="24"/>
                <w:szCs w:val="24"/>
              </w:rPr>
              <w:t>19100</w:t>
            </w:r>
            <w:r w:rsidRPr="0019111F">
              <w:rPr>
                <w:rFonts w:ascii="Times New Roman" w:hAnsi="Times New Roman"/>
                <w:kern w:val="2"/>
                <w:sz w:val="24"/>
                <w:szCs w:val="24"/>
                <w:lang w:val="en-US"/>
              </w:rPr>
              <w:t>L5110</w:t>
            </w:r>
          </w:p>
        </w:tc>
        <w:tc>
          <w:tcPr>
            <w:tcW w:w="119" w:type="pct"/>
            <w:tcBorders>
              <w:bottom w:val="single" w:sz="4" w:space="0" w:color="auto"/>
            </w:tcBorders>
            <w:shd w:val="clear" w:color="auto" w:fill="FFFFFF"/>
          </w:tcPr>
          <w:p w:rsidR="002E57B9" w:rsidRPr="0019111F" w:rsidRDefault="00C96147"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2E57B9" w:rsidRPr="0019111F" w:rsidRDefault="00851F72" w:rsidP="00D07B3B">
            <w:pPr>
              <w:spacing w:after="0" w:line="240" w:lineRule="auto"/>
              <w:jc w:val="center"/>
              <w:rPr>
                <w:rFonts w:ascii="Times New Roman" w:hAnsi="Times New Roman"/>
                <w:sz w:val="24"/>
                <w:szCs w:val="24"/>
              </w:rPr>
            </w:pPr>
            <w:r w:rsidRPr="0019111F">
              <w:rPr>
                <w:rFonts w:ascii="Times New Roman" w:hAnsi="Times New Roman"/>
                <w:kern w:val="2"/>
                <w:sz w:val="24"/>
                <w:szCs w:val="24"/>
              </w:rPr>
              <w:t>13535,4</w:t>
            </w:r>
          </w:p>
        </w:tc>
        <w:tc>
          <w:tcPr>
            <w:tcW w:w="217" w:type="pct"/>
            <w:tcBorders>
              <w:bottom w:val="single" w:sz="4" w:space="0" w:color="auto"/>
              <w:right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30"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13535,4</w:t>
            </w:r>
          </w:p>
        </w:tc>
        <w:tc>
          <w:tcPr>
            <w:tcW w:w="217" w:type="pct"/>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17" w:type="pct"/>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c>
          <w:tcPr>
            <w:tcW w:w="208" w:type="pct"/>
            <w:shd w:val="clear" w:color="auto" w:fill="FFFFFF"/>
          </w:tcPr>
          <w:p w:rsidR="002E57B9"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kern w:val="2"/>
                <w:sz w:val="24"/>
                <w:szCs w:val="24"/>
              </w:rPr>
              <w:t>0,0</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Подпрограмма 2.</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Всего, в том числе:</w:t>
            </w:r>
          </w:p>
        </w:tc>
        <w:tc>
          <w:tcPr>
            <w:tcW w:w="13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19111F" w:rsidRDefault="00582DAF"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520200,6</w:t>
            </w:r>
          </w:p>
        </w:tc>
        <w:tc>
          <w:tcPr>
            <w:tcW w:w="217"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37735,9</w:t>
            </w:r>
          </w:p>
        </w:tc>
        <w:tc>
          <w:tcPr>
            <w:tcW w:w="217" w:type="pct"/>
            <w:tcBorders>
              <w:top w:val="single" w:sz="4" w:space="0" w:color="auto"/>
              <w:lef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81097,7</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131480,4</w:t>
            </w:r>
          </w:p>
        </w:tc>
        <w:tc>
          <w:tcPr>
            <w:tcW w:w="230"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202925,6</w:t>
            </w:r>
          </w:p>
        </w:tc>
        <w:tc>
          <w:tcPr>
            <w:tcW w:w="217" w:type="pct"/>
            <w:tcBorders>
              <w:top w:val="single" w:sz="4" w:space="0" w:color="auto"/>
            </w:tcBorders>
            <w:shd w:val="clear" w:color="auto" w:fill="FFFFFF"/>
          </w:tcPr>
          <w:p w:rsidR="0000459D" w:rsidRPr="0019111F" w:rsidRDefault="00920DE3"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58526,4</w:t>
            </w:r>
          </w:p>
        </w:tc>
        <w:tc>
          <w:tcPr>
            <w:tcW w:w="217" w:type="pct"/>
            <w:tcBorders>
              <w:top w:val="single" w:sz="4" w:space="0" w:color="auto"/>
            </w:tcBorders>
            <w:shd w:val="clear" w:color="auto" w:fill="FFFFFF"/>
          </w:tcPr>
          <w:p w:rsidR="0000459D" w:rsidRPr="0019111F" w:rsidRDefault="003958E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2092,7</w:t>
            </w:r>
          </w:p>
        </w:tc>
        <w:tc>
          <w:tcPr>
            <w:tcW w:w="217" w:type="pct"/>
            <w:tcBorders>
              <w:bottom w:val="single" w:sz="4" w:space="0" w:color="auto"/>
            </w:tcBorders>
            <w:shd w:val="clear" w:color="auto" w:fill="FFFFFF"/>
          </w:tcPr>
          <w:p w:rsidR="0000459D"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1378,9</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08"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r>
      <w:tr w:rsidR="00591548" w:rsidRPr="0019111F" w:rsidTr="00F3457E">
        <w:trPr>
          <w:trHeight w:val="20"/>
        </w:trPr>
        <w:tc>
          <w:tcPr>
            <w:tcW w:w="691" w:type="pct"/>
            <w:vMerge/>
            <w:shd w:val="clear" w:color="auto" w:fill="FFFFFF"/>
          </w:tcPr>
          <w:p w:rsidR="00003C38" w:rsidRPr="0019111F" w:rsidRDefault="00003C38" w:rsidP="00D07B3B">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3C38" w:rsidRPr="0019111F" w:rsidRDefault="00003C38"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УЗИО и МЗ Красносулинского района</w:t>
            </w:r>
          </w:p>
        </w:tc>
        <w:tc>
          <w:tcPr>
            <w:tcW w:w="138" w:type="pct"/>
            <w:tcBorders>
              <w:top w:val="single" w:sz="4" w:space="0" w:color="auto"/>
            </w:tcBorders>
            <w:shd w:val="clear" w:color="auto" w:fill="FFFFFF"/>
          </w:tcPr>
          <w:p w:rsidR="00003C38" w:rsidRPr="0019111F" w:rsidRDefault="00003C38"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tc>
        <w:tc>
          <w:tcPr>
            <w:tcW w:w="157" w:type="pct"/>
            <w:tcBorders>
              <w:top w:val="single" w:sz="4" w:space="0" w:color="auto"/>
            </w:tcBorders>
            <w:shd w:val="clear" w:color="auto" w:fill="FFFFFF"/>
          </w:tcPr>
          <w:p w:rsidR="00003C38" w:rsidRPr="0019111F" w:rsidRDefault="00003C38"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top w:val="single" w:sz="4" w:space="0" w:color="auto"/>
            </w:tcBorders>
            <w:shd w:val="clear" w:color="auto" w:fill="FFFFFF"/>
          </w:tcPr>
          <w:p w:rsidR="00003C38" w:rsidRPr="0019111F" w:rsidRDefault="00003C38"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top w:val="single" w:sz="4" w:space="0" w:color="auto"/>
            </w:tcBorders>
            <w:shd w:val="clear" w:color="auto" w:fill="FFFFFF"/>
          </w:tcPr>
          <w:p w:rsidR="00003C38" w:rsidRPr="0019111F" w:rsidRDefault="00003C38"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3C38" w:rsidRPr="0019111F" w:rsidRDefault="00920DE3"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195066,0</w:t>
            </w:r>
          </w:p>
        </w:tc>
        <w:tc>
          <w:tcPr>
            <w:tcW w:w="217" w:type="pct"/>
            <w:tcBorders>
              <w:top w:val="single" w:sz="4" w:space="0" w:color="auto"/>
              <w:right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37735,9</w:t>
            </w:r>
          </w:p>
        </w:tc>
        <w:tc>
          <w:tcPr>
            <w:tcW w:w="217" w:type="pct"/>
            <w:tcBorders>
              <w:top w:val="single" w:sz="4" w:space="0" w:color="auto"/>
              <w:left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43975,8</w:t>
            </w:r>
          </w:p>
        </w:tc>
        <w:tc>
          <w:tcPr>
            <w:tcW w:w="217" w:type="pct"/>
            <w:tcBorders>
              <w:top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17647,5</w:t>
            </w:r>
          </w:p>
        </w:tc>
        <w:tc>
          <w:tcPr>
            <w:tcW w:w="230" w:type="pct"/>
            <w:tcBorders>
              <w:top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49830,1</w:t>
            </w:r>
          </w:p>
        </w:tc>
        <w:tc>
          <w:tcPr>
            <w:tcW w:w="217" w:type="pct"/>
            <w:tcBorders>
              <w:top w:val="single" w:sz="4" w:space="0" w:color="auto"/>
            </w:tcBorders>
            <w:shd w:val="clear" w:color="auto" w:fill="FFFFFF"/>
          </w:tcPr>
          <w:p w:rsidR="00003C38" w:rsidRPr="0019111F" w:rsidRDefault="00920DE3"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37442,1</w:t>
            </w:r>
          </w:p>
        </w:tc>
        <w:tc>
          <w:tcPr>
            <w:tcW w:w="217" w:type="pct"/>
            <w:tcBorders>
              <w:top w:val="single" w:sz="4" w:space="0" w:color="auto"/>
            </w:tcBorders>
            <w:shd w:val="clear" w:color="auto" w:fill="FFFFFF"/>
          </w:tcPr>
          <w:p w:rsidR="00003C38" w:rsidRPr="0019111F" w:rsidRDefault="003958E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2092,7</w:t>
            </w:r>
          </w:p>
        </w:tc>
        <w:tc>
          <w:tcPr>
            <w:tcW w:w="217" w:type="pct"/>
            <w:tcBorders>
              <w:bottom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1378,9</w:t>
            </w:r>
          </w:p>
        </w:tc>
        <w:tc>
          <w:tcPr>
            <w:tcW w:w="217" w:type="pct"/>
            <w:tcBorders>
              <w:bottom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tcBorders>
              <w:bottom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tcBorders>
              <w:bottom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tcBorders>
              <w:bottom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08" w:type="pct"/>
            <w:tcBorders>
              <w:bottom w:val="single" w:sz="4" w:space="0" w:color="auto"/>
            </w:tcBorders>
            <w:shd w:val="clear" w:color="auto" w:fill="FFFFFF"/>
          </w:tcPr>
          <w:p w:rsidR="00003C38" w:rsidRPr="0019111F" w:rsidRDefault="00003C3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Администрация Красносулинского района </w:t>
            </w:r>
            <w:r w:rsidR="00BC0A7F" w:rsidRPr="0019111F">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902</w:t>
            </w:r>
          </w:p>
        </w:tc>
        <w:tc>
          <w:tcPr>
            <w:tcW w:w="157"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19111F" w:rsidRDefault="00920DE3"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325134,6</w:t>
            </w:r>
          </w:p>
        </w:tc>
        <w:tc>
          <w:tcPr>
            <w:tcW w:w="217"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37121,9</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113832,9</w:t>
            </w:r>
          </w:p>
        </w:tc>
        <w:tc>
          <w:tcPr>
            <w:tcW w:w="230"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153095,5</w:t>
            </w:r>
          </w:p>
        </w:tc>
        <w:tc>
          <w:tcPr>
            <w:tcW w:w="217" w:type="pct"/>
            <w:tcBorders>
              <w:top w:val="single" w:sz="4" w:space="0" w:color="auto"/>
            </w:tcBorders>
            <w:shd w:val="clear" w:color="auto" w:fill="FFFFFF"/>
          </w:tcPr>
          <w:p w:rsidR="0000459D" w:rsidRPr="0019111F" w:rsidRDefault="005614A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21084,3</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19111F" w:rsidRDefault="00B764C8"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325134,6</w:t>
            </w:r>
          </w:p>
        </w:tc>
        <w:tc>
          <w:tcPr>
            <w:tcW w:w="217"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37121,9</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113832,9</w:t>
            </w:r>
          </w:p>
        </w:tc>
        <w:tc>
          <w:tcPr>
            <w:tcW w:w="230"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153095,5</w:t>
            </w:r>
          </w:p>
        </w:tc>
        <w:tc>
          <w:tcPr>
            <w:tcW w:w="217" w:type="pct"/>
            <w:tcBorders>
              <w:top w:val="single" w:sz="4" w:space="0" w:color="auto"/>
            </w:tcBorders>
            <w:shd w:val="clear" w:color="auto" w:fill="FFFFFF"/>
          </w:tcPr>
          <w:p w:rsidR="0000459D" w:rsidRPr="0019111F" w:rsidRDefault="00592B71"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21084,3</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Исполнитель </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ОМ 2.1.: Администрация Красносулинского района </w:t>
            </w:r>
            <w:r w:rsidR="00BC0A7F" w:rsidRPr="0019111F">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902</w:t>
            </w:r>
          </w:p>
        </w:tc>
        <w:tc>
          <w:tcPr>
            <w:tcW w:w="157"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0501</w:t>
            </w:r>
          </w:p>
        </w:tc>
        <w:tc>
          <w:tcPr>
            <w:tcW w:w="308"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19200S3160</w:t>
            </w:r>
          </w:p>
        </w:tc>
        <w:tc>
          <w:tcPr>
            <w:tcW w:w="119"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19111F" w:rsidRDefault="00B764C8"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324561,0</w:t>
            </w:r>
          </w:p>
        </w:tc>
        <w:tc>
          <w:tcPr>
            <w:tcW w:w="217"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37121,9</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113259,3</w:t>
            </w:r>
          </w:p>
        </w:tc>
        <w:tc>
          <w:tcPr>
            <w:tcW w:w="230"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153095,5</w:t>
            </w:r>
          </w:p>
        </w:tc>
        <w:tc>
          <w:tcPr>
            <w:tcW w:w="217" w:type="pct"/>
            <w:tcBorders>
              <w:top w:val="single" w:sz="4" w:space="0" w:color="auto"/>
            </w:tcBorders>
            <w:shd w:val="clear" w:color="auto" w:fill="FFFFFF"/>
          </w:tcPr>
          <w:p w:rsidR="0000459D" w:rsidRPr="0019111F" w:rsidRDefault="00592B71"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21084,3</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138"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902</w:t>
            </w:r>
          </w:p>
        </w:tc>
        <w:tc>
          <w:tcPr>
            <w:tcW w:w="157"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0501</w:t>
            </w:r>
          </w:p>
        </w:tc>
        <w:tc>
          <w:tcPr>
            <w:tcW w:w="308"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1920085010</w:t>
            </w:r>
          </w:p>
        </w:tc>
        <w:tc>
          <w:tcPr>
            <w:tcW w:w="119" w:type="pct"/>
            <w:tcBorders>
              <w:top w:val="single" w:sz="4" w:space="0" w:color="auto"/>
            </w:tcBorders>
            <w:shd w:val="clear" w:color="auto" w:fill="FFFFFF"/>
          </w:tcPr>
          <w:p w:rsidR="0000459D" w:rsidRPr="0019111F" w:rsidRDefault="0000459D" w:rsidP="00D07B3B">
            <w:pPr>
              <w:widowControl w:val="0"/>
              <w:spacing w:after="0" w:line="240" w:lineRule="auto"/>
              <w:ind w:left="-108" w:right="-108"/>
              <w:jc w:val="center"/>
              <w:rPr>
                <w:rFonts w:ascii="Times New Roman" w:hAnsi="Times New Roman"/>
                <w:sz w:val="24"/>
                <w:szCs w:val="24"/>
              </w:rPr>
            </w:pPr>
            <w:r w:rsidRPr="0019111F">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573,6</w:t>
            </w:r>
          </w:p>
        </w:tc>
        <w:tc>
          <w:tcPr>
            <w:tcW w:w="217"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573,6</w:t>
            </w:r>
          </w:p>
        </w:tc>
        <w:tc>
          <w:tcPr>
            <w:tcW w:w="230"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ОМ 2.2.:</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«Обеспечение жильем молодых семей в Красносулинском районе»</w:t>
            </w: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Всего:</w:t>
            </w:r>
          </w:p>
        </w:tc>
        <w:tc>
          <w:tcPr>
            <w:tcW w:w="138"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19111F" w:rsidRDefault="003958EC"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39097,8</w:t>
            </w:r>
          </w:p>
        </w:tc>
        <w:tc>
          <w:tcPr>
            <w:tcW w:w="217" w:type="pct"/>
            <w:tcBorders>
              <w:bottom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8551,3</w:t>
            </w:r>
          </w:p>
        </w:tc>
        <w:tc>
          <w:tcPr>
            <w:tcW w:w="217" w:type="pct"/>
            <w:tcBorders>
              <w:left w:val="single" w:sz="4" w:space="0" w:color="auto"/>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16814,6</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2103,8</w:t>
            </w:r>
          </w:p>
        </w:tc>
        <w:tc>
          <w:tcPr>
            <w:tcW w:w="230"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2179,2</w:t>
            </w:r>
          </w:p>
        </w:tc>
        <w:tc>
          <w:tcPr>
            <w:tcW w:w="217" w:type="pct"/>
            <w:tcBorders>
              <w:bottom w:val="single" w:sz="4" w:space="0" w:color="auto"/>
            </w:tcBorders>
            <w:shd w:val="clear" w:color="auto" w:fill="FFFFFF"/>
          </w:tcPr>
          <w:p w:rsidR="0000459D" w:rsidRPr="0019111F" w:rsidRDefault="0062022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1014,3</w:t>
            </w:r>
          </w:p>
        </w:tc>
        <w:tc>
          <w:tcPr>
            <w:tcW w:w="217" w:type="pct"/>
            <w:tcBorders>
              <w:bottom w:val="single" w:sz="4" w:space="0" w:color="auto"/>
            </w:tcBorders>
            <w:shd w:val="clear" w:color="auto" w:fill="FFFFFF"/>
          </w:tcPr>
          <w:p w:rsidR="0000459D" w:rsidRPr="0019111F" w:rsidRDefault="003958E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2092,7</w:t>
            </w:r>
          </w:p>
        </w:tc>
        <w:tc>
          <w:tcPr>
            <w:tcW w:w="217" w:type="pct"/>
            <w:shd w:val="clear" w:color="auto" w:fill="FFFFFF"/>
          </w:tcPr>
          <w:p w:rsidR="0000459D"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1378,9</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contextualSpacing/>
              <w:jc w:val="center"/>
              <w:rPr>
                <w:rFonts w:ascii="Times New Roman" w:hAnsi="Times New Roman"/>
                <w:kern w:val="2"/>
                <w:sz w:val="24"/>
                <w:szCs w:val="24"/>
              </w:rPr>
            </w:pP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Исполнитель </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ОМ 2.2: УЗИО и МЗ Красносулинского района</w:t>
            </w:r>
          </w:p>
        </w:tc>
        <w:tc>
          <w:tcPr>
            <w:tcW w:w="138"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p>
        </w:tc>
        <w:tc>
          <w:tcPr>
            <w:tcW w:w="157"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1004</w:t>
            </w:r>
          </w:p>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p>
        </w:tc>
        <w:tc>
          <w:tcPr>
            <w:tcW w:w="308"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19200L4970</w:t>
            </w:r>
          </w:p>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p>
        </w:tc>
        <w:tc>
          <w:tcPr>
            <w:tcW w:w="119"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322</w:t>
            </w:r>
          </w:p>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p>
        </w:tc>
        <w:tc>
          <w:tcPr>
            <w:tcW w:w="292" w:type="pct"/>
            <w:tcBorders>
              <w:bottom w:val="single" w:sz="4" w:space="0" w:color="auto"/>
              <w:right w:val="single" w:sz="4" w:space="0" w:color="auto"/>
            </w:tcBorders>
            <w:shd w:val="clear" w:color="auto" w:fill="FFFFFF"/>
          </w:tcPr>
          <w:p w:rsidR="0000459D" w:rsidRPr="0019111F" w:rsidRDefault="003958EC"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39097,8</w:t>
            </w:r>
          </w:p>
        </w:tc>
        <w:tc>
          <w:tcPr>
            <w:tcW w:w="217" w:type="pct"/>
            <w:tcBorders>
              <w:bottom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8551,3</w:t>
            </w:r>
          </w:p>
        </w:tc>
        <w:tc>
          <w:tcPr>
            <w:tcW w:w="217" w:type="pct"/>
            <w:tcBorders>
              <w:left w:val="single" w:sz="4" w:space="0" w:color="auto"/>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16814,6</w:t>
            </w:r>
          </w:p>
        </w:tc>
        <w:tc>
          <w:tcPr>
            <w:tcW w:w="217"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2103,8</w:t>
            </w:r>
          </w:p>
        </w:tc>
        <w:tc>
          <w:tcPr>
            <w:tcW w:w="230" w:type="pct"/>
            <w:tcBorders>
              <w:bottom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2179,2</w:t>
            </w:r>
          </w:p>
        </w:tc>
        <w:tc>
          <w:tcPr>
            <w:tcW w:w="217" w:type="pct"/>
            <w:tcBorders>
              <w:bottom w:val="single" w:sz="4" w:space="0" w:color="auto"/>
            </w:tcBorders>
            <w:shd w:val="clear" w:color="auto" w:fill="FFFFFF"/>
          </w:tcPr>
          <w:p w:rsidR="0000459D" w:rsidRPr="0019111F" w:rsidRDefault="0062022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1014,3</w:t>
            </w:r>
          </w:p>
        </w:tc>
        <w:tc>
          <w:tcPr>
            <w:tcW w:w="217" w:type="pct"/>
            <w:tcBorders>
              <w:bottom w:val="single" w:sz="4" w:space="0" w:color="auto"/>
            </w:tcBorders>
            <w:shd w:val="clear" w:color="auto" w:fill="FFFFFF"/>
          </w:tcPr>
          <w:p w:rsidR="0000459D" w:rsidRPr="0019111F" w:rsidRDefault="003958EC"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2092,7</w:t>
            </w:r>
          </w:p>
        </w:tc>
        <w:tc>
          <w:tcPr>
            <w:tcW w:w="217" w:type="pct"/>
            <w:shd w:val="clear" w:color="auto" w:fill="FFFFFF"/>
          </w:tcPr>
          <w:p w:rsidR="0000459D" w:rsidRPr="0019111F" w:rsidRDefault="002E57B9"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1378,9</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992,6</w:t>
            </w:r>
          </w:p>
        </w:tc>
      </w:tr>
      <w:tr w:rsidR="00591548" w:rsidRPr="0019111F" w:rsidTr="00F3457E">
        <w:trPr>
          <w:trHeight w:val="20"/>
        </w:trPr>
        <w:tc>
          <w:tcPr>
            <w:tcW w:w="691" w:type="pct"/>
            <w:vMerge w:val="restar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19111F" w:rsidRDefault="00B764C8"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155968,2</w:t>
            </w:r>
          </w:p>
        </w:tc>
        <w:tc>
          <w:tcPr>
            <w:tcW w:w="217" w:type="pct"/>
            <w:tcBorders>
              <w:top w:val="single" w:sz="4" w:space="0" w:color="auto"/>
              <w:righ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29184,6</w:t>
            </w:r>
          </w:p>
        </w:tc>
        <w:tc>
          <w:tcPr>
            <w:tcW w:w="217" w:type="pct"/>
            <w:tcBorders>
              <w:top w:val="single" w:sz="4" w:space="0" w:color="auto"/>
              <w:left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27161,2</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15543,7</w:t>
            </w:r>
          </w:p>
        </w:tc>
        <w:tc>
          <w:tcPr>
            <w:tcW w:w="230"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47650,9</w:t>
            </w:r>
          </w:p>
        </w:tc>
        <w:tc>
          <w:tcPr>
            <w:tcW w:w="217" w:type="pct"/>
            <w:tcBorders>
              <w:top w:val="single" w:sz="4" w:space="0" w:color="auto"/>
            </w:tcBorders>
            <w:shd w:val="clear" w:color="auto" w:fill="FFFFFF"/>
          </w:tcPr>
          <w:p w:rsidR="0000459D" w:rsidRPr="0019111F" w:rsidRDefault="00FE48B0"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36427,8</w:t>
            </w:r>
          </w:p>
        </w:tc>
        <w:tc>
          <w:tcPr>
            <w:tcW w:w="217" w:type="pct"/>
            <w:tcBorders>
              <w:top w:val="single" w:sz="4" w:space="0" w:color="auto"/>
            </w:tcBorders>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00459D"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r w:rsidR="00591548" w:rsidRPr="0019111F" w:rsidTr="00F3457E">
        <w:trPr>
          <w:trHeight w:val="20"/>
        </w:trPr>
        <w:tc>
          <w:tcPr>
            <w:tcW w:w="691" w:type="pct"/>
            <w:vMerge/>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 xml:space="preserve">Исполнитель </w:t>
            </w:r>
          </w:p>
          <w:p w:rsidR="0000459D" w:rsidRPr="0019111F" w:rsidRDefault="0000459D" w:rsidP="00D07B3B">
            <w:pPr>
              <w:widowControl w:val="0"/>
              <w:spacing w:after="0" w:line="240" w:lineRule="auto"/>
              <w:ind w:right="-110"/>
              <w:contextualSpacing/>
              <w:rPr>
                <w:rFonts w:ascii="Times New Roman" w:hAnsi="Times New Roman"/>
                <w:kern w:val="2"/>
                <w:sz w:val="24"/>
                <w:szCs w:val="24"/>
              </w:rPr>
            </w:pPr>
            <w:r w:rsidRPr="0019111F">
              <w:rPr>
                <w:rFonts w:ascii="Times New Roman" w:hAnsi="Times New Roman"/>
                <w:kern w:val="2"/>
                <w:sz w:val="24"/>
                <w:szCs w:val="24"/>
              </w:rPr>
              <w:t>ОМ 2.3.: УЗИО и МЗ Красносулинского района</w:t>
            </w:r>
          </w:p>
        </w:tc>
        <w:tc>
          <w:tcPr>
            <w:tcW w:w="138" w:type="pct"/>
            <w:tcBorders>
              <w:bottom w:val="single" w:sz="4" w:space="0" w:color="auto"/>
            </w:tcBorders>
            <w:shd w:val="clear" w:color="auto" w:fill="FFFFFF"/>
          </w:tcPr>
          <w:p w:rsidR="00C96147"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914</w:t>
            </w:r>
          </w:p>
          <w:p w:rsidR="0000459D" w:rsidRPr="0019111F" w:rsidRDefault="00C96147"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sz w:val="24"/>
                <w:szCs w:val="24"/>
              </w:rPr>
              <w:t>914</w:t>
            </w:r>
          </w:p>
        </w:tc>
        <w:tc>
          <w:tcPr>
            <w:tcW w:w="157"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1004</w:t>
            </w:r>
          </w:p>
          <w:p w:rsidR="00C96147" w:rsidRPr="0019111F" w:rsidRDefault="00C96147"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1004</w:t>
            </w:r>
          </w:p>
        </w:tc>
        <w:tc>
          <w:tcPr>
            <w:tcW w:w="308" w:type="pct"/>
            <w:tcBorders>
              <w:bottom w:val="single" w:sz="4" w:space="0" w:color="auto"/>
            </w:tcBorders>
            <w:shd w:val="clear" w:color="auto" w:fill="FFFFFF"/>
          </w:tcPr>
          <w:p w:rsidR="0000459D"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1920072400</w:t>
            </w:r>
            <w:r w:rsidR="00C96147" w:rsidRPr="0019111F">
              <w:rPr>
                <w:rFonts w:ascii="Times New Roman" w:hAnsi="Times New Roman"/>
                <w:sz w:val="24"/>
                <w:szCs w:val="24"/>
              </w:rPr>
              <w:t>19200</w:t>
            </w:r>
            <w:r w:rsidR="00054038" w:rsidRPr="0019111F">
              <w:rPr>
                <w:rFonts w:ascii="Times New Roman" w:hAnsi="Times New Roman"/>
                <w:sz w:val="24"/>
                <w:szCs w:val="24"/>
                <w:lang w:val="en-US"/>
              </w:rPr>
              <w:t>R</w:t>
            </w:r>
            <w:r w:rsidR="00C96147" w:rsidRPr="0019111F">
              <w:rPr>
                <w:rFonts w:ascii="Times New Roman" w:hAnsi="Times New Roman"/>
                <w:sz w:val="24"/>
                <w:szCs w:val="24"/>
              </w:rPr>
              <w:t>0820</w:t>
            </w:r>
          </w:p>
        </w:tc>
        <w:tc>
          <w:tcPr>
            <w:tcW w:w="119" w:type="pct"/>
            <w:tcBorders>
              <w:bottom w:val="single" w:sz="4" w:space="0" w:color="auto"/>
            </w:tcBorders>
            <w:shd w:val="clear" w:color="auto" w:fill="FFFFFF"/>
          </w:tcPr>
          <w:p w:rsidR="00C96147" w:rsidRPr="0019111F" w:rsidRDefault="0000459D"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kern w:val="2"/>
                <w:sz w:val="24"/>
                <w:szCs w:val="24"/>
              </w:rPr>
              <w:t>412</w:t>
            </w:r>
          </w:p>
          <w:p w:rsidR="0000459D" w:rsidRPr="0019111F" w:rsidRDefault="00C96147" w:rsidP="00D07B3B">
            <w:pPr>
              <w:widowControl w:val="0"/>
              <w:spacing w:after="0" w:line="240" w:lineRule="auto"/>
              <w:ind w:left="-108" w:right="-108"/>
              <w:contextualSpacing/>
              <w:jc w:val="center"/>
              <w:rPr>
                <w:rFonts w:ascii="Times New Roman" w:hAnsi="Times New Roman"/>
                <w:kern w:val="2"/>
                <w:sz w:val="24"/>
                <w:szCs w:val="24"/>
              </w:rPr>
            </w:pPr>
            <w:r w:rsidRPr="0019111F">
              <w:rPr>
                <w:rFonts w:ascii="Times New Roman" w:hAnsi="Times New Roman"/>
                <w:sz w:val="24"/>
                <w:szCs w:val="24"/>
              </w:rPr>
              <w:t>412</w:t>
            </w:r>
          </w:p>
        </w:tc>
        <w:tc>
          <w:tcPr>
            <w:tcW w:w="292" w:type="pct"/>
            <w:tcBorders>
              <w:bottom w:val="single" w:sz="4" w:space="0" w:color="auto"/>
              <w:right w:val="single" w:sz="4" w:space="0" w:color="auto"/>
            </w:tcBorders>
            <w:shd w:val="clear" w:color="auto" w:fill="FFFFFF"/>
          </w:tcPr>
          <w:p w:rsidR="00C96147" w:rsidRPr="0019111F" w:rsidRDefault="00B764C8" w:rsidP="00D07B3B">
            <w:pPr>
              <w:spacing w:after="0" w:line="240" w:lineRule="auto"/>
              <w:ind w:left="-108" w:right="-108"/>
              <w:jc w:val="center"/>
              <w:rPr>
                <w:rFonts w:ascii="Times New Roman" w:hAnsi="Times New Roman"/>
                <w:sz w:val="24"/>
                <w:szCs w:val="24"/>
              </w:rPr>
            </w:pPr>
            <w:r w:rsidRPr="0019111F">
              <w:rPr>
                <w:rFonts w:ascii="Times New Roman" w:hAnsi="Times New Roman"/>
                <w:sz w:val="24"/>
                <w:szCs w:val="24"/>
              </w:rPr>
              <w:t>139299,9</w:t>
            </w:r>
          </w:p>
          <w:p w:rsidR="0000459D" w:rsidRPr="0019111F" w:rsidRDefault="00C96147" w:rsidP="00D07B3B">
            <w:pPr>
              <w:spacing w:after="0" w:line="240" w:lineRule="auto"/>
              <w:jc w:val="center"/>
              <w:rPr>
                <w:rFonts w:ascii="Times New Roman" w:hAnsi="Times New Roman"/>
                <w:sz w:val="24"/>
                <w:szCs w:val="24"/>
              </w:rPr>
            </w:pPr>
            <w:r w:rsidRPr="0019111F">
              <w:rPr>
                <w:rFonts w:ascii="Times New Roman" w:hAnsi="Times New Roman"/>
                <w:sz w:val="24"/>
                <w:szCs w:val="24"/>
              </w:rPr>
              <w:t>16668,3</w:t>
            </w:r>
          </w:p>
        </w:tc>
        <w:tc>
          <w:tcPr>
            <w:tcW w:w="217" w:type="pct"/>
            <w:tcBorders>
              <w:bottom w:val="single" w:sz="4" w:space="0" w:color="auto"/>
              <w:right w:val="single" w:sz="4" w:space="0" w:color="auto"/>
            </w:tcBorders>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29184,6</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left w:val="single" w:sz="4" w:space="0" w:color="auto"/>
              <w:bottom w:val="single" w:sz="4" w:space="0" w:color="auto"/>
            </w:tcBorders>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27161,2</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tcBorders>
              <w:bottom w:val="single" w:sz="4" w:space="0" w:color="auto"/>
            </w:tcBorders>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15543,7</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30" w:type="pct"/>
            <w:tcBorders>
              <w:bottom w:val="single" w:sz="4" w:space="0" w:color="auto"/>
            </w:tcBorders>
            <w:shd w:val="clear" w:color="auto" w:fill="FFFFFF"/>
          </w:tcPr>
          <w:p w:rsidR="00591548"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47650,9</w:t>
            </w:r>
          </w:p>
          <w:p w:rsidR="00C96147"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w:t>
            </w:r>
            <w:r w:rsidR="006254C0" w:rsidRPr="0019111F">
              <w:rPr>
                <w:rFonts w:ascii="Times New Roman" w:hAnsi="Times New Roman"/>
                <w:sz w:val="24"/>
                <w:szCs w:val="24"/>
              </w:rPr>
              <w:t>,0</w:t>
            </w:r>
          </w:p>
        </w:tc>
        <w:tc>
          <w:tcPr>
            <w:tcW w:w="217" w:type="pct"/>
            <w:tcBorders>
              <w:bottom w:val="single" w:sz="4" w:space="0" w:color="auto"/>
            </w:tcBorders>
            <w:shd w:val="clear" w:color="auto" w:fill="FFFFFF"/>
          </w:tcPr>
          <w:p w:rsidR="00C96147" w:rsidRPr="0019111F" w:rsidRDefault="00B764C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19759,5</w:t>
            </w:r>
          </w:p>
          <w:p w:rsidR="0000459D" w:rsidRPr="0019111F" w:rsidRDefault="00B764C8"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16668,3</w:t>
            </w:r>
          </w:p>
        </w:tc>
        <w:tc>
          <w:tcPr>
            <w:tcW w:w="217" w:type="pct"/>
            <w:tcBorders>
              <w:bottom w:val="single" w:sz="4" w:space="0" w:color="auto"/>
            </w:tcBorders>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17" w:type="pct"/>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c>
          <w:tcPr>
            <w:tcW w:w="208" w:type="pct"/>
            <w:shd w:val="clear" w:color="auto" w:fill="FFFFFF"/>
          </w:tcPr>
          <w:p w:rsidR="00C96147" w:rsidRPr="0019111F" w:rsidRDefault="0000459D"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p w:rsidR="0000459D" w:rsidRPr="0019111F" w:rsidRDefault="00C96147" w:rsidP="00D07B3B">
            <w:pPr>
              <w:spacing w:after="0" w:line="240" w:lineRule="auto"/>
              <w:ind w:left="-110" w:right="-105"/>
              <w:jc w:val="center"/>
              <w:rPr>
                <w:rFonts w:ascii="Times New Roman" w:hAnsi="Times New Roman"/>
                <w:sz w:val="24"/>
                <w:szCs w:val="24"/>
              </w:rPr>
            </w:pPr>
            <w:r w:rsidRPr="0019111F">
              <w:rPr>
                <w:rFonts w:ascii="Times New Roman" w:hAnsi="Times New Roman"/>
                <w:sz w:val="24"/>
                <w:szCs w:val="24"/>
              </w:rPr>
              <w:t>0,0</w:t>
            </w:r>
          </w:p>
        </w:tc>
      </w:tr>
    </w:tbl>
    <w:p w:rsidR="00F54060" w:rsidRPr="0019111F" w:rsidRDefault="00044939" w:rsidP="009462E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br w:type="page"/>
      </w:r>
      <w:r w:rsidR="00F54060" w:rsidRPr="0019111F">
        <w:rPr>
          <w:rFonts w:ascii="Times New Roman" w:eastAsia="Times New Roman" w:hAnsi="Times New Roman"/>
          <w:kern w:val="2"/>
          <w:sz w:val="28"/>
          <w:szCs w:val="28"/>
          <w:lang w:eastAsia="ru-RU"/>
        </w:rPr>
        <w:t>«Приложение № 4</w:t>
      </w:r>
    </w:p>
    <w:p w:rsidR="00F54060" w:rsidRPr="0019111F" w:rsidRDefault="00F54060" w:rsidP="009462EE">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 программе</w:t>
      </w:r>
    </w:p>
    <w:p w:rsidR="00F54060" w:rsidRPr="0019111F" w:rsidRDefault="00F54060" w:rsidP="009462EE">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F54060" w:rsidRPr="0019111F" w:rsidRDefault="00F54060" w:rsidP="009462EE">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«Территориальное планирование и</w:t>
      </w:r>
    </w:p>
    <w:p w:rsidR="00044939" w:rsidRPr="0019111F" w:rsidRDefault="00F54060" w:rsidP="009462EE">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обеспечение доступным и</w:t>
      </w:r>
      <w:r w:rsidR="00044939" w:rsidRPr="0019111F">
        <w:rPr>
          <w:rFonts w:ascii="Times New Roman" w:eastAsia="Times New Roman" w:hAnsi="Times New Roman"/>
          <w:kern w:val="2"/>
          <w:sz w:val="28"/>
          <w:szCs w:val="28"/>
          <w:lang w:eastAsia="ru-RU"/>
        </w:rPr>
        <w:t xml:space="preserve"> </w:t>
      </w:r>
    </w:p>
    <w:p w:rsidR="00044939" w:rsidRPr="0019111F" w:rsidRDefault="00F54060" w:rsidP="009462EE">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комфортным жильем населения</w:t>
      </w:r>
      <w:r w:rsidR="00044939" w:rsidRPr="0019111F">
        <w:rPr>
          <w:rFonts w:ascii="Times New Roman" w:eastAsia="Times New Roman" w:hAnsi="Times New Roman"/>
          <w:kern w:val="2"/>
          <w:sz w:val="28"/>
          <w:szCs w:val="28"/>
          <w:lang w:eastAsia="ru-RU"/>
        </w:rPr>
        <w:t xml:space="preserve"> </w:t>
      </w:r>
    </w:p>
    <w:p w:rsidR="00A85FA2" w:rsidRPr="0019111F" w:rsidRDefault="00F54060" w:rsidP="009462EE">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044939" w:rsidRPr="0019111F" w:rsidRDefault="00044939" w:rsidP="00D07B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4060" w:rsidRPr="0019111F" w:rsidRDefault="00F54060" w:rsidP="00D07B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РАСХОДЫ </w:t>
      </w:r>
    </w:p>
    <w:p w:rsidR="00A85FA2" w:rsidRPr="0019111F" w:rsidRDefault="00F54060" w:rsidP="00D07B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на реализацию муниципальной программы </w:t>
      </w:r>
    </w:p>
    <w:p w:rsidR="00F34FA8" w:rsidRPr="0019111F" w:rsidRDefault="00F34FA8" w:rsidP="00D07B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66"/>
        <w:gridCol w:w="4925"/>
        <w:gridCol w:w="1258"/>
        <w:gridCol w:w="961"/>
        <w:gridCol w:w="961"/>
        <w:gridCol w:w="961"/>
        <w:gridCol w:w="961"/>
        <w:gridCol w:w="961"/>
        <w:gridCol w:w="961"/>
        <w:gridCol w:w="961"/>
        <w:gridCol w:w="961"/>
        <w:gridCol w:w="961"/>
        <w:gridCol w:w="961"/>
        <w:gridCol w:w="961"/>
        <w:gridCol w:w="969"/>
      </w:tblGrid>
      <w:tr w:rsidR="00044939" w:rsidRPr="0019111F" w:rsidTr="009462EE">
        <w:trPr>
          <w:trHeight w:val="20"/>
        </w:trPr>
        <w:tc>
          <w:tcPr>
            <w:tcW w:w="129" w:type="pct"/>
            <w:vMerge w:val="restar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 п\п</w:t>
            </w:r>
          </w:p>
        </w:tc>
        <w:tc>
          <w:tcPr>
            <w:tcW w:w="758" w:type="pct"/>
            <w:vMerge w:val="restart"/>
          </w:tcPr>
          <w:p w:rsidR="009462EE"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Наименование</w:t>
            </w:r>
            <w:r w:rsidR="00044939" w:rsidRPr="0019111F">
              <w:rPr>
                <w:rFonts w:ascii="Times New Roman" w:eastAsia="Times New Roman" w:hAnsi="Times New Roman"/>
                <w:sz w:val="24"/>
                <w:lang w:eastAsia="ru-RU"/>
              </w:rPr>
              <w:t xml:space="preserve"> </w:t>
            </w:r>
          </w:p>
          <w:p w:rsidR="0004076A"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муниципальной</w:t>
            </w:r>
          </w:p>
          <w:p w:rsidR="0004076A" w:rsidRPr="0019111F" w:rsidRDefault="00F54060" w:rsidP="00D07B3B">
            <w:pPr>
              <w:widowControl w:val="0"/>
              <w:autoSpaceDE w:val="0"/>
              <w:autoSpaceDN w:val="0"/>
              <w:adjustRightInd w:val="0"/>
              <w:spacing w:after="0" w:line="240" w:lineRule="auto"/>
              <w:ind w:left="-108" w:right="-118"/>
              <w:jc w:val="center"/>
              <w:rPr>
                <w:rFonts w:ascii="Times New Roman" w:hAnsi="Times New Roman"/>
                <w:sz w:val="24"/>
              </w:rPr>
            </w:pPr>
            <w:r w:rsidRPr="0019111F">
              <w:rPr>
                <w:rFonts w:ascii="Times New Roman" w:eastAsia="Times New Roman" w:hAnsi="Times New Roman"/>
                <w:sz w:val="24"/>
                <w:lang w:eastAsia="ru-RU"/>
              </w:rPr>
              <w:t>программы,</w:t>
            </w:r>
          </w:p>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hAnsi="Times New Roman"/>
                <w:sz w:val="24"/>
              </w:rPr>
              <w:t>подпрограммы</w:t>
            </w:r>
          </w:p>
        </w:tc>
        <w:tc>
          <w:tcPr>
            <w:tcW w:w="1143" w:type="pct"/>
            <w:vMerge w:val="restart"/>
          </w:tcPr>
          <w:p w:rsidR="00F54060" w:rsidRPr="0019111F" w:rsidRDefault="00F54060" w:rsidP="00D07B3B">
            <w:pPr>
              <w:autoSpaceDE w:val="0"/>
              <w:autoSpaceDN w:val="0"/>
              <w:adjustRightInd w:val="0"/>
              <w:spacing w:after="0" w:line="240" w:lineRule="auto"/>
              <w:ind w:left="-108" w:right="-118"/>
              <w:jc w:val="center"/>
              <w:rPr>
                <w:rFonts w:ascii="Times New Roman" w:hAnsi="Times New Roman"/>
                <w:sz w:val="24"/>
              </w:rPr>
            </w:pPr>
            <w:r w:rsidRPr="0019111F">
              <w:rPr>
                <w:rFonts w:ascii="Times New Roman" w:hAnsi="Times New Roman"/>
                <w:sz w:val="24"/>
              </w:rPr>
              <w:t>Источники финансирования</w:t>
            </w:r>
          </w:p>
        </w:tc>
        <w:tc>
          <w:tcPr>
            <w:tcW w:w="292" w:type="pct"/>
            <w:vMerge w:val="restart"/>
          </w:tcPr>
          <w:p w:rsidR="00591548" w:rsidRPr="0019111F" w:rsidRDefault="00F54060" w:rsidP="00D07B3B">
            <w:pPr>
              <w:autoSpaceDE w:val="0"/>
              <w:autoSpaceDN w:val="0"/>
              <w:adjustRightInd w:val="0"/>
              <w:spacing w:after="0" w:line="240" w:lineRule="auto"/>
              <w:ind w:left="-108" w:right="-118"/>
              <w:jc w:val="center"/>
              <w:rPr>
                <w:rFonts w:ascii="Times New Roman" w:hAnsi="Times New Roman"/>
                <w:sz w:val="24"/>
              </w:rPr>
            </w:pPr>
            <w:r w:rsidRPr="0019111F">
              <w:rPr>
                <w:rFonts w:ascii="Times New Roman" w:hAnsi="Times New Roman"/>
                <w:sz w:val="24"/>
              </w:rPr>
              <w:t>Объем расходов всего</w:t>
            </w:r>
          </w:p>
          <w:p w:rsidR="00F54060" w:rsidRPr="0019111F" w:rsidRDefault="00F54060" w:rsidP="00D07B3B">
            <w:pPr>
              <w:autoSpaceDE w:val="0"/>
              <w:autoSpaceDN w:val="0"/>
              <w:adjustRightInd w:val="0"/>
              <w:spacing w:after="0" w:line="240" w:lineRule="auto"/>
              <w:ind w:left="-108" w:right="-118"/>
              <w:jc w:val="center"/>
              <w:rPr>
                <w:rFonts w:ascii="Times New Roman" w:hAnsi="Times New Roman"/>
                <w:sz w:val="24"/>
              </w:rPr>
            </w:pPr>
            <w:r w:rsidRPr="0019111F">
              <w:rPr>
                <w:rFonts w:ascii="Times New Roman" w:hAnsi="Times New Roman"/>
                <w:sz w:val="24"/>
              </w:rPr>
              <w:t>(тыс. руб.)</w:t>
            </w:r>
          </w:p>
        </w:tc>
        <w:tc>
          <w:tcPr>
            <w:tcW w:w="2678" w:type="pct"/>
            <w:gridSpan w:val="12"/>
          </w:tcPr>
          <w:p w:rsidR="00044939" w:rsidRPr="0019111F" w:rsidRDefault="00F54060" w:rsidP="00D07B3B">
            <w:pPr>
              <w:autoSpaceDE w:val="0"/>
              <w:autoSpaceDN w:val="0"/>
              <w:adjustRightInd w:val="0"/>
              <w:spacing w:after="0" w:line="240" w:lineRule="auto"/>
              <w:ind w:left="-108" w:right="-118"/>
              <w:jc w:val="center"/>
              <w:rPr>
                <w:rFonts w:ascii="Times New Roman" w:hAnsi="Times New Roman"/>
                <w:sz w:val="24"/>
              </w:rPr>
            </w:pPr>
            <w:r w:rsidRPr="0019111F">
              <w:rPr>
                <w:rFonts w:ascii="Times New Roman" w:hAnsi="Times New Roman"/>
                <w:sz w:val="24"/>
              </w:rPr>
              <w:t>В том числе по годам реализации</w:t>
            </w:r>
          </w:p>
          <w:p w:rsidR="00F54060" w:rsidRPr="0019111F" w:rsidRDefault="00F54060" w:rsidP="00D07B3B">
            <w:pPr>
              <w:autoSpaceDE w:val="0"/>
              <w:autoSpaceDN w:val="0"/>
              <w:adjustRightInd w:val="0"/>
              <w:spacing w:after="0" w:line="240" w:lineRule="auto"/>
              <w:ind w:left="-108" w:right="-118"/>
              <w:jc w:val="center"/>
              <w:rPr>
                <w:rFonts w:ascii="Times New Roman" w:hAnsi="Times New Roman"/>
                <w:sz w:val="24"/>
              </w:rPr>
            </w:pPr>
            <w:r w:rsidRPr="0019111F">
              <w:rPr>
                <w:rFonts w:ascii="Times New Roman" w:hAnsi="Times New Roman"/>
                <w:sz w:val="24"/>
              </w:rPr>
              <w:t>муниципальной программы</w:t>
            </w:r>
          </w:p>
        </w:tc>
      </w:tr>
      <w:tr w:rsidR="00044939" w:rsidRPr="0019111F" w:rsidTr="009462EE">
        <w:trPr>
          <w:trHeight w:val="20"/>
        </w:trPr>
        <w:tc>
          <w:tcPr>
            <w:tcW w:w="129" w:type="pct"/>
            <w:vMerge/>
          </w:tcPr>
          <w:p w:rsidR="00F54060" w:rsidRPr="0019111F" w:rsidRDefault="00F54060" w:rsidP="00D07B3B">
            <w:pPr>
              <w:autoSpaceDE w:val="0"/>
              <w:autoSpaceDN w:val="0"/>
              <w:adjustRightInd w:val="0"/>
              <w:spacing w:after="0" w:line="240" w:lineRule="auto"/>
              <w:ind w:left="-108" w:right="-118"/>
              <w:jc w:val="center"/>
              <w:rPr>
                <w:rFonts w:ascii="Times New Roman" w:hAnsi="Times New Roman"/>
                <w:kern w:val="2"/>
                <w:sz w:val="24"/>
              </w:rPr>
            </w:pPr>
          </w:p>
        </w:tc>
        <w:tc>
          <w:tcPr>
            <w:tcW w:w="758" w:type="pct"/>
            <w:vMerge/>
          </w:tcPr>
          <w:p w:rsidR="00F54060" w:rsidRPr="0019111F" w:rsidRDefault="00F54060" w:rsidP="00D07B3B">
            <w:pPr>
              <w:autoSpaceDE w:val="0"/>
              <w:autoSpaceDN w:val="0"/>
              <w:adjustRightInd w:val="0"/>
              <w:spacing w:after="0" w:line="240" w:lineRule="auto"/>
              <w:ind w:left="-108" w:right="-118"/>
              <w:jc w:val="center"/>
              <w:rPr>
                <w:rFonts w:ascii="Times New Roman" w:hAnsi="Times New Roman"/>
                <w:kern w:val="2"/>
                <w:sz w:val="24"/>
              </w:rPr>
            </w:pPr>
          </w:p>
        </w:tc>
        <w:tc>
          <w:tcPr>
            <w:tcW w:w="1143" w:type="pct"/>
            <w:vMerge/>
          </w:tcPr>
          <w:p w:rsidR="00F54060" w:rsidRPr="0019111F" w:rsidRDefault="00F54060" w:rsidP="00D07B3B">
            <w:pPr>
              <w:autoSpaceDE w:val="0"/>
              <w:autoSpaceDN w:val="0"/>
              <w:adjustRightInd w:val="0"/>
              <w:spacing w:after="0" w:line="240" w:lineRule="auto"/>
              <w:ind w:left="-108" w:right="-118"/>
              <w:jc w:val="center"/>
              <w:rPr>
                <w:rFonts w:ascii="Times New Roman" w:hAnsi="Times New Roman"/>
                <w:kern w:val="2"/>
                <w:sz w:val="24"/>
              </w:rPr>
            </w:pPr>
          </w:p>
        </w:tc>
        <w:tc>
          <w:tcPr>
            <w:tcW w:w="292" w:type="pct"/>
            <w:vMerge/>
          </w:tcPr>
          <w:p w:rsidR="00F54060" w:rsidRPr="0019111F" w:rsidRDefault="00F54060" w:rsidP="00D07B3B">
            <w:pPr>
              <w:autoSpaceDE w:val="0"/>
              <w:autoSpaceDN w:val="0"/>
              <w:adjustRightInd w:val="0"/>
              <w:spacing w:after="0" w:line="240" w:lineRule="auto"/>
              <w:ind w:left="-108" w:right="-118"/>
              <w:jc w:val="center"/>
              <w:rPr>
                <w:rFonts w:ascii="Times New Roman" w:hAnsi="Times New Roman"/>
                <w:kern w:val="2"/>
                <w:sz w:val="24"/>
              </w:rPr>
            </w:pP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2019</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2020</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2021</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2022</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2023</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2024</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2025</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2026</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2027</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2028</w:t>
            </w:r>
          </w:p>
        </w:tc>
        <w:tc>
          <w:tcPr>
            <w:tcW w:w="223"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2029</w:t>
            </w:r>
          </w:p>
        </w:tc>
        <w:tc>
          <w:tcPr>
            <w:tcW w:w="226" w:type="pct"/>
          </w:tcPr>
          <w:p w:rsidR="00F54060" w:rsidRPr="0019111F" w:rsidRDefault="00F54060" w:rsidP="00D07B3B">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19111F">
              <w:rPr>
                <w:rFonts w:ascii="Times New Roman" w:eastAsia="Times New Roman" w:hAnsi="Times New Roman"/>
                <w:sz w:val="24"/>
                <w:lang w:eastAsia="ru-RU"/>
              </w:rPr>
              <w:t>2030</w:t>
            </w:r>
          </w:p>
        </w:tc>
      </w:tr>
    </w:tbl>
    <w:p w:rsidR="00591548" w:rsidRPr="0019111F" w:rsidRDefault="00591548" w:rsidP="00D07B3B">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70"/>
        <w:gridCol w:w="4925"/>
        <w:gridCol w:w="1258"/>
        <w:gridCol w:w="961"/>
        <w:gridCol w:w="961"/>
        <w:gridCol w:w="961"/>
        <w:gridCol w:w="961"/>
        <w:gridCol w:w="961"/>
        <w:gridCol w:w="961"/>
        <w:gridCol w:w="961"/>
        <w:gridCol w:w="961"/>
        <w:gridCol w:w="961"/>
        <w:gridCol w:w="961"/>
        <w:gridCol w:w="961"/>
        <w:gridCol w:w="965"/>
      </w:tblGrid>
      <w:tr w:rsidR="00044939" w:rsidRPr="0019111F" w:rsidTr="009462EE">
        <w:trPr>
          <w:trHeight w:val="20"/>
          <w:tblHeader/>
        </w:trPr>
        <w:tc>
          <w:tcPr>
            <w:tcW w:w="129" w:type="pct"/>
          </w:tcPr>
          <w:p w:rsidR="00F54060" w:rsidRPr="0019111F" w:rsidRDefault="00F54060" w:rsidP="00D07B3B">
            <w:pPr>
              <w:autoSpaceDE w:val="0"/>
              <w:autoSpaceDN w:val="0"/>
              <w:adjustRightInd w:val="0"/>
              <w:spacing w:after="0" w:line="240" w:lineRule="auto"/>
              <w:jc w:val="center"/>
              <w:rPr>
                <w:rFonts w:ascii="Times New Roman" w:hAnsi="Times New Roman"/>
                <w:kern w:val="2"/>
                <w:sz w:val="24"/>
                <w:szCs w:val="24"/>
              </w:rPr>
            </w:pPr>
            <w:r w:rsidRPr="0019111F">
              <w:rPr>
                <w:rFonts w:ascii="Times New Roman" w:hAnsi="Times New Roman"/>
                <w:kern w:val="2"/>
                <w:sz w:val="24"/>
                <w:szCs w:val="24"/>
              </w:rPr>
              <w:t>1</w:t>
            </w:r>
          </w:p>
        </w:tc>
        <w:tc>
          <w:tcPr>
            <w:tcW w:w="759" w:type="pct"/>
          </w:tcPr>
          <w:p w:rsidR="00F54060" w:rsidRPr="0019111F" w:rsidRDefault="00F54060" w:rsidP="00D07B3B">
            <w:pPr>
              <w:autoSpaceDE w:val="0"/>
              <w:autoSpaceDN w:val="0"/>
              <w:adjustRightInd w:val="0"/>
              <w:spacing w:after="0" w:line="240" w:lineRule="auto"/>
              <w:jc w:val="center"/>
              <w:rPr>
                <w:rFonts w:ascii="Times New Roman" w:hAnsi="Times New Roman"/>
                <w:kern w:val="2"/>
                <w:sz w:val="24"/>
                <w:szCs w:val="24"/>
              </w:rPr>
            </w:pPr>
            <w:r w:rsidRPr="0019111F">
              <w:rPr>
                <w:rFonts w:ascii="Times New Roman" w:hAnsi="Times New Roman"/>
                <w:kern w:val="2"/>
                <w:sz w:val="24"/>
                <w:szCs w:val="24"/>
              </w:rPr>
              <w:t>2</w:t>
            </w:r>
          </w:p>
        </w:tc>
        <w:tc>
          <w:tcPr>
            <w:tcW w:w="1143" w:type="pct"/>
          </w:tcPr>
          <w:p w:rsidR="00F54060" w:rsidRPr="0019111F" w:rsidRDefault="00F54060" w:rsidP="00D07B3B">
            <w:pPr>
              <w:autoSpaceDE w:val="0"/>
              <w:autoSpaceDN w:val="0"/>
              <w:adjustRightInd w:val="0"/>
              <w:spacing w:after="0" w:line="240" w:lineRule="auto"/>
              <w:jc w:val="center"/>
              <w:rPr>
                <w:rFonts w:ascii="Times New Roman" w:hAnsi="Times New Roman"/>
                <w:kern w:val="2"/>
                <w:sz w:val="24"/>
                <w:szCs w:val="24"/>
              </w:rPr>
            </w:pPr>
            <w:r w:rsidRPr="0019111F">
              <w:rPr>
                <w:rFonts w:ascii="Times New Roman" w:hAnsi="Times New Roman"/>
                <w:kern w:val="2"/>
                <w:sz w:val="24"/>
                <w:szCs w:val="24"/>
              </w:rPr>
              <w:t>3</w:t>
            </w:r>
          </w:p>
        </w:tc>
        <w:tc>
          <w:tcPr>
            <w:tcW w:w="292" w:type="pct"/>
          </w:tcPr>
          <w:p w:rsidR="00F54060" w:rsidRPr="0019111F" w:rsidRDefault="00F54060" w:rsidP="00D07B3B">
            <w:pPr>
              <w:autoSpaceDE w:val="0"/>
              <w:autoSpaceDN w:val="0"/>
              <w:adjustRightInd w:val="0"/>
              <w:spacing w:after="0" w:line="240" w:lineRule="auto"/>
              <w:jc w:val="center"/>
              <w:rPr>
                <w:rFonts w:ascii="Times New Roman" w:hAnsi="Times New Roman"/>
                <w:kern w:val="2"/>
                <w:sz w:val="24"/>
                <w:szCs w:val="24"/>
              </w:rPr>
            </w:pPr>
            <w:r w:rsidRPr="0019111F">
              <w:rPr>
                <w:rFonts w:ascii="Times New Roman" w:hAnsi="Times New Roman"/>
                <w:kern w:val="2"/>
                <w:sz w:val="24"/>
                <w:szCs w:val="24"/>
              </w:rPr>
              <w:t>4</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5</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6</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7</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8</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9</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10</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11</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12</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13</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14</w:t>
            </w:r>
          </w:p>
        </w:tc>
        <w:tc>
          <w:tcPr>
            <w:tcW w:w="223"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15</w:t>
            </w:r>
          </w:p>
        </w:tc>
        <w:tc>
          <w:tcPr>
            <w:tcW w:w="227" w:type="pct"/>
          </w:tcPr>
          <w:p w:rsidR="00F54060" w:rsidRPr="0019111F" w:rsidRDefault="00F54060" w:rsidP="00D07B3B">
            <w:pPr>
              <w:autoSpaceDE w:val="0"/>
              <w:autoSpaceDN w:val="0"/>
              <w:adjustRightInd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16</w:t>
            </w:r>
          </w:p>
        </w:tc>
      </w:tr>
      <w:tr w:rsidR="00213DCC" w:rsidRPr="0019111F" w:rsidTr="009462EE">
        <w:trPr>
          <w:trHeight w:val="20"/>
        </w:trPr>
        <w:tc>
          <w:tcPr>
            <w:tcW w:w="129" w:type="pct"/>
            <w:vMerge w:val="restart"/>
          </w:tcPr>
          <w:p w:rsidR="00213DCC" w:rsidRPr="0019111F" w:rsidRDefault="00213DCC" w:rsidP="00D07B3B">
            <w:pPr>
              <w:autoSpaceDE w:val="0"/>
              <w:autoSpaceDN w:val="0"/>
              <w:adjustRightInd w:val="0"/>
              <w:spacing w:after="0" w:line="240" w:lineRule="auto"/>
              <w:ind w:left="-108" w:right="-108"/>
              <w:jc w:val="center"/>
              <w:rPr>
                <w:rFonts w:ascii="Times New Roman" w:hAnsi="Times New Roman"/>
                <w:sz w:val="24"/>
                <w:szCs w:val="24"/>
                <w:lang w:eastAsia="ru-RU"/>
              </w:rPr>
            </w:pPr>
            <w:r w:rsidRPr="0019111F">
              <w:rPr>
                <w:rFonts w:ascii="Times New Roman" w:hAnsi="Times New Roman"/>
                <w:sz w:val="24"/>
                <w:szCs w:val="24"/>
                <w:lang w:eastAsia="ru-RU"/>
              </w:rPr>
              <w:t>1.</w:t>
            </w:r>
          </w:p>
        </w:tc>
        <w:tc>
          <w:tcPr>
            <w:tcW w:w="759" w:type="pct"/>
            <w:vMerge w:val="restart"/>
          </w:tcPr>
          <w:p w:rsidR="00213DCC" w:rsidRPr="0019111F" w:rsidRDefault="00213DCC" w:rsidP="00D07B3B">
            <w:pPr>
              <w:autoSpaceDE w:val="0"/>
              <w:autoSpaceDN w:val="0"/>
              <w:adjustRightInd w:val="0"/>
              <w:spacing w:after="0" w:line="240" w:lineRule="auto"/>
              <w:ind w:right="-108"/>
              <w:rPr>
                <w:rFonts w:ascii="Times New Roman" w:hAnsi="Times New Roman"/>
                <w:sz w:val="24"/>
                <w:szCs w:val="24"/>
                <w:lang w:eastAsia="ru-RU"/>
              </w:rPr>
            </w:pPr>
            <w:r w:rsidRPr="0019111F">
              <w:rPr>
                <w:rFonts w:ascii="Times New Roman" w:hAnsi="Times New Roman"/>
                <w:sz w:val="24"/>
                <w:szCs w:val="24"/>
                <w:lang w:eastAsia="ru-RU"/>
              </w:rPr>
              <w:t xml:space="preserve">Муниципальная </w:t>
            </w:r>
            <w:r w:rsidRPr="0019111F">
              <w:rPr>
                <w:rFonts w:ascii="Times New Roman" w:hAnsi="Times New Roman"/>
                <w:sz w:val="24"/>
                <w:szCs w:val="24"/>
                <w:lang w:eastAsia="ru-RU"/>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 в том числе</w:t>
            </w:r>
          </w:p>
        </w:tc>
        <w:tc>
          <w:tcPr>
            <w:tcW w:w="292" w:type="pct"/>
          </w:tcPr>
          <w:p w:rsidR="00213DCC" w:rsidRPr="0019111F" w:rsidRDefault="00CE66EB" w:rsidP="00D07B3B">
            <w:pPr>
              <w:spacing w:after="0" w:line="240" w:lineRule="auto"/>
              <w:jc w:val="center"/>
              <w:rPr>
                <w:rFonts w:ascii="Times New Roman" w:hAnsi="Times New Roman"/>
                <w:sz w:val="24"/>
                <w:szCs w:val="24"/>
              </w:rPr>
            </w:pPr>
            <w:r w:rsidRPr="0019111F">
              <w:rPr>
                <w:rFonts w:ascii="Times New Roman" w:hAnsi="Times New Roman"/>
                <w:sz w:val="24"/>
                <w:szCs w:val="24"/>
              </w:rPr>
              <w:t>775778,2</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48522,7</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118955,3</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152448,7</w:t>
            </w:r>
          </w:p>
        </w:tc>
        <w:tc>
          <w:tcPr>
            <w:tcW w:w="223" w:type="pct"/>
          </w:tcPr>
          <w:p w:rsidR="00213DCC" w:rsidRPr="0019111F" w:rsidRDefault="00213DCC" w:rsidP="00D07B3B">
            <w:pPr>
              <w:widowControl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232175,8</w:t>
            </w:r>
          </w:p>
        </w:tc>
        <w:tc>
          <w:tcPr>
            <w:tcW w:w="223" w:type="pct"/>
          </w:tcPr>
          <w:p w:rsidR="00213DCC" w:rsidRPr="0019111F" w:rsidRDefault="00CE66EB" w:rsidP="00D07B3B">
            <w:pPr>
              <w:widowControl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79741,3</w:t>
            </w:r>
          </w:p>
        </w:tc>
        <w:tc>
          <w:tcPr>
            <w:tcW w:w="223" w:type="pct"/>
          </w:tcPr>
          <w:p w:rsidR="00213DCC" w:rsidRPr="0019111F" w:rsidRDefault="00CE66EB"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18479,0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31938,4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18703,4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18703,4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18703,4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18703,4</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18703,4</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федеральный бюджет</w:t>
            </w:r>
          </w:p>
        </w:tc>
        <w:tc>
          <w:tcPr>
            <w:tcW w:w="292" w:type="pct"/>
          </w:tcPr>
          <w:p w:rsidR="00213DCC" w:rsidRPr="0019111F" w:rsidRDefault="00CE66EB" w:rsidP="00D07B3B">
            <w:pPr>
              <w:spacing w:after="0" w:line="240" w:lineRule="auto"/>
              <w:jc w:val="center"/>
              <w:rPr>
                <w:rFonts w:ascii="Times New Roman" w:hAnsi="Times New Roman"/>
                <w:sz w:val="24"/>
                <w:szCs w:val="24"/>
              </w:rPr>
            </w:pPr>
            <w:r w:rsidRPr="0019111F">
              <w:rPr>
                <w:rFonts w:ascii="Times New Roman" w:hAnsi="Times New Roman"/>
                <w:sz w:val="24"/>
                <w:szCs w:val="24"/>
              </w:rPr>
              <w:t>43397,6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3990,6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11664,8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857,3</w:t>
            </w:r>
          </w:p>
        </w:tc>
        <w:tc>
          <w:tcPr>
            <w:tcW w:w="223" w:type="pct"/>
          </w:tcPr>
          <w:p w:rsidR="00213DCC" w:rsidRPr="0019111F" w:rsidRDefault="00213DCC" w:rsidP="00D07B3B">
            <w:pPr>
              <w:widowControl w:val="0"/>
              <w:spacing w:after="0" w:line="240" w:lineRule="auto"/>
              <w:ind w:left="-104" w:right="-82"/>
              <w:jc w:val="center"/>
              <w:rPr>
                <w:rFonts w:ascii="Times New Roman" w:hAnsi="Times New Roman"/>
                <w:sz w:val="24"/>
                <w:szCs w:val="24"/>
              </w:rPr>
            </w:pPr>
            <w:r w:rsidRPr="0019111F">
              <w:rPr>
                <w:rFonts w:ascii="Times New Roman" w:hAnsi="Times New Roman"/>
                <w:sz w:val="24"/>
                <w:szCs w:val="24"/>
              </w:rPr>
              <w:t>578,1</w:t>
            </w:r>
          </w:p>
        </w:tc>
        <w:tc>
          <w:tcPr>
            <w:tcW w:w="223" w:type="pct"/>
          </w:tcPr>
          <w:p w:rsidR="00213DCC" w:rsidRPr="0019111F" w:rsidRDefault="002C6EC4"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14088,0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352,9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11865,9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областной бюджет </w:t>
            </w:r>
          </w:p>
        </w:tc>
        <w:tc>
          <w:tcPr>
            <w:tcW w:w="292" w:type="pct"/>
          </w:tcPr>
          <w:p w:rsidR="00213DCC" w:rsidRPr="0019111F" w:rsidRDefault="00CE66EB" w:rsidP="00D07B3B">
            <w:pPr>
              <w:spacing w:after="0" w:line="240" w:lineRule="auto"/>
              <w:jc w:val="center"/>
              <w:rPr>
                <w:rFonts w:ascii="Times New Roman" w:hAnsi="Times New Roman"/>
                <w:sz w:val="24"/>
                <w:szCs w:val="24"/>
              </w:rPr>
            </w:pPr>
            <w:r w:rsidRPr="0019111F">
              <w:rPr>
                <w:rFonts w:ascii="Times New Roman" w:hAnsi="Times New Roman"/>
                <w:sz w:val="24"/>
                <w:szCs w:val="24"/>
              </w:rPr>
              <w:t>509121,6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33103,9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91018,6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129910,6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202331,2</w:t>
            </w:r>
          </w:p>
        </w:tc>
        <w:tc>
          <w:tcPr>
            <w:tcW w:w="223" w:type="pct"/>
          </w:tcPr>
          <w:p w:rsidR="00213DCC" w:rsidRPr="0019111F" w:rsidRDefault="001D102A"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44371,4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2823,4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927,1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927,1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r>
      <w:tr w:rsidR="006254C0" w:rsidRPr="0019111F" w:rsidTr="009462EE">
        <w:trPr>
          <w:trHeight w:val="20"/>
        </w:trPr>
        <w:tc>
          <w:tcPr>
            <w:tcW w:w="129" w:type="pct"/>
            <w:vMerge/>
          </w:tcPr>
          <w:p w:rsidR="006254C0" w:rsidRPr="0019111F" w:rsidRDefault="006254C0"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6254C0" w:rsidRPr="0019111F" w:rsidRDefault="006254C0" w:rsidP="00D07B3B">
            <w:pPr>
              <w:autoSpaceDE w:val="0"/>
              <w:autoSpaceDN w:val="0"/>
              <w:adjustRightInd w:val="0"/>
              <w:spacing w:after="0" w:line="240" w:lineRule="auto"/>
              <w:rPr>
                <w:rFonts w:ascii="Times New Roman" w:hAnsi="Times New Roman"/>
                <w:kern w:val="2"/>
                <w:sz w:val="24"/>
                <w:szCs w:val="24"/>
              </w:rPr>
            </w:pPr>
          </w:p>
        </w:tc>
        <w:tc>
          <w:tcPr>
            <w:tcW w:w="1143" w:type="pct"/>
          </w:tcPr>
          <w:p w:rsidR="006254C0" w:rsidRPr="0019111F" w:rsidRDefault="006254C0"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 района</w:t>
            </w:r>
          </w:p>
        </w:tc>
        <w:tc>
          <w:tcPr>
            <w:tcW w:w="292" w:type="pct"/>
          </w:tcPr>
          <w:p w:rsidR="006254C0" w:rsidRPr="0019111F" w:rsidRDefault="00CE66EB" w:rsidP="00D07B3B">
            <w:pPr>
              <w:spacing w:after="0" w:line="240" w:lineRule="auto"/>
              <w:jc w:val="center"/>
              <w:rPr>
                <w:rFonts w:ascii="Times New Roman" w:hAnsi="Times New Roman"/>
                <w:sz w:val="24"/>
                <w:szCs w:val="24"/>
              </w:rPr>
            </w:pPr>
            <w:r w:rsidRPr="0019111F">
              <w:rPr>
                <w:rFonts w:ascii="Times New Roman" w:hAnsi="Times New Roman"/>
                <w:sz w:val="24"/>
                <w:szCs w:val="24"/>
              </w:rPr>
              <w:t>200187,9</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11428,2</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13560,0</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13629,8</w:t>
            </w:r>
          </w:p>
        </w:tc>
        <w:tc>
          <w:tcPr>
            <w:tcW w:w="223" w:type="pct"/>
          </w:tcPr>
          <w:p w:rsidR="006254C0" w:rsidRPr="0019111F" w:rsidRDefault="006254C0" w:rsidP="00D07B3B">
            <w:pPr>
              <w:widowControl w:val="0"/>
              <w:autoSpaceDE w:val="0"/>
              <w:autoSpaceDN w:val="0"/>
              <w:adjustRightInd w:val="0"/>
              <w:spacing w:after="0" w:line="240" w:lineRule="auto"/>
              <w:ind w:left="-104" w:right="-82"/>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18448,2</w:t>
            </w:r>
          </w:p>
        </w:tc>
        <w:tc>
          <w:tcPr>
            <w:tcW w:w="223" w:type="pct"/>
          </w:tcPr>
          <w:p w:rsidR="006254C0"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19792,0</w:t>
            </w:r>
          </w:p>
        </w:tc>
        <w:tc>
          <w:tcPr>
            <w:tcW w:w="223" w:type="pct"/>
          </w:tcPr>
          <w:p w:rsidR="006254C0"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17199,1</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17249,1</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17776,3</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17776,3</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17776,3</w:t>
            </w:r>
          </w:p>
        </w:tc>
        <w:tc>
          <w:tcPr>
            <w:tcW w:w="223"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17776,3</w:t>
            </w:r>
          </w:p>
        </w:tc>
        <w:tc>
          <w:tcPr>
            <w:tcW w:w="227" w:type="pct"/>
          </w:tcPr>
          <w:p w:rsidR="006254C0" w:rsidRPr="0019111F" w:rsidRDefault="006254C0"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17776,3</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9462EE">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 том числе за счет средств</w:t>
            </w:r>
          </w:p>
        </w:tc>
        <w:tc>
          <w:tcPr>
            <w:tcW w:w="292" w:type="pct"/>
          </w:tcPr>
          <w:p w:rsidR="00213DCC" w:rsidRPr="0019111F" w:rsidRDefault="00213DCC" w:rsidP="00D07B3B">
            <w:pPr>
              <w:spacing w:after="0" w:line="240" w:lineRule="auto"/>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Фонда содействия реформированию ЖКХ</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бюджеты поселений</w:t>
            </w:r>
          </w:p>
        </w:tc>
        <w:tc>
          <w:tcPr>
            <w:tcW w:w="292" w:type="pct"/>
          </w:tcPr>
          <w:p w:rsidR="00213DCC" w:rsidRPr="0019111F" w:rsidRDefault="001B1813" w:rsidP="00D07B3B">
            <w:pPr>
              <w:spacing w:after="0" w:line="240" w:lineRule="auto"/>
              <w:jc w:val="center"/>
              <w:rPr>
                <w:rFonts w:ascii="Times New Roman" w:hAnsi="Times New Roman"/>
                <w:sz w:val="24"/>
                <w:szCs w:val="24"/>
              </w:rPr>
            </w:pPr>
            <w:r w:rsidRPr="0019111F">
              <w:rPr>
                <w:rFonts w:ascii="Times New Roman" w:hAnsi="Times New Roman"/>
                <w:sz w:val="24"/>
                <w:szCs w:val="24"/>
              </w:rPr>
              <w:t>23071,1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2711,9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8051,0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10818,3</w:t>
            </w:r>
          </w:p>
        </w:tc>
        <w:tc>
          <w:tcPr>
            <w:tcW w:w="223" w:type="pct"/>
          </w:tcPr>
          <w:p w:rsidR="00213DCC" w:rsidRPr="0019111F" w:rsidRDefault="001D102A"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1489,9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внебюджетные источники</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val="restart"/>
          </w:tcPr>
          <w:p w:rsidR="00213DCC" w:rsidRPr="0019111F" w:rsidRDefault="00213DCC" w:rsidP="00D07B3B">
            <w:pPr>
              <w:autoSpaceDE w:val="0"/>
              <w:autoSpaceDN w:val="0"/>
              <w:adjustRightInd w:val="0"/>
              <w:spacing w:after="0" w:line="240" w:lineRule="auto"/>
              <w:jc w:val="center"/>
              <w:rPr>
                <w:rFonts w:ascii="Times New Roman" w:hAnsi="Times New Roman"/>
                <w:sz w:val="24"/>
                <w:szCs w:val="24"/>
              </w:rPr>
            </w:pPr>
            <w:r w:rsidRPr="0019111F">
              <w:rPr>
                <w:rFonts w:ascii="Times New Roman" w:hAnsi="Times New Roman"/>
                <w:sz w:val="24"/>
                <w:szCs w:val="24"/>
              </w:rPr>
              <w:t>2.</w:t>
            </w:r>
          </w:p>
        </w:tc>
        <w:tc>
          <w:tcPr>
            <w:tcW w:w="759" w:type="pct"/>
            <w:vMerge w:val="restart"/>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r w:rsidRPr="0019111F">
              <w:rPr>
                <w:rFonts w:ascii="Times New Roman" w:hAnsi="Times New Roman"/>
                <w:sz w:val="24"/>
                <w:szCs w:val="24"/>
              </w:rPr>
              <w:t>Подпрограмма 1. «</w:t>
            </w:r>
            <w:r w:rsidRPr="0019111F">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всего </w:t>
            </w:r>
          </w:p>
        </w:tc>
        <w:tc>
          <w:tcPr>
            <w:tcW w:w="292" w:type="pct"/>
          </w:tcPr>
          <w:p w:rsidR="00213DCC" w:rsidRPr="0019111F" w:rsidRDefault="00CE66EB" w:rsidP="00D07B3B">
            <w:pPr>
              <w:spacing w:after="0" w:line="240" w:lineRule="auto"/>
              <w:jc w:val="center"/>
              <w:rPr>
                <w:rFonts w:ascii="Times New Roman" w:hAnsi="Times New Roman"/>
                <w:sz w:val="24"/>
                <w:szCs w:val="24"/>
              </w:rPr>
            </w:pPr>
            <w:r w:rsidRPr="0019111F">
              <w:rPr>
                <w:rFonts w:ascii="Times New Roman" w:hAnsi="Times New Roman"/>
                <w:sz w:val="24"/>
                <w:szCs w:val="24"/>
              </w:rPr>
              <w:t>232592,4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10786,8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35231,6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12917,3</w:t>
            </w:r>
          </w:p>
        </w:tc>
        <w:tc>
          <w:tcPr>
            <w:tcW w:w="223" w:type="pct"/>
          </w:tcPr>
          <w:p w:rsidR="00213DCC" w:rsidRPr="0019111F" w:rsidRDefault="00213DCC" w:rsidP="00D07B3B">
            <w:pPr>
              <w:widowControl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18431,9</w:t>
            </w:r>
          </w:p>
        </w:tc>
        <w:tc>
          <w:tcPr>
            <w:tcW w:w="223" w:type="pct"/>
          </w:tcPr>
          <w:p w:rsidR="00213DCC"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19725,0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16386,3</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30559,5</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17710,8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17710,8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17710,8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17710,8</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17710,8</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ind w:firstLine="567"/>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федеральный бюджет</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11505,1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11505,1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областной бюджет </w:t>
            </w:r>
          </w:p>
        </w:tc>
        <w:tc>
          <w:tcPr>
            <w:tcW w:w="292" w:type="pct"/>
          </w:tcPr>
          <w:p w:rsidR="00213DCC" w:rsidRPr="0019111F" w:rsidRDefault="002C6EC4" w:rsidP="00D07B3B">
            <w:pPr>
              <w:spacing w:after="0" w:line="240" w:lineRule="auto"/>
              <w:jc w:val="center"/>
              <w:rPr>
                <w:rFonts w:ascii="Times New Roman" w:hAnsi="Times New Roman"/>
                <w:sz w:val="24"/>
                <w:szCs w:val="24"/>
              </w:rPr>
            </w:pPr>
            <w:r w:rsidRPr="0019111F">
              <w:rPr>
                <w:rFonts w:ascii="Times New Roman" w:hAnsi="Times New Roman"/>
                <w:sz w:val="24"/>
                <w:szCs w:val="24"/>
              </w:rPr>
              <w:t>24719,4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22695,5</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127,6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1896,3</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 района</w:t>
            </w:r>
          </w:p>
        </w:tc>
        <w:tc>
          <w:tcPr>
            <w:tcW w:w="292" w:type="pct"/>
          </w:tcPr>
          <w:p w:rsidR="00213DCC" w:rsidRPr="0019111F" w:rsidRDefault="00807D32" w:rsidP="00D07B3B">
            <w:pPr>
              <w:spacing w:after="0" w:line="240" w:lineRule="auto"/>
              <w:jc w:val="center"/>
              <w:rPr>
                <w:rFonts w:ascii="Times New Roman" w:hAnsi="Times New Roman"/>
                <w:sz w:val="24"/>
                <w:szCs w:val="24"/>
              </w:rPr>
            </w:pPr>
            <w:r w:rsidRPr="0019111F">
              <w:rPr>
                <w:rFonts w:ascii="Times New Roman" w:hAnsi="Times New Roman"/>
                <w:sz w:val="24"/>
                <w:szCs w:val="24"/>
              </w:rPr>
              <w:t>196282,0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10786,8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12450,2</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12917,3</w:t>
            </w:r>
          </w:p>
        </w:tc>
        <w:tc>
          <w:tcPr>
            <w:tcW w:w="223" w:type="pct"/>
          </w:tcPr>
          <w:p w:rsidR="00213DCC" w:rsidRPr="0019111F" w:rsidRDefault="00213DCC" w:rsidP="00D07B3B">
            <w:pPr>
              <w:widowControl w:val="0"/>
              <w:spacing w:after="0" w:line="240" w:lineRule="auto"/>
              <w:ind w:left="-104" w:right="-82"/>
              <w:jc w:val="center"/>
              <w:rPr>
                <w:rFonts w:ascii="Times New Roman" w:hAnsi="Times New Roman"/>
                <w:kern w:val="2"/>
                <w:sz w:val="24"/>
                <w:szCs w:val="24"/>
              </w:rPr>
            </w:pPr>
            <w:r w:rsidRPr="0019111F">
              <w:rPr>
                <w:rFonts w:ascii="Times New Roman" w:hAnsi="Times New Roman"/>
                <w:kern w:val="2"/>
                <w:sz w:val="24"/>
                <w:szCs w:val="24"/>
              </w:rPr>
              <w:t>18304,3</w:t>
            </w:r>
          </w:p>
        </w:tc>
        <w:tc>
          <w:tcPr>
            <w:tcW w:w="223" w:type="pct"/>
          </w:tcPr>
          <w:p w:rsidR="00213DCC"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19725,0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16386,3</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17158,1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17710,8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17710,8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17710,8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17710,8</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17710,8</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9462EE">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 том числе за счет средств</w:t>
            </w:r>
          </w:p>
        </w:tc>
        <w:tc>
          <w:tcPr>
            <w:tcW w:w="292" w:type="pct"/>
          </w:tcPr>
          <w:p w:rsidR="00213DCC" w:rsidRPr="0019111F" w:rsidRDefault="00213DCC" w:rsidP="00D07B3B">
            <w:pPr>
              <w:spacing w:after="0" w:line="240" w:lineRule="auto"/>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Фонда содействия реформированию ЖКХ</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бюджеты поселений</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85,9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85,9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внебюджетные источники</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val="restart"/>
          </w:tcPr>
          <w:p w:rsidR="00213DCC" w:rsidRPr="0019111F" w:rsidRDefault="00213DCC" w:rsidP="00D07B3B">
            <w:pPr>
              <w:autoSpaceDE w:val="0"/>
              <w:autoSpaceDN w:val="0"/>
              <w:adjustRightInd w:val="0"/>
              <w:spacing w:after="0" w:line="240" w:lineRule="auto"/>
              <w:jc w:val="center"/>
              <w:rPr>
                <w:rFonts w:ascii="Times New Roman" w:hAnsi="Times New Roman"/>
                <w:sz w:val="24"/>
                <w:szCs w:val="24"/>
              </w:rPr>
            </w:pPr>
            <w:r w:rsidRPr="0019111F">
              <w:rPr>
                <w:rFonts w:ascii="Times New Roman" w:hAnsi="Times New Roman"/>
                <w:sz w:val="24"/>
                <w:szCs w:val="24"/>
              </w:rPr>
              <w:t>3.</w:t>
            </w:r>
          </w:p>
        </w:tc>
        <w:tc>
          <w:tcPr>
            <w:tcW w:w="759" w:type="pct"/>
            <w:vMerge w:val="restart"/>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r w:rsidRPr="0019111F">
              <w:rPr>
                <w:rFonts w:ascii="Times New Roman" w:hAnsi="Times New Roman"/>
                <w:sz w:val="24"/>
                <w:szCs w:val="24"/>
              </w:rPr>
              <w:t xml:space="preserve">Подпрограмма 2.: </w:t>
            </w:r>
            <w:r w:rsidRPr="0019111F">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всего </w:t>
            </w:r>
          </w:p>
        </w:tc>
        <w:tc>
          <w:tcPr>
            <w:tcW w:w="292" w:type="pct"/>
          </w:tcPr>
          <w:p w:rsidR="00213DCC" w:rsidRPr="0019111F" w:rsidRDefault="00807D32" w:rsidP="00D07B3B">
            <w:pPr>
              <w:spacing w:after="0" w:line="240" w:lineRule="auto"/>
              <w:jc w:val="center"/>
              <w:rPr>
                <w:rFonts w:ascii="Times New Roman" w:hAnsi="Times New Roman"/>
                <w:sz w:val="24"/>
                <w:szCs w:val="24"/>
              </w:rPr>
            </w:pPr>
            <w:r w:rsidRPr="0019111F">
              <w:rPr>
                <w:rFonts w:ascii="Times New Roman" w:hAnsi="Times New Roman"/>
                <w:sz w:val="24"/>
                <w:szCs w:val="24"/>
              </w:rPr>
              <w:t>543185,8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kern w:val="2"/>
                <w:sz w:val="24"/>
                <w:szCs w:val="24"/>
              </w:rPr>
              <w:t>37735,9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83723,7</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139531,4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213743,9</w:t>
            </w:r>
          </w:p>
        </w:tc>
        <w:tc>
          <w:tcPr>
            <w:tcW w:w="223" w:type="pct"/>
          </w:tcPr>
          <w:p w:rsidR="00213DCC"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60016,3</w:t>
            </w:r>
          </w:p>
        </w:tc>
        <w:tc>
          <w:tcPr>
            <w:tcW w:w="223" w:type="pct"/>
          </w:tcPr>
          <w:p w:rsidR="00213DCC"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2092,7</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1378,9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992,6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992,6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992,6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992,6</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992,6</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федеральный бюджет</w:t>
            </w:r>
          </w:p>
        </w:tc>
        <w:tc>
          <w:tcPr>
            <w:tcW w:w="292" w:type="pct"/>
          </w:tcPr>
          <w:p w:rsidR="00213DCC" w:rsidRPr="0019111F" w:rsidRDefault="00B01349" w:rsidP="00D07B3B">
            <w:pPr>
              <w:spacing w:after="0" w:line="240" w:lineRule="auto"/>
              <w:jc w:val="center"/>
              <w:rPr>
                <w:rFonts w:ascii="Times New Roman" w:hAnsi="Times New Roman"/>
                <w:sz w:val="24"/>
                <w:szCs w:val="24"/>
              </w:rPr>
            </w:pPr>
            <w:r w:rsidRPr="0019111F">
              <w:rPr>
                <w:rFonts w:ascii="Times New Roman" w:hAnsi="Times New Roman"/>
                <w:sz w:val="24"/>
                <w:szCs w:val="24"/>
              </w:rPr>
              <w:t>31892,5</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3990,6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11664,8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857,3</w:t>
            </w:r>
          </w:p>
        </w:tc>
        <w:tc>
          <w:tcPr>
            <w:tcW w:w="223" w:type="pct"/>
          </w:tcPr>
          <w:p w:rsidR="00213DCC" w:rsidRPr="0019111F" w:rsidRDefault="00213DCC" w:rsidP="00D07B3B">
            <w:pPr>
              <w:widowControl w:val="0"/>
              <w:spacing w:after="0" w:line="240" w:lineRule="auto"/>
              <w:ind w:left="-104" w:right="-82"/>
              <w:jc w:val="center"/>
              <w:rPr>
                <w:rFonts w:ascii="Times New Roman" w:hAnsi="Times New Roman"/>
                <w:sz w:val="24"/>
                <w:szCs w:val="24"/>
              </w:rPr>
            </w:pPr>
            <w:r w:rsidRPr="0019111F">
              <w:rPr>
                <w:rFonts w:ascii="Times New Roman" w:hAnsi="Times New Roman"/>
                <w:sz w:val="24"/>
                <w:szCs w:val="24"/>
              </w:rPr>
              <w:t>578,1</w:t>
            </w:r>
          </w:p>
        </w:tc>
        <w:tc>
          <w:tcPr>
            <w:tcW w:w="223" w:type="pct"/>
          </w:tcPr>
          <w:p w:rsidR="00213DCC" w:rsidRPr="0019111F" w:rsidRDefault="00941938"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14088,0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352,9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360,8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областной бюджет </w:t>
            </w:r>
          </w:p>
        </w:tc>
        <w:tc>
          <w:tcPr>
            <w:tcW w:w="292" w:type="pct"/>
          </w:tcPr>
          <w:p w:rsidR="00213DCC" w:rsidRPr="0019111F" w:rsidRDefault="00300681" w:rsidP="00D07B3B">
            <w:pPr>
              <w:spacing w:after="0" w:line="240" w:lineRule="auto"/>
              <w:jc w:val="center"/>
              <w:rPr>
                <w:rFonts w:ascii="Times New Roman" w:hAnsi="Times New Roman"/>
                <w:sz w:val="24"/>
                <w:szCs w:val="24"/>
              </w:rPr>
            </w:pPr>
            <w:r w:rsidRPr="0019111F">
              <w:rPr>
                <w:rFonts w:ascii="Times New Roman" w:hAnsi="Times New Roman"/>
                <w:sz w:val="24"/>
                <w:szCs w:val="24"/>
              </w:rPr>
              <w:t>484402,2</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33103,9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68323,1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129910,6</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202203,6</w:t>
            </w:r>
          </w:p>
        </w:tc>
        <w:tc>
          <w:tcPr>
            <w:tcW w:w="223" w:type="pct"/>
          </w:tcPr>
          <w:p w:rsidR="00213DCC" w:rsidRPr="0019111F" w:rsidRDefault="001D102A"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44371,4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927,1</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 района</w:t>
            </w:r>
          </w:p>
        </w:tc>
        <w:tc>
          <w:tcPr>
            <w:tcW w:w="292" w:type="pct"/>
          </w:tcPr>
          <w:p w:rsidR="00213DCC" w:rsidRPr="0019111F" w:rsidRDefault="00807D32" w:rsidP="00D07B3B">
            <w:pPr>
              <w:spacing w:after="0" w:line="240" w:lineRule="auto"/>
              <w:jc w:val="center"/>
              <w:rPr>
                <w:rFonts w:ascii="Times New Roman" w:hAnsi="Times New Roman"/>
                <w:sz w:val="24"/>
                <w:szCs w:val="24"/>
              </w:rPr>
            </w:pPr>
            <w:r w:rsidRPr="0019111F">
              <w:rPr>
                <w:rFonts w:ascii="Times New Roman" w:hAnsi="Times New Roman"/>
                <w:sz w:val="24"/>
                <w:szCs w:val="24"/>
              </w:rPr>
              <w:t>3905,9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641,4</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1109,8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712,5</w:t>
            </w:r>
          </w:p>
        </w:tc>
        <w:tc>
          <w:tcPr>
            <w:tcW w:w="223" w:type="pct"/>
          </w:tcPr>
          <w:p w:rsidR="00213DCC" w:rsidRPr="0019111F" w:rsidRDefault="00213DCC" w:rsidP="00D07B3B">
            <w:pPr>
              <w:widowControl w:val="0"/>
              <w:spacing w:after="0" w:line="240" w:lineRule="auto"/>
              <w:ind w:left="-104" w:right="-82"/>
              <w:jc w:val="center"/>
              <w:rPr>
                <w:rFonts w:ascii="Times New Roman" w:hAnsi="Times New Roman"/>
                <w:sz w:val="24"/>
                <w:szCs w:val="24"/>
              </w:rPr>
            </w:pPr>
            <w:r w:rsidRPr="0019111F">
              <w:rPr>
                <w:rFonts w:ascii="Times New Roman" w:hAnsi="Times New Roman"/>
                <w:sz w:val="24"/>
                <w:szCs w:val="24"/>
              </w:rPr>
              <w:t>143,9</w:t>
            </w:r>
          </w:p>
        </w:tc>
        <w:tc>
          <w:tcPr>
            <w:tcW w:w="223" w:type="pct"/>
          </w:tcPr>
          <w:p w:rsidR="00213DCC"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67,0</w:t>
            </w:r>
          </w:p>
        </w:tc>
        <w:tc>
          <w:tcPr>
            <w:tcW w:w="223" w:type="pct"/>
          </w:tcPr>
          <w:p w:rsidR="00213DCC" w:rsidRPr="0019111F" w:rsidRDefault="00807D32"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812,8</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91,0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65,5</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65,5</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65,5</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65,5</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65,5</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9462EE">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 том числе за счет средств</w:t>
            </w:r>
          </w:p>
        </w:tc>
        <w:tc>
          <w:tcPr>
            <w:tcW w:w="292" w:type="pct"/>
          </w:tcPr>
          <w:p w:rsidR="00213DCC" w:rsidRPr="0019111F" w:rsidRDefault="00213DCC" w:rsidP="00D07B3B">
            <w:pPr>
              <w:spacing w:after="0" w:line="240" w:lineRule="auto"/>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Фонда содействия реформированию ЖКХ</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бюджеты поселений</w:t>
            </w:r>
          </w:p>
        </w:tc>
        <w:tc>
          <w:tcPr>
            <w:tcW w:w="292" w:type="pct"/>
          </w:tcPr>
          <w:p w:rsidR="00213DCC" w:rsidRPr="0019111F" w:rsidRDefault="00300681" w:rsidP="00D07B3B">
            <w:pPr>
              <w:spacing w:after="0" w:line="240" w:lineRule="auto"/>
              <w:jc w:val="center"/>
              <w:rPr>
                <w:rFonts w:ascii="Times New Roman" w:hAnsi="Times New Roman"/>
                <w:sz w:val="24"/>
                <w:szCs w:val="24"/>
              </w:rPr>
            </w:pPr>
            <w:r w:rsidRPr="0019111F">
              <w:rPr>
                <w:rFonts w:ascii="Times New Roman" w:hAnsi="Times New Roman"/>
                <w:sz w:val="24"/>
                <w:szCs w:val="24"/>
              </w:rPr>
              <w:t>22985,2</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2626,0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8051,0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10818,3</w:t>
            </w:r>
          </w:p>
        </w:tc>
        <w:tc>
          <w:tcPr>
            <w:tcW w:w="223" w:type="pct"/>
          </w:tcPr>
          <w:p w:rsidR="00213DCC" w:rsidRPr="0019111F" w:rsidRDefault="001D102A"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1489,9</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r w:rsidR="00213DCC" w:rsidRPr="0019111F" w:rsidTr="009462EE">
        <w:trPr>
          <w:trHeight w:val="20"/>
        </w:trPr>
        <w:tc>
          <w:tcPr>
            <w:tcW w:w="12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19111F" w:rsidRDefault="00213DCC" w:rsidP="00D07B3B">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19111F" w:rsidRDefault="00213DCC" w:rsidP="00D07B3B">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внебюджетные источники</w:t>
            </w:r>
          </w:p>
        </w:tc>
        <w:tc>
          <w:tcPr>
            <w:tcW w:w="292" w:type="pct"/>
          </w:tcPr>
          <w:p w:rsidR="00213DCC" w:rsidRPr="0019111F" w:rsidRDefault="00213DCC" w:rsidP="00D07B3B">
            <w:pPr>
              <w:spacing w:after="0" w:line="240" w:lineRule="auto"/>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eastAsia="Times New Roman" w:hAnsi="Times New Roman"/>
                <w:sz w:val="24"/>
                <w:szCs w:val="24"/>
                <w:lang w:eastAsia="ru-RU"/>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3"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c>
          <w:tcPr>
            <w:tcW w:w="227" w:type="pct"/>
          </w:tcPr>
          <w:p w:rsidR="00213DCC" w:rsidRPr="0019111F" w:rsidRDefault="00213DCC" w:rsidP="00D07B3B">
            <w:pPr>
              <w:spacing w:after="0" w:line="240" w:lineRule="auto"/>
              <w:ind w:left="-104" w:right="-82"/>
              <w:jc w:val="center"/>
              <w:rPr>
                <w:rFonts w:ascii="Times New Roman" w:hAnsi="Times New Roman"/>
                <w:sz w:val="24"/>
                <w:szCs w:val="24"/>
              </w:rPr>
            </w:pPr>
            <w:r w:rsidRPr="0019111F">
              <w:rPr>
                <w:rFonts w:ascii="Times New Roman" w:hAnsi="Times New Roman"/>
                <w:sz w:val="24"/>
                <w:szCs w:val="24"/>
              </w:rPr>
              <w:t>0,0</w:t>
            </w:r>
          </w:p>
        </w:tc>
      </w:tr>
    </w:tbl>
    <w:p w:rsidR="00C62BFE" w:rsidRPr="0019111F" w:rsidRDefault="00591548" w:rsidP="00D07B3B">
      <w:pPr>
        <w:spacing w:after="0" w:line="240" w:lineRule="auto"/>
        <w:ind w:left="14742"/>
        <w:jc w:val="center"/>
        <w:rPr>
          <w:rFonts w:ascii="Times New Roman" w:eastAsia="Times New Roman" w:hAnsi="Times New Roman"/>
          <w:sz w:val="28"/>
          <w:szCs w:val="28"/>
          <w:lang w:eastAsia="ru-RU"/>
        </w:rPr>
      </w:pPr>
      <w:r w:rsidRPr="0019111F">
        <w:rPr>
          <w:rFonts w:ascii="Times New Roman" w:eastAsia="Times New Roman" w:hAnsi="Times New Roman"/>
          <w:kern w:val="2"/>
          <w:sz w:val="28"/>
          <w:szCs w:val="28"/>
          <w:lang w:eastAsia="ru-RU"/>
        </w:rPr>
        <w:br w:type="page"/>
      </w:r>
      <w:r w:rsidR="00C62BFE" w:rsidRPr="0019111F">
        <w:rPr>
          <w:rFonts w:ascii="Times New Roman" w:eastAsia="Times New Roman" w:hAnsi="Times New Roman"/>
          <w:sz w:val="28"/>
          <w:szCs w:val="28"/>
          <w:lang w:eastAsia="ru-RU"/>
        </w:rPr>
        <w:t>Приложение № 5</w:t>
      </w:r>
    </w:p>
    <w:p w:rsidR="00C62BFE" w:rsidRPr="0019111F"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 программе</w:t>
      </w:r>
    </w:p>
    <w:p w:rsidR="009462EE"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r w:rsidR="00CE15D4" w:rsidRPr="0019111F">
        <w:rPr>
          <w:rFonts w:ascii="Times New Roman" w:eastAsia="Times New Roman" w:hAnsi="Times New Roman"/>
          <w:kern w:val="2"/>
          <w:sz w:val="28"/>
          <w:szCs w:val="28"/>
          <w:lang w:eastAsia="ru-RU"/>
        </w:rPr>
        <w:t xml:space="preserve"> </w:t>
      </w:r>
    </w:p>
    <w:p w:rsidR="009462EE"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«Территориальное планирование и</w:t>
      </w:r>
      <w:r w:rsidR="00CE15D4" w:rsidRPr="0019111F">
        <w:rPr>
          <w:rFonts w:ascii="Times New Roman" w:eastAsia="Times New Roman" w:hAnsi="Times New Roman"/>
          <w:kern w:val="2"/>
          <w:sz w:val="28"/>
          <w:szCs w:val="28"/>
          <w:lang w:eastAsia="ru-RU"/>
        </w:rPr>
        <w:t xml:space="preserve"> </w:t>
      </w:r>
    </w:p>
    <w:p w:rsidR="009462EE"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обеспечение доступным и</w:t>
      </w:r>
      <w:r w:rsidR="00CE15D4" w:rsidRPr="0019111F">
        <w:rPr>
          <w:rFonts w:ascii="Times New Roman" w:eastAsia="Times New Roman" w:hAnsi="Times New Roman"/>
          <w:kern w:val="2"/>
          <w:sz w:val="28"/>
          <w:szCs w:val="28"/>
          <w:lang w:eastAsia="ru-RU"/>
        </w:rPr>
        <w:t xml:space="preserve"> </w:t>
      </w:r>
    </w:p>
    <w:p w:rsidR="00C62BFE" w:rsidRPr="0019111F"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комфортным жильем населения</w:t>
      </w:r>
    </w:p>
    <w:p w:rsidR="00C62BFE" w:rsidRPr="0019111F"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C62BFE" w:rsidRPr="0019111F" w:rsidRDefault="00C62BFE" w:rsidP="00D07B3B">
      <w:pPr>
        <w:spacing w:after="0" w:line="240" w:lineRule="auto"/>
        <w:rPr>
          <w:rFonts w:ascii="Times New Roman" w:eastAsia="Times New Roman" w:hAnsi="Times New Roman"/>
          <w:kern w:val="2"/>
          <w:sz w:val="28"/>
          <w:szCs w:val="28"/>
          <w:lang w:eastAsia="ru-RU"/>
        </w:rPr>
      </w:pPr>
    </w:p>
    <w:p w:rsidR="00C62BFE" w:rsidRPr="0019111F" w:rsidRDefault="00C62BFE" w:rsidP="00D07B3B">
      <w:pPr>
        <w:spacing w:after="0" w:line="240" w:lineRule="auto"/>
        <w:jc w:val="center"/>
        <w:rPr>
          <w:rFonts w:ascii="Times New Roman" w:eastAsia="Times New Roman" w:hAnsi="Times New Roman"/>
          <w:sz w:val="28"/>
          <w:szCs w:val="20"/>
          <w:lang w:eastAsia="ru-RU"/>
        </w:rPr>
      </w:pPr>
      <w:r w:rsidRPr="0019111F">
        <w:rPr>
          <w:rFonts w:ascii="Times New Roman" w:eastAsia="Times New Roman" w:hAnsi="Times New Roman"/>
          <w:sz w:val="28"/>
          <w:szCs w:val="20"/>
          <w:lang w:eastAsia="ru-RU"/>
        </w:rPr>
        <w:t>ПЛАН</w:t>
      </w:r>
    </w:p>
    <w:p w:rsidR="00C62BFE" w:rsidRPr="0019111F" w:rsidRDefault="00C62BFE" w:rsidP="00D07B3B">
      <w:pPr>
        <w:spacing w:after="0" w:line="240" w:lineRule="auto"/>
        <w:jc w:val="center"/>
        <w:rPr>
          <w:rFonts w:ascii="Times New Roman" w:eastAsia="Times New Roman" w:hAnsi="Times New Roman"/>
          <w:sz w:val="28"/>
          <w:szCs w:val="20"/>
          <w:lang w:eastAsia="ru-RU"/>
        </w:rPr>
      </w:pPr>
      <w:r w:rsidRPr="0019111F">
        <w:rPr>
          <w:rFonts w:ascii="Times New Roman" w:eastAsia="Times New Roman" w:hAnsi="Times New Roman"/>
          <w:sz w:val="28"/>
          <w:szCs w:val="20"/>
          <w:lang w:eastAsia="ru-RU"/>
        </w:rPr>
        <w:t>мероприятий по подготовке к предоставлению и освоению земельного участка</w:t>
      </w:r>
    </w:p>
    <w:p w:rsidR="00C62BFE" w:rsidRPr="0019111F" w:rsidRDefault="00C62BFE" w:rsidP="00D07B3B">
      <w:pPr>
        <w:spacing w:after="0" w:line="240" w:lineRule="auto"/>
        <w:ind w:firstLine="567"/>
        <w:jc w:val="center"/>
        <w:rPr>
          <w:rFonts w:ascii="Times New Roman" w:eastAsia="Times New Roman" w:hAnsi="Times New Roman"/>
          <w:sz w:val="28"/>
          <w:szCs w:val="20"/>
          <w:lang w:eastAsia="ru-RU"/>
        </w:rPr>
      </w:pPr>
    </w:p>
    <w:p w:rsidR="00C62BFE" w:rsidRPr="0019111F" w:rsidRDefault="00C62BFE" w:rsidP="00D07B3B">
      <w:pPr>
        <w:spacing w:after="0" w:line="240" w:lineRule="auto"/>
        <w:ind w:firstLine="567"/>
        <w:jc w:val="center"/>
        <w:rPr>
          <w:rFonts w:ascii="Times New Roman" w:eastAsia="Times New Roman" w:hAnsi="Times New Roman"/>
          <w:sz w:val="2"/>
          <w:szCs w:val="2"/>
          <w:lang w:eastAsia="ru-RU"/>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822"/>
        <w:gridCol w:w="4813"/>
        <w:gridCol w:w="3262"/>
      </w:tblGrid>
      <w:tr w:rsidR="00C62BFE" w:rsidRPr="0019111F"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 xml:space="preserve">№ </w:t>
            </w:r>
          </w:p>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п/п</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 xml:space="preserve">Срок реализации </w:t>
            </w:r>
          </w:p>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Источник финансирования мероприятия</w:t>
            </w:r>
          </w:p>
        </w:tc>
      </w:tr>
    </w:tbl>
    <w:p w:rsidR="00CE15D4" w:rsidRPr="0019111F" w:rsidRDefault="00CE15D4" w:rsidP="00D07B3B">
      <w:pPr>
        <w:spacing w:after="0" w:line="240" w:lineRule="auto"/>
        <w:rPr>
          <w:rFonts w:ascii="Times New Roman" w:hAnsi="Times New Roman"/>
          <w:sz w:val="2"/>
          <w:szCs w:val="2"/>
        </w:rPr>
      </w:pPr>
    </w:p>
    <w:tbl>
      <w:tblPr>
        <w:tblW w:w="664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8092"/>
        <w:gridCol w:w="47"/>
        <w:gridCol w:w="4775"/>
        <w:gridCol w:w="2588"/>
        <w:gridCol w:w="43"/>
        <w:gridCol w:w="2182"/>
        <w:gridCol w:w="3262"/>
        <w:gridCol w:w="1207"/>
        <w:gridCol w:w="1207"/>
        <w:gridCol w:w="1207"/>
        <w:gridCol w:w="1207"/>
        <w:gridCol w:w="1207"/>
        <w:gridCol w:w="1207"/>
      </w:tblGrid>
      <w:tr w:rsidR="00C62BFE" w:rsidRPr="0019111F" w:rsidTr="005B0B54">
        <w:trPr>
          <w:gridAfter w:val="6"/>
          <w:wAfter w:w="7242" w:type="dxa"/>
          <w:trHeight w:val="20"/>
          <w:tblHeader/>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6</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both"/>
              <w:rPr>
                <w:rFonts w:ascii="Times New Roman" w:eastAsia="Times New Roman" w:hAnsi="Times New Roman"/>
                <w:sz w:val="24"/>
                <w:szCs w:val="24"/>
              </w:rPr>
            </w:pPr>
            <w:r w:rsidRPr="0019111F">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19111F">
              <w:rPr>
                <w:rFonts w:ascii="Times New Roman" w:eastAsia="Times New Roman" w:hAnsi="Times New Roman"/>
                <w:sz w:val="24"/>
                <w:szCs w:val="24"/>
              </w:rPr>
              <w:t xml:space="preserve"> </w:t>
            </w:r>
            <w:r w:rsidRPr="0019111F">
              <w:rPr>
                <w:rFonts w:ascii="Times New Roman" w:eastAsia="Times New Roman" w:hAnsi="Times New Roman"/>
                <w:sz w:val="24"/>
                <w:szCs w:val="24"/>
              </w:rPr>
              <w:t xml:space="preserve">жилая застройка в х. Долотинка по ул. Карла Маркса категория земель – земли населенных пунктов кадастровый номер 61:51:0020106:15 площадь – </w:t>
            </w:r>
            <w:r w:rsidRPr="0019111F">
              <w:rPr>
                <w:rFonts w:ascii="Times New Roman" w:hAnsi="Times New Roman"/>
                <w:sz w:val="24"/>
                <w:szCs w:val="24"/>
              </w:rPr>
              <w:t>3</w:t>
            </w:r>
            <w:r w:rsidR="00483526" w:rsidRPr="0019111F">
              <w:rPr>
                <w:rFonts w:ascii="Times New Roman" w:hAnsi="Times New Roman"/>
                <w:sz w:val="24"/>
                <w:szCs w:val="24"/>
              </w:rPr>
              <w:t> </w:t>
            </w:r>
            <w:r w:rsidRPr="0019111F">
              <w:rPr>
                <w:rFonts w:ascii="Times New Roman" w:hAnsi="Times New Roman"/>
                <w:sz w:val="24"/>
                <w:szCs w:val="24"/>
              </w:rPr>
              <w:t>659</w:t>
            </w:r>
            <w:r w:rsidR="00483526" w:rsidRPr="0019111F">
              <w:rPr>
                <w:rFonts w:ascii="Times New Roman" w:hAnsi="Times New Roman"/>
                <w:sz w:val="24"/>
                <w:szCs w:val="24"/>
              </w:rPr>
              <w:t xml:space="preserve"> </w:t>
            </w:r>
            <w:r w:rsidRPr="0019111F">
              <w:rPr>
                <w:rFonts w:ascii="Times New Roman" w:eastAsia="Times New Roman" w:hAnsi="Times New Roman"/>
                <w:sz w:val="24"/>
                <w:szCs w:val="24"/>
              </w:rPr>
              <w:t>кв.м вид разрешенного использования</w:t>
            </w:r>
            <w:r w:rsidR="00373106" w:rsidRPr="0019111F">
              <w:rPr>
                <w:rFonts w:ascii="Times New Roman" w:eastAsia="Times New Roman" w:hAnsi="Times New Roman"/>
                <w:sz w:val="24"/>
                <w:szCs w:val="24"/>
              </w:rPr>
              <w:t xml:space="preserve"> – </w:t>
            </w:r>
            <w:r w:rsidRPr="0019111F">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ind w:firstLine="567"/>
              <w:jc w:val="center"/>
              <w:rPr>
                <w:rFonts w:ascii="Times New Roman" w:eastAsia="Times New Roman" w:hAnsi="Times New Roman"/>
                <w:sz w:val="24"/>
                <w:szCs w:val="24"/>
              </w:rPr>
            </w:pPr>
            <w:r w:rsidRPr="0019111F">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highlight w:val="magenta"/>
              </w:rPr>
            </w:pPr>
            <w:r w:rsidRPr="0019111F">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highlight w:val="yellow"/>
              </w:rPr>
            </w:pPr>
            <w:r w:rsidRPr="0019111F">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highlight w:val="yellow"/>
              </w:rPr>
            </w:pPr>
            <w:r w:rsidRPr="0019111F">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Долотинского с/п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19111F" w:rsidRDefault="00C62BFE" w:rsidP="00547AEE">
            <w:pPr>
              <w:spacing w:after="0" w:line="240" w:lineRule="auto"/>
              <w:rPr>
                <w:rFonts w:ascii="Times New Roman" w:eastAsia="Times New Roman" w:hAnsi="Times New Roman"/>
                <w:sz w:val="24"/>
                <w:szCs w:val="24"/>
              </w:rPr>
            </w:pP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sidRPr="0019111F">
              <w:rPr>
                <w:rFonts w:ascii="Times New Roman" w:eastAsia="Times New Roman" w:hAnsi="Times New Roman"/>
                <w:sz w:val="24"/>
                <w:szCs w:val="24"/>
              </w:rPr>
              <w:br/>
            </w:r>
            <w:r w:rsidRPr="0019111F">
              <w:rPr>
                <w:rFonts w:ascii="Times New Roman" w:eastAsia="Times New Roman" w:hAnsi="Times New Roman"/>
                <w:sz w:val="24"/>
                <w:szCs w:val="24"/>
              </w:rPr>
              <w:t>от 26.12.2012 № 11</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highlight w:val="yellow"/>
              </w:rPr>
            </w:pPr>
            <w:r w:rsidRPr="0019111F">
              <w:rPr>
                <w:rFonts w:ascii="Times New Roman" w:eastAsia="Times New Roman" w:hAnsi="Times New Roman"/>
                <w:sz w:val="24"/>
                <w:szCs w:val="24"/>
              </w:rPr>
              <w:t>II. Подготовка к представлению земельного участка с проведением аукциона</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highlight w:val="yellow"/>
              </w:rPr>
            </w:pPr>
            <w:r w:rsidRPr="0019111F">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highlight w:val="yellow"/>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Бюджет поселения</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Бюджет поселения</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объектов внешнего водоснабжения и водоотведения на территории 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Долотинского сельского поселения, 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ind w:right="-56"/>
              <w:rPr>
                <w:rFonts w:ascii="Times New Roman" w:eastAsia="Times New Roman" w:hAnsi="Times New Roman"/>
                <w:sz w:val="24"/>
                <w:szCs w:val="24"/>
              </w:rPr>
            </w:pPr>
            <w:r w:rsidRPr="0019111F">
              <w:rPr>
                <w:rFonts w:ascii="Times New Roman" w:eastAsia="Times New Roman" w:hAnsi="Times New Roman"/>
                <w:sz w:val="24"/>
                <w:szCs w:val="24"/>
              </w:rPr>
              <w:t>определить после межевания территории</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ind w:right="-56"/>
              <w:rPr>
                <w:rFonts w:ascii="Times New Roman" w:eastAsia="Times New Roman" w:hAnsi="Times New Roman"/>
                <w:sz w:val="24"/>
                <w:szCs w:val="24"/>
              </w:rPr>
            </w:pPr>
            <w:r w:rsidRPr="0019111F">
              <w:rPr>
                <w:rFonts w:ascii="Times New Roman" w:eastAsia="Times New Roman" w:hAnsi="Times New Roman"/>
                <w:sz w:val="24"/>
                <w:szCs w:val="24"/>
              </w:rPr>
              <w:t>определить после выполнения проектных работ</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ind w:right="-56"/>
              <w:rPr>
                <w:rFonts w:ascii="Times New Roman" w:eastAsia="Times New Roman" w:hAnsi="Times New Roman"/>
                <w:sz w:val="24"/>
                <w:szCs w:val="24"/>
              </w:rPr>
            </w:pPr>
            <w:r w:rsidRPr="0019111F">
              <w:rPr>
                <w:rFonts w:ascii="Times New Roman" w:eastAsia="Times New Roman" w:hAnsi="Times New Roman"/>
                <w:sz w:val="24"/>
                <w:szCs w:val="24"/>
              </w:rPr>
              <w:t>филиал ОАО «МРСК Юга» – «Ростов-энерго»</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ind w:right="-56"/>
              <w:rPr>
                <w:rFonts w:ascii="Times New Roman" w:eastAsia="Times New Roman" w:hAnsi="Times New Roman"/>
                <w:sz w:val="24"/>
                <w:szCs w:val="24"/>
              </w:rPr>
            </w:pPr>
            <w:r w:rsidRPr="0019111F">
              <w:rPr>
                <w:rFonts w:ascii="Times New Roman" w:eastAsia="Times New Roman" w:hAnsi="Times New Roman"/>
                <w:sz w:val="24"/>
                <w:szCs w:val="24"/>
              </w:rPr>
              <w:t>определить после выполнения проекта планировки и межевания территории</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ind w:right="-56"/>
              <w:rPr>
                <w:rFonts w:ascii="Times New Roman" w:eastAsia="Times New Roman" w:hAnsi="Times New Roman"/>
                <w:sz w:val="24"/>
                <w:szCs w:val="24"/>
              </w:rPr>
            </w:pPr>
            <w:r w:rsidRPr="0019111F">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hAnsi="Times New Roman"/>
                <w:sz w:val="24"/>
                <w:szCs w:val="24"/>
              </w:rPr>
            </w:pP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hAnsi="Times New Roman"/>
                <w:sz w:val="24"/>
                <w:szCs w:val="24"/>
              </w:rPr>
            </w:pP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9462EE">
            <w:pPr>
              <w:spacing w:after="0" w:line="240" w:lineRule="auto"/>
              <w:ind w:left="57" w:right="-57"/>
              <w:rPr>
                <w:rFonts w:ascii="Times New Roman" w:eastAsia="Times New Roman" w:hAnsi="Times New Roman"/>
                <w:sz w:val="24"/>
                <w:szCs w:val="24"/>
              </w:rPr>
            </w:pPr>
            <w:r w:rsidRPr="0019111F">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собственные средства застройщиков</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собственные средства застройщиков</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24.</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2019</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964523"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27.</w:t>
            </w:r>
          </w:p>
        </w:tc>
        <w:tc>
          <w:tcPr>
            <w:tcW w:w="809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2019</w:t>
            </w:r>
            <w:r>
              <w:rPr>
                <w:rFonts w:ascii="Times New Roman" w:eastAsia="Times New Roman" w:hAnsi="Times New Roman"/>
                <w:sz w:val="24"/>
                <w:szCs w:val="24"/>
              </w:rPr>
              <w:t>-</w:t>
            </w: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964523" w:rsidRPr="0019111F" w:rsidRDefault="00964523"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both"/>
              <w:rPr>
                <w:rFonts w:ascii="Times New Roman" w:eastAsia="Times New Roman" w:hAnsi="Times New Roman"/>
                <w:sz w:val="24"/>
                <w:szCs w:val="24"/>
                <w:highlight w:val="magenta"/>
              </w:rPr>
            </w:pPr>
            <w:r w:rsidRPr="0019111F">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r w:rsidR="00547AEE">
              <w:rPr>
                <w:rFonts w:ascii="Times New Roman" w:eastAsia="Times New Roman" w:hAnsi="Times New Roman"/>
                <w:sz w:val="24"/>
                <w:szCs w:val="24"/>
              </w:rPr>
              <w:t xml:space="preserve">, </w:t>
            </w:r>
            <w:r w:rsidRPr="0019111F">
              <w:rPr>
                <w:rFonts w:ascii="Times New Roman" w:hAnsi="Times New Roman"/>
                <w:sz w:val="24"/>
                <w:szCs w:val="24"/>
              </w:rPr>
              <w:t>61:53:0000382:463</w:t>
            </w:r>
            <w:r w:rsidRPr="0019111F">
              <w:rPr>
                <w:rFonts w:ascii="Times New Roman" w:eastAsia="Times New Roman" w:hAnsi="Times New Roman"/>
                <w:sz w:val="24"/>
                <w:szCs w:val="24"/>
              </w:rPr>
              <w:t xml:space="preserve"> категория земель – земли населенных пунктов площадь </w:t>
            </w:r>
            <w:r w:rsidRPr="0019111F">
              <w:rPr>
                <w:rFonts w:ascii="Times New Roman" w:hAnsi="Times New Roman"/>
                <w:sz w:val="24"/>
                <w:szCs w:val="24"/>
              </w:rPr>
              <w:t xml:space="preserve">3630 </w:t>
            </w:r>
            <w:r w:rsidRPr="0019111F">
              <w:rPr>
                <w:rFonts w:ascii="Times New Roman" w:eastAsia="Times New Roman" w:hAnsi="Times New Roman"/>
                <w:sz w:val="24"/>
                <w:szCs w:val="24"/>
              </w:rPr>
              <w:t>кв.м, вид разрешенного использования</w:t>
            </w:r>
            <w:r w:rsidR="00547AEE">
              <w:rPr>
                <w:rFonts w:ascii="Times New Roman" w:eastAsia="Times New Roman" w:hAnsi="Times New Roman"/>
                <w:sz w:val="24"/>
                <w:szCs w:val="24"/>
              </w:rPr>
              <w:t xml:space="preserve"> –</w:t>
            </w:r>
            <w:r w:rsidRPr="0019111F">
              <w:rPr>
                <w:rFonts w:ascii="Times New Roman" w:eastAsia="Times New Roman" w:hAnsi="Times New Roman"/>
                <w:sz w:val="24"/>
                <w:szCs w:val="24"/>
              </w:rPr>
              <w:t xml:space="preserve"> </w:t>
            </w:r>
            <w:r w:rsidRPr="0019111F">
              <w:rPr>
                <w:rFonts w:ascii="Times New Roman" w:hAnsi="Times New Roman"/>
                <w:sz w:val="24"/>
                <w:szCs w:val="24"/>
              </w:rPr>
              <w:t>среднеэтажная жилая застройка,</w:t>
            </w:r>
            <w:r w:rsidRPr="0019111F">
              <w:rPr>
                <w:rFonts w:ascii="Times New Roman" w:eastAsia="Times New Roman" w:hAnsi="Times New Roman"/>
                <w:sz w:val="24"/>
                <w:szCs w:val="24"/>
              </w:rPr>
              <w:t xml:space="preserve"> собственность – государственная собственность не разграничена</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highlight w:val="magenta"/>
              </w:rPr>
            </w:pPr>
            <w:r w:rsidRPr="0019111F">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cantSplit/>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19111F" w:rsidRDefault="00C62BFE" w:rsidP="00547AEE">
            <w:pPr>
              <w:spacing w:after="0" w:line="240" w:lineRule="auto"/>
              <w:jc w:val="center"/>
              <w:rPr>
                <w:rFonts w:ascii="Times New Roman" w:eastAsia="Times New Roman" w:hAnsi="Times New Roman"/>
                <w:sz w:val="24"/>
                <w:szCs w:val="24"/>
              </w:rPr>
            </w:pP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19111F" w:rsidRDefault="00C62BFE"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C62BFE"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C62BFE" w:rsidRPr="0019111F" w:rsidRDefault="00C62BFE"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II.</w:t>
            </w:r>
            <w:r w:rsidR="00CE15D4" w:rsidRPr="0019111F">
              <w:rPr>
                <w:rFonts w:ascii="Times New Roman" w:eastAsia="Times New Roman" w:hAnsi="Times New Roman"/>
                <w:sz w:val="24"/>
                <w:szCs w:val="24"/>
              </w:rPr>
              <w:t xml:space="preserve"> </w:t>
            </w:r>
            <w:r w:rsidRPr="0019111F">
              <w:rPr>
                <w:rFonts w:ascii="Times New Roman" w:eastAsia="Times New Roman" w:hAnsi="Times New Roman"/>
                <w:sz w:val="24"/>
                <w:szCs w:val="24"/>
              </w:rPr>
              <w:t>Подготовка к представлению земельного участка с проведением аукциона</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w:t>
            </w:r>
          </w:p>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Росреестр</w:t>
            </w:r>
          </w:p>
        </w:tc>
        <w:tc>
          <w:tcPr>
            <w:tcW w:w="2631" w:type="dxa"/>
            <w:gridSpan w:val="2"/>
            <w:tcBorders>
              <w:top w:val="single" w:sz="4" w:space="0" w:color="auto"/>
              <w:left w:val="single" w:sz="4" w:space="0" w:color="auto"/>
              <w:bottom w:val="single" w:sz="4" w:space="0" w:color="auto"/>
              <w:right w:val="single" w:sz="4" w:space="0" w:color="auto"/>
            </w:tcBorders>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ind w:right="-57"/>
              <w:rPr>
                <w:rFonts w:ascii="Times New Roman" w:eastAsia="Times New Roman" w:hAnsi="Times New Roman"/>
                <w:sz w:val="24"/>
                <w:szCs w:val="24"/>
              </w:rPr>
            </w:pPr>
            <w:r w:rsidRPr="0019111F">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Бюджет поселения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района</w:t>
            </w:r>
          </w:p>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Бюджет района</w:t>
            </w:r>
          </w:p>
        </w:tc>
      </w:tr>
      <w:tr w:rsidR="005B0B54"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собственные средства застройщиков</w:t>
            </w:r>
          </w:p>
        </w:tc>
      </w:tr>
      <w:tr w:rsidR="005B0B54" w:rsidRPr="0019111F" w:rsidTr="005B0B54">
        <w:trPr>
          <w:gridAfter w:val="6"/>
          <w:wAfter w:w="7242" w:type="dxa"/>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24.</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собственные средства застройщиков</w:t>
            </w:r>
          </w:p>
        </w:tc>
      </w:tr>
      <w:tr w:rsidR="005B0B54" w:rsidRPr="0019111F" w:rsidTr="005B0B54">
        <w:trPr>
          <w:gridAfter w:val="6"/>
          <w:wAfter w:w="7242" w:type="dxa"/>
          <w:cantSplit/>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не требуется</w:t>
            </w:r>
          </w:p>
        </w:tc>
      </w:tr>
      <w:tr w:rsidR="005B0B54" w:rsidRPr="0019111F" w:rsidTr="005B0B54">
        <w:trPr>
          <w:gridAfter w:val="6"/>
          <w:wAfter w:w="7242" w:type="dxa"/>
          <w:trHeight w:val="20"/>
        </w:trPr>
        <w:tc>
          <w:tcPr>
            <w:tcW w:w="21544" w:type="dxa"/>
            <w:gridSpan w:val="8"/>
            <w:tcBorders>
              <w:top w:val="single" w:sz="4" w:space="0" w:color="auto"/>
              <w:left w:val="single" w:sz="4" w:space="0" w:color="auto"/>
              <w:bottom w:val="single" w:sz="4" w:space="0" w:color="auto"/>
              <w:right w:val="single" w:sz="4" w:space="0" w:color="auto"/>
            </w:tcBorders>
            <w:hideMark/>
          </w:tcPr>
          <w:p w:rsidR="005B0B54" w:rsidRPr="0019111F" w:rsidRDefault="005B0B54" w:rsidP="00547AEE">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5B0B54" w:rsidRPr="0019111F" w:rsidTr="00744989">
        <w:trPr>
          <w:trHeight w:val="20"/>
        </w:trPr>
        <w:tc>
          <w:tcPr>
            <w:tcW w:w="555"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5B0B54" w:rsidRPr="0019111F" w:rsidRDefault="005B0B54"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Pr>
          <w:p w:rsidR="005B0B54" w:rsidRPr="0019111F" w:rsidRDefault="005B0B54" w:rsidP="00744989">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bl>
    <w:p w:rsidR="00C62BFE" w:rsidRPr="0019111F" w:rsidRDefault="00C62BFE" w:rsidP="00D07B3B">
      <w:pPr>
        <w:pStyle w:val="af0"/>
        <w:ind w:left="14742"/>
        <w:jc w:val="center"/>
        <w:rPr>
          <w:rFonts w:ascii="Times New Roman" w:hAnsi="Times New Roman"/>
          <w:sz w:val="28"/>
          <w:szCs w:val="28"/>
          <w:lang w:eastAsia="ru-RU"/>
        </w:rPr>
      </w:pPr>
      <w:r w:rsidRPr="0019111F">
        <w:rPr>
          <w:rFonts w:ascii="Times New Roman" w:hAnsi="Times New Roman"/>
          <w:sz w:val="28"/>
          <w:szCs w:val="28"/>
        </w:rPr>
        <w:br w:type="page"/>
      </w:r>
      <w:r w:rsidRPr="0019111F">
        <w:rPr>
          <w:rFonts w:ascii="Times New Roman" w:hAnsi="Times New Roman"/>
          <w:sz w:val="28"/>
          <w:szCs w:val="28"/>
          <w:lang w:eastAsia="ru-RU"/>
        </w:rPr>
        <w:t>Приложение № 6</w:t>
      </w:r>
    </w:p>
    <w:p w:rsidR="00025D2E" w:rsidRPr="0019111F"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 программе</w:t>
      </w:r>
      <w:r w:rsidR="00025D2E" w:rsidRPr="0019111F">
        <w:rPr>
          <w:rFonts w:ascii="Times New Roman" w:eastAsia="Times New Roman" w:hAnsi="Times New Roman"/>
          <w:kern w:val="2"/>
          <w:sz w:val="28"/>
          <w:szCs w:val="28"/>
          <w:lang w:eastAsia="ru-RU"/>
        </w:rPr>
        <w:t xml:space="preserve"> </w:t>
      </w:r>
    </w:p>
    <w:p w:rsidR="00222E34"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r w:rsidR="00025D2E" w:rsidRPr="0019111F">
        <w:rPr>
          <w:rFonts w:ascii="Times New Roman" w:eastAsia="Times New Roman" w:hAnsi="Times New Roman"/>
          <w:kern w:val="2"/>
          <w:sz w:val="28"/>
          <w:szCs w:val="28"/>
          <w:lang w:eastAsia="ru-RU"/>
        </w:rPr>
        <w:t xml:space="preserve"> </w:t>
      </w:r>
    </w:p>
    <w:p w:rsidR="00222E34"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«Территориальное планирование и</w:t>
      </w:r>
      <w:r w:rsidR="00025D2E" w:rsidRPr="0019111F">
        <w:rPr>
          <w:rFonts w:ascii="Times New Roman" w:eastAsia="Times New Roman" w:hAnsi="Times New Roman"/>
          <w:kern w:val="2"/>
          <w:sz w:val="28"/>
          <w:szCs w:val="28"/>
          <w:lang w:eastAsia="ru-RU"/>
        </w:rPr>
        <w:t xml:space="preserve"> </w:t>
      </w:r>
    </w:p>
    <w:p w:rsidR="00025D2E" w:rsidRPr="0019111F"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обеспечение доступным и</w:t>
      </w:r>
      <w:r w:rsidR="00025D2E" w:rsidRPr="0019111F">
        <w:rPr>
          <w:rFonts w:ascii="Times New Roman" w:eastAsia="Times New Roman" w:hAnsi="Times New Roman"/>
          <w:kern w:val="2"/>
          <w:sz w:val="28"/>
          <w:szCs w:val="28"/>
          <w:lang w:eastAsia="ru-RU"/>
        </w:rPr>
        <w:t xml:space="preserve"> </w:t>
      </w:r>
    </w:p>
    <w:p w:rsidR="00025D2E" w:rsidRPr="0019111F"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комфортным жильем населения</w:t>
      </w:r>
      <w:r w:rsidR="00025D2E" w:rsidRPr="0019111F">
        <w:rPr>
          <w:rFonts w:ascii="Times New Roman" w:eastAsia="Times New Roman" w:hAnsi="Times New Roman"/>
          <w:kern w:val="2"/>
          <w:sz w:val="28"/>
          <w:szCs w:val="28"/>
          <w:lang w:eastAsia="ru-RU"/>
        </w:rPr>
        <w:t xml:space="preserve"> </w:t>
      </w:r>
    </w:p>
    <w:p w:rsidR="00C62BFE" w:rsidRPr="0019111F" w:rsidRDefault="00C62BFE"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C62BFE" w:rsidRPr="0019111F" w:rsidRDefault="00C62BFE" w:rsidP="00D07B3B">
      <w:pPr>
        <w:spacing w:after="0" w:line="240" w:lineRule="auto"/>
        <w:ind w:firstLine="16869"/>
        <w:jc w:val="center"/>
        <w:rPr>
          <w:rFonts w:ascii="Times New Roman" w:eastAsia="Times New Roman" w:hAnsi="Times New Roman"/>
          <w:kern w:val="2"/>
          <w:sz w:val="28"/>
          <w:szCs w:val="28"/>
          <w:lang w:eastAsia="ru-RU"/>
        </w:rPr>
      </w:pPr>
    </w:p>
    <w:p w:rsidR="00C62BFE" w:rsidRPr="0019111F" w:rsidRDefault="00C62BFE" w:rsidP="00D07B3B">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ПЕРЕЧЕНЬ</w:t>
      </w:r>
    </w:p>
    <w:p w:rsidR="00C62BFE" w:rsidRPr="0019111F" w:rsidRDefault="00C62BFE" w:rsidP="00D07B3B">
      <w:pPr>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земельных участков для жилищного строительства и комплексного освоения в целях жилищного строительства</w:t>
      </w:r>
    </w:p>
    <w:p w:rsidR="00C62BFE" w:rsidRPr="0019111F" w:rsidRDefault="00C62BFE" w:rsidP="00D07B3B">
      <w:pPr>
        <w:spacing w:after="0" w:line="240" w:lineRule="auto"/>
        <w:jc w:val="center"/>
        <w:rPr>
          <w:rFonts w:ascii="Times New Roman" w:eastAsia="Times New Roman" w:hAnsi="Times New Roman"/>
          <w:sz w:val="28"/>
          <w:szCs w:val="28"/>
          <w:lang w:eastAsia="ru-RU"/>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19111F" w:rsidTr="00222E34">
        <w:trPr>
          <w:cantSplit/>
          <w:trHeight w:val="3779"/>
        </w:trPr>
        <w:tc>
          <w:tcPr>
            <w:tcW w:w="569"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rPr>
                <w:rFonts w:ascii="Times New Roman" w:eastAsia="Times New Roman" w:hAnsi="Times New Roman"/>
                <w:lang w:eastAsia="ru-RU"/>
              </w:rPr>
            </w:pPr>
            <w:r w:rsidRPr="0019111F">
              <w:rPr>
                <w:rFonts w:ascii="Times New Roman" w:eastAsia="Times New Roman" w:hAnsi="Times New Roman"/>
                <w:lang w:eastAsia="ru-RU"/>
              </w:rPr>
              <w:t xml:space="preserve">№ </w:t>
            </w:r>
          </w:p>
          <w:p w:rsidR="00C62BFE" w:rsidRPr="0019111F" w:rsidRDefault="00C62BFE" w:rsidP="00D07B3B">
            <w:pPr>
              <w:tabs>
                <w:tab w:val="right" w:pos="15735"/>
              </w:tabs>
              <w:spacing w:after="0" w:line="240" w:lineRule="auto"/>
              <w:rPr>
                <w:rFonts w:ascii="Times New Roman" w:eastAsia="Times New Roman" w:hAnsi="Times New Roman"/>
                <w:lang w:eastAsia="ru-RU"/>
              </w:rPr>
            </w:pPr>
            <w:r w:rsidRPr="0019111F">
              <w:rPr>
                <w:rFonts w:ascii="Times New Roman" w:eastAsia="Times New Roman" w:hAnsi="Times New Roman"/>
                <w:lang w:eastAsia="ru-RU"/>
              </w:rPr>
              <w:t>п/п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Наименование</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муниципального</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образования и адресной площадки</w:t>
            </w:r>
            <w:r w:rsidR="004F5F16" w:rsidRPr="0019111F">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Площадь земельного участка (га)</w:t>
            </w:r>
            <w:r w:rsidR="004F5F16" w:rsidRPr="0019111F">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Кадастровый номер</w:t>
            </w:r>
            <w:r w:rsidR="004F5F16" w:rsidRPr="0019111F">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Категория земель</w:t>
            </w:r>
            <w:r w:rsidR="004F5F16" w:rsidRPr="0019111F">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Вид разрешенного</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использования</w:t>
            </w:r>
            <w:r w:rsidR="004F5F16" w:rsidRPr="0019111F">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Фактическое использование</w:t>
            </w:r>
            <w:r w:rsidR="004F5F16" w:rsidRPr="0019111F">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Сведения о регистрации права</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федеральной региональной,</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муниципальной</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или частной</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собственности</w:t>
            </w:r>
            <w:r w:rsidR="004F5F16" w:rsidRPr="0019111F">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Наименование</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прав</w:t>
            </w:r>
            <w:r w:rsidR="00025D2E" w:rsidRPr="0019111F">
              <w:rPr>
                <w:rFonts w:ascii="Times New Roman" w:eastAsia="Times New Roman" w:hAnsi="Times New Roman"/>
                <w:lang w:eastAsia="ru-RU"/>
              </w:rPr>
              <w:t>о</w:t>
            </w:r>
            <w:r w:rsidRPr="0019111F">
              <w:rPr>
                <w:rFonts w:ascii="Times New Roman" w:eastAsia="Times New Roman" w:hAnsi="Times New Roman"/>
                <w:lang w:eastAsia="ru-RU"/>
              </w:rPr>
              <w:t>обладателя</w:t>
            </w:r>
            <w:r w:rsidR="004F5F16" w:rsidRPr="0019111F">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Вид права,</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на котором земельный</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участок предоставлен</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правообладателю</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(постоянное (бессрочное) пользование;</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аренда; безвозмездное срочное</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пользование)</w:t>
            </w:r>
            <w:r w:rsidR="004F5F16" w:rsidRPr="0019111F">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Сведения об иных обременениях права</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(субаренда, залог, сервитут, арест,</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взыскание по решению суда)</w:t>
            </w:r>
            <w:r w:rsidR="004F5F16" w:rsidRPr="0019111F">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Сведения о лицах, в пользу которых</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установлены ограничения обременения</w:t>
            </w:r>
            <w:r w:rsidR="004F5F16" w:rsidRPr="0019111F">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Сведения об ограничениях</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использования земельного участка</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(правовой режим земельного участка,</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ограничения</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хозяйственного</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использования и др.)</w:t>
            </w:r>
            <w:r w:rsidR="004F5F16" w:rsidRPr="0019111F">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Наличие объектов недвижимости на</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земельном</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участке</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(имеются,</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отсутствуют)</w:t>
            </w:r>
            <w:r w:rsidR="004F5F16" w:rsidRPr="0019111F">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Предполагаемое</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использование</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земельного участка</w:t>
            </w:r>
            <w:r w:rsidR="004F5F16" w:rsidRPr="0019111F">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Наименование</w:t>
            </w:r>
            <w:r w:rsidR="00025D2E" w:rsidRPr="0019111F">
              <w:rPr>
                <w:rFonts w:ascii="Times New Roman" w:eastAsia="Times New Roman" w:hAnsi="Times New Roman"/>
                <w:lang w:eastAsia="ru-RU"/>
              </w:rPr>
              <w:t xml:space="preserve"> иници</w:t>
            </w:r>
            <w:r w:rsidRPr="0019111F">
              <w:rPr>
                <w:rFonts w:ascii="Times New Roman" w:eastAsia="Times New Roman" w:hAnsi="Times New Roman"/>
                <w:lang w:eastAsia="ru-RU"/>
              </w:rPr>
              <w:t>ат</w:t>
            </w:r>
            <w:r w:rsidR="00025D2E" w:rsidRPr="0019111F">
              <w:rPr>
                <w:rFonts w:ascii="Times New Roman" w:eastAsia="Times New Roman" w:hAnsi="Times New Roman"/>
                <w:lang w:eastAsia="ru-RU"/>
              </w:rPr>
              <w:t>ора, который</w:t>
            </w:r>
            <w:r w:rsidR="00FE68CB">
              <w:rPr>
                <w:rFonts w:ascii="Times New Roman" w:eastAsia="Times New Roman" w:hAnsi="Times New Roman"/>
                <w:lang w:eastAsia="ru-RU"/>
              </w:rPr>
              <w:t xml:space="preserve"> </w:t>
            </w:r>
            <w:r w:rsidR="00025D2E" w:rsidRPr="0019111F">
              <w:rPr>
                <w:rFonts w:ascii="Times New Roman" w:eastAsia="Times New Roman" w:hAnsi="Times New Roman"/>
                <w:lang w:eastAsia="ru-RU"/>
              </w:rPr>
              <w:t>направил пред</w:t>
            </w:r>
            <w:r w:rsidRPr="0019111F">
              <w:rPr>
                <w:rFonts w:ascii="Times New Roman" w:eastAsia="Times New Roman" w:hAnsi="Times New Roman"/>
                <w:lang w:eastAsia="ru-RU"/>
              </w:rPr>
              <w:t>ложение о включении</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земел</w:t>
            </w:r>
            <w:r w:rsidR="00025D2E" w:rsidRPr="0019111F">
              <w:rPr>
                <w:rFonts w:ascii="Times New Roman" w:eastAsia="Times New Roman" w:hAnsi="Times New Roman"/>
                <w:lang w:eastAsia="ru-RU"/>
              </w:rPr>
              <w:t>ь</w:t>
            </w:r>
            <w:r w:rsidRPr="0019111F">
              <w:rPr>
                <w:rFonts w:ascii="Times New Roman" w:eastAsia="Times New Roman" w:hAnsi="Times New Roman"/>
                <w:lang w:eastAsia="ru-RU"/>
              </w:rPr>
              <w:t>ного участка в перечень</w:t>
            </w:r>
            <w:r w:rsidR="004F5F16" w:rsidRPr="0019111F">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Вид застройки: К</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 xml:space="preserve"> комплексная;</w:t>
            </w:r>
            <w:r w:rsidR="00FE68CB">
              <w:rPr>
                <w:rFonts w:ascii="Times New Roman" w:eastAsia="Times New Roman" w:hAnsi="Times New Roman"/>
                <w:lang w:eastAsia="ru-RU"/>
              </w:rPr>
              <w:t xml:space="preserve"> </w:t>
            </w:r>
          </w:p>
          <w:p w:rsidR="00C62BFE" w:rsidRPr="0019111F" w:rsidRDefault="00C62BFE" w:rsidP="00222E34">
            <w:pPr>
              <w:tabs>
                <w:tab w:val="right" w:pos="15735"/>
              </w:tabs>
              <w:spacing w:after="0" w:line="240" w:lineRule="auto"/>
              <w:ind w:right="34"/>
              <w:jc w:val="center"/>
              <w:rPr>
                <w:rFonts w:ascii="Times New Roman" w:eastAsia="Times New Roman" w:hAnsi="Times New Roman"/>
                <w:lang w:eastAsia="ru-RU"/>
              </w:rPr>
            </w:pPr>
            <w:r w:rsidRPr="0019111F">
              <w:rPr>
                <w:rFonts w:ascii="Times New Roman" w:eastAsia="Times New Roman" w:hAnsi="Times New Roman"/>
                <w:lang w:eastAsia="ru-RU"/>
              </w:rPr>
              <w:t>Т</w:t>
            </w:r>
            <w:r w:rsidR="00025D2E"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 xml:space="preserve"> точечная; И</w:t>
            </w:r>
            <w:r w:rsidR="00025D2E" w:rsidRPr="0019111F">
              <w:rPr>
                <w:rFonts w:ascii="Times New Roman" w:eastAsia="Times New Roman" w:hAnsi="Times New Roman"/>
                <w:lang w:eastAsia="ru-RU"/>
              </w:rPr>
              <w:t xml:space="preserve"> – </w:t>
            </w:r>
            <w:r w:rsidRPr="0019111F">
              <w:rPr>
                <w:rFonts w:ascii="Times New Roman" w:eastAsia="Times New Roman" w:hAnsi="Times New Roman"/>
                <w:lang w:eastAsia="ru-RU"/>
              </w:rPr>
              <w:t>индивидуальная</w:t>
            </w:r>
            <w:r w:rsidR="004F5F16" w:rsidRPr="0019111F">
              <w:rPr>
                <w:rFonts w:ascii="Times New Roman" w:eastAsia="Times New Roman" w:hAnsi="Times New Roman"/>
                <w:lang w:eastAsia="ru-RU"/>
              </w:rPr>
              <w:t xml:space="preserve"> </w:t>
            </w:r>
          </w:p>
        </w:tc>
      </w:tr>
    </w:tbl>
    <w:p w:rsidR="001C5AA4" w:rsidRPr="0019111F" w:rsidRDefault="001C5AA4" w:rsidP="00D07B3B">
      <w:pPr>
        <w:spacing w:after="0" w:line="240" w:lineRule="auto"/>
        <w:rPr>
          <w:rFonts w:ascii="Times New Roman" w:hAnsi="Times New Roman"/>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19111F" w:rsidTr="001C5AA4">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ind w:left="-108" w:right="-108"/>
              <w:jc w:val="center"/>
              <w:rPr>
                <w:rFonts w:ascii="Times New Roman" w:eastAsia="Times New Roman" w:hAnsi="Times New Roman"/>
                <w:lang w:eastAsia="ru-RU"/>
              </w:rPr>
            </w:pPr>
            <w:r w:rsidRPr="0019111F">
              <w:rPr>
                <w:rFonts w:ascii="Times New Roman" w:eastAsia="Times New Roman" w:hAnsi="Times New Roman"/>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9</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12</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17</w:t>
            </w:r>
          </w:p>
        </w:tc>
      </w:tr>
      <w:tr w:rsidR="00C62BFE" w:rsidRPr="0019111F" w:rsidTr="00222E34">
        <w:trPr>
          <w:cantSplit/>
          <w:trHeight w:val="2949"/>
        </w:trPr>
        <w:tc>
          <w:tcPr>
            <w:tcW w:w="569"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w:t>
            </w:r>
            <w:r w:rsidR="00025D2E" w:rsidRPr="0019111F">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Жилая застройка в</w:t>
            </w:r>
            <w:r w:rsidR="00FE68CB">
              <w:rPr>
                <w:rFonts w:ascii="Times New Roman" w:eastAsia="Times New Roman" w:hAnsi="Times New Roman"/>
                <w:lang w:eastAsia="ru-RU"/>
              </w:rPr>
              <w:t xml:space="preserve"> </w:t>
            </w:r>
          </w:p>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х. Долотинка по</w:t>
            </w:r>
          </w:p>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ул. Карла Маркса, 21</w:t>
            </w:r>
            <w:r w:rsidR="004F5F16" w:rsidRPr="0019111F">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3,6589</w:t>
            </w:r>
            <w:r w:rsidR="004F5F16" w:rsidRPr="0019111F">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61:51:0020106:15</w:t>
            </w:r>
            <w:r w:rsidR="004F5F16" w:rsidRPr="0019111F">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земли населенных пунктов</w:t>
            </w:r>
            <w:r w:rsidR="004F5F16" w:rsidRPr="0019111F">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Ж-1 под многоквартирную</w:t>
            </w:r>
            <w:r w:rsidR="00FE68CB">
              <w:rPr>
                <w:rFonts w:ascii="Times New Roman" w:eastAsia="Times New Roman" w:hAnsi="Times New Roman"/>
                <w:lang w:eastAsia="ru-RU"/>
              </w:rPr>
              <w:t xml:space="preserve"> </w:t>
            </w:r>
            <w:r w:rsidRPr="0019111F">
              <w:rPr>
                <w:rFonts w:ascii="Times New Roman" w:eastAsia="Times New Roman" w:hAnsi="Times New Roman"/>
                <w:lang w:eastAsia="ru-RU"/>
              </w:rPr>
              <w:t>застройку</w:t>
            </w:r>
            <w:r w:rsidR="004F5F16" w:rsidRPr="0019111F">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19111F" w:rsidRDefault="00C62BFE" w:rsidP="00D07B3B">
            <w:pPr>
              <w:tabs>
                <w:tab w:val="right" w:pos="15735"/>
              </w:tabs>
              <w:spacing w:after="0" w:line="240" w:lineRule="auto"/>
              <w:ind w:left="32" w:right="35"/>
              <w:jc w:val="center"/>
              <w:rPr>
                <w:rFonts w:ascii="Times New Roman" w:eastAsia="Times New Roman" w:hAnsi="Times New Roman"/>
                <w:lang w:eastAsia="ru-RU"/>
              </w:rPr>
            </w:pPr>
            <w:r w:rsidRPr="0019111F">
              <w:rPr>
                <w:rFonts w:ascii="Times New Roman" w:eastAsia="Times New Roman" w:hAnsi="Times New Roman"/>
                <w:lang w:eastAsia="ru-RU"/>
              </w:rPr>
              <w:t>свободна</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от застройки</w:t>
            </w:r>
            <w:r w:rsidR="00FE68CB">
              <w:rPr>
                <w:rFonts w:ascii="Times New Roman" w:eastAsia="Times New Roman" w:hAnsi="Times New Roman"/>
                <w:lang w:eastAsia="ru-RU"/>
              </w:rPr>
              <w:t xml:space="preserve"> </w:t>
            </w:r>
          </w:p>
          <w:p w:rsidR="00C62BFE" w:rsidRPr="0019111F" w:rsidRDefault="00C62BFE" w:rsidP="00D07B3B">
            <w:pPr>
              <w:tabs>
                <w:tab w:val="right" w:pos="15735"/>
              </w:tabs>
              <w:spacing w:after="0" w:line="240" w:lineRule="auto"/>
              <w:ind w:left="32" w:right="35"/>
              <w:jc w:val="center"/>
              <w:rPr>
                <w:rFonts w:ascii="Times New Roman" w:eastAsia="Times New Roman" w:hAnsi="Times New Roman"/>
                <w:lang w:eastAsia="ru-RU"/>
              </w:rPr>
            </w:pPr>
            <w:r w:rsidRPr="0019111F">
              <w:rPr>
                <w:rFonts w:ascii="Times New Roman" w:eastAsia="Times New Roman" w:hAnsi="Times New Roman"/>
                <w:lang w:eastAsia="ru-RU"/>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19111F" w:rsidRDefault="00C62BFE" w:rsidP="00D07B3B">
            <w:pPr>
              <w:tabs>
                <w:tab w:val="right" w:pos="15735"/>
              </w:tabs>
              <w:spacing w:after="0" w:line="240" w:lineRule="auto"/>
              <w:ind w:left="32" w:right="35"/>
              <w:jc w:val="center"/>
              <w:rPr>
                <w:rFonts w:ascii="Times New Roman" w:eastAsia="Times New Roman" w:hAnsi="Times New Roman"/>
                <w:lang w:eastAsia="ru-RU"/>
              </w:rPr>
            </w:pPr>
            <w:r w:rsidRPr="0019111F">
              <w:rPr>
                <w:rFonts w:ascii="Times New Roman" w:eastAsia="Times New Roman" w:hAnsi="Times New Roman"/>
                <w:lang w:eastAsia="ru-RU"/>
              </w:rPr>
              <w:t>(на части земельного</w:t>
            </w:r>
            <w:r w:rsidR="00FE68CB">
              <w:rPr>
                <w:rFonts w:ascii="Times New Roman" w:eastAsia="Times New Roman" w:hAnsi="Times New Roman"/>
                <w:lang w:eastAsia="ru-RU"/>
              </w:rPr>
              <w:t xml:space="preserve"> </w:t>
            </w:r>
          </w:p>
          <w:p w:rsidR="00C62BFE" w:rsidRPr="0019111F" w:rsidRDefault="00C62BFE" w:rsidP="00D07B3B">
            <w:pPr>
              <w:tabs>
                <w:tab w:val="right" w:pos="15735"/>
              </w:tabs>
              <w:spacing w:after="0" w:line="240" w:lineRule="auto"/>
              <w:ind w:left="32" w:right="35"/>
              <w:jc w:val="center"/>
              <w:rPr>
                <w:rFonts w:ascii="Times New Roman" w:eastAsia="Times New Roman" w:hAnsi="Times New Roman"/>
                <w:lang w:eastAsia="ru-RU"/>
              </w:rPr>
            </w:pPr>
            <w:r w:rsidRPr="0019111F">
              <w:rPr>
                <w:rFonts w:ascii="Times New Roman" w:eastAsia="Times New Roman" w:hAnsi="Times New Roman"/>
                <w:lang w:eastAsia="ru-RU"/>
              </w:rPr>
              <w:t>участка ведется строительство) государственная</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собственность</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не разграничена</w:t>
            </w:r>
            <w:r w:rsidR="004F5F16" w:rsidRPr="0019111F">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19111F" w:rsidRDefault="00C62BFE" w:rsidP="00D07B3B">
            <w:pPr>
              <w:tabs>
                <w:tab w:val="right" w:pos="15735"/>
              </w:tabs>
              <w:spacing w:after="0" w:line="240" w:lineRule="auto"/>
              <w:ind w:left="32" w:right="35"/>
              <w:jc w:val="center"/>
              <w:rPr>
                <w:rFonts w:ascii="Times New Roman" w:eastAsia="Times New Roman" w:hAnsi="Times New Roman"/>
                <w:lang w:eastAsia="ru-RU"/>
              </w:rPr>
            </w:pPr>
            <w:r w:rsidRPr="0019111F">
              <w:rPr>
                <w:rFonts w:ascii="Times New Roman" w:eastAsia="Times New Roman" w:hAnsi="Times New Roman"/>
                <w:lang w:eastAsia="ru-RU"/>
              </w:rPr>
              <w:t>ООО «Жил-коммун</w:t>
            </w:r>
            <w:r w:rsidR="00FE68CB">
              <w:rPr>
                <w:rFonts w:ascii="Times New Roman" w:eastAsia="Times New Roman" w:hAnsi="Times New Roman"/>
                <w:lang w:eastAsia="ru-RU"/>
              </w:rPr>
              <w:t xml:space="preserve"> </w:t>
            </w:r>
          </w:p>
          <w:p w:rsidR="00C62BFE" w:rsidRPr="0019111F" w:rsidRDefault="00C62BFE" w:rsidP="00D07B3B">
            <w:pPr>
              <w:tabs>
                <w:tab w:val="right" w:pos="15735"/>
              </w:tabs>
              <w:spacing w:after="0" w:line="240" w:lineRule="auto"/>
              <w:ind w:left="32" w:right="35"/>
              <w:jc w:val="center"/>
              <w:rPr>
                <w:rFonts w:ascii="Times New Roman" w:eastAsia="Times New Roman" w:hAnsi="Times New Roman"/>
                <w:lang w:eastAsia="ru-RU"/>
              </w:rPr>
            </w:pPr>
            <w:r w:rsidRPr="0019111F">
              <w:rPr>
                <w:rFonts w:ascii="Times New Roman" w:eastAsia="Times New Roman" w:hAnsi="Times New Roman"/>
                <w:lang w:eastAsia="ru-RU"/>
              </w:rPr>
              <w:t>сервис»</w:t>
            </w:r>
            <w:r w:rsidR="004F5F16" w:rsidRPr="0019111F">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4F5F16"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А</w:t>
            </w:r>
            <w:r w:rsidR="00C62BFE" w:rsidRPr="0019111F">
              <w:rPr>
                <w:rFonts w:ascii="Times New Roman" w:eastAsia="Times New Roman" w:hAnsi="Times New Roman"/>
                <w:lang w:eastAsia="ru-RU"/>
              </w:rPr>
              <w:t>ренда</w:t>
            </w:r>
            <w:r w:rsidRPr="0019111F">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D07B3B">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D07B3B">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D07B3B">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4F5F16"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О</w:t>
            </w:r>
            <w:r w:rsidR="00C62BFE" w:rsidRPr="0019111F">
              <w:rPr>
                <w:rFonts w:ascii="Times New Roman" w:eastAsia="Times New Roman" w:hAnsi="Times New Roman"/>
                <w:lang w:eastAsia="ru-RU"/>
              </w:rPr>
              <w:t>тсутствуют</w:t>
            </w:r>
            <w:r w:rsidRPr="0019111F">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для строительства</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малоэтажных многоквартирных домов</w:t>
            </w:r>
            <w:r w:rsidR="004F5F16" w:rsidRPr="0019111F">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ОМС</w:t>
            </w:r>
            <w:r w:rsidR="004F5F16" w:rsidRPr="0019111F">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Т</w:t>
            </w:r>
            <w:r w:rsidR="004F5F16" w:rsidRPr="0019111F">
              <w:rPr>
                <w:rFonts w:ascii="Times New Roman" w:eastAsia="Times New Roman" w:hAnsi="Times New Roman"/>
                <w:lang w:eastAsia="ru-RU"/>
              </w:rPr>
              <w:t xml:space="preserve"> </w:t>
            </w:r>
          </w:p>
        </w:tc>
      </w:tr>
      <w:tr w:rsidR="00C62BFE" w:rsidRPr="0019111F" w:rsidTr="001C5AA4">
        <w:trPr>
          <w:cantSplit/>
          <w:trHeight w:val="3255"/>
        </w:trPr>
        <w:tc>
          <w:tcPr>
            <w:tcW w:w="569" w:type="dxa"/>
            <w:tcBorders>
              <w:top w:val="single" w:sz="4" w:space="0" w:color="000000"/>
              <w:left w:val="single" w:sz="4" w:space="0" w:color="000000"/>
              <w:bottom w:val="single" w:sz="4" w:space="0" w:color="000000"/>
              <w:right w:val="single" w:sz="4" w:space="0" w:color="000000"/>
            </w:tcBorders>
            <w:hideMark/>
          </w:tcPr>
          <w:p w:rsidR="00C62BFE" w:rsidRPr="0019111F" w:rsidRDefault="00C62BFE"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w:t>
            </w:r>
            <w:r w:rsidR="00025D2E" w:rsidRPr="0019111F">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 xml:space="preserve">Жилая застройка в </w:t>
            </w:r>
          </w:p>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г. Красный</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Сулин</w:t>
            </w:r>
          </w:p>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61:53:0000382:463</w:t>
            </w:r>
            <w:r w:rsidR="004F5F16" w:rsidRPr="0019111F">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земли населенных пунктов</w:t>
            </w:r>
            <w:r w:rsidR="00FE68CB">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Ж-3 средне-этажная жилая</w:t>
            </w:r>
            <w:r w:rsidR="00FE68CB">
              <w:rPr>
                <w:rFonts w:ascii="Times New Roman" w:eastAsia="Times New Roman" w:hAnsi="Times New Roman"/>
                <w:lang w:eastAsia="ru-RU"/>
              </w:rPr>
              <w:t xml:space="preserve"> </w:t>
            </w:r>
          </w:p>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свободна от застройки</w:t>
            </w:r>
            <w:r w:rsidR="004F5F16" w:rsidRPr="0019111F">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государственная</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собственность</w:t>
            </w:r>
          </w:p>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1C1538">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1C1538">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D07B3B">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D07B3B">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1C1538" w:rsidP="00D07B3B">
            <w:pPr>
              <w:tabs>
                <w:tab w:val="right" w:pos="15735"/>
              </w:tabs>
              <w:spacing w:after="0" w:line="240" w:lineRule="auto"/>
              <w:ind w:left="32"/>
              <w:jc w:val="center"/>
              <w:rPr>
                <w:rFonts w:ascii="Times New Roman" w:eastAsia="Times New Roman" w:hAnsi="Times New Roman"/>
                <w:lang w:eastAsia="ru-RU"/>
              </w:rPr>
            </w:pPr>
            <w:r>
              <w:rPr>
                <w:rFonts w:ascii="Times New Roman" w:eastAsia="Times New Roman" w:hAnsi="Times New Roman"/>
                <w:lang w:eastAsia="ru-RU"/>
              </w:rPr>
              <w:t>-</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4F5F16"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О</w:t>
            </w:r>
            <w:r w:rsidR="00C62BFE" w:rsidRPr="0019111F">
              <w:rPr>
                <w:rFonts w:ascii="Times New Roman" w:eastAsia="Times New Roman" w:hAnsi="Times New Roman"/>
                <w:lang w:eastAsia="ru-RU"/>
              </w:rPr>
              <w:t>тсутствуют</w:t>
            </w:r>
            <w:r w:rsidRPr="0019111F">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для строительства</w:t>
            </w:r>
            <w:r w:rsidR="001C5AA4" w:rsidRPr="0019111F">
              <w:rPr>
                <w:rFonts w:ascii="Times New Roman" w:eastAsia="Times New Roman" w:hAnsi="Times New Roman"/>
                <w:lang w:eastAsia="ru-RU"/>
              </w:rPr>
              <w:t xml:space="preserve"> </w:t>
            </w:r>
            <w:r w:rsidRPr="0019111F">
              <w:rPr>
                <w:rFonts w:ascii="Times New Roman" w:eastAsia="Times New Roman" w:hAnsi="Times New Roman"/>
                <w:lang w:eastAsia="ru-RU"/>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ОМС</w:t>
            </w:r>
            <w:r w:rsidR="004F5F16" w:rsidRPr="0019111F">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19111F" w:rsidRDefault="00C62BFE" w:rsidP="00D07B3B">
            <w:pPr>
              <w:tabs>
                <w:tab w:val="right" w:pos="15735"/>
              </w:tabs>
              <w:spacing w:after="0" w:line="240" w:lineRule="auto"/>
              <w:ind w:left="32"/>
              <w:jc w:val="center"/>
              <w:rPr>
                <w:rFonts w:ascii="Times New Roman" w:eastAsia="Times New Roman" w:hAnsi="Times New Roman"/>
                <w:lang w:eastAsia="ru-RU"/>
              </w:rPr>
            </w:pPr>
            <w:r w:rsidRPr="0019111F">
              <w:rPr>
                <w:rFonts w:ascii="Times New Roman" w:eastAsia="Times New Roman" w:hAnsi="Times New Roman"/>
                <w:lang w:eastAsia="ru-RU"/>
              </w:rPr>
              <w:t>Т</w:t>
            </w:r>
            <w:r w:rsidR="004F5F16" w:rsidRPr="0019111F">
              <w:rPr>
                <w:rFonts w:ascii="Times New Roman" w:eastAsia="Times New Roman" w:hAnsi="Times New Roman"/>
                <w:lang w:eastAsia="ru-RU"/>
              </w:rPr>
              <w:t xml:space="preserve"> </w:t>
            </w:r>
          </w:p>
        </w:tc>
      </w:tr>
    </w:tbl>
    <w:p w:rsidR="00025D2E" w:rsidRPr="0019111F" w:rsidRDefault="00025D2E" w:rsidP="00D07B3B">
      <w:pPr>
        <w:spacing w:after="0" w:line="240" w:lineRule="auto"/>
        <w:ind w:firstLine="709"/>
        <w:jc w:val="both"/>
        <w:rPr>
          <w:rFonts w:ascii="Times New Roman" w:eastAsia="Times New Roman" w:hAnsi="Times New Roman"/>
          <w:kern w:val="2"/>
          <w:sz w:val="2"/>
          <w:szCs w:val="2"/>
          <w:lang w:eastAsia="ru-RU"/>
        </w:rPr>
      </w:pPr>
    </w:p>
    <w:p w:rsidR="00592B71" w:rsidRPr="0019111F" w:rsidRDefault="00025D2E" w:rsidP="001C1538">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br w:type="page"/>
      </w:r>
      <w:r w:rsidR="00592B71" w:rsidRPr="0019111F">
        <w:rPr>
          <w:rFonts w:ascii="Times New Roman" w:eastAsia="Times New Roman" w:hAnsi="Times New Roman"/>
          <w:kern w:val="2"/>
          <w:sz w:val="28"/>
          <w:szCs w:val="28"/>
          <w:lang w:eastAsia="ru-RU"/>
        </w:rPr>
        <w:t>Приложение № 7</w:t>
      </w:r>
    </w:p>
    <w:p w:rsidR="00592B71"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 программе</w:t>
      </w:r>
    </w:p>
    <w:p w:rsidR="00592B71"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592B71" w:rsidRPr="0019111F"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«Территориальное планирование и</w:t>
      </w:r>
    </w:p>
    <w:p w:rsidR="001C1538" w:rsidRDefault="00592B71" w:rsidP="00D07B3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обеспечение доступным и </w:t>
      </w:r>
    </w:p>
    <w:p w:rsidR="001C1538" w:rsidRDefault="00592B71" w:rsidP="001C1538">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комфортным</w:t>
      </w:r>
      <w:r w:rsidR="001C1538">
        <w:rPr>
          <w:rFonts w:ascii="Times New Roman" w:eastAsia="Times New Roman" w:hAnsi="Times New Roman"/>
          <w:kern w:val="2"/>
          <w:sz w:val="28"/>
          <w:szCs w:val="28"/>
          <w:lang w:eastAsia="ru-RU"/>
        </w:rPr>
        <w:t xml:space="preserve"> </w:t>
      </w:r>
      <w:r w:rsidRPr="0019111F">
        <w:rPr>
          <w:rFonts w:ascii="Times New Roman" w:eastAsia="Times New Roman" w:hAnsi="Times New Roman"/>
          <w:kern w:val="2"/>
          <w:sz w:val="28"/>
          <w:szCs w:val="28"/>
          <w:lang w:eastAsia="ru-RU"/>
        </w:rPr>
        <w:t xml:space="preserve">жильем населения </w:t>
      </w:r>
    </w:p>
    <w:p w:rsidR="00592B71" w:rsidRPr="0019111F" w:rsidRDefault="00592B71" w:rsidP="001C1538">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592B71" w:rsidRPr="0019111F" w:rsidRDefault="00592B71" w:rsidP="00D07B3B">
      <w:pPr>
        <w:spacing w:after="0" w:line="240" w:lineRule="auto"/>
        <w:ind w:firstLine="709"/>
        <w:jc w:val="both"/>
        <w:rPr>
          <w:rFonts w:ascii="Times New Roman" w:eastAsia="Times New Roman" w:hAnsi="Times New Roman"/>
          <w:kern w:val="2"/>
          <w:sz w:val="28"/>
          <w:szCs w:val="28"/>
          <w:lang w:eastAsia="ru-RU"/>
        </w:rPr>
      </w:pPr>
    </w:p>
    <w:p w:rsidR="00592B71" w:rsidRPr="0019111F" w:rsidRDefault="00592B71" w:rsidP="00D07B3B">
      <w:pPr>
        <w:spacing w:after="0" w:line="240" w:lineRule="auto"/>
        <w:jc w:val="center"/>
        <w:rPr>
          <w:rFonts w:ascii="Times New Roman" w:eastAsia="Times New Roman" w:hAnsi="Times New Roman"/>
          <w:sz w:val="28"/>
          <w:szCs w:val="28"/>
        </w:rPr>
      </w:pPr>
      <w:r w:rsidRPr="0019111F">
        <w:rPr>
          <w:rFonts w:ascii="Times New Roman" w:eastAsia="Times New Roman" w:hAnsi="Times New Roman"/>
          <w:sz w:val="28"/>
          <w:szCs w:val="28"/>
        </w:rPr>
        <w:t>СВЕДЕНИЯ</w:t>
      </w:r>
    </w:p>
    <w:p w:rsidR="00592B71" w:rsidRPr="0019111F" w:rsidRDefault="00592B71" w:rsidP="00D07B3B">
      <w:pPr>
        <w:spacing w:after="0" w:line="240" w:lineRule="auto"/>
        <w:jc w:val="center"/>
        <w:rPr>
          <w:rFonts w:ascii="Times New Roman" w:eastAsia="Times New Roman" w:hAnsi="Times New Roman"/>
          <w:sz w:val="28"/>
          <w:szCs w:val="28"/>
        </w:rPr>
      </w:pPr>
      <w:r w:rsidRPr="0019111F">
        <w:rPr>
          <w:rFonts w:ascii="Times New Roman" w:eastAsia="Times New Roman" w:hAnsi="Times New Roman"/>
          <w:sz w:val="28"/>
          <w:szCs w:val="28"/>
        </w:rPr>
        <w:t>о показателях по поселениям, входящим в состав Красносулинского района</w:t>
      </w:r>
    </w:p>
    <w:p w:rsidR="00592B71" w:rsidRPr="0019111F" w:rsidRDefault="00592B71" w:rsidP="00D07B3B">
      <w:pPr>
        <w:spacing w:after="0" w:line="240" w:lineRule="auto"/>
        <w:jc w:val="center"/>
        <w:rPr>
          <w:rFonts w:ascii="Times New Roman" w:eastAsia="Times New Roman" w:hAnsi="Times New Roman"/>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19111F" w:rsidTr="005156FE">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ind w:left="-75" w:right="-35"/>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r w:rsidRPr="0019111F">
              <w:rPr>
                <w:rFonts w:ascii="Times New Roman" w:eastAsia="Times New Roman" w:hAnsi="Times New Roman"/>
                <w:sz w:val="24"/>
                <w:szCs w:val="24"/>
                <w:lang w:eastAsia="ru-RU"/>
              </w:rPr>
              <w:br/>
              <w:t>п/п</w:t>
            </w:r>
          </w:p>
        </w:tc>
        <w:tc>
          <w:tcPr>
            <w:tcW w:w="6197"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Номер и наименование показателя,</w:t>
            </w:r>
            <w:r w:rsidR="005156FE" w:rsidRPr="0019111F">
              <w:rPr>
                <w:rFonts w:ascii="Times New Roman" w:eastAsia="Times New Roman" w:hAnsi="Times New Roman"/>
                <w:sz w:val="24"/>
                <w:szCs w:val="24"/>
                <w:lang w:eastAsia="ru-RU"/>
              </w:rPr>
              <w:t xml:space="preserve"> </w:t>
            </w:r>
            <w:r w:rsidRPr="0019111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Единица измерения</w:t>
            </w:r>
          </w:p>
        </w:tc>
        <w:tc>
          <w:tcPr>
            <w:tcW w:w="13373" w:type="dxa"/>
            <w:gridSpan w:val="12"/>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Значения показателей</w:t>
            </w:r>
          </w:p>
        </w:tc>
      </w:tr>
      <w:tr w:rsidR="00592B71" w:rsidRPr="0019111F" w:rsidTr="005156FE">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spacing w:after="0" w:line="240" w:lineRule="auto"/>
              <w:contextualSpacing/>
              <w:rPr>
                <w:rFonts w:ascii="Times New Roman" w:eastAsia="Times New Roman" w:hAnsi="Times New Roman"/>
                <w:sz w:val="24"/>
                <w:szCs w:val="24"/>
              </w:rPr>
            </w:pPr>
          </w:p>
        </w:tc>
        <w:tc>
          <w:tcPr>
            <w:tcW w:w="6197" w:type="dxa"/>
            <w:vMerge/>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spacing w:after="0" w:line="240" w:lineRule="auto"/>
              <w:contextualSpacing/>
              <w:rPr>
                <w:rFonts w:ascii="Times New Roman" w:eastAsia="Times New Roman" w:hAnsi="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592B71" w:rsidRPr="0019111F" w:rsidRDefault="00592B71" w:rsidP="00D07B3B">
            <w:pPr>
              <w:spacing w:after="0" w:line="240" w:lineRule="auto"/>
              <w:contextualSpacing/>
              <w:rPr>
                <w:rFonts w:ascii="Times New Roman" w:eastAsia="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2019</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2020</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2021</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2029</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2030</w:t>
            </w:r>
          </w:p>
        </w:tc>
      </w:tr>
    </w:tbl>
    <w:p w:rsidR="005156FE" w:rsidRPr="0019111F" w:rsidRDefault="005156FE" w:rsidP="00D07B3B">
      <w:pPr>
        <w:spacing w:after="0" w:line="240" w:lineRule="auto"/>
        <w:rPr>
          <w:rFonts w:ascii="Times New Roman" w:hAnsi="Times New Roman"/>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19111F" w:rsidTr="005156FE">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w:t>
            </w:r>
          </w:p>
        </w:tc>
        <w:tc>
          <w:tcPr>
            <w:tcW w:w="6197"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w:t>
            </w:r>
          </w:p>
        </w:tc>
        <w:tc>
          <w:tcPr>
            <w:tcW w:w="1409"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11</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12</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14</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15</w:t>
            </w:r>
          </w:p>
        </w:tc>
      </w:tr>
      <w:tr w:rsidR="00592B71" w:rsidRPr="0019111F" w:rsidTr="005156FE">
        <w:trPr>
          <w:trHeight w:val="20"/>
        </w:trPr>
        <w:tc>
          <w:tcPr>
            <w:tcW w:w="21546" w:type="dxa"/>
            <w:gridSpan w:val="15"/>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jc w:val="center"/>
              <w:outlineLvl w:val="2"/>
              <w:rPr>
                <w:rFonts w:ascii="Times New Roman" w:eastAsia="Times New Roman" w:hAnsi="Times New Roman"/>
                <w:kern w:val="2"/>
                <w:sz w:val="24"/>
                <w:szCs w:val="24"/>
                <w:lang w:eastAsia="ru-RU"/>
              </w:rPr>
            </w:pPr>
            <w:r w:rsidRPr="0019111F">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19111F" w:rsidTr="001C1538">
        <w:trPr>
          <w:trHeight w:val="20"/>
        </w:trPr>
        <w:tc>
          <w:tcPr>
            <w:tcW w:w="567" w:type="dxa"/>
            <w:vMerge w:val="restart"/>
            <w:tcBorders>
              <w:top w:val="nil"/>
              <w:left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w:t>
            </w:r>
          </w:p>
        </w:tc>
        <w:tc>
          <w:tcPr>
            <w:tcW w:w="6197" w:type="dxa"/>
            <w:tcBorders>
              <w:top w:val="nil"/>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Показатель 1. </w:t>
            </w:r>
          </w:p>
          <w:p w:rsidR="00592B71" w:rsidRPr="0019111F" w:rsidRDefault="00592B71" w:rsidP="00D07B3B">
            <w:pPr>
              <w:autoSpaceDE w:val="0"/>
              <w:autoSpaceDN w:val="0"/>
              <w:adjustRightInd w:val="0"/>
              <w:spacing w:after="0" w:line="240" w:lineRule="auto"/>
              <w:contextualSpacing/>
              <w:rPr>
                <w:rFonts w:ascii="Times New Roman" w:hAnsi="Times New Roman"/>
                <w:sz w:val="24"/>
                <w:szCs w:val="24"/>
              </w:rPr>
            </w:pPr>
            <w:r w:rsidRPr="0019111F">
              <w:rPr>
                <w:rFonts w:ascii="Times New Roman" w:hAnsi="Times New Roman"/>
                <w:sz w:val="24"/>
                <w:szCs w:val="24"/>
              </w:rPr>
              <w:t xml:space="preserve">Планируемая площадь </w:t>
            </w:r>
            <w:r w:rsidRPr="0019111F">
              <w:rPr>
                <w:rFonts w:ascii="Times New Roman" w:hAnsi="Times New Roman"/>
                <w:kern w:val="2"/>
                <w:sz w:val="24"/>
                <w:szCs w:val="24"/>
              </w:rPr>
              <w:t>ликвидируемого</w:t>
            </w:r>
            <w:r w:rsidRPr="0019111F">
              <w:rPr>
                <w:rFonts w:ascii="Times New Roman" w:hAnsi="Times New Roman"/>
                <w:sz w:val="24"/>
                <w:szCs w:val="24"/>
              </w:rPr>
              <w:t xml:space="preserve">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19111F" w:rsidRDefault="00592B71" w:rsidP="00D07B3B">
            <w:pPr>
              <w:spacing w:after="0" w:line="240" w:lineRule="auto"/>
              <w:contextualSpacing/>
              <w:rPr>
                <w:rFonts w:ascii="Times New Roman" w:eastAsia="Times New Roman" w:hAnsi="Times New Roman"/>
                <w:sz w:val="24"/>
                <w:szCs w:val="24"/>
              </w:rPr>
            </w:pPr>
            <w:r w:rsidRPr="0019111F">
              <w:rPr>
                <w:rFonts w:ascii="Times New Roman" w:hAnsi="Times New Roman"/>
                <w:sz w:val="24"/>
                <w:szCs w:val="24"/>
              </w:rPr>
              <w:t>кв.м</w:t>
            </w:r>
          </w:p>
        </w:tc>
        <w:tc>
          <w:tcPr>
            <w:tcW w:w="1106" w:type="dxa"/>
            <w:tcBorders>
              <w:top w:val="nil"/>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1187,7</w:t>
            </w:r>
          </w:p>
        </w:tc>
        <w:tc>
          <w:tcPr>
            <w:tcW w:w="1106" w:type="dxa"/>
            <w:tcBorders>
              <w:top w:val="nil"/>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901,6</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1738,7</w:t>
            </w:r>
          </w:p>
        </w:tc>
        <w:tc>
          <w:tcPr>
            <w:tcW w:w="1106" w:type="dxa"/>
            <w:tcBorders>
              <w:top w:val="nil"/>
              <w:left w:val="single" w:sz="4" w:space="0" w:color="auto"/>
              <w:bottom w:val="single" w:sz="4" w:space="0" w:color="auto"/>
              <w:right w:val="single" w:sz="4" w:space="0" w:color="auto"/>
            </w:tcBorders>
          </w:tcPr>
          <w:p w:rsidR="00592B71" w:rsidRPr="0019111F" w:rsidRDefault="00CE66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401,9</w:t>
            </w:r>
          </w:p>
        </w:tc>
        <w:tc>
          <w:tcPr>
            <w:tcW w:w="1106" w:type="dxa"/>
            <w:tcBorders>
              <w:top w:val="nil"/>
              <w:left w:val="single" w:sz="4" w:space="0" w:color="auto"/>
              <w:bottom w:val="single" w:sz="4" w:space="0" w:color="auto"/>
              <w:right w:val="single" w:sz="4" w:space="0" w:color="auto"/>
            </w:tcBorders>
          </w:tcPr>
          <w:p w:rsidR="00592B71" w:rsidRPr="0019111F" w:rsidRDefault="00F400E9"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1C1538">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Долотинское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315,4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163,9</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1C1538">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Ковалевское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102,5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1C1538">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Красносулинское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391,6</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761,8</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CE66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94,1</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1C1538">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Углеродовское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378,2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901,6</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813,0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CE66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307,8</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1C1538" w:rsidRPr="0019111F" w:rsidTr="001C1538">
        <w:trPr>
          <w:trHeight w:val="20"/>
        </w:trPr>
        <w:tc>
          <w:tcPr>
            <w:tcW w:w="567" w:type="dxa"/>
            <w:vMerge/>
            <w:tcBorders>
              <w:left w:val="single" w:sz="4" w:space="0" w:color="auto"/>
              <w:bottom w:val="single" w:sz="4" w:space="0" w:color="auto"/>
              <w:right w:val="single" w:sz="4" w:space="0" w:color="auto"/>
            </w:tcBorders>
          </w:tcPr>
          <w:p w:rsidR="001C1538" w:rsidRPr="0019111F" w:rsidRDefault="001C1538"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1C1538" w:rsidRPr="0019111F" w:rsidRDefault="001C1538"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1C1538" w:rsidRPr="0019111F" w:rsidRDefault="001C1538"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1C1538">
        <w:trPr>
          <w:trHeight w:val="20"/>
        </w:trPr>
        <w:tc>
          <w:tcPr>
            <w:tcW w:w="567" w:type="dxa"/>
            <w:vMerge w:val="restart"/>
            <w:tcBorders>
              <w:top w:val="nil"/>
              <w:left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w:t>
            </w: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 xml:space="preserve">Показатель 2. </w:t>
            </w:r>
          </w:p>
          <w:p w:rsidR="00592B71" w:rsidRPr="0019111F" w:rsidRDefault="00592B71" w:rsidP="00D07B3B">
            <w:pPr>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hAnsi="Times New Roman"/>
                <w:kern w:val="2"/>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19111F" w:rsidRDefault="00592B71" w:rsidP="00D07B3B">
            <w:pPr>
              <w:spacing w:after="0" w:line="240" w:lineRule="auto"/>
              <w:contextualSpacing/>
              <w:rPr>
                <w:rFonts w:ascii="Times New Roman" w:eastAsia="Times New Roman" w:hAnsi="Times New Roman"/>
                <w:sz w:val="24"/>
                <w:szCs w:val="24"/>
              </w:rPr>
            </w:pPr>
            <w:r w:rsidRPr="0019111F">
              <w:rPr>
                <w:rFonts w:ascii="Times New Roman" w:hAnsi="Times New Roman"/>
                <w:sz w:val="24"/>
                <w:szCs w:val="24"/>
              </w:rPr>
              <w:t>семей</w:t>
            </w:r>
          </w:p>
        </w:tc>
        <w:tc>
          <w:tcPr>
            <w:tcW w:w="1106" w:type="dxa"/>
            <w:tcBorders>
              <w:top w:val="nil"/>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25</w:t>
            </w:r>
          </w:p>
        </w:tc>
        <w:tc>
          <w:tcPr>
            <w:tcW w:w="1106" w:type="dxa"/>
            <w:tcBorders>
              <w:top w:val="nil"/>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47</w:t>
            </w:r>
          </w:p>
        </w:tc>
        <w:tc>
          <w:tcPr>
            <w:tcW w:w="1106" w:type="dxa"/>
            <w:tcBorders>
              <w:top w:val="nil"/>
              <w:left w:val="single" w:sz="4" w:space="0" w:color="auto"/>
              <w:bottom w:val="single" w:sz="4" w:space="0" w:color="auto"/>
              <w:right w:val="single" w:sz="4" w:space="0" w:color="auto"/>
            </w:tcBorders>
          </w:tcPr>
          <w:p w:rsidR="00592B71" w:rsidRPr="0019111F" w:rsidRDefault="00CE66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w:t>
            </w:r>
          </w:p>
        </w:tc>
        <w:tc>
          <w:tcPr>
            <w:tcW w:w="1106" w:type="dxa"/>
            <w:tcBorders>
              <w:top w:val="nil"/>
              <w:left w:val="single" w:sz="4" w:space="0" w:color="auto"/>
              <w:bottom w:val="single" w:sz="4" w:space="0" w:color="auto"/>
              <w:right w:val="single" w:sz="4" w:space="0" w:color="auto"/>
            </w:tcBorders>
          </w:tcPr>
          <w:p w:rsidR="00592B71" w:rsidRPr="0019111F" w:rsidRDefault="00F400E9"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19111F" w:rsidRDefault="00592B71"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22</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A00BA6"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A00BA6"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1C1538" w:rsidRPr="0019111F" w:rsidTr="005156FE">
        <w:trPr>
          <w:trHeight w:val="20"/>
        </w:trPr>
        <w:tc>
          <w:tcPr>
            <w:tcW w:w="567" w:type="dxa"/>
            <w:vMerge/>
            <w:tcBorders>
              <w:left w:val="single" w:sz="4" w:space="0" w:color="auto"/>
              <w:bottom w:val="single" w:sz="4" w:space="0" w:color="auto"/>
              <w:right w:val="single" w:sz="4" w:space="0" w:color="auto"/>
            </w:tcBorders>
          </w:tcPr>
          <w:p w:rsidR="001C1538" w:rsidRPr="0019111F" w:rsidRDefault="001C1538"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1C1538" w:rsidRPr="0019111F" w:rsidRDefault="001C1538"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1C1538" w:rsidRPr="0019111F" w:rsidRDefault="001C1538"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1C1538" w:rsidRPr="0019111F" w:rsidRDefault="001C1538" w:rsidP="001C1538">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val="restart"/>
            <w:tcBorders>
              <w:top w:val="nil"/>
              <w:left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6197" w:type="dxa"/>
            <w:tcBorders>
              <w:top w:val="nil"/>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Показатель 3.</w:t>
            </w:r>
          </w:p>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19111F" w:rsidRDefault="00592B71" w:rsidP="00D07B3B">
            <w:pPr>
              <w:spacing w:after="0" w:line="240" w:lineRule="auto"/>
              <w:contextualSpacing/>
              <w:rPr>
                <w:rFonts w:ascii="Times New Roman" w:eastAsia="Times New Roman" w:hAnsi="Times New Roman"/>
                <w:sz w:val="24"/>
                <w:szCs w:val="24"/>
              </w:rPr>
            </w:pPr>
            <w:r w:rsidRPr="0019111F">
              <w:rPr>
                <w:rFonts w:ascii="Times New Roman" w:hAnsi="Times New Roman"/>
                <w:sz w:val="24"/>
                <w:szCs w:val="24"/>
              </w:rPr>
              <w:t>человек</w:t>
            </w:r>
          </w:p>
        </w:tc>
        <w:tc>
          <w:tcPr>
            <w:tcW w:w="1106" w:type="dxa"/>
            <w:tcBorders>
              <w:top w:val="nil"/>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52</w:t>
            </w:r>
          </w:p>
        </w:tc>
        <w:tc>
          <w:tcPr>
            <w:tcW w:w="1106" w:type="dxa"/>
            <w:tcBorders>
              <w:top w:val="nil"/>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43</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89</w:t>
            </w:r>
          </w:p>
        </w:tc>
        <w:tc>
          <w:tcPr>
            <w:tcW w:w="1106" w:type="dxa"/>
            <w:tcBorders>
              <w:top w:val="nil"/>
              <w:left w:val="single" w:sz="4" w:space="0" w:color="auto"/>
              <w:bottom w:val="single" w:sz="4" w:space="0" w:color="auto"/>
              <w:right w:val="single" w:sz="4" w:space="0" w:color="auto"/>
            </w:tcBorders>
          </w:tcPr>
          <w:p w:rsidR="00592B71" w:rsidRPr="0019111F" w:rsidRDefault="00CE66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23</w:t>
            </w:r>
          </w:p>
        </w:tc>
        <w:tc>
          <w:tcPr>
            <w:tcW w:w="1106" w:type="dxa"/>
            <w:tcBorders>
              <w:top w:val="nil"/>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36</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CE66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43</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45</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CE66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964523" w:rsidRPr="0019111F" w:rsidTr="005156FE">
        <w:trPr>
          <w:trHeight w:val="20"/>
        </w:trPr>
        <w:tc>
          <w:tcPr>
            <w:tcW w:w="567" w:type="dxa"/>
            <w:vMerge/>
            <w:tcBorders>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964523" w:rsidRPr="0019111F" w:rsidRDefault="00964523"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964523" w:rsidRPr="0019111F" w:rsidRDefault="00964523"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6197"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 xml:space="preserve">Показатель 4. </w:t>
            </w:r>
          </w:p>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spacing w:after="0" w:line="240" w:lineRule="auto"/>
              <w:contextualSpacing/>
              <w:rPr>
                <w:rFonts w:ascii="Times New Roman" w:eastAsia="Times New Roman" w:hAnsi="Times New Roman"/>
                <w:sz w:val="24"/>
                <w:szCs w:val="24"/>
              </w:rPr>
            </w:pPr>
            <w:r w:rsidRPr="0019111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6749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top w:val="single" w:sz="4" w:space="0" w:color="auto"/>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Долотинское с.п.</w:t>
            </w:r>
          </w:p>
        </w:tc>
        <w:tc>
          <w:tcPr>
            <w:tcW w:w="1409" w:type="dxa"/>
            <w:vMerge/>
            <w:tcBorders>
              <w:top w:val="single" w:sz="4" w:space="0" w:color="auto"/>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6749EB"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F400E9"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val="restart"/>
            <w:tcBorders>
              <w:top w:val="nil"/>
              <w:left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6197"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Показатель 5.</w:t>
            </w:r>
          </w:p>
          <w:p w:rsidR="00592B71" w:rsidRPr="0019111F" w:rsidRDefault="00592B71" w:rsidP="00D07B3B">
            <w:pPr>
              <w:autoSpaceDE w:val="0"/>
              <w:autoSpaceDN w:val="0"/>
              <w:adjustRightInd w:val="0"/>
              <w:spacing w:after="0" w:line="240" w:lineRule="auto"/>
              <w:contextualSpacing/>
              <w:rPr>
                <w:rFonts w:ascii="Times New Roman" w:eastAsia="Times New Roman" w:hAnsi="Times New Roman"/>
                <w:sz w:val="24"/>
                <w:szCs w:val="24"/>
              </w:rPr>
            </w:pPr>
            <w:r w:rsidRPr="0019111F">
              <w:rPr>
                <w:rFonts w:ascii="Times New Roman" w:hAnsi="Times New Roman"/>
                <w:kern w:val="2"/>
                <w:sz w:val="24"/>
                <w:szCs w:val="24"/>
              </w:rPr>
              <w:t>Доля ликвидированного жилищного фонда, признанного аварийным и подлежащим сносу</w:t>
            </w:r>
          </w:p>
        </w:tc>
        <w:tc>
          <w:tcPr>
            <w:tcW w:w="1409" w:type="dxa"/>
            <w:vMerge w:val="restart"/>
            <w:tcBorders>
              <w:top w:val="single" w:sz="4" w:space="0" w:color="auto"/>
              <w:left w:val="single" w:sz="4" w:space="0" w:color="auto"/>
              <w:right w:val="single" w:sz="4" w:space="0" w:color="auto"/>
            </w:tcBorders>
            <w:hideMark/>
          </w:tcPr>
          <w:p w:rsidR="00592B71" w:rsidRPr="0019111F" w:rsidRDefault="00592B71" w:rsidP="00D07B3B">
            <w:pPr>
              <w:spacing w:after="0" w:line="240" w:lineRule="auto"/>
              <w:contextualSpacing/>
              <w:rPr>
                <w:rFonts w:ascii="Times New Roman" w:eastAsia="Times New Roman" w:hAnsi="Times New Roman"/>
                <w:sz w:val="24"/>
                <w:szCs w:val="24"/>
              </w:rPr>
            </w:pPr>
            <w:r w:rsidRPr="0019111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19111F" w:rsidRDefault="00592B71" w:rsidP="00D07B3B">
            <w:pPr>
              <w:autoSpaceDE w:val="0"/>
              <w:autoSpaceDN w:val="0"/>
              <w:adjustRightInd w:val="0"/>
              <w:spacing w:after="0" w:line="240" w:lineRule="auto"/>
              <w:contextualSpacing/>
              <w:jc w:val="center"/>
              <w:rPr>
                <w:rFonts w:ascii="Times New Roman" w:hAnsi="Times New Roman"/>
                <w:kern w:val="2"/>
                <w:sz w:val="24"/>
                <w:szCs w:val="24"/>
              </w:rPr>
            </w:pPr>
            <w:r w:rsidRPr="0019111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A00BA6"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jc w:val="center"/>
              <w:rPr>
                <w:rFonts w:ascii="Times New Roman" w:hAnsi="Times New Roman"/>
                <w:kern w:val="2"/>
                <w:sz w:val="24"/>
                <w:szCs w:val="24"/>
              </w:rPr>
            </w:pPr>
            <w:r w:rsidRPr="0019111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jc w:val="center"/>
              <w:rPr>
                <w:rFonts w:ascii="Times New Roman" w:hAnsi="Times New Roman"/>
                <w:kern w:val="2"/>
                <w:sz w:val="24"/>
                <w:szCs w:val="24"/>
              </w:rPr>
            </w:pPr>
            <w:r w:rsidRPr="0019111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jc w:val="center"/>
              <w:rPr>
                <w:rFonts w:ascii="Times New Roman" w:hAnsi="Times New Roman"/>
                <w:kern w:val="2"/>
                <w:sz w:val="24"/>
                <w:szCs w:val="24"/>
              </w:rPr>
            </w:pPr>
            <w:r w:rsidRPr="0019111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A00BA6"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r>
      <w:tr w:rsidR="00592B71" w:rsidRPr="0019111F" w:rsidTr="005156FE">
        <w:trPr>
          <w:trHeight w:val="20"/>
        </w:trPr>
        <w:tc>
          <w:tcPr>
            <w:tcW w:w="567" w:type="dxa"/>
            <w:vMerge/>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19111F" w:rsidRDefault="00592B71"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autoSpaceDE w:val="0"/>
              <w:autoSpaceDN w:val="0"/>
              <w:adjustRightInd w:val="0"/>
              <w:spacing w:after="0" w:line="240" w:lineRule="auto"/>
              <w:contextualSpacing/>
              <w:jc w:val="center"/>
              <w:rPr>
                <w:rFonts w:ascii="Times New Roman" w:hAnsi="Times New Roman"/>
                <w:kern w:val="2"/>
                <w:sz w:val="24"/>
                <w:szCs w:val="24"/>
              </w:rPr>
            </w:pPr>
            <w:r w:rsidRPr="0019111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A00BA6"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r>
      <w:tr w:rsidR="00964523" w:rsidRPr="0019111F" w:rsidTr="005156FE">
        <w:trPr>
          <w:trHeight w:val="20"/>
        </w:trPr>
        <w:tc>
          <w:tcPr>
            <w:tcW w:w="567" w:type="dxa"/>
            <w:vMerge/>
            <w:tcBorders>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964523" w:rsidRPr="0019111F" w:rsidRDefault="00964523" w:rsidP="00D07B3B">
            <w:pPr>
              <w:autoSpaceDE w:val="0"/>
              <w:autoSpaceDN w:val="0"/>
              <w:adjustRightInd w:val="0"/>
              <w:spacing w:after="0" w:line="240" w:lineRule="auto"/>
              <w:contextualSpacing/>
              <w:rPr>
                <w:rFonts w:ascii="Times New Roman" w:hAnsi="Times New Roman"/>
                <w:kern w:val="2"/>
                <w:sz w:val="24"/>
                <w:szCs w:val="24"/>
              </w:rPr>
            </w:pPr>
            <w:r w:rsidRPr="0019111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964523" w:rsidRPr="0019111F" w:rsidRDefault="00964523" w:rsidP="00D07B3B">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D07B3B">
            <w:pPr>
              <w:spacing w:after="0" w:line="240" w:lineRule="auto"/>
              <w:contextualSpacing/>
              <w:jc w:val="center"/>
              <w:rPr>
                <w:rFonts w:ascii="Times New Roman" w:hAnsi="Times New Roman"/>
                <w:sz w:val="24"/>
                <w:szCs w:val="24"/>
              </w:rPr>
            </w:pPr>
            <w:r w:rsidRPr="0019111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D07B3B">
            <w:pPr>
              <w:autoSpaceDE w:val="0"/>
              <w:autoSpaceDN w:val="0"/>
              <w:adjustRightInd w:val="0"/>
              <w:spacing w:after="0" w:line="240" w:lineRule="auto"/>
              <w:contextualSpacing/>
              <w:jc w:val="center"/>
              <w:rPr>
                <w:rFonts w:ascii="Times New Roman" w:hAnsi="Times New Roman"/>
                <w:kern w:val="2"/>
                <w:sz w:val="24"/>
                <w:szCs w:val="24"/>
                <w:highlight w:val="yellow"/>
              </w:rPr>
            </w:pPr>
            <w:r w:rsidRPr="0019111F">
              <w:rPr>
                <w:rFonts w:ascii="Times New Roman" w:hAnsi="Times New Roman"/>
                <w:kern w:val="2"/>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592B71" w:rsidRPr="0019111F" w:rsidTr="005156FE">
        <w:tblPrEx>
          <w:tblCellSpacing w:w="5" w:type="nil"/>
          <w:tblLook w:val="0000" w:firstRow="0" w:lastRow="0" w:firstColumn="0" w:lastColumn="0" w:noHBand="0" w:noVBand="0"/>
        </w:tblPrEx>
        <w:trPr>
          <w:trHeight w:val="20"/>
          <w:tblCellSpacing w:w="5" w:type="nil"/>
        </w:trPr>
        <w:tc>
          <w:tcPr>
            <w:tcW w:w="567" w:type="dxa"/>
            <w:vMerge w:val="restart"/>
            <w:tcBorders>
              <w:left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6197" w:type="dxa"/>
            <w:tcBorders>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Показатель 6.</w:t>
            </w:r>
          </w:p>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9" w:type="dxa"/>
            <w:vMerge w:val="restart"/>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шт.</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19111F" w:rsidRDefault="00592B71"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964523" w:rsidRPr="0019111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Горненское г.п.</w:t>
            </w:r>
          </w:p>
        </w:tc>
        <w:tc>
          <w:tcPr>
            <w:tcW w:w="1409" w:type="dxa"/>
            <w:vMerge/>
            <w:tcBorders>
              <w:top w:val="single" w:sz="4" w:space="0" w:color="auto"/>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964523" w:rsidRPr="0019111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Красносулинское г.п.</w:t>
            </w:r>
          </w:p>
        </w:tc>
        <w:tc>
          <w:tcPr>
            <w:tcW w:w="1409" w:type="dxa"/>
            <w:vMerge/>
            <w:tcBorders>
              <w:top w:val="single" w:sz="4" w:space="0" w:color="auto"/>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r w:rsidR="00964523" w:rsidRPr="0019111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Углеродовское г.п.</w:t>
            </w:r>
          </w:p>
        </w:tc>
        <w:tc>
          <w:tcPr>
            <w:tcW w:w="1409" w:type="dxa"/>
            <w:vMerge/>
            <w:tcBorders>
              <w:top w:val="single" w:sz="4" w:space="0" w:color="auto"/>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D07B3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964523" w:rsidRPr="0019111F" w:rsidRDefault="00964523" w:rsidP="00964523">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w:t>
            </w:r>
          </w:p>
        </w:tc>
      </w:tr>
    </w:tbl>
    <w:p w:rsidR="005156FE" w:rsidRPr="0019111F" w:rsidRDefault="005156FE" w:rsidP="00D07B3B">
      <w:pPr>
        <w:spacing w:after="0" w:line="240" w:lineRule="auto"/>
        <w:ind w:firstLine="709"/>
        <w:jc w:val="both"/>
        <w:rPr>
          <w:rFonts w:ascii="Times New Roman" w:eastAsia="Times New Roman" w:hAnsi="Times New Roman"/>
          <w:sz w:val="28"/>
          <w:szCs w:val="28"/>
          <w:lang w:eastAsia="ru-RU"/>
        </w:rPr>
      </w:pPr>
    </w:p>
    <w:p w:rsidR="00F400E9" w:rsidRPr="0019111F" w:rsidRDefault="005156FE" w:rsidP="005B0B54">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sz w:val="28"/>
          <w:szCs w:val="28"/>
          <w:lang w:eastAsia="ru-RU"/>
        </w:rPr>
        <w:br w:type="page"/>
      </w:r>
      <w:r w:rsidR="00F400E9" w:rsidRPr="0019111F">
        <w:rPr>
          <w:rFonts w:ascii="Times New Roman" w:eastAsia="Times New Roman" w:hAnsi="Times New Roman"/>
          <w:kern w:val="2"/>
          <w:sz w:val="28"/>
          <w:szCs w:val="28"/>
          <w:lang w:eastAsia="ru-RU"/>
        </w:rPr>
        <w:t>«Приложение № 8</w:t>
      </w:r>
    </w:p>
    <w:p w:rsidR="00F400E9" w:rsidRPr="0019111F" w:rsidRDefault="00F400E9"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 программе</w:t>
      </w:r>
    </w:p>
    <w:p w:rsidR="005B0B54" w:rsidRDefault="00F400E9"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r w:rsidR="00015C7C" w:rsidRPr="0019111F">
        <w:rPr>
          <w:rFonts w:ascii="Times New Roman" w:eastAsia="Times New Roman" w:hAnsi="Times New Roman"/>
          <w:kern w:val="2"/>
          <w:sz w:val="28"/>
          <w:szCs w:val="28"/>
          <w:lang w:eastAsia="ru-RU"/>
        </w:rPr>
        <w:t xml:space="preserve"> </w:t>
      </w:r>
    </w:p>
    <w:p w:rsidR="005B0B54" w:rsidRDefault="00F400E9"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«Территориальное планирование и</w:t>
      </w:r>
      <w:r w:rsidR="00015C7C" w:rsidRPr="0019111F">
        <w:rPr>
          <w:rFonts w:ascii="Times New Roman" w:eastAsia="Times New Roman" w:hAnsi="Times New Roman"/>
          <w:kern w:val="2"/>
          <w:sz w:val="28"/>
          <w:szCs w:val="28"/>
          <w:lang w:eastAsia="ru-RU"/>
        </w:rPr>
        <w:t xml:space="preserve"> </w:t>
      </w:r>
    </w:p>
    <w:p w:rsidR="005B0B54" w:rsidRDefault="00F400E9"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обеспечение доступным и </w:t>
      </w:r>
    </w:p>
    <w:p w:rsidR="00F400E9" w:rsidRPr="0019111F" w:rsidRDefault="00F400E9"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комфортным жильем населения </w:t>
      </w:r>
    </w:p>
    <w:p w:rsidR="00F400E9" w:rsidRPr="0019111F" w:rsidRDefault="00F400E9" w:rsidP="00D07B3B">
      <w:pPr>
        <w:spacing w:after="0" w:line="240" w:lineRule="auto"/>
        <w:ind w:left="14742"/>
        <w:jc w:val="center"/>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F400E9" w:rsidRPr="0019111F" w:rsidRDefault="00F400E9" w:rsidP="00D07B3B">
      <w:pPr>
        <w:spacing w:after="0" w:line="240" w:lineRule="auto"/>
        <w:ind w:left="14742"/>
        <w:jc w:val="center"/>
        <w:rPr>
          <w:rFonts w:ascii="Times New Roman" w:eastAsia="Times New Roman" w:hAnsi="Times New Roman"/>
          <w:bCs/>
          <w:sz w:val="28"/>
          <w:szCs w:val="28"/>
          <w:lang w:eastAsia="ru-RU"/>
        </w:rPr>
      </w:pPr>
    </w:p>
    <w:p w:rsidR="00F400E9" w:rsidRPr="0019111F" w:rsidRDefault="00F400E9" w:rsidP="00D07B3B">
      <w:pPr>
        <w:spacing w:after="0" w:line="240" w:lineRule="auto"/>
        <w:jc w:val="center"/>
        <w:rPr>
          <w:rFonts w:ascii="Times New Roman" w:eastAsia="Times New Roman" w:hAnsi="Times New Roman"/>
          <w:bCs/>
          <w:sz w:val="28"/>
          <w:szCs w:val="28"/>
          <w:lang w:eastAsia="ru-RU"/>
        </w:rPr>
      </w:pPr>
      <w:r w:rsidRPr="0019111F">
        <w:rPr>
          <w:rFonts w:ascii="Times New Roman" w:eastAsia="Times New Roman" w:hAnsi="Times New Roman"/>
          <w:bCs/>
          <w:sz w:val="28"/>
          <w:szCs w:val="28"/>
          <w:lang w:eastAsia="ru-RU"/>
        </w:rPr>
        <w:t>РАСПРЕДЕЛЕНИЕ</w:t>
      </w:r>
    </w:p>
    <w:p w:rsidR="00F400E9" w:rsidRPr="0019111F" w:rsidRDefault="00F400E9" w:rsidP="00D07B3B">
      <w:pPr>
        <w:spacing w:after="0" w:line="240" w:lineRule="auto"/>
        <w:jc w:val="center"/>
        <w:rPr>
          <w:rFonts w:ascii="Times New Roman" w:eastAsia="Times New Roman" w:hAnsi="Times New Roman"/>
          <w:bCs/>
          <w:sz w:val="28"/>
          <w:szCs w:val="28"/>
          <w:lang w:eastAsia="ru-RU"/>
        </w:rPr>
      </w:pPr>
      <w:r w:rsidRPr="0019111F">
        <w:rPr>
          <w:rFonts w:ascii="Times New Roman" w:eastAsia="Times New Roman" w:hAnsi="Times New Roman"/>
          <w:bCs/>
          <w:sz w:val="28"/>
          <w:szCs w:val="28"/>
          <w:lang w:eastAsia="ru-RU"/>
        </w:rPr>
        <w:t>иных межбюджетных трансфертов за счет субсидий областного бюджета по поселениям, входящим в состав</w:t>
      </w:r>
    </w:p>
    <w:p w:rsidR="00F400E9" w:rsidRPr="0019111F" w:rsidRDefault="00F400E9" w:rsidP="00D07B3B">
      <w:pPr>
        <w:spacing w:after="0" w:line="240" w:lineRule="auto"/>
        <w:jc w:val="center"/>
        <w:rPr>
          <w:rFonts w:ascii="Times New Roman" w:eastAsia="Times New Roman" w:hAnsi="Times New Roman"/>
          <w:bCs/>
          <w:sz w:val="28"/>
          <w:szCs w:val="28"/>
          <w:lang w:eastAsia="ru-RU"/>
        </w:rPr>
      </w:pPr>
      <w:r w:rsidRPr="0019111F">
        <w:rPr>
          <w:rFonts w:ascii="Times New Roman" w:eastAsia="Times New Roman" w:hAnsi="Times New Roman"/>
          <w:bCs/>
          <w:sz w:val="28"/>
          <w:szCs w:val="28"/>
          <w:lang w:eastAsia="ru-RU"/>
        </w:rPr>
        <w:t>Красносулинского района, и направлениям расходования средств тыс. рублей</w:t>
      </w:r>
    </w:p>
    <w:p w:rsidR="00F400E9" w:rsidRPr="0019111F" w:rsidRDefault="00F400E9" w:rsidP="00D07B3B">
      <w:pPr>
        <w:spacing w:after="0" w:line="240" w:lineRule="auto"/>
        <w:jc w:val="center"/>
        <w:rPr>
          <w:rFonts w:ascii="Times New Roman" w:eastAsia="Times New Roman" w:hAnsi="Times New Roman"/>
          <w:bCs/>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19111F" w:rsidTr="00F400E9">
        <w:tc>
          <w:tcPr>
            <w:tcW w:w="132"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78"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2019</w:t>
            </w:r>
          </w:p>
        </w:tc>
        <w:tc>
          <w:tcPr>
            <w:tcW w:w="1536"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2020</w:t>
            </w:r>
          </w:p>
        </w:tc>
        <w:tc>
          <w:tcPr>
            <w:tcW w:w="1440"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2021</w:t>
            </w:r>
          </w:p>
        </w:tc>
      </w:tr>
      <w:tr w:rsidR="00F400E9" w:rsidRPr="0019111F" w:rsidTr="00F400E9">
        <w:trPr>
          <w:trHeight w:val="375"/>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jc w:val="center"/>
              <w:rPr>
                <w:rFonts w:ascii="Times New Roman" w:eastAsia="Times New Roman" w:hAnsi="Times New Roman"/>
                <w:bCs/>
                <w:sz w:val="24"/>
                <w:szCs w:val="24"/>
              </w:rPr>
            </w:pP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r w:rsidR="00F35D63" w:rsidRPr="0019111F">
              <w:rPr>
                <w:rFonts w:ascii="Times New Roman" w:eastAsia="Times New Roman" w:hAnsi="Times New Roman"/>
                <w:sz w:val="24"/>
                <w:szCs w:val="24"/>
                <w:lang w:eastAsia="ru-RU"/>
              </w:rPr>
              <w:t xml:space="preserve"> </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5156FE"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62"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r w:rsidR="00FE68CB">
              <w:rPr>
                <w:rFonts w:ascii="Times New Roman" w:eastAsia="Times New Roman" w:hAnsi="Times New Roman"/>
                <w:sz w:val="24"/>
                <w:szCs w:val="24"/>
                <w:lang w:eastAsia="ru-RU"/>
              </w:rPr>
              <w:t xml:space="preserve"> </w:t>
            </w:r>
          </w:p>
        </w:tc>
        <w:tc>
          <w:tcPr>
            <w:tcW w:w="1274"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5156FE"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59"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81"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5156FE"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r>
      <w:tr w:rsidR="00F400E9" w:rsidRPr="0019111F" w:rsidTr="00F400E9">
        <w:trPr>
          <w:cantSplit/>
          <w:trHeight w:val="4223"/>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jc w:val="center"/>
              <w:rPr>
                <w:rFonts w:ascii="Times New Roman" w:eastAsia="Times New Roman" w:hAnsi="Times New Roman"/>
                <w:bCs/>
                <w:sz w:val="24"/>
                <w:szCs w:val="24"/>
              </w:rPr>
            </w:pP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r w:rsidR="00F35D63" w:rsidRPr="0019111F">
              <w:rPr>
                <w:rFonts w:ascii="Times New Roman" w:eastAsia="Times New Roman" w:hAnsi="Times New Roman"/>
                <w:sz w:val="24"/>
                <w:szCs w:val="24"/>
                <w:lang w:eastAsia="ru-RU"/>
              </w:rPr>
              <w:t xml:space="preserve"> </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r w:rsidR="00F35D63" w:rsidRPr="0019111F">
              <w:rPr>
                <w:rFonts w:ascii="Times New Roman" w:eastAsia="Times New Roman" w:hAnsi="Times New Roman"/>
                <w:sz w:val="24"/>
                <w:szCs w:val="24"/>
                <w:lang w:eastAsia="ru-RU"/>
              </w:rPr>
              <w:t xml:space="preserve"> </w:t>
            </w:r>
          </w:p>
        </w:tc>
        <w:tc>
          <w:tcPr>
            <w:tcW w:w="26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r w:rsidR="00F35D63" w:rsidRPr="0019111F">
              <w:rPr>
                <w:rFonts w:ascii="Times New Roman" w:eastAsia="Times New Roman" w:hAnsi="Times New Roman"/>
                <w:sz w:val="24"/>
                <w:szCs w:val="24"/>
                <w:lang w:eastAsia="ru-RU"/>
              </w:rPr>
              <w:t xml:space="preserve"> </w:t>
            </w: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r w:rsidR="00FE68CB">
              <w:rPr>
                <w:rFonts w:ascii="Times New Roman" w:eastAsia="Times New Roman" w:hAnsi="Times New Roman"/>
                <w:sz w:val="24"/>
                <w:szCs w:val="24"/>
                <w:lang w:eastAsia="ru-RU"/>
              </w:rPr>
              <w:t xml:space="preserve"> </w:t>
            </w:r>
          </w:p>
        </w:tc>
        <w:tc>
          <w:tcPr>
            <w:tcW w:w="27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9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30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19111F" w:rsidTr="00F400E9">
        <w:trPr>
          <w:tblHeader/>
        </w:trPr>
        <w:tc>
          <w:tcPr>
            <w:tcW w:w="13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4</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5</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6</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7</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8</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10</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11</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12</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14</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15</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16</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17</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18</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19</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w:t>
            </w:r>
          </w:p>
        </w:tc>
      </w:tr>
      <w:tr w:rsidR="00F400E9" w:rsidRPr="0019111F" w:rsidTr="00F400E9">
        <w:trPr>
          <w:trHeight w:val="914"/>
        </w:trPr>
        <w:tc>
          <w:tcPr>
            <w:tcW w:w="5000" w:type="pct"/>
            <w:gridSpan w:val="20"/>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19111F">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19111F" w:rsidTr="00F400E9">
        <w:trPr>
          <w:trHeight w:hRule="exact" w:val="692"/>
        </w:trPr>
        <w:tc>
          <w:tcPr>
            <w:tcW w:w="13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201"/>
              <w:jc w:val="center"/>
              <w:rPr>
                <w:rFonts w:ascii="Times New Roman" w:eastAsia="Times New Roman" w:hAnsi="Times New Roman"/>
                <w:bCs/>
                <w:sz w:val="20"/>
                <w:szCs w:val="20"/>
              </w:rPr>
            </w:pPr>
            <w:r w:rsidRPr="0019111F">
              <w:rPr>
                <w:rFonts w:ascii="Times New Roman" w:eastAsia="Times New Roman" w:hAnsi="Times New Roman"/>
                <w:bCs/>
                <w:sz w:val="20"/>
                <w:szCs w:val="20"/>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Красносулинский район</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23000,0</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21482,0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eastAsia="Times New Roman" w:hAnsi="Times New Roman"/>
                <w:bCs/>
                <w:sz w:val="24"/>
                <w:szCs w:val="24"/>
              </w:rPr>
              <w:t>-</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826"/>
        </w:trPr>
        <w:tc>
          <w:tcPr>
            <w:tcW w:w="13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Горненское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66,4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62,0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eastAsia="Times New Roman" w:hAnsi="Times New Roman"/>
                <w:bCs/>
                <w:sz w:val="24"/>
                <w:szCs w:val="24"/>
              </w:rPr>
              <w:t>4,4</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839"/>
        </w:trPr>
        <w:tc>
          <w:tcPr>
            <w:tcW w:w="13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Красносулинское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1170,1</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1092,8</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eastAsia="Times New Roman" w:hAnsi="Times New Roman"/>
                <w:bCs/>
                <w:sz w:val="24"/>
                <w:szCs w:val="24"/>
              </w:rPr>
              <w:t>77,3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666"/>
        </w:trPr>
        <w:tc>
          <w:tcPr>
            <w:tcW w:w="13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Углеродовское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62,9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58,7</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eastAsia="Times New Roman" w:hAnsi="Times New Roman"/>
                <w:bCs/>
                <w:sz w:val="24"/>
                <w:szCs w:val="24"/>
              </w:rPr>
              <w:t>4,2</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240"/>
        </w:trPr>
        <w:tc>
          <w:tcPr>
            <w:tcW w:w="13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rPr>
                <w:rFonts w:ascii="Times New Roman" w:eastAsia="Times New Roman" w:hAnsi="Times New Roman"/>
                <w:sz w:val="24"/>
                <w:szCs w:val="24"/>
              </w:rPr>
            </w:pPr>
            <w:r w:rsidRPr="0019111F">
              <w:rPr>
                <w:rFonts w:ascii="Times New Roman" w:eastAsia="Times New Roman" w:hAnsi="Times New Roman"/>
                <w:sz w:val="24"/>
                <w:szCs w:val="24"/>
              </w:rPr>
              <w:t>Итого:</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24299,4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22695,5</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spacing w:after="0" w:line="240" w:lineRule="auto"/>
              <w:ind w:left="-110" w:right="-108"/>
              <w:jc w:val="center"/>
              <w:rPr>
                <w:rFonts w:ascii="Times New Roman" w:hAnsi="Times New Roman"/>
              </w:rPr>
            </w:pPr>
            <w:r w:rsidRPr="0019111F">
              <w:rPr>
                <w:rFonts w:ascii="Times New Roman" w:eastAsia="Times New Roman" w:hAnsi="Times New Roman"/>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hAnsi="Times New Roman"/>
              </w:rPr>
            </w:pPr>
            <w:r w:rsidRPr="0019111F">
              <w:rPr>
                <w:rFonts w:ascii="Times New Roman" w:eastAsia="Times New Roman" w:hAnsi="Times New Roman"/>
                <w:bCs/>
                <w:sz w:val="24"/>
                <w:szCs w:val="24"/>
              </w:rPr>
              <w:t>85,9</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bl>
    <w:p w:rsidR="00F400E9" w:rsidRPr="0019111F" w:rsidRDefault="00F400E9" w:rsidP="00D07B3B">
      <w:pPr>
        <w:spacing w:after="0" w:line="240" w:lineRule="auto"/>
        <w:rPr>
          <w:rFonts w:ascii="Times New Roman" w:hAnsi="Times New Roman"/>
          <w:sz w:val="2"/>
          <w:szCs w:val="2"/>
        </w:rPr>
      </w:pPr>
      <w:r w:rsidRPr="0019111F">
        <w:rPr>
          <w:rFonts w:ascii="Times New Roman" w:hAnsi="Times New Roman"/>
        </w:rPr>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49"/>
        <w:gridCol w:w="849"/>
        <w:gridCol w:w="862"/>
        <w:gridCol w:w="784"/>
        <w:gridCol w:w="991"/>
        <w:gridCol w:w="1332"/>
        <w:gridCol w:w="1133"/>
        <w:gridCol w:w="819"/>
        <w:gridCol w:w="1448"/>
        <w:gridCol w:w="1276"/>
        <w:gridCol w:w="1133"/>
        <w:gridCol w:w="1133"/>
        <w:gridCol w:w="1168"/>
        <w:gridCol w:w="797"/>
        <w:gridCol w:w="987"/>
        <w:gridCol w:w="991"/>
        <w:gridCol w:w="991"/>
        <w:gridCol w:w="1168"/>
      </w:tblGrid>
      <w:tr w:rsidR="00F400E9" w:rsidRPr="0019111F" w:rsidTr="00F400E9">
        <w:trPr>
          <w:trHeight w:val="445"/>
        </w:trPr>
        <w:tc>
          <w:tcPr>
            <w:tcW w:w="143" w:type="pct"/>
            <w:vMerge w:val="restart"/>
            <w:tcBorders>
              <w:top w:val="single" w:sz="4" w:space="0" w:color="000000"/>
              <w:left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hAnsi="Times New Roman"/>
              </w:rPr>
              <w:br w:type="page"/>
            </w:r>
            <w:r w:rsidRPr="0019111F">
              <w:rPr>
                <w:rFonts w:ascii="Times New Roman" w:eastAsia="Times New Roman" w:hAnsi="Times New Roman"/>
                <w:bCs/>
                <w:sz w:val="24"/>
                <w:szCs w:val="24"/>
              </w:rPr>
              <w:t>№ п/п</w:t>
            </w:r>
          </w:p>
        </w:tc>
        <w:tc>
          <w:tcPr>
            <w:tcW w:w="515" w:type="pct"/>
            <w:vMerge w:val="restart"/>
            <w:tcBorders>
              <w:top w:val="single" w:sz="4" w:space="0" w:color="000000"/>
              <w:left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hAnsi="Times New Roman"/>
                <w:sz w:val="24"/>
                <w:szCs w:val="24"/>
              </w:rPr>
              <w:t>Наименование поселения, входящего в состав Красносулинского района</w:t>
            </w:r>
          </w:p>
        </w:tc>
        <w:tc>
          <w:tcPr>
            <w:tcW w:w="1315" w:type="pct"/>
            <w:gridSpan w:val="6"/>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2022</w:t>
            </w:r>
          </w:p>
        </w:tc>
        <w:tc>
          <w:tcPr>
            <w:tcW w:w="1611" w:type="pct"/>
            <w:gridSpan w:val="6"/>
            <w:tcBorders>
              <w:top w:val="single" w:sz="4" w:space="0" w:color="000000"/>
              <w:left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2023</w:t>
            </w:r>
          </w:p>
        </w:tc>
        <w:tc>
          <w:tcPr>
            <w:tcW w:w="1416" w:type="pct"/>
            <w:gridSpan w:val="6"/>
            <w:tcBorders>
              <w:top w:val="single" w:sz="4" w:space="0" w:color="000000"/>
              <w:left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2024</w:t>
            </w:r>
          </w:p>
        </w:tc>
      </w:tr>
      <w:tr w:rsidR="00F400E9" w:rsidRPr="0019111F" w:rsidTr="00F400E9">
        <w:trPr>
          <w:cantSplit/>
          <w:trHeight w:val="425"/>
        </w:trPr>
        <w:tc>
          <w:tcPr>
            <w:tcW w:w="143" w:type="pct"/>
            <w:vMerge/>
            <w:tcBorders>
              <w:left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p>
        </w:tc>
        <w:tc>
          <w:tcPr>
            <w:tcW w:w="515" w:type="pct"/>
            <w:vMerge/>
            <w:tcBorders>
              <w:left w:val="single" w:sz="4" w:space="0" w:color="000000"/>
              <w:right w:val="single" w:sz="4" w:space="0" w:color="000000"/>
            </w:tcBorders>
          </w:tcPr>
          <w:p w:rsidR="00F400E9" w:rsidRPr="0019111F" w:rsidRDefault="00F400E9" w:rsidP="00D07B3B">
            <w:pPr>
              <w:spacing w:after="0" w:line="240" w:lineRule="auto"/>
              <w:rPr>
                <w:rFonts w:ascii="Times New Roman" w:hAnsi="Times New Roman"/>
                <w:sz w:val="24"/>
                <w:szCs w:val="24"/>
              </w:rPr>
            </w:pPr>
          </w:p>
        </w:tc>
        <w:tc>
          <w:tcPr>
            <w:tcW w:w="197" w:type="pct"/>
            <w:vMerge w:val="restart"/>
            <w:tcBorders>
              <w:top w:val="single" w:sz="4" w:space="0" w:color="000000"/>
              <w:left w:val="single" w:sz="4" w:space="0" w:color="000000"/>
              <w:right w:val="single" w:sz="4" w:space="0" w:color="000000"/>
            </w:tcBorders>
            <w:textDirection w:val="btLr"/>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всего</w:t>
            </w:r>
          </w:p>
        </w:tc>
        <w:tc>
          <w:tcPr>
            <w:tcW w:w="1118" w:type="pct"/>
            <w:gridSpan w:val="5"/>
            <w:tcBorders>
              <w:left w:val="single" w:sz="4" w:space="0" w:color="000000"/>
              <w:bottom w:val="single" w:sz="4" w:space="0" w:color="000000"/>
              <w:right w:val="single" w:sz="4" w:space="0" w:color="000000"/>
            </w:tcBorders>
          </w:tcPr>
          <w:p w:rsidR="00F400E9" w:rsidRPr="0019111F" w:rsidRDefault="00015C7C"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В</w:t>
            </w:r>
            <w:r w:rsidR="00F400E9" w:rsidRPr="0019111F">
              <w:rPr>
                <w:rFonts w:ascii="Times New Roman" w:eastAsia="Times New Roman" w:hAnsi="Times New Roman"/>
                <w:bCs/>
                <w:sz w:val="24"/>
                <w:szCs w:val="24"/>
              </w:rPr>
              <w:t xml:space="preserve"> том числе:</w:t>
            </w:r>
          </w:p>
        </w:tc>
        <w:tc>
          <w:tcPr>
            <w:tcW w:w="263" w:type="pct"/>
            <w:vMerge w:val="restart"/>
            <w:tcBorders>
              <w:left w:val="single" w:sz="4" w:space="0" w:color="000000"/>
              <w:right w:val="single" w:sz="4" w:space="0" w:color="000000"/>
            </w:tcBorders>
            <w:textDirection w:val="btLr"/>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всего</w:t>
            </w:r>
          </w:p>
        </w:tc>
        <w:tc>
          <w:tcPr>
            <w:tcW w:w="1348" w:type="pct"/>
            <w:gridSpan w:val="5"/>
            <w:tcBorders>
              <w:left w:val="single" w:sz="4" w:space="0" w:color="000000"/>
              <w:right w:val="single" w:sz="4" w:space="0" w:color="000000"/>
            </w:tcBorders>
          </w:tcPr>
          <w:p w:rsidR="00F400E9" w:rsidRPr="0019111F" w:rsidRDefault="00015C7C"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В</w:t>
            </w:r>
            <w:r w:rsidR="00F400E9" w:rsidRPr="0019111F">
              <w:rPr>
                <w:rFonts w:ascii="Times New Roman" w:eastAsia="Times New Roman" w:hAnsi="Times New Roman"/>
                <w:bCs/>
                <w:sz w:val="24"/>
                <w:szCs w:val="24"/>
              </w:rPr>
              <w:t xml:space="preserve"> том числе:</w:t>
            </w:r>
          </w:p>
        </w:tc>
        <w:tc>
          <w:tcPr>
            <w:tcW w:w="271" w:type="pct"/>
            <w:vMerge w:val="restart"/>
            <w:tcBorders>
              <w:left w:val="single" w:sz="4" w:space="0" w:color="000000"/>
              <w:right w:val="single" w:sz="4" w:space="0" w:color="000000"/>
            </w:tcBorders>
            <w:textDirection w:val="btLr"/>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всего</w:t>
            </w:r>
          </w:p>
        </w:tc>
        <w:tc>
          <w:tcPr>
            <w:tcW w:w="1145" w:type="pct"/>
            <w:gridSpan w:val="5"/>
            <w:tcBorders>
              <w:left w:val="single" w:sz="4" w:space="0" w:color="000000"/>
              <w:right w:val="single" w:sz="4" w:space="0" w:color="000000"/>
            </w:tcBorders>
          </w:tcPr>
          <w:p w:rsidR="00F400E9" w:rsidRPr="0019111F" w:rsidRDefault="00015C7C"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В</w:t>
            </w:r>
            <w:r w:rsidR="00F400E9" w:rsidRPr="0019111F">
              <w:rPr>
                <w:rFonts w:ascii="Times New Roman" w:eastAsia="Times New Roman" w:hAnsi="Times New Roman"/>
                <w:bCs/>
                <w:sz w:val="24"/>
                <w:szCs w:val="24"/>
              </w:rPr>
              <w:t xml:space="preserve"> том числе:</w:t>
            </w:r>
          </w:p>
        </w:tc>
      </w:tr>
      <w:tr w:rsidR="00F400E9" w:rsidRPr="0019111F" w:rsidTr="00F400E9">
        <w:trPr>
          <w:cantSplit/>
          <w:trHeight w:val="3475"/>
        </w:trPr>
        <w:tc>
          <w:tcPr>
            <w:tcW w:w="143" w:type="pct"/>
            <w:vMerge/>
            <w:tcBorders>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p>
        </w:tc>
        <w:tc>
          <w:tcPr>
            <w:tcW w:w="515" w:type="pct"/>
            <w:vMerge/>
            <w:tcBorders>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hAnsi="Times New Roman"/>
                <w:sz w:val="24"/>
                <w:szCs w:val="24"/>
              </w:rPr>
            </w:pPr>
          </w:p>
        </w:tc>
        <w:tc>
          <w:tcPr>
            <w:tcW w:w="197" w:type="pct"/>
            <w:vMerge/>
            <w:tcBorders>
              <w:left w:val="single" w:sz="4" w:space="0" w:color="000000"/>
              <w:bottom w:val="single" w:sz="4" w:space="0" w:color="000000"/>
              <w:right w:val="single" w:sz="4" w:space="0" w:color="000000"/>
            </w:tcBorders>
            <w:textDirection w:val="btLr"/>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p>
        </w:tc>
        <w:tc>
          <w:tcPr>
            <w:tcW w:w="197"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w:t>
            </w:r>
            <w:r w:rsidR="00FE68CB">
              <w:rPr>
                <w:rFonts w:ascii="Times New Roman" w:eastAsia="Times New Roman" w:hAnsi="Times New Roman"/>
                <w:sz w:val="24"/>
                <w:szCs w:val="24"/>
                <w:lang w:eastAsia="ru-RU"/>
              </w:rPr>
              <w:t xml:space="preserve"> </w:t>
            </w:r>
            <w:r w:rsidRPr="0019111F">
              <w:rPr>
                <w:rFonts w:ascii="Times New Roman" w:eastAsia="Times New Roman" w:hAnsi="Times New Roman"/>
                <w:sz w:val="24"/>
                <w:szCs w:val="24"/>
                <w:lang w:eastAsia="ru-RU"/>
              </w:rPr>
              <w:t>бюджета</w:t>
            </w:r>
            <w:r w:rsidR="004F5F16" w:rsidRPr="0019111F">
              <w:rPr>
                <w:rFonts w:ascii="Times New Roman" w:eastAsia="Times New Roman" w:hAnsi="Times New Roman"/>
                <w:sz w:val="24"/>
                <w:szCs w:val="24"/>
                <w:lang w:eastAsia="ru-RU"/>
              </w:rPr>
              <w:t xml:space="preserve"> </w:t>
            </w:r>
          </w:p>
        </w:tc>
        <w:tc>
          <w:tcPr>
            <w:tcW w:w="200"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w:t>
            </w:r>
            <w:r w:rsidR="00FE68CB">
              <w:rPr>
                <w:rFonts w:ascii="Times New Roman" w:eastAsia="Times New Roman" w:hAnsi="Times New Roman"/>
                <w:sz w:val="24"/>
                <w:szCs w:val="24"/>
                <w:lang w:eastAsia="ru-RU"/>
              </w:rPr>
              <w:t xml:space="preserve"> </w:t>
            </w:r>
            <w:r w:rsidRPr="0019111F">
              <w:rPr>
                <w:rFonts w:ascii="Times New Roman" w:eastAsia="Times New Roman" w:hAnsi="Times New Roman"/>
                <w:sz w:val="24"/>
                <w:szCs w:val="24"/>
                <w:lang w:eastAsia="ru-RU"/>
              </w:rPr>
              <w:t>бюджета</w:t>
            </w:r>
            <w:r w:rsidR="004F5F16" w:rsidRPr="0019111F">
              <w:rPr>
                <w:rFonts w:ascii="Times New Roman" w:eastAsia="Times New Roman" w:hAnsi="Times New Roman"/>
                <w:sz w:val="24"/>
                <w:szCs w:val="24"/>
                <w:lang w:eastAsia="ru-RU"/>
              </w:rPr>
              <w:t xml:space="preserve"> </w:t>
            </w:r>
          </w:p>
        </w:tc>
        <w:tc>
          <w:tcPr>
            <w:tcW w:w="182"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r w:rsidR="004F5F16" w:rsidRPr="0019111F">
              <w:rPr>
                <w:rFonts w:ascii="Times New Roman" w:eastAsia="Times New Roman" w:hAnsi="Times New Roman"/>
                <w:sz w:val="24"/>
                <w:szCs w:val="24"/>
                <w:lang w:eastAsia="ru-RU"/>
              </w:rPr>
              <w:t xml:space="preserve"> </w:t>
            </w:r>
          </w:p>
        </w:tc>
        <w:tc>
          <w:tcPr>
            <w:tcW w:w="230"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r w:rsidR="004F5F16" w:rsidRPr="0019111F">
              <w:rPr>
                <w:rFonts w:ascii="Times New Roman" w:eastAsia="Times New Roman" w:hAnsi="Times New Roman"/>
                <w:sz w:val="24"/>
                <w:szCs w:val="24"/>
                <w:lang w:eastAsia="ru-RU"/>
              </w:rPr>
              <w:t xml:space="preserve"> </w:t>
            </w:r>
          </w:p>
        </w:tc>
        <w:tc>
          <w:tcPr>
            <w:tcW w:w="309"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3" w:type="pct"/>
            <w:vMerge/>
            <w:tcBorders>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190"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336"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96"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63"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63"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p>
        </w:tc>
        <w:tc>
          <w:tcPr>
            <w:tcW w:w="185"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29"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0"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71" w:type="pct"/>
            <w:tcBorders>
              <w:left w:val="single" w:sz="4" w:space="0" w:color="000000"/>
              <w:bottom w:val="single" w:sz="4" w:space="0" w:color="000000"/>
              <w:right w:val="single" w:sz="4" w:space="0" w:color="000000"/>
            </w:tcBorders>
            <w:textDirection w:val="btLr"/>
          </w:tcPr>
          <w:p w:rsidR="00F400E9" w:rsidRPr="0019111F" w:rsidRDefault="00F400E9" w:rsidP="00D07B3B">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50"/>
        <w:gridCol w:w="849"/>
        <w:gridCol w:w="862"/>
        <w:gridCol w:w="797"/>
        <w:gridCol w:w="1008"/>
        <w:gridCol w:w="1302"/>
        <w:gridCol w:w="1125"/>
        <w:gridCol w:w="827"/>
        <w:gridCol w:w="1448"/>
        <w:gridCol w:w="1276"/>
        <w:gridCol w:w="1133"/>
        <w:gridCol w:w="1133"/>
        <w:gridCol w:w="1168"/>
        <w:gridCol w:w="797"/>
        <w:gridCol w:w="22"/>
        <w:gridCol w:w="965"/>
        <w:gridCol w:w="30"/>
        <w:gridCol w:w="961"/>
        <w:gridCol w:w="34"/>
        <w:gridCol w:w="957"/>
        <w:gridCol w:w="34"/>
        <w:gridCol w:w="1133"/>
      </w:tblGrid>
      <w:tr w:rsidR="00F400E9" w:rsidRPr="0019111F" w:rsidTr="00F400E9">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21</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22</w:t>
            </w:r>
          </w:p>
        </w:tc>
        <w:tc>
          <w:tcPr>
            <w:tcW w:w="20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23</w:t>
            </w:r>
          </w:p>
        </w:tc>
        <w:tc>
          <w:tcPr>
            <w:tcW w:w="18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24</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25</w:t>
            </w:r>
          </w:p>
        </w:tc>
        <w:tc>
          <w:tcPr>
            <w:tcW w:w="30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26</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27</w:t>
            </w:r>
          </w:p>
        </w:tc>
        <w:tc>
          <w:tcPr>
            <w:tcW w:w="1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28</w:t>
            </w:r>
          </w:p>
        </w:tc>
        <w:tc>
          <w:tcPr>
            <w:tcW w:w="33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29</w:t>
            </w:r>
          </w:p>
        </w:tc>
        <w:tc>
          <w:tcPr>
            <w:tcW w:w="29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30</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31</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32</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33</w:t>
            </w:r>
          </w:p>
        </w:tc>
        <w:tc>
          <w:tcPr>
            <w:tcW w:w="18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34</w:t>
            </w:r>
          </w:p>
        </w:tc>
        <w:tc>
          <w:tcPr>
            <w:tcW w:w="229"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35</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36</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37</w:t>
            </w:r>
          </w:p>
        </w:tc>
        <w:tc>
          <w:tcPr>
            <w:tcW w:w="27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38</w:t>
            </w:r>
          </w:p>
        </w:tc>
      </w:tr>
      <w:tr w:rsidR="00F400E9" w:rsidRPr="0019111F" w:rsidTr="00F400E9">
        <w:tc>
          <w:tcPr>
            <w:tcW w:w="5000" w:type="pct"/>
            <w:gridSpan w:val="24"/>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19111F">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19111F" w:rsidTr="00F400E9">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Красносулинский район</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Горненское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w:t>
            </w:r>
          </w:p>
        </w:tc>
        <w:tc>
          <w:tcPr>
            <w:tcW w:w="51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Красносулинское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4.</w:t>
            </w:r>
          </w:p>
        </w:tc>
        <w:tc>
          <w:tcPr>
            <w:tcW w:w="51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Углеродовское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511"/>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5.</w:t>
            </w:r>
          </w:p>
        </w:tc>
        <w:tc>
          <w:tcPr>
            <w:tcW w:w="51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Итого:</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bl>
    <w:p w:rsidR="00F400E9" w:rsidRPr="0019111F" w:rsidRDefault="00F400E9" w:rsidP="00D07B3B">
      <w:pPr>
        <w:spacing w:after="0" w:line="240" w:lineRule="auto"/>
        <w:rPr>
          <w:rFonts w:ascii="Times New Roman" w:hAnsi="Times New Roman"/>
        </w:rPr>
      </w:pPr>
    </w:p>
    <w:p w:rsidR="00F400E9" w:rsidRPr="0019111F" w:rsidRDefault="00F400E9" w:rsidP="00D07B3B">
      <w:pPr>
        <w:spacing w:after="0" w:line="240" w:lineRule="auto"/>
        <w:rPr>
          <w:rFonts w:ascii="Times New Roman" w:hAnsi="Times New Roman"/>
          <w:sz w:val="2"/>
          <w:szCs w:val="2"/>
        </w:rPr>
      </w:pPr>
      <w:r w:rsidRPr="0019111F">
        <w:rPr>
          <w:rFonts w:ascii="Times New Roman" w:hAnsi="Times New Roman"/>
        </w:rPr>
        <w:br w:type="page"/>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19111F" w:rsidTr="00F400E9">
        <w:tc>
          <w:tcPr>
            <w:tcW w:w="141"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lang w:eastAsia="ru-RU"/>
              </w:rPr>
              <w:br w:type="page"/>
            </w:r>
            <w:r w:rsidRPr="0019111F">
              <w:rPr>
                <w:rFonts w:ascii="Times New Roman" w:eastAsia="Times New Roman" w:hAnsi="Times New Roman"/>
                <w:sz w:val="24"/>
                <w:szCs w:val="24"/>
                <w:lang w:eastAsia="ru-RU"/>
              </w:rPr>
              <w:t>№ п/п</w:t>
            </w:r>
          </w:p>
        </w:tc>
        <w:tc>
          <w:tcPr>
            <w:tcW w:w="650"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Наименование поселения, входящего </w:t>
            </w:r>
          </w:p>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 состав Красносулинского района</w:t>
            </w:r>
          </w:p>
        </w:tc>
        <w:tc>
          <w:tcPr>
            <w:tcW w:w="1363"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2025</w:t>
            </w:r>
          </w:p>
        </w:tc>
        <w:tc>
          <w:tcPr>
            <w:tcW w:w="1439"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2026</w:t>
            </w:r>
          </w:p>
        </w:tc>
        <w:tc>
          <w:tcPr>
            <w:tcW w:w="1407"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2027</w:t>
            </w:r>
          </w:p>
        </w:tc>
      </w:tr>
      <w:tr w:rsidR="00F400E9" w:rsidRPr="0019111F" w:rsidTr="00015C7C">
        <w:trPr>
          <w:trHeight w:val="524"/>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33"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015C7C"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2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215"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015C7C"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6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46"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015C7C"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r>
      <w:tr w:rsidR="00F400E9" w:rsidRPr="0019111F" w:rsidTr="00F400E9">
        <w:trPr>
          <w:cantSplit/>
          <w:trHeight w:val="4131"/>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42"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8"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25"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65"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29"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19111F" w:rsidTr="00F400E9">
        <w:trPr>
          <w:cantSplit/>
          <w:trHeight w:val="235"/>
        </w:trPr>
        <w:tc>
          <w:tcPr>
            <w:tcW w:w="14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39</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40</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41</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42</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43</w:t>
            </w:r>
          </w:p>
        </w:tc>
        <w:tc>
          <w:tcPr>
            <w:tcW w:w="2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44</w:t>
            </w:r>
          </w:p>
        </w:tc>
        <w:tc>
          <w:tcPr>
            <w:tcW w:w="22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45</w:t>
            </w:r>
          </w:p>
        </w:tc>
        <w:tc>
          <w:tcPr>
            <w:tcW w:w="25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46</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47</w:t>
            </w:r>
          </w:p>
        </w:tc>
        <w:tc>
          <w:tcPr>
            <w:tcW w:w="23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49</w:t>
            </w:r>
          </w:p>
        </w:tc>
        <w:tc>
          <w:tcPr>
            <w:tcW w:w="26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50</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51</w:t>
            </w:r>
          </w:p>
        </w:tc>
        <w:tc>
          <w:tcPr>
            <w:tcW w:w="22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52</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53</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54</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55</w:t>
            </w:r>
          </w:p>
        </w:tc>
        <w:tc>
          <w:tcPr>
            <w:tcW w:w="22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56</w:t>
            </w:r>
          </w:p>
        </w:tc>
      </w:tr>
      <w:tr w:rsidR="00F400E9" w:rsidRPr="0019111F" w:rsidTr="00F400E9">
        <w:trPr>
          <w:cantSplit/>
          <w:trHeight w:val="548"/>
        </w:trPr>
        <w:tc>
          <w:tcPr>
            <w:tcW w:w="5000" w:type="pct"/>
            <w:gridSpan w:val="20"/>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19111F">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19111F"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65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w:t>
            </w:r>
          </w:p>
        </w:tc>
        <w:tc>
          <w:tcPr>
            <w:tcW w:w="65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4.</w:t>
            </w:r>
          </w:p>
        </w:tc>
        <w:tc>
          <w:tcPr>
            <w:tcW w:w="65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5.</w:t>
            </w:r>
          </w:p>
        </w:tc>
        <w:tc>
          <w:tcPr>
            <w:tcW w:w="65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bl>
    <w:p w:rsidR="00F400E9" w:rsidRPr="0019111F" w:rsidRDefault="00F400E9" w:rsidP="00D07B3B">
      <w:pPr>
        <w:spacing w:after="0" w:line="240" w:lineRule="auto"/>
        <w:rPr>
          <w:rFonts w:ascii="Times New Roman" w:hAnsi="Times New Roman"/>
          <w:sz w:val="2"/>
          <w:szCs w:val="2"/>
        </w:rPr>
      </w:pPr>
      <w:r w:rsidRPr="0019111F">
        <w:rPr>
          <w:rFonts w:ascii="Times New Roman" w:hAnsi="Times New Roman"/>
        </w:rPr>
        <w:br w:type="page"/>
      </w: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19111F" w:rsidTr="00F400E9">
        <w:tc>
          <w:tcPr>
            <w:tcW w:w="144"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86"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2028</w:t>
            </w:r>
          </w:p>
        </w:tc>
        <w:tc>
          <w:tcPr>
            <w:tcW w:w="1557"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2029</w:t>
            </w:r>
          </w:p>
        </w:tc>
        <w:tc>
          <w:tcPr>
            <w:tcW w:w="1399"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2030</w:t>
            </w:r>
          </w:p>
        </w:tc>
      </w:tr>
      <w:tr w:rsidR="00F400E9" w:rsidRPr="0019111F" w:rsidTr="00F400E9">
        <w:trPr>
          <w:trHeight w:val="652"/>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56"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015C7C"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4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311"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015C7C"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7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28"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015C7C"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r>
      <w:tr w:rsidR="00F400E9" w:rsidRPr="0019111F" w:rsidTr="00F400E9">
        <w:trPr>
          <w:cantSplit/>
          <w:trHeight w:val="4319"/>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6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3"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5"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92"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5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19111F"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57</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58</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59</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60</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61</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62</w:t>
            </w:r>
          </w:p>
        </w:tc>
        <w:tc>
          <w:tcPr>
            <w:tcW w:w="24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63</w:t>
            </w:r>
          </w:p>
        </w:tc>
        <w:tc>
          <w:tcPr>
            <w:tcW w:w="2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64</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65</w:t>
            </w:r>
          </w:p>
        </w:tc>
        <w:tc>
          <w:tcPr>
            <w:tcW w:w="23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66</w:t>
            </w:r>
          </w:p>
        </w:tc>
        <w:tc>
          <w:tcPr>
            <w:tcW w:w="27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67</w:t>
            </w:r>
          </w:p>
        </w:tc>
        <w:tc>
          <w:tcPr>
            <w:tcW w:w="2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68</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69</w:t>
            </w:r>
          </w:p>
        </w:tc>
        <w:tc>
          <w:tcPr>
            <w:tcW w:w="18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70</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71</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72</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73</w:t>
            </w:r>
          </w:p>
        </w:tc>
        <w:tc>
          <w:tcPr>
            <w:tcW w:w="25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74</w:t>
            </w:r>
          </w:p>
        </w:tc>
      </w:tr>
      <w:tr w:rsidR="00F400E9" w:rsidRPr="0019111F" w:rsidTr="00F400E9">
        <w:trPr>
          <w:trHeight w:val="20"/>
          <w:tblHeader/>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19111F">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19111F"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r w:rsidR="00F400E9" w:rsidRPr="0019111F"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rPr>
                <w:rFonts w:ascii="Times New Roman" w:eastAsia="Times New Roman" w:hAnsi="Times New Roman"/>
                <w:bCs/>
                <w:sz w:val="24"/>
                <w:szCs w:val="24"/>
              </w:rPr>
            </w:pPr>
            <w:r w:rsidRPr="0019111F">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108"/>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08" w:right="-250"/>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w:t>
            </w:r>
          </w:p>
        </w:tc>
      </w:tr>
    </w:tbl>
    <w:p w:rsidR="00F400E9" w:rsidRPr="0019111F" w:rsidRDefault="00F400E9" w:rsidP="00D07B3B">
      <w:pPr>
        <w:spacing w:after="0" w:line="240" w:lineRule="auto"/>
        <w:rPr>
          <w:rFonts w:ascii="Times New Roman" w:hAnsi="Times New Roman"/>
          <w:sz w:val="2"/>
          <w:szCs w:val="2"/>
        </w:rPr>
      </w:pPr>
      <w:r w:rsidRPr="0019111F">
        <w:rPr>
          <w:rFonts w:ascii="Times New Roman" w:hAnsi="Times New Roman"/>
        </w:rPr>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1008"/>
        <w:gridCol w:w="996"/>
        <w:gridCol w:w="1116"/>
      </w:tblGrid>
      <w:tr w:rsidR="00F400E9" w:rsidRPr="0019111F" w:rsidTr="00F400E9">
        <w:trPr>
          <w:trHeight w:val="626"/>
        </w:trPr>
        <w:tc>
          <w:tcPr>
            <w:tcW w:w="142"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lang w:eastAsia="ru-RU"/>
              </w:rPr>
              <w:br w:type="page"/>
            </w:r>
            <w:r w:rsidRPr="0019111F">
              <w:rPr>
                <w:rFonts w:ascii="Times New Roman" w:eastAsia="Times New Roman" w:hAnsi="Times New Roman"/>
                <w:sz w:val="24"/>
                <w:szCs w:val="24"/>
                <w:lang w:eastAsia="ru-RU"/>
              </w:rPr>
              <w:t>№ п/п</w:t>
            </w:r>
          </w:p>
        </w:tc>
        <w:tc>
          <w:tcPr>
            <w:tcW w:w="647"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5"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2019</w:t>
            </w:r>
          </w:p>
        </w:tc>
        <w:tc>
          <w:tcPr>
            <w:tcW w:w="1468"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2020</w:t>
            </w:r>
          </w:p>
        </w:tc>
        <w:tc>
          <w:tcPr>
            <w:tcW w:w="1388"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2021</w:t>
            </w:r>
          </w:p>
        </w:tc>
      </w:tr>
      <w:tr w:rsidR="00F400E9" w:rsidRPr="0019111F" w:rsidTr="00F400E9">
        <w:trPr>
          <w:trHeight w:val="550"/>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19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57"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238"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43"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45"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r>
      <w:tr w:rsidR="00F400E9" w:rsidRPr="0019111F" w:rsidTr="00F400E9">
        <w:trPr>
          <w:cantSplit/>
          <w:trHeight w:val="4131"/>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198"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6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7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59"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56"/>
        <w:gridCol w:w="952"/>
        <w:gridCol w:w="996"/>
        <w:gridCol w:w="1116"/>
      </w:tblGrid>
      <w:tr w:rsidR="00F400E9" w:rsidRPr="0019111F" w:rsidTr="00F400E9">
        <w:trPr>
          <w:cantSplit/>
          <w:trHeight w:val="256"/>
        </w:trPr>
        <w:tc>
          <w:tcPr>
            <w:tcW w:w="1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11</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14</w:t>
            </w:r>
          </w:p>
        </w:tc>
        <w:tc>
          <w:tcPr>
            <w:tcW w:w="2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15</w:t>
            </w:r>
          </w:p>
        </w:tc>
        <w:tc>
          <w:tcPr>
            <w:tcW w:w="19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16</w:t>
            </w:r>
          </w:p>
        </w:tc>
        <w:tc>
          <w:tcPr>
            <w:tcW w:w="22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17</w:t>
            </w:r>
          </w:p>
        </w:tc>
        <w:tc>
          <w:tcPr>
            <w:tcW w:w="234"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25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w:t>
            </w:r>
          </w:p>
        </w:tc>
      </w:tr>
      <w:tr w:rsidR="00F400E9" w:rsidRPr="0019111F" w:rsidTr="00F3189A">
        <w:trPr>
          <w:cantSplit/>
          <w:trHeight w:val="360"/>
        </w:trPr>
        <w:tc>
          <w:tcPr>
            <w:tcW w:w="5000" w:type="pct"/>
            <w:gridSpan w:val="21"/>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19111F"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Красносулинское</w:t>
            </w:r>
            <w:r w:rsidR="00FE68CB">
              <w:rPr>
                <w:rFonts w:ascii="Times New Roman" w:eastAsia="Times New Roman" w:hAnsi="Times New Roman"/>
                <w:sz w:val="24"/>
                <w:szCs w:val="24"/>
              </w:rPr>
              <w:t xml:space="preserve"> </w:t>
            </w:r>
            <w:r w:rsidRPr="0019111F">
              <w:rPr>
                <w:rFonts w:ascii="Times New Roman" w:eastAsia="Times New Roman" w:hAnsi="Times New Roman"/>
                <w:sz w:val="24"/>
                <w:szCs w:val="24"/>
              </w:rPr>
              <w:t>городское поселение</w:t>
            </w:r>
            <w:r w:rsidR="004F5F16" w:rsidRPr="0019111F">
              <w:rPr>
                <w:rFonts w:ascii="Times New Roman" w:eastAsia="Times New Roman" w:hAnsi="Times New Roman"/>
                <w:sz w:val="24"/>
                <w:szCs w:val="24"/>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jc w:val="center"/>
              <w:rPr>
                <w:rFonts w:ascii="Times New Roman" w:eastAsia="Times New Roman" w:hAnsi="Times New Roman"/>
              </w:rPr>
            </w:pPr>
            <w:r w:rsidRPr="0019111F">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val="x-none" w:eastAsia="ru-RU"/>
              </w:rPr>
              <w:t>15274,</w:t>
            </w:r>
            <w:r w:rsidRPr="0019111F">
              <w:rPr>
                <w:rFonts w:ascii="Times New Roman" w:eastAsia="Times New Roman" w:hAnsi="Times New Roman"/>
                <w:lang w:eastAsia="ru-RU"/>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val="x-none" w:eastAsia="ru-RU"/>
              </w:rPr>
              <w:t>14266,</w:t>
            </w:r>
            <w:r w:rsidRPr="0019111F">
              <w:rPr>
                <w:rFonts w:ascii="Times New Roman" w:eastAsia="Times New Roman" w:hAnsi="Times New Roman"/>
                <w:lang w:eastAsia="ru-RU"/>
              </w:rPr>
              <w:t>1</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val="x-none" w:eastAsia="ru-RU"/>
              </w:rPr>
              <w:t>1008,1</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ind w:left="-142"/>
              <w:jc w:val="center"/>
              <w:rPr>
                <w:rFonts w:ascii="Times New Roman" w:eastAsia="Times New Roman" w:hAnsi="Times New Roman"/>
                <w:lang w:eastAsia="ru-RU"/>
              </w:rPr>
            </w:pPr>
            <w:r w:rsidRPr="0019111F">
              <w:rPr>
                <w:rFonts w:ascii="Times New Roman" w:eastAsia="Times New Roman" w:hAnsi="Times New Roman"/>
                <w:lang w:eastAsia="ru-RU"/>
              </w:rPr>
              <w:t>94955,4</w:t>
            </w:r>
          </w:p>
        </w:tc>
        <w:tc>
          <w:tcPr>
            <w:tcW w:w="19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ind w:left="-70" w:right="-109"/>
              <w:jc w:val="center"/>
              <w:rPr>
                <w:rFonts w:ascii="Times New Roman" w:eastAsia="Times New Roman" w:hAnsi="Times New Roman"/>
                <w:lang w:eastAsia="ru-RU"/>
              </w:rPr>
            </w:pPr>
            <w:r w:rsidRPr="0019111F">
              <w:rPr>
                <w:rFonts w:ascii="Times New Roman" w:eastAsia="Times New Roman" w:hAnsi="Times New Roman"/>
                <w:lang w:eastAsia="ru-RU"/>
              </w:rPr>
              <w:t>88643,9</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6311,5</w:t>
            </w:r>
          </w:p>
        </w:tc>
        <w:tc>
          <w:tcPr>
            <w:tcW w:w="25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sz w:val="24"/>
                <w:szCs w:val="24"/>
              </w:rPr>
            </w:pPr>
            <w:r w:rsidRPr="0019111F">
              <w:rPr>
                <w:rFonts w:ascii="Times New Roman" w:hAnsi="Times New Roman"/>
                <w:sz w:val="24"/>
                <w:szCs w:val="24"/>
              </w:rPr>
              <w:t>-</w:t>
            </w:r>
          </w:p>
        </w:tc>
      </w:tr>
      <w:tr w:rsidR="00F400E9" w:rsidRPr="0019111F"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w:t>
            </w:r>
          </w:p>
        </w:tc>
        <w:tc>
          <w:tcPr>
            <w:tcW w:w="6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Углеродовское городское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jc w:val="center"/>
              <w:rPr>
                <w:rFonts w:ascii="Times New Roman" w:eastAsia="Times New Roman" w:hAnsi="Times New Roman"/>
              </w:rPr>
            </w:pPr>
            <w:r w:rsidRPr="0019111F">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val="x-none" w:eastAsia="ru-RU"/>
              </w:rPr>
              <w:t>13653,</w:t>
            </w:r>
            <w:r w:rsidRPr="0019111F">
              <w:rPr>
                <w:rFonts w:ascii="Times New Roman" w:eastAsia="Times New Roman" w:hAnsi="Times New Roman"/>
                <w:lang w:eastAsia="ru-RU"/>
              </w:rPr>
              <w:t>1</w:t>
            </w:r>
            <w:r w:rsidR="004F5F16" w:rsidRPr="0019111F">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val="x-none" w:eastAsia="ru-RU"/>
              </w:rPr>
              <w:t>1275</w:t>
            </w:r>
            <w:r w:rsidRPr="0019111F">
              <w:rPr>
                <w:rFonts w:ascii="Times New Roman" w:eastAsia="Times New Roman" w:hAnsi="Times New Roman"/>
                <w:lang w:eastAsia="ru-RU"/>
              </w:rPr>
              <w:t>1</w:t>
            </w:r>
            <w:r w:rsidRPr="0019111F">
              <w:rPr>
                <w:rFonts w:ascii="Times New Roman" w:eastAsia="Times New Roman" w:hAnsi="Times New Roman"/>
                <w:lang w:val="x-none" w:eastAsia="ru-RU"/>
              </w:rPr>
              <w:t>,</w:t>
            </w:r>
            <w:r w:rsidRPr="0019111F">
              <w:rPr>
                <w:rFonts w:ascii="Times New Roman" w:eastAsia="Times New Roman" w:hAnsi="Times New Roman"/>
                <w:lang w:eastAsia="ru-RU"/>
              </w:rPr>
              <w:t>9</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val="x-none" w:eastAsia="ru-RU"/>
              </w:rPr>
              <w:t>901,</w:t>
            </w:r>
            <w:r w:rsidRPr="0019111F">
              <w:rPr>
                <w:rFonts w:ascii="Times New Roman" w:eastAsia="Times New Roman" w:hAnsi="Times New Roman"/>
                <w:lang w:eastAsia="ru-RU"/>
              </w:rPr>
              <w:t>2</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26928,5</w:t>
            </w:r>
          </w:p>
        </w:tc>
        <w:tc>
          <w:tcPr>
            <w:tcW w:w="19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ind w:left="-70" w:right="-109"/>
              <w:jc w:val="center"/>
              <w:rPr>
                <w:rFonts w:ascii="Times New Roman" w:eastAsia="Times New Roman" w:hAnsi="Times New Roman"/>
                <w:lang w:eastAsia="ru-RU"/>
              </w:rPr>
            </w:pPr>
            <w:r w:rsidRPr="0019111F">
              <w:rPr>
                <w:rFonts w:ascii="Times New Roman" w:eastAsia="Times New Roman" w:hAnsi="Times New Roman"/>
                <w:lang w:eastAsia="ru-RU"/>
              </w:rPr>
              <w:t>24615,4</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1739,5</w:t>
            </w:r>
          </w:p>
        </w:tc>
        <w:tc>
          <w:tcPr>
            <w:tcW w:w="25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sz w:val="24"/>
                <w:szCs w:val="24"/>
              </w:rPr>
            </w:pPr>
            <w:r w:rsidRPr="0019111F">
              <w:rPr>
                <w:rFonts w:ascii="Times New Roman" w:hAnsi="Times New Roman"/>
                <w:sz w:val="24"/>
                <w:szCs w:val="24"/>
              </w:rPr>
              <w:t>-</w:t>
            </w:r>
          </w:p>
        </w:tc>
      </w:tr>
      <w:tr w:rsidR="00F400E9" w:rsidRPr="0019111F"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3.</w:t>
            </w:r>
          </w:p>
        </w:tc>
        <w:tc>
          <w:tcPr>
            <w:tcW w:w="6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Долотинское сельское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jc w:val="center"/>
              <w:rPr>
                <w:rFonts w:ascii="Times New Roman" w:eastAsia="Times New Roman" w:hAnsi="Times New Roman"/>
              </w:rPr>
            </w:pPr>
            <w:r w:rsidRPr="0019111F">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8743,1</w:t>
            </w:r>
            <w:r w:rsidR="004F5F16" w:rsidRPr="0019111F">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8166,0</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577,1</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sz w:val="24"/>
                <w:szCs w:val="24"/>
              </w:rPr>
            </w:pPr>
            <w:r w:rsidRPr="0019111F">
              <w:rPr>
                <w:rFonts w:ascii="Times New Roman" w:hAnsi="Times New Roman"/>
                <w:sz w:val="24"/>
                <w:szCs w:val="24"/>
              </w:rPr>
              <w:t>-</w:t>
            </w:r>
          </w:p>
        </w:tc>
      </w:tr>
      <w:tr w:rsidR="00F400E9" w:rsidRPr="0019111F"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4.</w:t>
            </w:r>
          </w:p>
        </w:tc>
        <w:tc>
          <w:tcPr>
            <w:tcW w:w="6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Ковалевское сельское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jc w:val="center"/>
              <w:rPr>
                <w:rFonts w:ascii="Times New Roman" w:eastAsia="Times New Roman" w:hAnsi="Times New Roman"/>
              </w:rPr>
            </w:pPr>
            <w:r w:rsidRPr="0019111F">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2077,5</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1937,9</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139,6</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sz w:val="24"/>
                <w:szCs w:val="24"/>
              </w:rPr>
            </w:pPr>
            <w:r w:rsidRPr="0019111F">
              <w:rPr>
                <w:rFonts w:ascii="Times New Roman" w:hAnsi="Times New Roman"/>
                <w:sz w:val="24"/>
                <w:szCs w:val="24"/>
              </w:rPr>
              <w:t>-</w:t>
            </w:r>
          </w:p>
        </w:tc>
      </w:tr>
      <w:tr w:rsidR="00F400E9" w:rsidRPr="0019111F"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5.</w:t>
            </w:r>
          </w:p>
        </w:tc>
        <w:tc>
          <w:tcPr>
            <w:tcW w:w="6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Ударниковское сельское 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jc w:val="center"/>
              <w:rPr>
                <w:rFonts w:ascii="Times New Roman" w:eastAsia="Times New Roman" w:hAnsi="Times New Roman"/>
              </w:rPr>
            </w:pPr>
            <w:r w:rsidRPr="0019111F">
              <w:rPr>
                <w:rFonts w:ascii="Times New Roman" w:eastAsia="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sz w:val="24"/>
                <w:szCs w:val="24"/>
              </w:rPr>
            </w:pPr>
            <w:r w:rsidRPr="0019111F">
              <w:rPr>
                <w:rFonts w:ascii="Times New Roman" w:hAnsi="Times New Roman"/>
                <w:sz w:val="24"/>
                <w:szCs w:val="24"/>
              </w:rPr>
              <w:t>-</w:t>
            </w:r>
          </w:p>
        </w:tc>
      </w:tr>
      <w:tr w:rsidR="00F400E9" w:rsidRPr="0019111F"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6.</w:t>
            </w:r>
          </w:p>
        </w:tc>
        <w:tc>
          <w:tcPr>
            <w:tcW w:w="64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Итого </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rPr>
            </w:pPr>
            <w:r w:rsidRPr="0019111F">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39747,9</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37121,9</w:t>
            </w:r>
          </w:p>
        </w:tc>
        <w:tc>
          <w:tcPr>
            <w:tcW w:w="23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2626,0</w:t>
            </w:r>
          </w:p>
        </w:tc>
        <w:tc>
          <w:tcPr>
            <w:tcW w:w="27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ind w:left="-142" w:right="-137"/>
              <w:jc w:val="center"/>
              <w:rPr>
                <w:rFonts w:ascii="Times New Roman" w:eastAsia="Times New Roman" w:hAnsi="Times New Roman"/>
                <w:lang w:eastAsia="ru-RU"/>
              </w:rPr>
            </w:pPr>
            <w:r w:rsidRPr="0019111F">
              <w:rPr>
                <w:rFonts w:ascii="Times New Roman" w:eastAsia="Times New Roman" w:hAnsi="Times New Roman"/>
                <w:lang w:eastAsia="ru-RU"/>
              </w:rPr>
              <w:t>121883,9</w:t>
            </w:r>
          </w:p>
        </w:tc>
        <w:tc>
          <w:tcPr>
            <w:tcW w:w="19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ind w:left="-70" w:right="-109"/>
              <w:jc w:val="center"/>
              <w:rPr>
                <w:rFonts w:ascii="Times New Roman" w:eastAsia="Times New Roman" w:hAnsi="Times New Roman"/>
                <w:lang w:eastAsia="ru-RU"/>
              </w:rPr>
            </w:pPr>
            <w:r w:rsidRPr="0019111F">
              <w:rPr>
                <w:rFonts w:ascii="Times New Roman" w:eastAsia="Times New Roman" w:hAnsi="Times New Roman"/>
                <w:lang w:eastAsia="ru-RU"/>
              </w:rPr>
              <w:t>113259,3</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tabs>
                <w:tab w:val="right" w:pos="15735"/>
              </w:tabs>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8051,0</w:t>
            </w:r>
          </w:p>
        </w:tc>
        <w:tc>
          <w:tcPr>
            <w:tcW w:w="25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hAnsi="Times New Roman"/>
                <w:sz w:val="24"/>
                <w:szCs w:val="24"/>
              </w:rPr>
            </w:pPr>
            <w:r w:rsidRPr="0019111F">
              <w:rPr>
                <w:rFonts w:ascii="Times New Roman" w:hAnsi="Times New Roman"/>
                <w:sz w:val="24"/>
                <w:szCs w:val="24"/>
              </w:rPr>
              <w:t>-</w:t>
            </w:r>
          </w:p>
        </w:tc>
      </w:tr>
    </w:tbl>
    <w:p w:rsidR="00F400E9" w:rsidRPr="0019111F" w:rsidRDefault="00F400E9" w:rsidP="00D07B3B">
      <w:pPr>
        <w:spacing w:after="0" w:line="240" w:lineRule="auto"/>
        <w:rPr>
          <w:rFonts w:ascii="Times New Roman" w:hAnsi="Times New Roman"/>
        </w:rPr>
      </w:pPr>
    </w:p>
    <w:p w:rsidR="00F400E9" w:rsidRPr="0019111F" w:rsidRDefault="00F400E9" w:rsidP="00D07B3B">
      <w:pPr>
        <w:spacing w:after="0" w:line="240" w:lineRule="auto"/>
        <w:rPr>
          <w:rFonts w:ascii="Times New Roman" w:hAnsi="Times New Roman"/>
          <w:sz w:val="2"/>
          <w:szCs w:val="2"/>
        </w:rPr>
      </w:pPr>
      <w:r w:rsidRPr="0019111F">
        <w:rPr>
          <w:rFonts w:ascii="Times New Roman" w:hAnsi="Times New Roman"/>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19111F" w:rsidTr="00744989">
        <w:trPr>
          <w:trHeight w:val="21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hAnsi="Times New Roman"/>
              </w:rPr>
              <w:br w:type="page"/>
            </w:r>
            <w:r w:rsidRPr="0019111F">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Наименование поселения, входящего в состав</w:t>
            </w:r>
            <w:r w:rsidR="00FE68CB">
              <w:rPr>
                <w:rFonts w:ascii="Times New Roman" w:eastAsia="Times New Roman" w:hAnsi="Times New Roman"/>
                <w:sz w:val="24"/>
                <w:szCs w:val="24"/>
                <w:lang w:eastAsia="ru-RU"/>
              </w:rPr>
              <w:t xml:space="preserve"> </w:t>
            </w:r>
            <w:r w:rsidRPr="0019111F">
              <w:rPr>
                <w:rFonts w:ascii="Times New Roman" w:eastAsia="Times New Roman" w:hAnsi="Times New Roman"/>
                <w:sz w:val="24"/>
                <w:szCs w:val="24"/>
                <w:lang w:eastAsia="ru-RU"/>
              </w:rPr>
              <w:t>Красносулинского</w:t>
            </w:r>
            <w:r w:rsidR="00FE68CB">
              <w:rPr>
                <w:rFonts w:ascii="Times New Roman" w:eastAsia="Times New Roman" w:hAnsi="Times New Roman"/>
                <w:sz w:val="24"/>
                <w:szCs w:val="24"/>
                <w:lang w:eastAsia="ru-RU"/>
              </w:rPr>
              <w:t xml:space="preserve"> </w:t>
            </w:r>
            <w:r w:rsidRPr="0019111F">
              <w:rPr>
                <w:rFonts w:ascii="Times New Roman" w:eastAsia="Times New Roman" w:hAnsi="Times New Roman"/>
                <w:sz w:val="24"/>
                <w:szCs w:val="24"/>
                <w:lang w:eastAsia="ru-RU"/>
              </w:rPr>
              <w:t>района</w:t>
            </w:r>
            <w:r w:rsidR="004F5F16" w:rsidRPr="0019111F">
              <w:rPr>
                <w:rFonts w:ascii="Times New Roman" w:eastAsia="Times New Roman" w:hAnsi="Times New Roman"/>
                <w:sz w:val="24"/>
                <w:szCs w:val="24"/>
                <w:lang w:eastAsia="ru-RU"/>
              </w:rPr>
              <w:t xml:space="preserve"> </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2022</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2023</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2024</w:t>
            </w:r>
          </w:p>
        </w:tc>
      </w:tr>
      <w:tr w:rsidR="00F400E9" w:rsidRPr="0019111F" w:rsidTr="00744989">
        <w:trPr>
          <w:trHeight w:val="204"/>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r w:rsidR="00FE68CB">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r w:rsidR="00FE68CB">
              <w:rPr>
                <w:rFonts w:ascii="Times New Roman" w:eastAsia="Times New Roman" w:hAnsi="Times New Roman"/>
                <w:sz w:val="24"/>
                <w:szCs w:val="24"/>
                <w:lang w:eastAsia="ru-RU"/>
              </w:rPr>
              <w:t xml:space="preserve"> </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r w:rsidR="00FE68CB">
              <w:rPr>
                <w:rFonts w:ascii="Times New Roman" w:eastAsia="Times New Roman" w:hAnsi="Times New Roman"/>
                <w:sz w:val="24"/>
                <w:szCs w:val="24"/>
                <w:lang w:eastAsia="ru-RU"/>
              </w:rPr>
              <w:t xml:space="preserve"> </w:t>
            </w:r>
          </w:p>
        </w:tc>
      </w:tr>
      <w:tr w:rsidR="00F400E9" w:rsidRPr="0019111F" w:rsidTr="00744989">
        <w:trPr>
          <w:cantSplit/>
          <w:trHeight w:val="3186"/>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19111F" w:rsidTr="00744989">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w:t>
            </w:r>
          </w:p>
        </w:tc>
      </w:tr>
      <w:tr w:rsidR="00F400E9" w:rsidRPr="0019111F" w:rsidTr="00744989">
        <w:trPr>
          <w:cantSplit/>
          <w:trHeight w:val="2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19111F">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19111F" w:rsidTr="00744989">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135028,2</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126116,3</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8911,9</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CE66EB"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6492,1</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CE66EB"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6063,7</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CE66EB"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428,4</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744989">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25601,9</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23912,2</w:t>
            </w:r>
            <w:r w:rsidR="004F5F16" w:rsidRPr="0019111F">
              <w:rPr>
                <w:rFonts w:ascii="Times New Roman" w:hAnsi="Times New Roman"/>
                <w:sz w:val="24"/>
                <w:szCs w:val="24"/>
              </w:rPr>
              <w:t xml:space="preserve"> </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1689,7</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CE66EB"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16082,1</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CE66EB"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15020,6</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CE66EB"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1061,5</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744989">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Долотинское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3283,7</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3067,0</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216,7</w:t>
            </w:r>
            <w:r w:rsidR="004F5F16" w:rsidRPr="0019111F">
              <w:rPr>
                <w:rFonts w:ascii="Times New Roman" w:hAnsi="Times New Roman"/>
                <w:sz w:val="24"/>
                <w:szCs w:val="24"/>
              </w:rPr>
              <w:t xml:space="preserve"> </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744989">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Ковалевское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2E638F" w:rsidRPr="0019111F" w:rsidTr="00744989">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198"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86"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74"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93"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195"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79"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c>
          <w:tcPr>
            <w:tcW w:w="221" w:type="pct"/>
            <w:tcBorders>
              <w:top w:val="single" w:sz="4" w:space="0" w:color="000000"/>
              <w:left w:val="single" w:sz="4" w:space="0" w:color="000000"/>
              <w:bottom w:val="single" w:sz="4" w:space="0" w:color="000000"/>
              <w:right w:val="single" w:sz="4" w:space="0" w:color="000000"/>
            </w:tcBorders>
          </w:tcPr>
          <w:p w:rsidR="002E638F" w:rsidRPr="0019111F" w:rsidRDefault="002E638F" w:rsidP="00D07B3B">
            <w:pPr>
              <w:spacing w:after="0" w:line="240" w:lineRule="auto"/>
              <w:jc w:val="center"/>
              <w:rPr>
                <w:rFonts w:ascii="Times New Roman" w:hAnsi="Times New Roman"/>
              </w:rPr>
            </w:pPr>
            <w:r w:rsidRPr="0019111F">
              <w:rPr>
                <w:rFonts w:ascii="Times New Roman" w:hAnsi="Times New Roman"/>
              </w:rPr>
              <w:t>-</w:t>
            </w:r>
          </w:p>
        </w:tc>
      </w:tr>
      <w:tr w:rsidR="00F400E9" w:rsidRPr="0019111F" w:rsidTr="00744989">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163913,8</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153095,5</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10818,3</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22574,2</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21084,3</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1489,9</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2E638F"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bl>
    <w:p w:rsidR="00F400E9" w:rsidRDefault="00F400E9" w:rsidP="00D07B3B">
      <w:pPr>
        <w:spacing w:after="0" w:line="240" w:lineRule="auto"/>
        <w:ind w:firstLine="709"/>
        <w:jc w:val="both"/>
        <w:rPr>
          <w:rFonts w:ascii="Times New Roman" w:eastAsia="Times New Roman" w:hAnsi="Times New Roman"/>
          <w:sz w:val="28"/>
          <w:szCs w:val="28"/>
          <w:lang w:eastAsia="ru-RU"/>
        </w:rPr>
      </w:pPr>
    </w:p>
    <w:p w:rsidR="00C66422" w:rsidRPr="00C66422" w:rsidRDefault="00C66422" w:rsidP="00D07B3B">
      <w:pPr>
        <w:spacing w:after="0" w:line="240" w:lineRule="auto"/>
        <w:ind w:firstLine="709"/>
        <w:jc w:val="both"/>
        <w:rPr>
          <w:rFonts w:ascii="Times New Roman" w:eastAsia="Times New Roman" w:hAnsi="Times New Roman"/>
          <w:sz w:val="4"/>
          <w:szCs w:val="4"/>
          <w:lang w:eastAsia="ru-RU"/>
        </w:rPr>
      </w:pPr>
      <w:r>
        <w:rPr>
          <w:rFonts w:ascii="Times New Roman" w:eastAsia="Times New Roman" w:hAnsi="Times New Roman"/>
          <w:sz w:val="4"/>
          <w:szCs w:val="4"/>
          <w:lang w:eastAsia="ru-RU"/>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19111F" w:rsidTr="00744989">
        <w:trPr>
          <w:trHeight w:val="211"/>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hAnsi="Times New Roman"/>
              </w:rPr>
              <w:br w:type="page"/>
            </w:r>
            <w:r w:rsidRPr="0019111F">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2025</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2026</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2027</w:t>
            </w:r>
          </w:p>
        </w:tc>
      </w:tr>
      <w:tr w:rsidR="00F400E9" w:rsidRPr="0019111F" w:rsidTr="00744989">
        <w:trPr>
          <w:trHeight w:val="20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F3189A"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r>
      <w:tr w:rsidR="00F400E9" w:rsidRPr="0019111F" w:rsidTr="00744989">
        <w:trPr>
          <w:cantSplit/>
          <w:trHeight w:val="3607"/>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74498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r w:rsidR="004F5F16" w:rsidRPr="0019111F">
              <w:rPr>
                <w:rFonts w:ascii="Times New Roman" w:eastAsia="Times New Roman" w:hAnsi="Times New Roman"/>
                <w:sz w:val="24"/>
                <w:szCs w:val="24"/>
                <w:lang w:eastAsia="ru-RU"/>
              </w:rPr>
              <w:t xml:space="preserve"> </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w:t>
            </w:r>
            <w:r w:rsidR="004F5F16" w:rsidRPr="0019111F">
              <w:rPr>
                <w:rFonts w:ascii="Times New Roman" w:eastAsia="Times New Roman" w:hAnsi="Times New Roman"/>
                <w:sz w:val="24"/>
                <w:szCs w:val="24"/>
                <w:lang w:eastAsia="ru-RU"/>
              </w:rPr>
              <w:t xml:space="preserve"> </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w:t>
            </w:r>
            <w:r w:rsidR="004F5F16" w:rsidRPr="0019111F">
              <w:rPr>
                <w:rFonts w:ascii="Times New Roman" w:eastAsia="Times New Roman" w:hAnsi="Times New Roman"/>
                <w:sz w:val="24"/>
                <w:szCs w:val="24"/>
                <w:lang w:eastAsia="ru-RU"/>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w:t>
            </w:r>
          </w:p>
        </w:tc>
      </w:tr>
      <w:tr w:rsidR="00F400E9" w:rsidRPr="0019111F" w:rsidTr="00C66422">
        <w:trPr>
          <w:cantSplit/>
          <w:trHeight w:val="2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19111F">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Красносулинское городское поселение</w:t>
            </w:r>
            <w:r w:rsidR="004F5F16" w:rsidRPr="0019111F">
              <w:rPr>
                <w:rFonts w:ascii="Times New Roman" w:eastAsia="Times New Roman" w:hAnsi="Times New Roman"/>
                <w:sz w:val="24"/>
                <w:szCs w:val="24"/>
              </w:rPr>
              <w:t xml:space="preserve"> </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r w:rsidR="004F5F16" w:rsidRPr="0019111F">
              <w:rPr>
                <w:rFonts w:ascii="Times New Roman" w:hAnsi="Times New Roman"/>
                <w:sz w:val="24"/>
                <w:szCs w:val="24"/>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Долотинское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r w:rsidR="004F5F16" w:rsidRPr="0019111F">
              <w:rPr>
                <w:rFonts w:ascii="Times New Roman" w:hAnsi="Times New Roman"/>
                <w:sz w:val="24"/>
                <w:szCs w:val="24"/>
              </w:rPr>
              <w:t xml:space="preserve"> </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r w:rsidR="004F5F16" w:rsidRPr="0019111F">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Ковалевское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r w:rsidR="004F5F16" w:rsidRPr="0019111F">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r w:rsidR="004F5F16" w:rsidRPr="0019111F">
              <w:rPr>
                <w:rFonts w:ascii="Times New Roman" w:hAnsi="Times New Roman"/>
                <w:sz w:val="24"/>
                <w:szCs w:val="24"/>
              </w:rPr>
              <w:t xml:space="preserve"> </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r w:rsidR="004F5F16" w:rsidRPr="0019111F">
              <w:rPr>
                <w:rFonts w:ascii="Times New Roman" w:hAnsi="Times New Roman"/>
                <w:sz w:val="24"/>
                <w:szCs w:val="24"/>
              </w:rPr>
              <w:t xml:space="preserve"> </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bl>
    <w:p w:rsidR="00F400E9" w:rsidRPr="0019111F" w:rsidRDefault="00F400E9" w:rsidP="00D07B3B">
      <w:pPr>
        <w:spacing w:after="0" w:line="240" w:lineRule="auto"/>
        <w:jc w:val="both"/>
        <w:rPr>
          <w:rFonts w:ascii="Times New Roman" w:eastAsia="Times New Roman" w:hAnsi="Times New Roman"/>
          <w:sz w:val="28"/>
          <w:szCs w:val="28"/>
          <w:lang w:eastAsia="ru-RU"/>
        </w:rPr>
      </w:pPr>
    </w:p>
    <w:p w:rsidR="00C66422" w:rsidRPr="00C66422" w:rsidRDefault="00C66422">
      <w:pPr>
        <w:rPr>
          <w:sz w:val="2"/>
          <w:szCs w:val="2"/>
        </w:rPr>
      </w:pPr>
      <w: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19111F" w:rsidTr="00C66422">
        <w:trPr>
          <w:trHeight w:val="312"/>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hAnsi="Times New Roman"/>
              </w:rPr>
              <w:br w:type="page"/>
            </w:r>
            <w:r w:rsidRPr="0019111F">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2028</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2029</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2030</w:t>
            </w:r>
          </w:p>
        </w:tc>
      </w:tr>
      <w:tr w:rsidR="00F400E9" w:rsidRPr="0019111F" w:rsidTr="00C66422">
        <w:trPr>
          <w:trHeight w:val="273"/>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7F4DAF"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7F4DAF"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r w:rsidR="00FE68CB">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19111F" w:rsidRDefault="007F4DAF"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w:t>
            </w:r>
            <w:r w:rsidR="00F400E9" w:rsidRPr="0019111F">
              <w:rPr>
                <w:rFonts w:ascii="Times New Roman" w:eastAsia="Times New Roman" w:hAnsi="Times New Roman"/>
                <w:sz w:val="24"/>
                <w:szCs w:val="24"/>
                <w:lang w:eastAsia="ru-RU"/>
              </w:rPr>
              <w:t xml:space="preserve"> том числе:</w:t>
            </w:r>
          </w:p>
        </w:tc>
      </w:tr>
      <w:tr w:rsidR="00F400E9" w:rsidRPr="0019111F"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19111F" w:rsidRDefault="00F400E9" w:rsidP="00D07B3B">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bCs/>
                <w:sz w:val="24"/>
                <w:szCs w:val="24"/>
              </w:rPr>
            </w:pPr>
            <w:r w:rsidRPr="0019111F">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20</w:t>
            </w:r>
          </w:p>
        </w:tc>
      </w:tr>
      <w:tr w:rsidR="00F400E9" w:rsidRPr="0019111F" w:rsidTr="00C66422">
        <w:trPr>
          <w:cantSplit/>
          <w:trHeight w:val="2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19111F" w:rsidRDefault="00F400E9" w:rsidP="00D07B3B">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19111F">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Долотинское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Ковалевское </w:t>
            </w:r>
          </w:p>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r w:rsidR="00F400E9" w:rsidRPr="0019111F" w:rsidTr="00C66422">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jc w:val="center"/>
              <w:rPr>
                <w:rFonts w:ascii="Times New Roman" w:eastAsia="Times New Roman" w:hAnsi="Times New Roman"/>
                <w:sz w:val="24"/>
                <w:szCs w:val="24"/>
              </w:rPr>
            </w:pPr>
            <w:r w:rsidRPr="0019111F">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widowControl w:val="0"/>
              <w:autoSpaceDE w:val="0"/>
              <w:autoSpaceDN w:val="0"/>
              <w:adjustRightInd w:val="0"/>
              <w:spacing w:after="0" w:line="240" w:lineRule="auto"/>
              <w:ind w:left="-35" w:right="-108"/>
              <w:rPr>
                <w:rFonts w:ascii="Times New Roman" w:eastAsia="Times New Roman" w:hAnsi="Times New Roman"/>
                <w:sz w:val="24"/>
                <w:szCs w:val="24"/>
              </w:rPr>
            </w:pPr>
            <w:r w:rsidRPr="0019111F">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19111F" w:rsidRDefault="00F400E9" w:rsidP="00D07B3B">
            <w:pPr>
              <w:spacing w:after="0" w:line="240" w:lineRule="auto"/>
              <w:ind w:left="-110" w:right="-108"/>
              <w:jc w:val="center"/>
              <w:rPr>
                <w:rFonts w:ascii="Times New Roman" w:hAnsi="Times New Roman"/>
                <w:sz w:val="24"/>
                <w:szCs w:val="24"/>
              </w:rPr>
            </w:pPr>
            <w:r w:rsidRPr="0019111F">
              <w:rPr>
                <w:rFonts w:ascii="Times New Roman" w:hAnsi="Times New Roman"/>
                <w:sz w:val="24"/>
                <w:szCs w:val="24"/>
              </w:rPr>
              <w:t>-</w:t>
            </w:r>
          </w:p>
        </w:tc>
      </w:tr>
    </w:tbl>
    <w:p w:rsidR="00F400E9" w:rsidRPr="0019111F" w:rsidRDefault="00F400E9" w:rsidP="00D07B3B">
      <w:pPr>
        <w:tabs>
          <w:tab w:val="right" w:pos="15735"/>
          <w:tab w:val="right" w:pos="21546"/>
        </w:tabs>
        <w:spacing w:after="0" w:line="240" w:lineRule="auto"/>
        <w:jc w:val="both"/>
        <w:rPr>
          <w:rFonts w:ascii="Times New Roman" w:eastAsia="Times New Roman" w:hAnsi="Times New Roman"/>
          <w:sz w:val="28"/>
          <w:szCs w:val="28"/>
          <w:lang w:eastAsia="ru-RU"/>
        </w:rPr>
      </w:pPr>
    </w:p>
    <w:p w:rsidR="00C66422" w:rsidRDefault="00C66422" w:rsidP="00C66422">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B80DEF" w:rsidRPr="0019111F">
        <w:rPr>
          <w:rFonts w:ascii="Times New Roman" w:eastAsia="Times New Roman" w:hAnsi="Times New Roman"/>
          <w:kern w:val="2"/>
          <w:sz w:val="28"/>
          <w:szCs w:val="28"/>
          <w:lang w:eastAsia="ru-RU"/>
        </w:rPr>
        <w:t xml:space="preserve">«Приложение № 9 </w:t>
      </w:r>
    </w:p>
    <w:p w:rsidR="00C66422" w:rsidRDefault="00B80DEF" w:rsidP="00C66422">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w:t>
      </w:r>
      <w:r w:rsidR="00FE68CB">
        <w:rPr>
          <w:rFonts w:ascii="Times New Roman" w:eastAsia="Times New Roman" w:hAnsi="Times New Roman"/>
          <w:kern w:val="2"/>
          <w:sz w:val="28"/>
          <w:szCs w:val="28"/>
          <w:lang w:eastAsia="ru-RU"/>
        </w:rPr>
        <w:t xml:space="preserve"> </w:t>
      </w:r>
      <w:r w:rsidRPr="0019111F">
        <w:rPr>
          <w:rFonts w:ascii="Times New Roman" w:eastAsia="Times New Roman" w:hAnsi="Times New Roman"/>
          <w:kern w:val="2"/>
          <w:sz w:val="28"/>
          <w:szCs w:val="28"/>
          <w:lang w:eastAsia="ru-RU"/>
        </w:rPr>
        <w:t xml:space="preserve">программе </w:t>
      </w:r>
    </w:p>
    <w:p w:rsidR="00C66422" w:rsidRDefault="00B80DEF" w:rsidP="00C66422">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w:t>
      </w:r>
      <w:r w:rsidR="00FE68CB">
        <w:rPr>
          <w:rFonts w:ascii="Times New Roman" w:eastAsia="Times New Roman" w:hAnsi="Times New Roman"/>
          <w:kern w:val="2"/>
          <w:sz w:val="28"/>
          <w:szCs w:val="28"/>
          <w:lang w:eastAsia="ru-RU"/>
        </w:rPr>
        <w:t xml:space="preserve"> </w:t>
      </w:r>
      <w:r w:rsidRPr="0019111F">
        <w:rPr>
          <w:rFonts w:ascii="Times New Roman" w:eastAsia="Times New Roman" w:hAnsi="Times New Roman"/>
          <w:kern w:val="2"/>
          <w:sz w:val="28"/>
          <w:szCs w:val="28"/>
          <w:lang w:eastAsia="ru-RU"/>
        </w:rPr>
        <w:t xml:space="preserve">района </w:t>
      </w:r>
    </w:p>
    <w:p w:rsidR="00C66422" w:rsidRDefault="00B80DEF" w:rsidP="00C66422">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«Территориальное планирование и </w:t>
      </w:r>
    </w:p>
    <w:p w:rsidR="00C66422" w:rsidRDefault="00B80DEF" w:rsidP="00C66422">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обеспечение доступным и </w:t>
      </w:r>
    </w:p>
    <w:p w:rsidR="00C66422" w:rsidRDefault="00B80DEF" w:rsidP="00C66422">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 xml:space="preserve">комфортным жильем населения </w:t>
      </w:r>
    </w:p>
    <w:p w:rsidR="00B80DEF" w:rsidRPr="0019111F" w:rsidRDefault="00B80DEF" w:rsidP="00C66422">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B80DEF" w:rsidRPr="0019111F" w:rsidRDefault="00B80DEF" w:rsidP="00D07B3B">
      <w:pPr>
        <w:autoSpaceDE w:val="0"/>
        <w:autoSpaceDN w:val="0"/>
        <w:adjustRightInd w:val="0"/>
        <w:spacing w:after="0" w:line="240" w:lineRule="auto"/>
        <w:ind w:left="11057"/>
        <w:outlineLvl w:val="2"/>
        <w:rPr>
          <w:rFonts w:ascii="Times New Roman" w:eastAsia="Times New Roman" w:hAnsi="Times New Roman"/>
          <w:sz w:val="28"/>
          <w:szCs w:val="28"/>
          <w:lang w:eastAsia="ru-RU"/>
        </w:rPr>
      </w:pPr>
    </w:p>
    <w:p w:rsidR="00807B8A" w:rsidRDefault="00C97237" w:rsidP="00D07B3B">
      <w:pPr>
        <w:spacing w:after="0" w:line="240" w:lineRule="auto"/>
        <w:jc w:val="center"/>
        <w:rPr>
          <w:rFonts w:ascii="Times New Roman" w:hAnsi="Times New Roman"/>
          <w:sz w:val="28"/>
        </w:rPr>
      </w:pPr>
      <w:r w:rsidRPr="0019111F">
        <w:rPr>
          <w:rFonts w:ascii="Times New Roman" w:hAnsi="Times New Roman"/>
          <w:sz w:val="28"/>
        </w:rPr>
        <w:t>П</w:t>
      </w:r>
      <w:r w:rsidR="00807B8A">
        <w:rPr>
          <w:rFonts w:ascii="Times New Roman" w:hAnsi="Times New Roman"/>
          <w:sz w:val="28"/>
        </w:rPr>
        <w:t>ЕРЕЧЕНЬ</w:t>
      </w:r>
    </w:p>
    <w:p w:rsidR="00C97237" w:rsidRPr="0019111F" w:rsidRDefault="00C97237" w:rsidP="00D07B3B">
      <w:pPr>
        <w:spacing w:after="0" w:line="240" w:lineRule="auto"/>
        <w:jc w:val="center"/>
        <w:rPr>
          <w:rFonts w:ascii="Times New Roman" w:hAnsi="Times New Roman"/>
          <w:sz w:val="28"/>
        </w:rPr>
      </w:pPr>
      <w:r w:rsidRPr="0019111F">
        <w:rPr>
          <w:rFonts w:ascii="Times New Roman" w:hAnsi="Times New Roman"/>
          <w:sz w:val="28"/>
        </w:rPr>
        <w:t>многоквартирных домов Красносулинского района Ростовской области,</w:t>
      </w:r>
      <w:r w:rsidR="004F5F16" w:rsidRPr="0019111F">
        <w:rPr>
          <w:rFonts w:ascii="Times New Roman" w:hAnsi="Times New Roman"/>
          <w:sz w:val="28"/>
        </w:rPr>
        <w:t xml:space="preserve"> </w:t>
      </w:r>
    </w:p>
    <w:p w:rsidR="00C97237" w:rsidRPr="0019111F" w:rsidRDefault="00C97237" w:rsidP="00D07B3B">
      <w:pPr>
        <w:spacing w:after="0" w:line="240" w:lineRule="auto"/>
        <w:jc w:val="center"/>
        <w:rPr>
          <w:rFonts w:ascii="Times New Roman" w:hAnsi="Times New Roman"/>
          <w:sz w:val="28"/>
        </w:rPr>
      </w:pPr>
      <w:r w:rsidRPr="0019111F">
        <w:rPr>
          <w:rFonts w:ascii="Times New Roman" w:hAnsi="Times New Roman"/>
          <w:sz w:val="28"/>
        </w:rPr>
        <w:t>признанных аварийными и подлежащими</w:t>
      </w:r>
      <w:r w:rsidR="00FE68CB">
        <w:rPr>
          <w:rFonts w:ascii="Times New Roman" w:hAnsi="Times New Roman"/>
          <w:sz w:val="28"/>
        </w:rPr>
        <w:t xml:space="preserve"> </w:t>
      </w:r>
      <w:r w:rsidRPr="0019111F">
        <w:rPr>
          <w:rFonts w:ascii="Times New Roman" w:hAnsi="Times New Roman"/>
          <w:sz w:val="28"/>
        </w:rPr>
        <w:t>сносу или реконструкции c 01.01.2017, расселяемых в рамках муниципальной программы</w:t>
      </w:r>
      <w:r w:rsidR="004F5F16" w:rsidRPr="0019111F">
        <w:rPr>
          <w:rFonts w:ascii="Times New Roman" w:hAnsi="Times New Roman"/>
          <w:sz w:val="28"/>
        </w:rPr>
        <w:t xml:space="preserve"> </w:t>
      </w:r>
    </w:p>
    <w:p w:rsidR="00C97237" w:rsidRDefault="00C97237" w:rsidP="00D07B3B">
      <w:pPr>
        <w:spacing w:after="0" w:line="240" w:lineRule="auto"/>
        <w:jc w:val="center"/>
        <w:rPr>
          <w:rFonts w:ascii="Times New Roman" w:hAnsi="Times New Roman"/>
          <w:sz w:val="28"/>
        </w:rPr>
      </w:pPr>
      <w:r w:rsidRPr="0019111F">
        <w:rPr>
          <w:rFonts w:ascii="Times New Roman" w:hAnsi="Times New Roman"/>
          <w:sz w:val="28"/>
        </w:rPr>
        <w:t>(срок реализации – 2023 год), за счет средств областного и (или) местного бюджетов</w:t>
      </w:r>
      <w:r w:rsidR="004F5F16" w:rsidRPr="0019111F">
        <w:rPr>
          <w:rFonts w:ascii="Times New Roman" w:hAnsi="Times New Roman"/>
          <w:sz w:val="28"/>
        </w:rPr>
        <w:t xml:space="preserve"> </w:t>
      </w:r>
    </w:p>
    <w:p w:rsidR="00C66422" w:rsidRPr="0019111F" w:rsidRDefault="00C66422" w:rsidP="00D07B3B">
      <w:pPr>
        <w:spacing w:after="0" w:line="240" w:lineRule="auto"/>
        <w:jc w:val="center"/>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8"/>
        <w:gridCol w:w="1984"/>
        <w:gridCol w:w="1985"/>
        <w:gridCol w:w="2701"/>
        <w:gridCol w:w="1701"/>
        <w:gridCol w:w="4253"/>
        <w:gridCol w:w="3850"/>
      </w:tblGrid>
      <w:tr w:rsidR="00C97237" w:rsidRPr="0019111F" w:rsidTr="00A004FF">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C66422" w:rsidRDefault="00C66422" w:rsidP="00A004FF">
            <w:pPr>
              <w:widowControl w:val="0"/>
              <w:spacing w:after="0" w:line="240" w:lineRule="auto"/>
              <w:ind w:left="-57" w:right="-57"/>
              <w:jc w:val="center"/>
              <w:rPr>
                <w:rFonts w:ascii="Times New Roman" w:hAnsi="Times New Roman"/>
                <w:sz w:val="24"/>
                <w:szCs w:val="24"/>
              </w:rPr>
            </w:pPr>
            <w:r w:rsidRPr="00C66422">
              <w:rPr>
                <w:rFonts w:ascii="Times New Roman" w:hAnsi="Times New Roman"/>
                <w:sz w:val="24"/>
                <w:szCs w:val="24"/>
              </w:rPr>
              <w:t>№ п/п</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19111F">
              <w:rPr>
                <w:rFonts w:ascii="Times New Roman" w:hAnsi="Times New Roman"/>
                <w:sz w:val="24"/>
                <w:szCs w:val="24"/>
              </w:rPr>
              <w:br/>
              <w:t>(адрес дома)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Количество граждан,</w:t>
            </w:r>
            <w:r w:rsidR="00FE68CB">
              <w:rPr>
                <w:rFonts w:ascii="Times New Roman" w:hAnsi="Times New Roman"/>
                <w:sz w:val="24"/>
                <w:szCs w:val="24"/>
              </w:rPr>
              <w:t xml:space="preserve"> </w:t>
            </w:r>
            <w:r w:rsidRPr="0019111F">
              <w:rPr>
                <w:rFonts w:ascii="Times New Roman" w:hAnsi="Times New Roman"/>
                <w:sz w:val="24"/>
                <w:szCs w:val="24"/>
              </w:rPr>
              <w:t>подлежащих отселению,</w:t>
            </w:r>
            <w:r w:rsidR="00FE68CB">
              <w:rPr>
                <w:rFonts w:ascii="Times New Roman" w:hAnsi="Times New Roman"/>
                <w:sz w:val="24"/>
                <w:szCs w:val="24"/>
              </w:rPr>
              <w:t xml:space="preserve"> </w:t>
            </w:r>
            <w:r w:rsidRPr="0019111F">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Количество семей,</w:t>
            </w:r>
            <w:r w:rsidR="00FE68CB">
              <w:rPr>
                <w:rFonts w:ascii="Times New Roman" w:hAnsi="Times New Roman"/>
                <w:sz w:val="24"/>
                <w:szCs w:val="24"/>
              </w:rPr>
              <w:t xml:space="preserve"> </w:t>
            </w:r>
            <w:r w:rsidRPr="0019111F">
              <w:rPr>
                <w:rFonts w:ascii="Times New Roman" w:hAnsi="Times New Roman"/>
                <w:sz w:val="24"/>
                <w:szCs w:val="24"/>
              </w:rPr>
              <w:t xml:space="preserve">подлежащих расселению, </w:t>
            </w:r>
          </w:p>
          <w:p w:rsidR="00C97237" w:rsidRPr="0019111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004F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 xml:space="preserve">Мощность </w:t>
            </w:r>
          </w:p>
          <w:p w:rsidR="00C97237" w:rsidRPr="0019111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(площадь,</w:t>
            </w:r>
            <w:r w:rsidR="00FE68CB">
              <w:rPr>
                <w:rFonts w:ascii="Times New Roman" w:hAnsi="Times New Roman"/>
                <w:sz w:val="24"/>
                <w:szCs w:val="24"/>
              </w:rPr>
              <w:t xml:space="preserve"> </w:t>
            </w:r>
            <w:r w:rsidRPr="0019111F">
              <w:rPr>
                <w:rFonts w:ascii="Times New Roman" w:hAnsi="Times New Roman"/>
                <w:sz w:val="24"/>
                <w:szCs w:val="24"/>
              </w:rPr>
              <w:t>подлежащая отселению), кв.м.</w:t>
            </w:r>
            <w:r w:rsidR="00FE68CB">
              <w:rPr>
                <w:rFonts w:ascii="Times New Roman" w:hAnsi="Times New Roman"/>
                <w:sz w:val="24"/>
                <w:szCs w:val="24"/>
              </w:rPr>
              <w:t xml:space="preserve"> </w:t>
            </w:r>
          </w:p>
        </w:tc>
        <w:tc>
          <w:tcPr>
            <w:tcW w:w="9804" w:type="dxa"/>
            <w:gridSpan w:val="3"/>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Объем финансового обеспечения,</w:t>
            </w:r>
          </w:p>
          <w:p w:rsidR="00C97237" w:rsidRPr="0019111F" w:rsidRDefault="00C97237" w:rsidP="00A004FF">
            <w:pPr>
              <w:widowControl w:val="0"/>
              <w:spacing w:after="0" w:line="240" w:lineRule="auto"/>
              <w:ind w:left="-57" w:right="-57"/>
              <w:jc w:val="center"/>
              <w:rPr>
                <w:rFonts w:ascii="Times New Roman" w:hAnsi="Times New Roman"/>
                <w:sz w:val="24"/>
                <w:szCs w:val="24"/>
              </w:rPr>
            </w:pPr>
            <w:r w:rsidRPr="0019111F">
              <w:rPr>
                <w:rFonts w:ascii="Times New Roman" w:hAnsi="Times New Roman"/>
                <w:sz w:val="24"/>
                <w:szCs w:val="24"/>
              </w:rPr>
              <w:t>рублей</w:t>
            </w:r>
          </w:p>
        </w:tc>
      </w:tr>
      <w:tr w:rsidR="00C97237" w:rsidRPr="0019111F" w:rsidTr="00A004FF">
        <w:trPr>
          <w:trHeight w:val="29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C66422" w:rsidRDefault="00C97237" w:rsidP="00C66422">
            <w:pPr>
              <w:spacing w:after="0" w:line="240" w:lineRule="auto"/>
              <w:ind w:left="-142"/>
              <w:jc w:val="center"/>
              <w:rPr>
                <w:rFonts w:ascii="Times New Roman" w:hAnsi="Times New Roman"/>
                <w:sz w:val="24"/>
                <w:szCs w:val="24"/>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widowControl w:val="0"/>
              <w:spacing w:after="0" w:line="240" w:lineRule="auto"/>
              <w:jc w:val="center"/>
              <w:rPr>
                <w:rFonts w:ascii="Times New Roman" w:hAnsi="Times New Roman"/>
                <w:sz w:val="24"/>
                <w:szCs w:val="24"/>
              </w:rPr>
            </w:pPr>
            <w:r w:rsidRPr="0019111F">
              <w:rPr>
                <w:rFonts w:ascii="Times New Roman" w:hAnsi="Times New Roman"/>
                <w:sz w:val="24"/>
                <w:szCs w:val="24"/>
              </w:rPr>
              <w:t>Всего</w:t>
            </w:r>
          </w:p>
        </w:tc>
        <w:tc>
          <w:tcPr>
            <w:tcW w:w="8103" w:type="dxa"/>
            <w:gridSpan w:val="2"/>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A004FF">
            <w:pPr>
              <w:widowControl w:val="0"/>
              <w:spacing w:after="0" w:line="240" w:lineRule="auto"/>
              <w:ind w:right="-107"/>
              <w:jc w:val="center"/>
              <w:rPr>
                <w:rFonts w:ascii="Times New Roman" w:hAnsi="Times New Roman"/>
                <w:sz w:val="24"/>
                <w:szCs w:val="24"/>
              </w:rPr>
            </w:pPr>
            <w:r w:rsidRPr="0019111F">
              <w:rPr>
                <w:rFonts w:ascii="Times New Roman" w:hAnsi="Times New Roman"/>
                <w:sz w:val="24"/>
                <w:szCs w:val="24"/>
              </w:rPr>
              <w:t>справочно:</w:t>
            </w:r>
          </w:p>
        </w:tc>
      </w:tr>
      <w:tr w:rsidR="00C97237" w:rsidRPr="0019111F" w:rsidTr="00A004F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C66422" w:rsidRDefault="00C97237" w:rsidP="00C66422">
            <w:pPr>
              <w:spacing w:after="0" w:line="240" w:lineRule="auto"/>
              <w:ind w:left="-142"/>
              <w:jc w:val="center"/>
              <w:rPr>
                <w:rFonts w:ascii="Times New Roman" w:hAnsi="Times New Roman"/>
                <w:sz w:val="24"/>
                <w:szCs w:val="24"/>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D07B3B">
            <w:pPr>
              <w:spacing w:after="0" w:line="240" w:lineRule="auto"/>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A004FF">
            <w:pPr>
              <w:widowControl w:val="0"/>
              <w:spacing w:after="0" w:line="240" w:lineRule="auto"/>
              <w:ind w:right="-107"/>
              <w:jc w:val="center"/>
              <w:rPr>
                <w:rFonts w:ascii="Times New Roman" w:hAnsi="Times New Roman"/>
                <w:sz w:val="24"/>
                <w:szCs w:val="24"/>
              </w:rPr>
            </w:pPr>
            <w:r w:rsidRPr="0019111F">
              <w:rPr>
                <w:rFonts w:ascii="Times New Roman" w:hAnsi="Times New Roman"/>
                <w:sz w:val="24"/>
                <w:szCs w:val="24"/>
              </w:rPr>
              <w:t>средства областного бюджета</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C97237" w:rsidRPr="0019111F" w:rsidRDefault="00C97237" w:rsidP="00A004FF">
            <w:pPr>
              <w:widowControl w:val="0"/>
              <w:spacing w:after="0" w:line="240" w:lineRule="auto"/>
              <w:ind w:right="-107"/>
              <w:jc w:val="center"/>
              <w:rPr>
                <w:rFonts w:ascii="Times New Roman" w:hAnsi="Times New Roman"/>
                <w:sz w:val="24"/>
                <w:szCs w:val="24"/>
              </w:rPr>
            </w:pPr>
            <w:r w:rsidRPr="0019111F">
              <w:rPr>
                <w:rFonts w:ascii="Times New Roman" w:hAnsi="Times New Roman"/>
                <w:sz w:val="24"/>
                <w:szCs w:val="24"/>
              </w:rPr>
              <w:t>объем софинансирования</w:t>
            </w:r>
          </w:p>
        </w:tc>
      </w:tr>
    </w:tbl>
    <w:p w:rsidR="00A004FF" w:rsidRPr="00A004FF" w:rsidRDefault="00A004FF" w:rsidP="00A004FF">
      <w:pPr>
        <w:spacing w:after="0"/>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8"/>
        <w:gridCol w:w="1984"/>
        <w:gridCol w:w="1985"/>
        <w:gridCol w:w="2701"/>
        <w:gridCol w:w="1701"/>
        <w:gridCol w:w="4253"/>
        <w:gridCol w:w="3850"/>
      </w:tblGrid>
      <w:tr w:rsidR="00A004FF" w:rsidRPr="0019111F" w:rsidTr="00A004FF">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004FF" w:rsidRPr="00C66422" w:rsidRDefault="00A004FF" w:rsidP="00A004FF">
            <w:pPr>
              <w:spacing w:after="0" w:line="240" w:lineRule="auto"/>
              <w:ind w:left="-142"/>
              <w:jc w:val="center"/>
              <w:rPr>
                <w:rFonts w:ascii="Times New Roman" w:hAnsi="Times New Roman"/>
                <w:sz w:val="24"/>
                <w:szCs w:val="24"/>
              </w:rPr>
            </w:pPr>
            <w:r>
              <w:rPr>
                <w:rFonts w:ascii="Times New Roman" w:hAnsi="Times New Roman"/>
                <w:sz w:val="24"/>
                <w:szCs w:val="24"/>
              </w:rPr>
              <w:t>1</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A004FF" w:rsidRPr="0019111F" w:rsidRDefault="00A004FF" w:rsidP="00A004FF">
            <w:pPr>
              <w:spacing w:after="0" w:line="240" w:lineRule="auto"/>
              <w:jc w:val="center"/>
              <w:rPr>
                <w:rFonts w:ascii="Times New Roman" w:hAnsi="Times New Roman"/>
                <w:sz w:val="24"/>
                <w:szCs w:val="24"/>
              </w:rPr>
            </w:pPr>
            <w:r>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004FF" w:rsidRPr="0019111F" w:rsidRDefault="00A004FF" w:rsidP="00A004FF">
            <w:pPr>
              <w:spacing w:after="0" w:line="240" w:lineRule="auto"/>
              <w:jc w:val="center"/>
              <w:rPr>
                <w:rFonts w:ascii="Times New Roman" w:hAnsi="Times New Roman"/>
                <w:sz w:val="24"/>
                <w:szCs w:val="24"/>
              </w:rPr>
            </w:pPr>
            <w:r>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004FF" w:rsidRPr="0019111F" w:rsidRDefault="00A004FF" w:rsidP="00A004FF">
            <w:pPr>
              <w:spacing w:after="0" w:line="240" w:lineRule="auto"/>
              <w:jc w:val="center"/>
              <w:rPr>
                <w:rFonts w:ascii="Times New Roman" w:hAnsi="Times New Roman"/>
                <w:sz w:val="24"/>
                <w:szCs w:val="24"/>
              </w:rPr>
            </w:pPr>
            <w:r>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A004FF" w:rsidRPr="0019111F" w:rsidRDefault="00A004FF" w:rsidP="00A004FF">
            <w:pPr>
              <w:spacing w:after="0" w:line="240"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004FF" w:rsidRPr="0019111F" w:rsidRDefault="00A004FF" w:rsidP="00A004FF">
            <w:pPr>
              <w:spacing w:after="0" w:line="240" w:lineRule="auto"/>
              <w:jc w:val="center"/>
              <w:rPr>
                <w:rFonts w:ascii="Times New Roman" w:hAnsi="Times New Roman"/>
                <w:sz w:val="24"/>
                <w:szCs w:val="24"/>
              </w:rPr>
            </w:pPr>
            <w:r>
              <w:rPr>
                <w:rFonts w:ascii="Times New Roman" w:hAnsi="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004FF" w:rsidRPr="0019111F" w:rsidRDefault="00A004FF" w:rsidP="00A004FF">
            <w:pPr>
              <w:widowControl w:val="0"/>
              <w:spacing w:after="0" w:line="240" w:lineRule="auto"/>
              <w:ind w:right="-107"/>
              <w:jc w:val="center"/>
              <w:rPr>
                <w:rFonts w:ascii="Times New Roman" w:hAnsi="Times New Roman"/>
                <w:sz w:val="24"/>
                <w:szCs w:val="24"/>
              </w:rPr>
            </w:pPr>
            <w:r>
              <w:rPr>
                <w:rFonts w:ascii="Times New Roman" w:hAnsi="Times New Roman"/>
                <w:sz w:val="24"/>
                <w:szCs w:val="24"/>
              </w:rPr>
              <w:t>7</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A004FF" w:rsidRPr="0019111F" w:rsidRDefault="00A004FF" w:rsidP="00A004FF">
            <w:pPr>
              <w:widowControl w:val="0"/>
              <w:spacing w:after="0" w:line="240" w:lineRule="auto"/>
              <w:ind w:right="-107"/>
              <w:jc w:val="center"/>
              <w:rPr>
                <w:rFonts w:ascii="Times New Roman" w:hAnsi="Times New Roman"/>
                <w:sz w:val="24"/>
                <w:szCs w:val="24"/>
              </w:rPr>
            </w:pPr>
            <w:r>
              <w:rPr>
                <w:rFonts w:ascii="Times New Roman" w:hAnsi="Times New Roman"/>
                <w:sz w:val="24"/>
                <w:szCs w:val="24"/>
              </w:rPr>
              <w:t>8</w:t>
            </w:r>
          </w:p>
        </w:tc>
      </w:tr>
      <w:tr w:rsidR="008B3329" w:rsidRPr="0019111F" w:rsidTr="00A004FF">
        <w:trPr>
          <w:trHeight w:val="519"/>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B3329" w:rsidRPr="00C66422" w:rsidRDefault="008B3329" w:rsidP="00A004FF">
            <w:pPr>
              <w:spacing w:after="0" w:line="240" w:lineRule="auto"/>
              <w:ind w:left="-142" w:right="-141"/>
              <w:jc w:val="center"/>
              <w:rPr>
                <w:rFonts w:ascii="Times New Roman" w:hAnsi="Times New Roman"/>
                <w:sz w:val="24"/>
                <w:szCs w:val="24"/>
              </w:rPr>
            </w:pPr>
            <w:r w:rsidRPr="00C66422">
              <w:rPr>
                <w:rFonts w:ascii="Times New Roman" w:hAnsi="Times New Roman"/>
                <w:sz w:val="24"/>
                <w:szCs w:val="24"/>
              </w:rPr>
              <w:t>1</w:t>
            </w:r>
            <w:r w:rsidR="00A004FF">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rPr>
                <w:rFonts w:ascii="Times New Roman" w:hAnsi="Times New Roman"/>
                <w:sz w:val="24"/>
                <w:szCs w:val="24"/>
              </w:rPr>
            </w:pPr>
            <w:r w:rsidRPr="0019111F">
              <w:rPr>
                <w:rFonts w:ascii="Times New Roman" w:hAnsi="Times New Roman"/>
                <w:sz w:val="24"/>
                <w:szCs w:val="24"/>
              </w:rPr>
              <w:t>Красносулинское городское поселение,</w:t>
            </w:r>
            <w:r w:rsidR="00FE68CB">
              <w:rPr>
                <w:rFonts w:ascii="Times New Roman" w:hAnsi="Times New Roman"/>
                <w:sz w:val="24"/>
                <w:szCs w:val="24"/>
              </w:rPr>
              <w:t xml:space="preserve"> </w:t>
            </w:r>
            <w:r w:rsidRPr="0019111F">
              <w:rPr>
                <w:rFonts w:ascii="Times New Roman" w:hAnsi="Times New Roman"/>
                <w:sz w:val="24"/>
                <w:szCs w:val="24"/>
              </w:rPr>
              <w:t>г.</w:t>
            </w:r>
            <w:r w:rsidR="00A004FF">
              <w:rPr>
                <w:rFonts w:ascii="Times New Roman" w:hAnsi="Times New Roman"/>
                <w:sz w:val="24"/>
                <w:szCs w:val="24"/>
              </w:rPr>
              <w:t> </w:t>
            </w:r>
            <w:r w:rsidRPr="0019111F">
              <w:rPr>
                <w:rFonts w:ascii="Times New Roman" w:hAnsi="Times New Roman"/>
                <w:sz w:val="24"/>
                <w:szCs w:val="24"/>
              </w:rPr>
              <w:t>Красный Сулин, ул. Металлургов, 12а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3</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94,1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6492147,20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6063665,48</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428481,72</w:t>
            </w:r>
          </w:p>
        </w:tc>
      </w:tr>
      <w:tr w:rsidR="008B3329" w:rsidRPr="0019111F" w:rsidTr="00A004FF">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B3329" w:rsidRPr="00C66422" w:rsidRDefault="008B3329" w:rsidP="00A004FF">
            <w:pPr>
              <w:spacing w:after="0" w:line="240" w:lineRule="auto"/>
              <w:ind w:left="-142" w:right="-141"/>
              <w:jc w:val="center"/>
              <w:rPr>
                <w:rFonts w:ascii="Times New Roman" w:hAnsi="Times New Roman"/>
                <w:sz w:val="24"/>
                <w:szCs w:val="24"/>
              </w:rPr>
            </w:pPr>
            <w:r w:rsidRPr="00C66422">
              <w:rPr>
                <w:rFonts w:ascii="Times New Roman" w:hAnsi="Times New Roman"/>
                <w:sz w:val="24"/>
                <w:szCs w:val="24"/>
              </w:rPr>
              <w:t>2</w:t>
            </w:r>
            <w:r w:rsidR="00A004FF">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rPr>
                <w:rFonts w:ascii="Times New Roman" w:hAnsi="Times New Roman"/>
                <w:sz w:val="24"/>
                <w:szCs w:val="24"/>
              </w:rPr>
            </w:pPr>
            <w:r w:rsidRPr="0019111F">
              <w:rPr>
                <w:rFonts w:ascii="Times New Roman" w:hAnsi="Times New Roman"/>
                <w:sz w:val="24"/>
                <w:szCs w:val="24"/>
              </w:rPr>
              <w:t>Углеродовское городское поселение,</w:t>
            </w:r>
            <w:r w:rsidR="00FE68CB">
              <w:rPr>
                <w:rFonts w:ascii="Times New Roman" w:hAnsi="Times New Roman"/>
                <w:sz w:val="24"/>
                <w:szCs w:val="24"/>
              </w:rPr>
              <w:t xml:space="preserve"> </w:t>
            </w:r>
            <w:r w:rsidR="00A004FF">
              <w:rPr>
                <w:rFonts w:ascii="Times New Roman" w:hAnsi="Times New Roman"/>
                <w:sz w:val="24"/>
                <w:szCs w:val="24"/>
              </w:rPr>
              <w:br/>
            </w:r>
            <w:r w:rsidRPr="0019111F">
              <w:rPr>
                <w:rFonts w:ascii="Times New Roman" w:hAnsi="Times New Roman"/>
                <w:sz w:val="24"/>
                <w:szCs w:val="24"/>
              </w:rPr>
              <w:t>пос. Углеродовский ул. Садовая</w:t>
            </w:r>
            <w:r w:rsidR="00A004FF">
              <w:rPr>
                <w:rFonts w:ascii="Times New Roman" w:hAnsi="Times New Roman"/>
                <w:sz w:val="24"/>
                <w:szCs w:val="24"/>
              </w:rPr>
              <w:t>, </w:t>
            </w:r>
            <w:r w:rsidRPr="0019111F">
              <w:rPr>
                <w:rFonts w:ascii="Times New Roman" w:hAnsi="Times New Roman"/>
                <w:sz w:val="24"/>
                <w:szCs w:val="24"/>
              </w:rPr>
              <w:t>57</w:t>
            </w:r>
            <w:r w:rsidR="004F5F16" w:rsidRPr="0019111F">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2055951,6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1920268,13</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135693,47</w:t>
            </w:r>
          </w:p>
        </w:tc>
      </w:tr>
      <w:tr w:rsidR="008B3329" w:rsidRPr="0019111F" w:rsidTr="00A004FF">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C66422" w:rsidRDefault="008B3329" w:rsidP="00A004FF">
            <w:pPr>
              <w:spacing w:after="0" w:line="240" w:lineRule="auto"/>
              <w:ind w:left="-142" w:right="-141"/>
              <w:jc w:val="center"/>
              <w:rPr>
                <w:rFonts w:ascii="Times New Roman" w:hAnsi="Times New Roman"/>
                <w:sz w:val="24"/>
                <w:szCs w:val="24"/>
              </w:rPr>
            </w:pPr>
            <w:r w:rsidRPr="00C66422">
              <w:rPr>
                <w:rFonts w:ascii="Times New Roman" w:hAnsi="Times New Roman"/>
                <w:sz w:val="24"/>
                <w:szCs w:val="24"/>
              </w:rPr>
              <w:t>3</w:t>
            </w:r>
            <w:r w:rsidR="00A004FF">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rPr>
                <w:rFonts w:ascii="Times New Roman" w:hAnsi="Times New Roman"/>
                <w:sz w:val="24"/>
                <w:szCs w:val="24"/>
              </w:rPr>
            </w:pPr>
            <w:r w:rsidRPr="0019111F">
              <w:rPr>
                <w:rFonts w:ascii="Times New Roman" w:hAnsi="Times New Roman"/>
                <w:sz w:val="24"/>
                <w:szCs w:val="24"/>
              </w:rPr>
              <w:t>Углеродовское городское поселение,</w:t>
            </w:r>
            <w:r w:rsidR="00FE68CB">
              <w:rPr>
                <w:rFonts w:ascii="Times New Roman" w:hAnsi="Times New Roman"/>
                <w:sz w:val="24"/>
                <w:szCs w:val="24"/>
              </w:rPr>
              <w:t xml:space="preserve"> </w:t>
            </w:r>
            <w:r w:rsidR="00A004FF">
              <w:rPr>
                <w:rFonts w:ascii="Times New Roman" w:hAnsi="Times New Roman"/>
                <w:sz w:val="24"/>
                <w:szCs w:val="24"/>
              </w:rPr>
              <w:br/>
            </w:r>
            <w:r w:rsidRPr="0019111F">
              <w:rPr>
                <w:rFonts w:ascii="Times New Roman" w:hAnsi="Times New Roman"/>
                <w:sz w:val="24"/>
                <w:szCs w:val="24"/>
              </w:rPr>
              <w:t>пос. Углеродовский ул. Шахтерская</w:t>
            </w:r>
            <w:r w:rsidR="00A004FF">
              <w:rPr>
                <w:rFonts w:ascii="Times New Roman" w:hAnsi="Times New Roman"/>
                <w:sz w:val="24"/>
                <w:szCs w:val="24"/>
              </w:rPr>
              <w:t>, </w:t>
            </w:r>
            <w:r w:rsidRPr="0019111F">
              <w:rPr>
                <w:rFonts w:ascii="Times New Roman" w:hAnsi="Times New Roman"/>
                <w:sz w:val="24"/>
                <w:szCs w:val="24"/>
              </w:rPr>
              <w:t>107</w:t>
            </w:r>
            <w:r w:rsidR="004F5F16" w:rsidRPr="0019111F">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176,3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8140519,8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7603245,50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537274,30</w:t>
            </w:r>
          </w:p>
        </w:tc>
      </w:tr>
      <w:tr w:rsidR="008B3329" w:rsidRPr="0019111F" w:rsidTr="00A004FF">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C66422" w:rsidRDefault="008B3329" w:rsidP="00A004FF">
            <w:pPr>
              <w:spacing w:after="0" w:line="240" w:lineRule="auto"/>
              <w:ind w:left="-142" w:right="-141"/>
              <w:jc w:val="center"/>
              <w:rPr>
                <w:rFonts w:ascii="Times New Roman" w:hAnsi="Times New Roman"/>
                <w:sz w:val="24"/>
                <w:szCs w:val="24"/>
              </w:rPr>
            </w:pPr>
            <w:r w:rsidRPr="00C66422">
              <w:rPr>
                <w:rFonts w:ascii="Times New Roman" w:hAnsi="Times New Roman"/>
                <w:sz w:val="24"/>
                <w:szCs w:val="24"/>
              </w:rPr>
              <w:t>4</w:t>
            </w:r>
            <w:r w:rsidR="00A004FF">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rPr>
                <w:rFonts w:ascii="Times New Roman" w:hAnsi="Times New Roman"/>
                <w:sz w:val="24"/>
                <w:szCs w:val="24"/>
              </w:rPr>
            </w:pPr>
            <w:r w:rsidRPr="0019111F">
              <w:rPr>
                <w:rFonts w:ascii="Times New Roman" w:hAnsi="Times New Roman"/>
                <w:sz w:val="24"/>
                <w:szCs w:val="24"/>
              </w:rPr>
              <w:t>Углеродовское городское поселение,</w:t>
            </w:r>
            <w:r w:rsidR="00FE68CB">
              <w:rPr>
                <w:rFonts w:ascii="Times New Roman" w:hAnsi="Times New Roman"/>
                <w:sz w:val="24"/>
                <w:szCs w:val="24"/>
              </w:rPr>
              <w:t xml:space="preserve"> </w:t>
            </w:r>
            <w:r w:rsidR="00A004FF">
              <w:rPr>
                <w:rFonts w:ascii="Times New Roman" w:hAnsi="Times New Roman"/>
                <w:sz w:val="24"/>
                <w:szCs w:val="24"/>
              </w:rPr>
              <w:br/>
            </w:r>
            <w:r w:rsidRPr="0019111F">
              <w:rPr>
                <w:rFonts w:ascii="Times New Roman" w:hAnsi="Times New Roman"/>
                <w:sz w:val="24"/>
                <w:szCs w:val="24"/>
              </w:rPr>
              <w:t>по</w:t>
            </w:r>
            <w:r w:rsidR="00A004FF">
              <w:rPr>
                <w:rFonts w:ascii="Times New Roman" w:hAnsi="Times New Roman"/>
                <w:sz w:val="24"/>
                <w:szCs w:val="24"/>
              </w:rPr>
              <w:t xml:space="preserve">с. Углеродовский ул. Шахтерская, </w:t>
            </w:r>
            <w:r w:rsidRPr="0019111F">
              <w:rPr>
                <w:rFonts w:ascii="Times New Roman" w:hAnsi="Times New Roman"/>
                <w:sz w:val="24"/>
                <w:szCs w:val="24"/>
              </w:rPr>
              <w:t>109</w:t>
            </w:r>
            <w:r w:rsidR="004F5F16" w:rsidRPr="0019111F">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1946110,60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1817667,30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128443,30</w:t>
            </w:r>
          </w:p>
        </w:tc>
      </w:tr>
      <w:tr w:rsidR="008B3329" w:rsidRPr="0019111F" w:rsidTr="00A004FF">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C66422" w:rsidRDefault="008B3329" w:rsidP="00A004FF">
            <w:pPr>
              <w:spacing w:after="0" w:line="240" w:lineRule="auto"/>
              <w:ind w:left="-142" w:right="-141"/>
              <w:jc w:val="center"/>
              <w:rPr>
                <w:rFonts w:ascii="Times New Roman" w:hAnsi="Times New Roman"/>
                <w:sz w:val="24"/>
                <w:szCs w:val="24"/>
              </w:rPr>
            </w:pPr>
            <w:r w:rsidRPr="00C66422">
              <w:rPr>
                <w:rFonts w:ascii="Times New Roman" w:hAnsi="Times New Roman"/>
                <w:sz w:val="24"/>
                <w:szCs w:val="24"/>
              </w:rPr>
              <w:t>5</w:t>
            </w:r>
            <w:r w:rsidR="00A004FF">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rPr>
                <w:rFonts w:ascii="Times New Roman" w:hAnsi="Times New Roman"/>
                <w:sz w:val="24"/>
                <w:szCs w:val="24"/>
              </w:rPr>
            </w:pPr>
            <w:r w:rsidRPr="0019111F">
              <w:rPr>
                <w:rFonts w:ascii="Times New Roman" w:hAnsi="Times New Roman"/>
                <w:sz w:val="24"/>
                <w:szCs w:val="24"/>
              </w:rPr>
              <w:t>Углеродовское городское поселение,</w:t>
            </w:r>
            <w:r w:rsidR="00FE68CB">
              <w:rPr>
                <w:rFonts w:ascii="Times New Roman" w:hAnsi="Times New Roman"/>
                <w:sz w:val="24"/>
                <w:szCs w:val="24"/>
              </w:rPr>
              <w:t xml:space="preserve"> </w:t>
            </w:r>
            <w:r w:rsidR="00A004FF">
              <w:rPr>
                <w:rFonts w:ascii="Times New Roman" w:hAnsi="Times New Roman"/>
                <w:sz w:val="24"/>
                <w:szCs w:val="24"/>
              </w:rPr>
              <w:br/>
            </w:r>
            <w:r w:rsidRPr="0019111F">
              <w:rPr>
                <w:rFonts w:ascii="Times New Roman" w:hAnsi="Times New Roman"/>
                <w:sz w:val="24"/>
                <w:szCs w:val="24"/>
              </w:rPr>
              <w:t>пос. Углеродовский ул. Шахтерская</w:t>
            </w:r>
            <w:r w:rsidR="00A004FF">
              <w:rPr>
                <w:rFonts w:ascii="Times New Roman" w:hAnsi="Times New Roman"/>
                <w:sz w:val="24"/>
                <w:szCs w:val="24"/>
              </w:rPr>
              <w:t>, </w:t>
            </w:r>
            <w:r w:rsidRPr="0019111F">
              <w:rPr>
                <w:rFonts w:ascii="Times New Roman" w:hAnsi="Times New Roman"/>
                <w:sz w:val="24"/>
                <w:szCs w:val="24"/>
              </w:rPr>
              <w:t>104</w:t>
            </w:r>
            <w:r w:rsidR="004F5F16" w:rsidRPr="0019111F">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57,1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3939443,20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3679439,95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329" w:rsidRPr="0019111F" w:rsidRDefault="008B3329" w:rsidP="00A004FF">
            <w:pPr>
              <w:spacing w:after="0" w:line="240" w:lineRule="auto"/>
              <w:jc w:val="center"/>
              <w:rPr>
                <w:rFonts w:ascii="Times New Roman" w:hAnsi="Times New Roman"/>
                <w:sz w:val="24"/>
                <w:szCs w:val="24"/>
              </w:rPr>
            </w:pPr>
            <w:r w:rsidRPr="0019111F">
              <w:rPr>
                <w:rFonts w:ascii="Times New Roman" w:hAnsi="Times New Roman"/>
                <w:sz w:val="24"/>
                <w:szCs w:val="24"/>
              </w:rPr>
              <w:t>260003,25</w:t>
            </w:r>
          </w:p>
        </w:tc>
      </w:tr>
      <w:tr w:rsidR="008B3329" w:rsidRPr="0019111F" w:rsidTr="00A004FF">
        <w:trPr>
          <w:trHeight w:val="187"/>
        </w:trPr>
        <w:tc>
          <w:tcPr>
            <w:tcW w:w="5072" w:type="dxa"/>
            <w:gridSpan w:val="2"/>
            <w:tcBorders>
              <w:top w:val="single" w:sz="4" w:space="0" w:color="000000"/>
              <w:left w:val="single" w:sz="4" w:space="0" w:color="000000"/>
              <w:bottom w:val="single" w:sz="4" w:space="0" w:color="000000"/>
              <w:right w:val="single" w:sz="4" w:space="0" w:color="000000"/>
            </w:tcBorders>
            <w:shd w:val="clear" w:color="auto" w:fill="auto"/>
          </w:tcPr>
          <w:p w:rsidR="008B3329" w:rsidRPr="00C66422" w:rsidRDefault="008B3329" w:rsidP="00A004FF">
            <w:pPr>
              <w:spacing w:after="0" w:line="240" w:lineRule="auto"/>
              <w:ind w:left="-108"/>
              <w:rPr>
                <w:rFonts w:ascii="Times New Roman" w:hAnsi="Times New Roman"/>
                <w:sz w:val="24"/>
                <w:szCs w:val="24"/>
              </w:rPr>
            </w:pPr>
            <w:r w:rsidRPr="00C66422">
              <w:rPr>
                <w:rFonts w:ascii="Times New Roman" w:hAnsi="Times New Roman"/>
                <w:sz w:val="24"/>
                <w:szCs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rPr>
            </w:pPr>
            <w:r w:rsidRPr="0019111F">
              <w:rPr>
                <w:rFonts w:ascii="Times New Roman" w:hAnsi="Times New Roman"/>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rPr>
            </w:pPr>
            <w:r w:rsidRPr="0019111F">
              <w:rPr>
                <w:rFonts w:ascii="Times New Roman" w:hAnsi="Times New Roman"/>
              </w:rPr>
              <w:t>10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rPr>
            </w:pPr>
            <w:r w:rsidRPr="0019111F">
              <w:rPr>
                <w:rFonts w:ascii="Times New Roman" w:hAnsi="Times New Roman"/>
              </w:rPr>
              <w:t>401,9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rPr>
            </w:pPr>
            <w:r w:rsidRPr="0019111F">
              <w:rPr>
                <w:rFonts w:ascii="Times New Roman" w:hAnsi="Times New Roman"/>
              </w:rPr>
              <w:t>22574182,40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rPr>
            </w:pPr>
            <w:r w:rsidRPr="0019111F">
              <w:rPr>
                <w:rFonts w:ascii="Times New Roman" w:hAnsi="Times New Roman"/>
              </w:rPr>
              <w:t>21084286,36</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8B3329" w:rsidRPr="0019111F" w:rsidRDefault="008B3329" w:rsidP="00A004FF">
            <w:pPr>
              <w:spacing w:after="0" w:line="240" w:lineRule="auto"/>
              <w:jc w:val="center"/>
              <w:rPr>
                <w:rFonts w:ascii="Times New Roman" w:hAnsi="Times New Roman"/>
              </w:rPr>
            </w:pPr>
            <w:r w:rsidRPr="0019111F">
              <w:rPr>
                <w:rFonts w:ascii="Times New Roman" w:hAnsi="Times New Roman"/>
              </w:rPr>
              <w:t>1489896,04</w:t>
            </w:r>
          </w:p>
        </w:tc>
      </w:tr>
    </w:tbl>
    <w:p w:rsidR="00C97237" w:rsidRPr="0019111F" w:rsidRDefault="00C97237" w:rsidP="00D07B3B">
      <w:pPr>
        <w:widowControl w:val="0"/>
        <w:tabs>
          <w:tab w:val="left" w:pos="9610"/>
        </w:tabs>
        <w:spacing w:after="0" w:line="240" w:lineRule="auto"/>
        <w:jc w:val="right"/>
        <w:rPr>
          <w:rFonts w:ascii="Times New Roman" w:hAnsi="Times New Roman"/>
          <w:sz w:val="28"/>
        </w:rPr>
      </w:pPr>
    </w:p>
    <w:p w:rsidR="00415AA3" w:rsidRPr="0019111F" w:rsidRDefault="00415AA3" w:rsidP="00D07B3B">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p>
    <w:p w:rsidR="00D447CA" w:rsidRPr="0019111F" w:rsidRDefault="00FE68CB" w:rsidP="00106D14">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D447CA" w:rsidRPr="0019111F">
        <w:rPr>
          <w:rFonts w:ascii="Times New Roman" w:eastAsia="Times New Roman" w:hAnsi="Times New Roman"/>
          <w:kern w:val="2"/>
          <w:sz w:val="28"/>
          <w:szCs w:val="28"/>
          <w:lang w:eastAsia="ru-RU"/>
        </w:rPr>
        <w:t>Приложение № 10</w:t>
      </w:r>
    </w:p>
    <w:p w:rsidR="00D447CA" w:rsidRPr="0019111F" w:rsidRDefault="00D447CA" w:rsidP="00FE68C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 муниципальной программе</w:t>
      </w:r>
    </w:p>
    <w:p w:rsidR="00D447CA" w:rsidRPr="0019111F" w:rsidRDefault="00D447CA" w:rsidP="00FE68C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D447CA" w:rsidRPr="0019111F" w:rsidRDefault="00D447CA" w:rsidP="00FE68C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«Территориальное планирование и</w:t>
      </w:r>
    </w:p>
    <w:p w:rsidR="00D447CA" w:rsidRPr="0019111F" w:rsidRDefault="00D447CA" w:rsidP="00FE68C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обеспечение доступным и</w:t>
      </w:r>
    </w:p>
    <w:p w:rsidR="00D447CA" w:rsidRPr="0019111F" w:rsidRDefault="00D447CA" w:rsidP="00FE68CB">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19111F">
        <w:rPr>
          <w:rFonts w:ascii="Times New Roman" w:eastAsia="Times New Roman" w:hAnsi="Times New Roman"/>
          <w:kern w:val="2"/>
          <w:sz w:val="28"/>
          <w:szCs w:val="28"/>
          <w:lang w:eastAsia="ru-RU"/>
        </w:rPr>
        <w:t>комфортным жильем населения</w:t>
      </w:r>
    </w:p>
    <w:p w:rsidR="00D447CA" w:rsidRPr="0019111F" w:rsidRDefault="00D447CA" w:rsidP="00FE68CB">
      <w:pPr>
        <w:autoSpaceDE w:val="0"/>
        <w:autoSpaceDN w:val="0"/>
        <w:adjustRightInd w:val="0"/>
        <w:spacing w:after="0" w:line="240" w:lineRule="auto"/>
        <w:ind w:left="14742"/>
        <w:jc w:val="center"/>
        <w:outlineLvl w:val="2"/>
        <w:rPr>
          <w:rFonts w:ascii="Times New Roman" w:eastAsia="Times New Roman" w:hAnsi="Times New Roman"/>
          <w:sz w:val="28"/>
          <w:szCs w:val="28"/>
          <w:lang w:eastAsia="ru-RU"/>
        </w:rPr>
      </w:pPr>
      <w:r w:rsidRPr="0019111F">
        <w:rPr>
          <w:rFonts w:ascii="Times New Roman" w:eastAsia="Times New Roman" w:hAnsi="Times New Roman"/>
          <w:kern w:val="2"/>
          <w:sz w:val="28"/>
          <w:szCs w:val="28"/>
          <w:lang w:eastAsia="ru-RU"/>
        </w:rPr>
        <w:t>Красносулинского района»</w:t>
      </w:r>
    </w:p>
    <w:p w:rsidR="00D447CA" w:rsidRPr="0019111F" w:rsidRDefault="00D447CA" w:rsidP="00D07B3B">
      <w:pPr>
        <w:spacing w:after="0" w:line="240" w:lineRule="auto"/>
        <w:ind w:firstLine="709"/>
        <w:jc w:val="both"/>
        <w:rPr>
          <w:rFonts w:ascii="Times New Roman" w:eastAsia="Times New Roman" w:hAnsi="Times New Roman"/>
          <w:sz w:val="28"/>
          <w:szCs w:val="28"/>
          <w:lang w:eastAsia="ru-RU"/>
        </w:rPr>
      </w:pPr>
    </w:p>
    <w:p w:rsidR="00D447CA" w:rsidRPr="0019111F" w:rsidRDefault="00D447CA" w:rsidP="00D07B3B">
      <w:pPr>
        <w:tabs>
          <w:tab w:val="right" w:pos="15735"/>
        </w:tabs>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ПЕРЕЧЕНЬ</w:t>
      </w:r>
    </w:p>
    <w:p w:rsidR="00D447CA" w:rsidRPr="0019111F" w:rsidRDefault="00D447CA" w:rsidP="00D07B3B">
      <w:pPr>
        <w:tabs>
          <w:tab w:val="right" w:pos="15735"/>
        </w:tabs>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D447CA" w:rsidRPr="0019111F" w:rsidRDefault="00D447CA" w:rsidP="00D07B3B">
      <w:pPr>
        <w:tabs>
          <w:tab w:val="right" w:pos="15735"/>
        </w:tabs>
        <w:spacing w:after="0" w:line="240"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находящихся в муниципальной собственности</w:t>
      </w:r>
    </w:p>
    <w:p w:rsidR="00D447CA" w:rsidRPr="0019111F" w:rsidRDefault="00D447CA" w:rsidP="00D07B3B">
      <w:pPr>
        <w:tabs>
          <w:tab w:val="right" w:pos="15735"/>
        </w:tabs>
        <w:spacing w:after="0" w:line="240" w:lineRule="auto"/>
        <w:jc w:val="center"/>
        <w:rPr>
          <w:rFonts w:ascii="Times New Roman" w:eastAsia="Times New Roman" w:hAnsi="Times New Roman"/>
          <w:sz w:val="28"/>
          <w:szCs w:val="28"/>
          <w:lang w:eastAsia="ru-RU"/>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19111F" w:rsidTr="00945145">
        <w:trPr>
          <w:trHeight w:val="613"/>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ind w:left="-108" w:right="-41"/>
              <w:jc w:val="center"/>
              <w:rPr>
                <w:rFonts w:ascii="Times New Roman" w:eastAsia="Times New Roman" w:hAnsi="Times New Roman"/>
                <w:lang w:eastAsia="ru-RU"/>
              </w:rPr>
            </w:pPr>
            <w:r w:rsidRPr="0019111F">
              <w:rPr>
                <w:rFonts w:ascii="Times New Roman" w:eastAsia="Times New Roman" w:hAnsi="Times New Roman"/>
                <w:lang w:eastAsia="ru-RU"/>
              </w:rPr>
              <w:t>№</w:t>
            </w:r>
          </w:p>
          <w:p w:rsidR="00D447CA" w:rsidRPr="0019111F" w:rsidRDefault="00D447CA" w:rsidP="00D07B3B">
            <w:pPr>
              <w:spacing w:after="0" w:line="240" w:lineRule="auto"/>
              <w:ind w:left="-108" w:right="-41"/>
              <w:jc w:val="center"/>
              <w:rPr>
                <w:rFonts w:ascii="Times New Roman" w:eastAsia="Times New Roman" w:hAnsi="Times New Roman"/>
                <w:lang w:eastAsia="ru-RU"/>
              </w:rPr>
            </w:pPr>
            <w:r w:rsidRPr="0019111F">
              <w:rPr>
                <w:rFonts w:ascii="Times New Roman" w:eastAsia="Times New Roman" w:hAnsi="Times New Roman"/>
                <w:lang w:eastAsia="ru-RU"/>
              </w:rPr>
              <w:t>п/п</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Наименование инвестиционного проекта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Номер и дата положи-тельного заключения государственной</w:t>
            </w:r>
          </w:p>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 xml:space="preserve">(негосударственной) </w:t>
            </w:r>
          </w:p>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экспертизы</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Источники</w:t>
            </w:r>
          </w:p>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финансирования</w:t>
            </w:r>
          </w:p>
        </w:tc>
        <w:tc>
          <w:tcPr>
            <w:tcW w:w="362" w:type="pct"/>
            <w:vMerge w:val="restart"/>
            <w:tcBorders>
              <w:top w:val="single" w:sz="4" w:space="0" w:color="auto"/>
              <w:left w:val="nil"/>
              <w:bottom w:val="single" w:sz="4" w:space="0" w:color="auto"/>
              <w:right w:val="single" w:sz="4" w:space="0" w:color="auto"/>
            </w:tcBorders>
            <w:shd w:val="clear" w:color="auto" w:fill="FFFFFF"/>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 xml:space="preserve">Сметная стоимость в ценах соответствующих лет на начало производства </w:t>
            </w:r>
          </w:p>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 xml:space="preserve">работ, тыс. </w:t>
            </w:r>
          </w:p>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рублей</w:t>
            </w:r>
          </w:p>
        </w:tc>
        <w:tc>
          <w:tcPr>
            <w:tcW w:w="2665" w:type="pct"/>
            <w:gridSpan w:val="12"/>
            <w:tcBorders>
              <w:top w:val="single" w:sz="4" w:space="0" w:color="auto"/>
              <w:left w:val="single" w:sz="4" w:space="0" w:color="auto"/>
              <w:bottom w:val="single" w:sz="4" w:space="0" w:color="auto"/>
              <w:right w:val="single" w:sz="4" w:space="0" w:color="000000"/>
            </w:tcBorders>
            <w:shd w:val="clear" w:color="auto" w:fill="FFFFFF"/>
            <w:hideMark/>
          </w:tcPr>
          <w:p w:rsidR="00FE68CB"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 xml:space="preserve">В том числе по годам реализации </w:t>
            </w:r>
          </w:p>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муниципальной программы</w:t>
            </w:r>
          </w:p>
        </w:tc>
      </w:tr>
      <w:tr w:rsidR="00D447CA" w:rsidRPr="0019111F" w:rsidTr="00945145">
        <w:trPr>
          <w:trHeight w:val="1485"/>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spacing w:after="0" w:line="240" w:lineRule="auto"/>
              <w:rPr>
                <w:rFonts w:ascii="Times New Roman" w:eastAsia="Times New Roman" w:hAnsi="Times New Roman"/>
                <w:lang w:eastAsia="ru-RU"/>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spacing w:after="0" w:line="240" w:lineRule="auto"/>
              <w:rPr>
                <w:rFonts w:ascii="Times New Roman" w:eastAsia="Times New Roman" w:hAnsi="Times New Roman"/>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spacing w:after="0" w:line="240" w:lineRule="auto"/>
              <w:rPr>
                <w:rFonts w:ascii="Times New Roman" w:eastAsia="Times New Roman" w:hAnsi="Times New Roman"/>
                <w:lang w:eastAsia="ru-RU"/>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spacing w:after="0" w:line="240" w:lineRule="auto"/>
              <w:rPr>
                <w:rFonts w:ascii="Times New Roman" w:eastAsia="Times New Roman" w:hAnsi="Times New Roman"/>
                <w:lang w:eastAsia="ru-RU"/>
              </w:rPr>
            </w:pPr>
          </w:p>
        </w:tc>
        <w:tc>
          <w:tcPr>
            <w:tcW w:w="362" w:type="pct"/>
            <w:vMerge/>
            <w:tcBorders>
              <w:top w:val="single" w:sz="4" w:space="0" w:color="auto"/>
              <w:left w:val="nil"/>
              <w:bottom w:val="single" w:sz="4" w:space="0" w:color="auto"/>
              <w:right w:val="single" w:sz="4" w:space="0" w:color="auto"/>
            </w:tcBorders>
            <w:vAlign w:val="center"/>
            <w:hideMark/>
          </w:tcPr>
          <w:p w:rsidR="00D447CA" w:rsidRPr="0019111F" w:rsidRDefault="00D447CA" w:rsidP="00D07B3B">
            <w:pPr>
              <w:spacing w:after="0" w:line="240" w:lineRule="auto"/>
              <w:rPr>
                <w:rFonts w:ascii="Times New Roman" w:eastAsia="Times New Roman" w:hAnsi="Times New Roman"/>
                <w:lang w:eastAsia="ru-RU"/>
              </w:rPr>
            </w:pP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2019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2023</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2026</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2028</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2029</w:t>
            </w:r>
          </w:p>
        </w:tc>
        <w:tc>
          <w:tcPr>
            <w:tcW w:w="201" w:type="pct"/>
            <w:tcBorders>
              <w:top w:val="single" w:sz="4" w:space="0" w:color="auto"/>
              <w:left w:val="single" w:sz="4" w:space="0" w:color="auto"/>
              <w:bottom w:val="single" w:sz="4" w:space="0" w:color="auto"/>
              <w:right w:val="single" w:sz="4" w:space="0" w:color="000000"/>
            </w:tcBorders>
            <w:shd w:val="clear" w:color="auto" w:fill="FFFFFF"/>
            <w:hideMark/>
          </w:tcPr>
          <w:p w:rsidR="00D447CA" w:rsidRPr="0019111F" w:rsidRDefault="00D447CA" w:rsidP="00D07B3B">
            <w:pPr>
              <w:spacing w:after="0" w:line="240" w:lineRule="auto"/>
              <w:jc w:val="center"/>
              <w:rPr>
                <w:rFonts w:ascii="Times New Roman" w:eastAsia="Times New Roman" w:hAnsi="Times New Roman"/>
                <w:lang w:eastAsia="ru-RU"/>
              </w:rPr>
            </w:pPr>
            <w:r w:rsidRPr="0019111F">
              <w:rPr>
                <w:rFonts w:ascii="Times New Roman" w:eastAsia="Times New Roman" w:hAnsi="Times New Roman"/>
                <w:lang w:eastAsia="ru-RU"/>
              </w:rPr>
              <w:t>2030</w:t>
            </w:r>
          </w:p>
        </w:tc>
      </w:tr>
    </w:tbl>
    <w:p w:rsidR="00D447CA" w:rsidRPr="0019111F" w:rsidRDefault="00D447CA" w:rsidP="00D07B3B">
      <w:pPr>
        <w:spacing w:after="0" w:line="240" w:lineRule="auto"/>
        <w:rPr>
          <w:rFonts w:ascii="Times New Roman" w:hAnsi="Times New Roman"/>
          <w:sz w:val="2"/>
          <w:szCs w:val="2"/>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19111F" w:rsidTr="00945145">
        <w:trPr>
          <w:trHeight w:val="20"/>
          <w:tblHeader/>
        </w:trPr>
        <w:tc>
          <w:tcPr>
            <w:tcW w:w="137" w:type="pct"/>
            <w:tcBorders>
              <w:top w:val="single" w:sz="4" w:space="0" w:color="auto"/>
              <w:left w:val="single" w:sz="4" w:space="0" w:color="auto"/>
              <w:bottom w:val="single" w:sz="4" w:space="0" w:color="auto"/>
              <w:right w:val="single" w:sz="4" w:space="0" w:color="auto"/>
            </w:tcBorders>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w:t>
            </w:r>
          </w:p>
        </w:tc>
        <w:tc>
          <w:tcPr>
            <w:tcW w:w="620" w:type="pct"/>
            <w:tcBorders>
              <w:top w:val="single" w:sz="4" w:space="0" w:color="auto"/>
              <w:left w:val="single" w:sz="4" w:space="0" w:color="auto"/>
              <w:bottom w:val="single" w:sz="4" w:space="0" w:color="auto"/>
              <w:right w:val="single" w:sz="4" w:space="0" w:color="auto"/>
            </w:tcBorders>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w:t>
            </w:r>
          </w:p>
        </w:tc>
        <w:tc>
          <w:tcPr>
            <w:tcW w:w="558" w:type="pct"/>
            <w:tcBorders>
              <w:top w:val="single" w:sz="4" w:space="0" w:color="auto"/>
              <w:left w:val="single" w:sz="4" w:space="0" w:color="auto"/>
              <w:bottom w:val="single" w:sz="4" w:space="0" w:color="auto"/>
              <w:right w:val="single" w:sz="4" w:space="0" w:color="auto"/>
            </w:tcBorders>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658" w:type="pct"/>
            <w:tcBorders>
              <w:top w:val="single" w:sz="4" w:space="0" w:color="auto"/>
              <w:left w:val="single" w:sz="4" w:space="0" w:color="auto"/>
              <w:bottom w:val="single" w:sz="4" w:space="0" w:color="auto"/>
              <w:right w:val="single" w:sz="4" w:space="0" w:color="auto"/>
            </w:tcBorders>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4</w:t>
            </w:r>
          </w:p>
        </w:tc>
        <w:tc>
          <w:tcPr>
            <w:tcW w:w="362" w:type="pct"/>
            <w:tcBorders>
              <w:top w:val="single" w:sz="4" w:space="0" w:color="auto"/>
              <w:left w:val="nil"/>
              <w:bottom w:val="single" w:sz="4" w:space="0" w:color="auto"/>
              <w:right w:val="single" w:sz="4" w:space="0" w:color="auto"/>
            </w:tcBorders>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7</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11</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12</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14</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16</w:t>
            </w:r>
          </w:p>
        </w:tc>
        <w:tc>
          <w:tcPr>
            <w:tcW w:w="201" w:type="pct"/>
            <w:tcBorders>
              <w:top w:val="single" w:sz="4" w:space="0" w:color="auto"/>
              <w:left w:val="single" w:sz="4" w:space="0" w:color="auto"/>
              <w:bottom w:val="single" w:sz="4" w:space="0" w:color="auto"/>
              <w:right w:val="single" w:sz="4" w:space="0" w:color="000000"/>
            </w:tcBorders>
            <w:shd w:val="clear" w:color="auto" w:fill="FFFFFF"/>
          </w:tcPr>
          <w:p w:rsidR="00D447CA" w:rsidRPr="0019111F" w:rsidRDefault="00D447CA" w:rsidP="00D07B3B">
            <w:pPr>
              <w:spacing w:after="0" w:line="240" w:lineRule="auto"/>
              <w:ind w:left="-108" w:right="-41"/>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17</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8"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2.</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Красносулинское г.п.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197258,7</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 xml:space="preserve">бюджет района </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13063,7</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106D14">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3.</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Строительство пятиэтажного жилого дома маневренного фонда</w:t>
            </w:r>
          </w:p>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106D14">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61-1-0149-19</w:t>
            </w:r>
          </w:p>
          <w:p w:rsidR="00D447CA" w:rsidRPr="0019111F" w:rsidRDefault="00D447CA" w:rsidP="00106D14">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от 22.02.2019,</w:t>
            </w:r>
          </w:p>
          <w:p w:rsidR="00D447CA" w:rsidRPr="0019111F" w:rsidRDefault="00D447CA" w:rsidP="00106D14">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61-1-1-3-003532-2019</w:t>
            </w:r>
          </w:p>
          <w:p w:rsidR="00D447CA" w:rsidRPr="0019111F" w:rsidRDefault="00D447CA" w:rsidP="00106D14">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от 20.02.2019</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197258,7</w:t>
            </w:r>
            <w:r w:rsidR="001F4EE5" w:rsidRPr="0019111F">
              <w:rPr>
                <w:rFonts w:ascii="Times New Roman" w:eastAsia="Times New Roman" w:hAnsi="Times New Roman"/>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r w:rsidR="00D447CA" w:rsidRPr="0019111F"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19111F" w:rsidRDefault="00D447CA" w:rsidP="00D07B3B">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19111F">
              <w:rPr>
                <w:rFonts w:ascii="Times New Roman" w:eastAsia="Times New Roman" w:hAnsi="Times New Roman"/>
                <w:sz w:val="24"/>
                <w:szCs w:val="24"/>
                <w:lang w:eastAsia="ru-RU"/>
              </w:rPr>
              <w:t>0,0»</w:t>
            </w:r>
          </w:p>
        </w:tc>
      </w:tr>
    </w:tbl>
    <w:p w:rsidR="00B80DEF" w:rsidRPr="0019111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Pr="0019111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Pr="0019111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sectPr w:rsidR="00B80DEF" w:rsidRPr="0019111F" w:rsidSect="00CD5591">
          <w:pgSz w:w="23814" w:h="16840" w:orient="landscape" w:code="8"/>
          <w:pgMar w:top="2268" w:right="1134" w:bottom="567" w:left="1134" w:header="1985" w:footer="284" w:gutter="0"/>
          <w:cols w:space="720"/>
          <w:docGrid w:linePitch="381"/>
        </w:sectPr>
      </w:pPr>
    </w:p>
    <w:p w:rsidR="00EC061A" w:rsidRPr="0019111F" w:rsidRDefault="00EC061A" w:rsidP="002F697B">
      <w:pPr>
        <w:widowControl w:val="0"/>
        <w:autoSpaceDE w:val="0"/>
        <w:autoSpaceDN w:val="0"/>
        <w:adjustRightInd w:val="0"/>
        <w:spacing w:after="0" w:line="264"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Приложение № 11</w:t>
      </w:r>
    </w:p>
    <w:p w:rsidR="00EC061A" w:rsidRPr="0019111F" w:rsidRDefault="00EC061A" w:rsidP="002F697B">
      <w:pPr>
        <w:widowControl w:val="0"/>
        <w:autoSpaceDE w:val="0"/>
        <w:autoSpaceDN w:val="0"/>
        <w:adjustRightInd w:val="0"/>
        <w:spacing w:after="0" w:line="264"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 муниципальной программе</w:t>
      </w:r>
    </w:p>
    <w:p w:rsidR="00EC061A" w:rsidRPr="0019111F" w:rsidRDefault="00EC061A" w:rsidP="002F697B">
      <w:pPr>
        <w:widowControl w:val="0"/>
        <w:autoSpaceDE w:val="0"/>
        <w:autoSpaceDN w:val="0"/>
        <w:adjustRightInd w:val="0"/>
        <w:spacing w:after="0" w:line="264"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Красносулинского района</w:t>
      </w:r>
    </w:p>
    <w:p w:rsidR="00EC061A" w:rsidRPr="0019111F" w:rsidRDefault="00EC061A" w:rsidP="002F697B">
      <w:pPr>
        <w:widowControl w:val="0"/>
        <w:autoSpaceDE w:val="0"/>
        <w:autoSpaceDN w:val="0"/>
        <w:adjustRightInd w:val="0"/>
        <w:spacing w:after="0" w:line="264"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«Территориальное планирование и</w:t>
      </w:r>
      <w:r w:rsidR="0019111F"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обеспечение доступным и</w:t>
      </w:r>
      <w:r w:rsidR="0019111F" w:rsidRPr="0019111F">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комфортным жильем населения</w:t>
      </w:r>
    </w:p>
    <w:p w:rsidR="00EC061A" w:rsidRPr="0019111F" w:rsidRDefault="00EC061A" w:rsidP="002F697B">
      <w:pPr>
        <w:widowControl w:val="0"/>
        <w:autoSpaceDE w:val="0"/>
        <w:autoSpaceDN w:val="0"/>
        <w:adjustRightInd w:val="0"/>
        <w:spacing w:after="0" w:line="264" w:lineRule="auto"/>
        <w:ind w:left="5670"/>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Красносулинского района»</w:t>
      </w:r>
    </w:p>
    <w:p w:rsidR="00EC061A" w:rsidRPr="0019111F" w:rsidRDefault="00EC061A" w:rsidP="002F697B">
      <w:pPr>
        <w:widowControl w:val="0"/>
        <w:autoSpaceDE w:val="0"/>
        <w:autoSpaceDN w:val="0"/>
        <w:adjustRightInd w:val="0"/>
        <w:spacing w:after="0" w:line="264" w:lineRule="auto"/>
        <w:ind w:left="4956"/>
        <w:jc w:val="center"/>
        <w:rPr>
          <w:rFonts w:ascii="Times New Roman" w:eastAsia="Times New Roman" w:hAnsi="Times New Roman"/>
          <w:sz w:val="28"/>
          <w:szCs w:val="28"/>
          <w:lang w:eastAsia="ru-RU"/>
        </w:rPr>
      </w:pPr>
    </w:p>
    <w:p w:rsidR="0019111F" w:rsidRPr="0019111F" w:rsidRDefault="00EC061A" w:rsidP="002F697B">
      <w:pPr>
        <w:widowControl w:val="0"/>
        <w:autoSpaceDE w:val="0"/>
        <w:autoSpaceDN w:val="0"/>
        <w:adjustRightInd w:val="0"/>
        <w:spacing w:after="0" w:line="264"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Порядок</w:t>
      </w:r>
      <w:r w:rsidR="00B80DEF" w:rsidRPr="0019111F">
        <w:rPr>
          <w:rFonts w:ascii="Times New Roman" w:eastAsia="Times New Roman" w:hAnsi="Times New Roman"/>
          <w:sz w:val="28"/>
          <w:szCs w:val="28"/>
          <w:lang w:eastAsia="ru-RU"/>
        </w:rPr>
        <w:t xml:space="preserve"> предоставления</w:t>
      </w:r>
      <w:r w:rsidRPr="0019111F">
        <w:rPr>
          <w:rFonts w:ascii="Times New Roman" w:eastAsia="Times New Roman" w:hAnsi="Times New Roman"/>
          <w:sz w:val="28"/>
          <w:szCs w:val="28"/>
          <w:lang w:eastAsia="ru-RU"/>
        </w:rPr>
        <w:t xml:space="preserve"> иных</w:t>
      </w:r>
      <w:r w:rsidR="00B80DEF" w:rsidRPr="0019111F">
        <w:rPr>
          <w:rFonts w:ascii="Times New Roman" w:eastAsia="Times New Roman" w:hAnsi="Times New Roman"/>
          <w:sz w:val="28"/>
          <w:szCs w:val="28"/>
          <w:lang w:eastAsia="ru-RU"/>
        </w:rPr>
        <w:t xml:space="preserve"> межбюджетных трансфертов </w:t>
      </w:r>
    </w:p>
    <w:p w:rsidR="00B80DEF" w:rsidRPr="0019111F" w:rsidRDefault="00B80DEF" w:rsidP="002F697B">
      <w:pPr>
        <w:widowControl w:val="0"/>
        <w:autoSpaceDE w:val="0"/>
        <w:autoSpaceDN w:val="0"/>
        <w:adjustRightInd w:val="0"/>
        <w:spacing w:after="0" w:line="264" w:lineRule="auto"/>
        <w:jc w:val="center"/>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за счет субсидий из областного бюджета</w:t>
      </w:r>
      <w:r w:rsidR="00EC061A" w:rsidRPr="0019111F">
        <w:rPr>
          <w:rFonts w:ascii="Times New Roman" w:eastAsia="Times New Roman" w:hAnsi="Times New Roman"/>
          <w:sz w:val="28"/>
          <w:szCs w:val="28"/>
          <w:lang w:eastAsia="ru-RU"/>
        </w:rPr>
        <w:t xml:space="preserve"> по поселениям входящим в состав Красносулинского района</w:t>
      </w:r>
    </w:p>
    <w:p w:rsidR="00B80DEF" w:rsidRPr="0019111F" w:rsidRDefault="00B80DEF" w:rsidP="002F697B">
      <w:pPr>
        <w:widowControl w:val="0"/>
        <w:autoSpaceDE w:val="0"/>
        <w:autoSpaceDN w:val="0"/>
        <w:adjustRightInd w:val="0"/>
        <w:spacing w:after="0" w:line="264" w:lineRule="auto"/>
        <w:ind w:firstLine="567"/>
        <w:jc w:val="both"/>
        <w:rPr>
          <w:rFonts w:ascii="Times New Roman" w:eastAsia="Times New Roman" w:hAnsi="Times New Roman"/>
          <w:sz w:val="28"/>
          <w:szCs w:val="28"/>
          <w:lang w:eastAsia="ru-RU"/>
        </w:rPr>
      </w:pP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w:t>
      </w:r>
      <w:r w:rsidR="00FE68CB">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w:t>
      </w:r>
      <w:r w:rsidR="00FE68CB">
        <w:rPr>
          <w:rFonts w:ascii="Times New Roman" w:eastAsia="Times New Roman" w:hAnsi="Times New Roman"/>
          <w:sz w:val="28"/>
          <w:szCs w:val="28"/>
          <w:lang w:eastAsia="ru-RU"/>
        </w:rPr>
        <w:t xml:space="preserve"> </w:t>
      </w:r>
      <w:r w:rsidRPr="0019111F">
        <w:rPr>
          <w:rFonts w:ascii="Times New Roman" w:eastAsia="Times New Roman" w:hAnsi="Times New Roman"/>
          <w:sz w:val="28"/>
          <w:szCs w:val="28"/>
          <w:lang w:eastAsia="ru-RU"/>
        </w:rPr>
        <w:t>участником ежемесячно, ежеквартально, по итогам года ответственному исполнителю.</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Межбюджетные трансферты предоставляются при выполнении следующих условий:</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w:t>
      </w:r>
      <w:r w:rsidRPr="0019111F">
        <w:rPr>
          <w:rFonts w:ascii="Times New Roman" w:hAnsi="Times New Roman"/>
          <w:sz w:val="28"/>
          <w:szCs w:val="28"/>
        </w:rPr>
        <w:t>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19111F">
        <w:rPr>
          <w:rFonts w:ascii="Times New Roman" w:eastAsia="Times New Roman" w:hAnsi="Times New Roman"/>
          <w:sz w:val="28"/>
          <w:szCs w:val="28"/>
          <w:lang w:eastAsia="ru-RU"/>
        </w:rPr>
        <w:t>;</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w:t>
      </w:r>
      <w:r w:rsidRPr="0019111F">
        <w:rPr>
          <w:rFonts w:ascii="Times New Roman" w:hAnsi="Times New Roman"/>
          <w:sz w:val="28"/>
          <w:szCs w:val="28"/>
        </w:rPr>
        <w:t>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19111F">
        <w:rPr>
          <w:rFonts w:ascii="Times New Roman" w:eastAsia="Times New Roman" w:hAnsi="Times New Roman"/>
          <w:sz w:val="28"/>
          <w:szCs w:val="28"/>
          <w:lang w:eastAsia="ru-RU"/>
        </w:rPr>
        <w:t>;</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B80DEF" w:rsidRPr="0019111F" w:rsidRDefault="00B80DEF" w:rsidP="002F697B">
      <w:pPr>
        <w:widowControl w:val="0"/>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B80DEF" w:rsidRPr="0019111F" w:rsidRDefault="00B80DEF" w:rsidP="002F697B">
      <w:pPr>
        <w:widowControl w:val="0"/>
        <w:adjustRightInd w:val="0"/>
        <w:spacing w:after="0" w:line="264" w:lineRule="auto"/>
        <w:ind w:firstLine="709"/>
        <w:jc w:val="both"/>
        <w:rPr>
          <w:rFonts w:ascii="Times New Roman" w:eastAsia="Times New Roman" w:hAnsi="Times New Roman"/>
          <w:bCs/>
          <w:sz w:val="28"/>
          <w:szCs w:val="28"/>
          <w:lang w:eastAsia="ru-RU"/>
        </w:rPr>
      </w:pPr>
      <w:r w:rsidRPr="0019111F">
        <w:rPr>
          <w:rFonts w:ascii="Times New Roman" w:eastAsia="Times New Roman" w:hAnsi="Times New Roman"/>
          <w:sz w:val="28"/>
          <w:szCs w:val="28"/>
          <w:lang w:eastAsia="ru-RU"/>
        </w:rPr>
        <w:t>Распределение межбюджетных трансфертов за счет субсидий областного бюджета по поселениям, входящим в состав Красносулинского района,</w:t>
      </w:r>
      <w:r w:rsidRPr="0019111F">
        <w:rPr>
          <w:rFonts w:ascii="Times New Roman" w:eastAsia="Times New Roman" w:hAnsi="Times New Roman"/>
          <w:bCs/>
          <w:sz w:val="28"/>
          <w:szCs w:val="28"/>
          <w:lang w:eastAsia="ru-RU"/>
        </w:rPr>
        <w:t xml:space="preserve"> и направлениям расходования средств</w:t>
      </w:r>
      <w:r w:rsidRPr="0019111F">
        <w:rPr>
          <w:rFonts w:ascii="Times New Roman" w:eastAsia="Times New Roman" w:hAnsi="Times New Roman"/>
          <w:sz w:val="28"/>
          <w:szCs w:val="28"/>
          <w:lang w:eastAsia="ru-RU"/>
        </w:rPr>
        <w:t xml:space="preserve"> приведено </w:t>
      </w:r>
      <w:r w:rsidRPr="0019111F">
        <w:rPr>
          <w:rFonts w:ascii="Times New Roman" w:eastAsia="Times New Roman" w:hAnsi="Times New Roman"/>
          <w:bCs/>
          <w:sz w:val="28"/>
          <w:szCs w:val="28"/>
          <w:lang w:eastAsia="ru-RU"/>
        </w:rPr>
        <w:t>в приложении № 8 к муниципальной программе.</w:t>
      </w:r>
    </w:p>
    <w:p w:rsidR="00D73AFB" w:rsidRPr="0019111F" w:rsidRDefault="00D73AFB" w:rsidP="002F697B">
      <w:pPr>
        <w:spacing w:after="0" w:line="264" w:lineRule="auto"/>
        <w:ind w:firstLine="709"/>
        <w:jc w:val="both"/>
        <w:rPr>
          <w:rFonts w:ascii="Times New Roman" w:hAnsi="Times New Roman"/>
          <w:sz w:val="28"/>
          <w:szCs w:val="28"/>
        </w:rPr>
      </w:pPr>
      <w:r w:rsidRPr="0019111F">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00FE68CB">
        <w:rPr>
          <w:rFonts w:ascii="Times New Roman" w:hAnsi="Times New Roman"/>
          <w:sz w:val="28"/>
          <w:szCs w:val="28"/>
        </w:rPr>
        <w:br/>
      </w:r>
      <w:r w:rsidRPr="0019111F">
        <w:rPr>
          <w:rFonts w:ascii="Times New Roman" w:hAnsi="Times New Roman"/>
          <w:sz w:val="28"/>
          <w:szCs w:val="28"/>
        </w:rPr>
        <w:t>с</w:t>
      </w:r>
      <w:r w:rsidR="00FE68CB">
        <w:rPr>
          <w:rFonts w:ascii="Times New Roman" w:hAnsi="Times New Roman"/>
          <w:sz w:val="28"/>
          <w:szCs w:val="28"/>
        </w:rPr>
        <w:t> </w:t>
      </w:r>
      <w:r w:rsidRPr="0019111F">
        <w:rPr>
          <w:rFonts w:ascii="Times New Roman" w:hAnsi="Times New Roman"/>
          <w:sz w:val="28"/>
          <w:szCs w:val="28"/>
        </w:rPr>
        <w:t xml:space="preserve">01.01.2017, расселяемых в рамках муниципальной программы </w:t>
      </w:r>
      <w:r w:rsidR="00FE68CB">
        <w:rPr>
          <w:rFonts w:ascii="Times New Roman" w:hAnsi="Times New Roman"/>
          <w:sz w:val="28"/>
          <w:szCs w:val="28"/>
        </w:rPr>
        <w:br/>
      </w:r>
      <w:r w:rsidRPr="0019111F">
        <w:rPr>
          <w:rFonts w:ascii="Times New Roman" w:hAnsi="Times New Roman"/>
          <w:sz w:val="28"/>
          <w:szCs w:val="28"/>
        </w:rPr>
        <w:t>(срок реализации – 2023 год), за счет средств областного и (или) местного бюджетов представлен в приложении 9 к муниципальной программе.</w:t>
      </w:r>
    </w:p>
    <w:p w:rsidR="00B80DEF" w:rsidRPr="0019111F" w:rsidRDefault="00B80DEF" w:rsidP="002F697B">
      <w:pPr>
        <w:spacing w:after="0" w:line="264" w:lineRule="auto"/>
        <w:ind w:firstLine="709"/>
        <w:jc w:val="both"/>
        <w:rPr>
          <w:rFonts w:ascii="Times New Roman" w:hAnsi="Times New Roman"/>
          <w:sz w:val="28"/>
          <w:szCs w:val="28"/>
        </w:rPr>
      </w:pPr>
      <w:r w:rsidRPr="0019111F">
        <w:rPr>
          <w:rFonts w:ascii="Times New Roman" w:hAnsi="Times New Roman"/>
          <w:sz w:val="28"/>
          <w:szCs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10 к муниципальной программе.</w:t>
      </w:r>
    </w:p>
    <w:p w:rsidR="00B80DEF" w:rsidRPr="0019111F" w:rsidRDefault="00B80DEF" w:rsidP="002F697B">
      <w:pPr>
        <w:spacing w:after="0" w:line="264" w:lineRule="auto"/>
        <w:ind w:firstLine="709"/>
        <w:jc w:val="both"/>
        <w:rPr>
          <w:rFonts w:ascii="Times New Roman" w:eastAsia="Times New Roman" w:hAnsi="Times New Roman"/>
          <w:sz w:val="28"/>
          <w:szCs w:val="28"/>
          <w:lang w:eastAsia="ru-RU"/>
        </w:rPr>
      </w:pPr>
    </w:p>
    <w:p w:rsidR="0019111F" w:rsidRPr="0019111F" w:rsidRDefault="0019111F" w:rsidP="002F697B">
      <w:pPr>
        <w:spacing w:after="0" w:line="264" w:lineRule="auto"/>
        <w:ind w:firstLine="709"/>
        <w:jc w:val="both"/>
        <w:rPr>
          <w:rFonts w:ascii="Times New Roman" w:eastAsia="Times New Roman" w:hAnsi="Times New Roman"/>
          <w:sz w:val="28"/>
          <w:szCs w:val="28"/>
          <w:lang w:eastAsia="ru-RU"/>
        </w:rPr>
      </w:pPr>
    </w:p>
    <w:p w:rsidR="00B80DEF" w:rsidRPr="0019111F" w:rsidRDefault="00B80DEF" w:rsidP="002F697B">
      <w:pPr>
        <w:spacing w:after="0" w:line="264" w:lineRule="auto"/>
        <w:ind w:firstLine="709"/>
        <w:jc w:val="both"/>
        <w:rPr>
          <w:rFonts w:ascii="Times New Roman" w:eastAsia="Times New Roman" w:hAnsi="Times New Roman"/>
          <w:sz w:val="28"/>
          <w:szCs w:val="28"/>
          <w:lang w:eastAsia="ru-RU"/>
        </w:rPr>
      </w:pPr>
    </w:p>
    <w:p w:rsidR="00B80DEF" w:rsidRPr="0019111F" w:rsidRDefault="00B80DEF" w:rsidP="002F697B">
      <w:pPr>
        <w:tabs>
          <w:tab w:val="right" w:pos="15735"/>
        </w:tabs>
        <w:spacing w:after="0" w:line="264" w:lineRule="auto"/>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Управляющий делами</w:t>
      </w:r>
    </w:p>
    <w:p w:rsidR="00B80DEF" w:rsidRDefault="00B80DEF" w:rsidP="002F697B">
      <w:pPr>
        <w:tabs>
          <w:tab w:val="left" w:pos="0"/>
          <w:tab w:val="right" w:pos="9639"/>
        </w:tabs>
        <w:spacing w:after="0" w:line="264" w:lineRule="auto"/>
        <w:jc w:val="both"/>
        <w:rPr>
          <w:rFonts w:ascii="Times New Roman" w:eastAsia="Times New Roman" w:hAnsi="Times New Roman"/>
          <w:sz w:val="28"/>
          <w:szCs w:val="28"/>
          <w:lang w:eastAsia="ru-RU"/>
        </w:rPr>
      </w:pPr>
      <w:r w:rsidRPr="0019111F">
        <w:rPr>
          <w:rFonts w:ascii="Times New Roman" w:eastAsia="Times New Roman" w:hAnsi="Times New Roman"/>
          <w:sz w:val="28"/>
          <w:szCs w:val="28"/>
          <w:lang w:eastAsia="ru-RU"/>
        </w:rPr>
        <w:t>Адми</w:t>
      </w:r>
      <w:r w:rsidR="00D73AFB" w:rsidRPr="0019111F">
        <w:rPr>
          <w:rFonts w:ascii="Times New Roman" w:eastAsia="Times New Roman" w:hAnsi="Times New Roman"/>
          <w:sz w:val="28"/>
          <w:szCs w:val="28"/>
          <w:lang w:eastAsia="ru-RU"/>
        </w:rPr>
        <w:t>нистрации района</w:t>
      </w:r>
      <w:r w:rsidR="00D73AFB" w:rsidRPr="0019111F">
        <w:rPr>
          <w:rFonts w:ascii="Times New Roman" w:eastAsia="Times New Roman" w:hAnsi="Times New Roman"/>
          <w:sz w:val="28"/>
          <w:szCs w:val="28"/>
          <w:lang w:eastAsia="ru-RU"/>
        </w:rPr>
        <w:tab/>
        <w:t>И.Ю. Кишкинов</w:t>
      </w:r>
      <w:r w:rsidR="002F697B">
        <w:rPr>
          <w:rFonts w:ascii="Times New Roman" w:eastAsia="Times New Roman" w:hAnsi="Times New Roman"/>
          <w:sz w:val="28"/>
          <w:szCs w:val="28"/>
          <w:lang w:eastAsia="ru-RU"/>
        </w:rPr>
        <w:t>а</w:t>
      </w:r>
    </w:p>
    <w:p w:rsidR="002F697B" w:rsidRDefault="002F697B" w:rsidP="002F697B">
      <w:pPr>
        <w:tabs>
          <w:tab w:val="left" w:pos="0"/>
          <w:tab w:val="right" w:pos="9639"/>
        </w:tabs>
        <w:spacing w:after="0" w:line="264" w:lineRule="auto"/>
        <w:jc w:val="both"/>
        <w:rPr>
          <w:rFonts w:ascii="Times New Roman" w:eastAsia="Times New Roman" w:hAnsi="Times New Roman"/>
          <w:sz w:val="28"/>
          <w:szCs w:val="28"/>
          <w:lang w:eastAsia="ru-RU"/>
        </w:rPr>
      </w:pPr>
    </w:p>
    <w:p w:rsidR="00670EDB" w:rsidRDefault="00670EDB" w:rsidP="002F697B">
      <w:pPr>
        <w:tabs>
          <w:tab w:val="left" w:pos="0"/>
          <w:tab w:val="right" w:pos="9639"/>
        </w:tabs>
        <w:spacing w:after="0" w:line="264" w:lineRule="auto"/>
        <w:jc w:val="both"/>
        <w:rPr>
          <w:rFonts w:ascii="Times New Roman" w:eastAsia="Times New Roman" w:hAnsi="Times New Roman"/>
          <w:sz w:val="28"/>
          <w:szCs w:val="28"/>
          <w:lang w:eastAsia="ru-RU"/>
        </w:rPr>
      </w:pPr>
    </w:p>
    <w:p w:rsidR="00B80DEF" w:rsidRPr="0019111F" w:rsidRDefault="00B80DEF" w:rsidP="00670EDB">
      <w:pPr>
        <w:tabs>
          <w:tab w:val="left" w:pos="8285"/>
        </w:tabs>
        <w:spacing w:after="0" w:line="240" w:lineRule="auto"/>
        <w:jc w:val="both"/>
        <w:rPr>
          <w:rFonts w:ascii="Times New Roman" w:eastAsia="Times New Roman" w:hAnsi="Times New Roman"/>
          <w:sz w:val="28"/>
          <w:szCs w:val="28"/>
          <w:lang w:eastAsia="ru-RU"/>
        </w:rPr>
      </w:pPr>
    </w:p>
    <w:sectPr w:rsidR="00B80DEF" w:rsidRPr="0019111F" w:rsidSect="002F697B">
      <w:headerReference w:type="default" r:id="rId10"/>
      <w:headerReference w:type="first" r:id="rId11"/>
      <w:pgSz w:w="11907" w:h="16839" w:code="9"/>
      <w:pgMar w:top="498" w:right="567" w:bottom="1134" w:left="1701" w:header="565"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50F" w:rsidRDefault="00A6350F">
      <w:pPr>
        <w:spacing w:after="0" w:line="240" w:lineRule="auto"/>
      </w:pPr>
      <w:r>
        <w:separator/>
      </w:r>
    </w:p>
  </w:endnote>
  <w:endnote w:type="continuationSeparator" w:id="0">
    <w:p w:rsidR="00A6350F" w:rsidRDefault="00A6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PragmaticaC">
    <w:panose1 w:val="00000000000000000000"/>
    <w:charset w:val="00"/>
    <w:family w:val="roman"/>
    <w:notTrueType/>
    <w:pitch w:val="default"/>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50F" w:rsidRDefault="00A6350F">
      <w:pPr>
        <w:spacing w:after="0" w:line="240" w:lineRule="auto"/>
      </w:pPr>
      <w:r>
        <w:separator/>
      </w:r>
    </w:p>
  </w:footnote>
  <w:footnote w:type="continuationSeparator" w:id="0">
    <w:p w:rsidR="00A6350F" w:rsidRDefault="00A63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7B" w:rsidRDefault="002F697B" w:rsidP="00F54060">
    <w:pPr>
      <w:pStyle w:val="a5"/>
      <w:ind w:firstLine="0"/>
      <w:jc w:val="center"/>
    </w:pPr>
    <w:r>
      <w:fldChar w:fldCharType="begin"/>
    </w:r>
    <w:r>
      <w:instrText xml:space="preserve"> PAGE   \* MERGEFORMAT </w:instrText>
    </w:r>
    <w:r>
      <w:fldChar w:fldCharType="separate"/>
    </w:r>
    <w:r w:rsidR="00621407">
      <w:rPr>
        <w:noProof/>
      </w:rPr>
      <w:t>20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7B" w:rsidRDefault="002F697B" w:rsidP="00F54060">
    <w:pPr>
      <w:pStyle w:val="a5"/>
      <w:ind w:firstLine="0"/>
      <w:jc w:val="center"/>
    </w:pPr>
    <w:r>
      <w:fldChar w:fldCharType="begin"/>
    </w:r>
    <w:r>
      <w:instrText xml:space="preserve"> PAGE   \* MERGEFORMAT </w:instrText>
    </w:r>
    <w:r>
      <w:fldChar w:fldCharType="separate"/>
    </w:r>
    <w:r w:rsidR="00807B8A">
      <w:rPr>
        <w:noProof/>
      </w:rPr>
      <w:t>43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7B" w:rsidRDefault="002F69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336"/>
    <w:rsid w:val="00015C7C"/>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D3A"/>
    <w:rsid w:val="000643E2"/>
    <w:rsid w:val="000660DD"/>
    <w:rsid w:val="00066296"/>
    <w:rsid w:val="00070ECB"/>
    <w:rsid w:val="000714F9"/>
    <w:rsid w:val="00073100"/>
    <w:rsid w:val="00077D8C"/>
    <w:rsid w:val="00077DEB"/>
    <w:rsid w:val="00080B35"/>
    <w:rsid w:val="000823F7"/>
    <w:rsid w:val="00082610"/>
    <w:rsid w:val="0008347C"/>
    <w:rsid w:val="00084674"/>
    <w:rsid w:val="00085037"/>
    <w:rsid w:val="00085B8E"/>
    <w:rsid w:val="00091E97"/>
    <w:rsid w:val="000951E4"/>
    <w:rsid w:val="000972A0"/>
    <w:rsid w:val="000A131E"/>
    <w:rsid w:val="000A2E85"/>
    <w:rsid w:val="000A368E"/>
    <w:rsid w:val="000A4151"/>
    <w:rsid w:val="000A4DAA"/>
    <w:rsid w:val="000B1635"/>
    <w:rsid w:val="000B49F0"/>
    <w:rsid w:val="000C4A91"/>
    <w:rsid w:val="000C7D12"/>
    <w:rsid w:val="000D03E9"/>
    <w:rsid w:val="000D1978"/>
    <w:rsid w:val="000D1F6E"/>
    <w:rsid w:val="000D2503"/>
    <w:rsid w:val="000D568C"/>
    <w:rsid w:val="000D5EF5"/>
    <w:rsid w:val="000D7605"/>
    <w:rsid w:val="000E1983"/>
    <w:rsid w:val="000E6B58"/>
    <w:rsid w:val="000F10BB"/>
    <w:rsid w:val="000F1D81"/>
    <w:rsid w:val="000F1F11"/>
    <w:rsid w:val="000F2C26"/>
    <w:rsid w:val="000F2E95"/>
    <w:rsid w:val="000F56A7"/>
    <w:rsid w:val="000F586F"/>
    <w:rsid w:val="000F593F"/>
    <w:rsid w:val="000F6553"/>
    <w:rsid w:val="000F658B"/>
    <w:rsid w:val="001035CC"/>
    <w:rsid w:val="001052DC"/>
    <w:rsid w:val="001063B6"/>
    <w:rsid w:val="001069BA"/>
    <w:rsid w:val="00106D14"/>
    <w:rsid w:val="0011057F"/>
    <w:rsid w:val="001141D6"/>
    <w:rsid w:val="00121A85"/>
    <w:rsid w:val="00122311"/>
    <w:rsid w:val="00122636"/>
    <w:rsid w:val="00130109"/>
    <w:rsid w:val="00133CDF"/>
    <w:rsid w:val="00135B78"/>
    <w:rsid w:val="00142B03"/>
    <w:rsid w:val="00145158"/>
    <w:rsid w:val="00145251"/>
    <w:rsid w:val="001452A8"/>
    <w:rsid w:val="00147955"/>
    <w:rsid w:val="00150727"/>
    <w:rsid w:val="00157A58"/>
    <w:rsid w:val="001618A5"/>
    <w:rsid w:val="00161B4A"/>
    <w:rsid w:val="00162950"/>
    <w:rsid w:val="00164191"/>
    <w:rsid w:val="00166392"/>
    <w:rsid w:val="0017193F"/>
    <w:rsid w:val="001720AD"/>
    <w:rsid w:val="00172DC0"/>
    <w:rsid w:val="00173673"/>
    <w:rsid w:val="00180B08"/>
    <w:rsid w:val="00181B6F"/>
    <w:rsid w:val="00181FB3"/>
    <w:rsid w:val="0019111F"/>
    <w:rsid w:val="00191151"/>
    <w:rsid w:val="00193B0E"/>
    <w:rsid w:val="001941F0"/>
    <w:rsid w:val="00194205"/>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1538"/>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6E5C"/>
    <w:rsid w:val="001E711A"/>
    <w:rsid w:val="001F1DC4"/>
    <w:rsid w:val="001F2D10"/>
    <w:rsid w:val="001F2E2F"/>
    <w:rsid w:val="001F307E"/>
    <w:rsid w:val="001F43E6"/>
    <w:rsid w:val="001F4EE5"/>
    <w:rsid w:val="00200B79"/>
    <w:rsid w:val="002017E5"/>
    <w:rsid w:val="0020402A"/>
    <w:rsid w:val="002041AE"/>
    <w:rsid w:val="002122E9"/>
    <w:rsid w:val="00213BE4"/>
    <w:rsid w:val="00213DCC"/>
    <w:rsid w:val="002161DD"/>
    <w:rsid w:val="0021790F"/>
    <w:rsid w:val="00222077"/>
    <w:rsid w:val="00222E34"/>
    <w:rsid w:val="002237D0"/>
    <w:rsid w:val="00224759"/>
    <w:rsid w:val="002275A7"/>
    <w:rsid w:val="0022760F"/>
    <w:rsid w:val="002300B1"/>
    <w:rsid w:val="002337B7"/>
    <w:rsid w:val="00234A87"/>
    <w:rsid w:val="0023503F"/>
    <w:rsid w:val="00235430"/>
    <w:rsid w:val="002356BF"/>
    <w:rsid w:val="00236B61"/>
    <w:rsid w:val="00237EB4"/>
    <w:rsid w:val="002417B6"/>
    <w:rsid w:val="0024361D"/>
    <w:rsid w:val="00244AB1"/>
    <w:rsid w:val="002451DB"/>
    <w:rsid w:val="00246121"/>
    <w:rsid w:val="00247AB4"/>
    <w:rsid w:val="0025036D"/>
    <w:rsid w:val="002551CA"/>
    <w:rsid w:val="002576CC"/>
    <w:rsid w:val="00260506"/>
    <w:rsid w:val="0026081D"/>
    <w:rsid w:val="0026205A"/>
    <w:rsid w:val="002679DB"/>
    <w:rsid w:val="00270555"/>
    <w:rsid w:val="00273546"/>
    <w:rsid w:val="002735FA"/>
    <w:rsid w:val="00273DBA"/>
    <w:rsid w:val="00277C60"/>
    <w:rsid w:val="002804D7"/>
    <w:rsid w:val="00285001"/>
    <w:rsid w:val="00286520"/>
    <w:rsid w:val="00286AE4"/>
    <w:rsid w:val="00290B11"/>
    <w:rsid w:val="002941CC"/>
    <w:rsid w:val="00294236"/>
    <w:rsid w:val="002959E9"/>
    <w:rsid w:val="002A1D5B"/>
    <w:rsid w:val="002A2C66"/>
    <w:rsid w:val="002A5940"/>
    <w:rsid w:val="002A69D7"/>
    <w:rsid w:val="002B1A2D"/>
    <w:rsid w:val="002B22A5"/>
    <w:rsid w:val="002B34CD"/>
    <w:rsid w:val="002B62F8"/>
    <w:rsid w:val="002B7675"/>
    <w:rsid w:val="002C0A4E"/>
    <w:rsid w:val="002C0B4D"/>
    <w:rsid w:val="002C1425"/>
    <w:rsid w:val="002C5470"/>
    <w:rsid w:val="002C5F50"/>
    <w:rsid w:val="002C6EC4"/>
    <w:rsid w:val="002C6ECF"/>
    <w:rsid w:val="002D0E43"/>
    <w:rsid w:val="002D1299"/>
    <w:rsid w:val="002D5540"/>
    <w:rsid w:val="002D691E"/>
    <w:rsid w:val="002D733B"/>
    <w:rsid w:val="002E57B9"/>
    <w:rsid w:val="002E638F"/>
    <w:rsid w:val="002E7098"/>
    <w:rsid w:val="002E7F88"/>
    <w:rsid w:val="002F411B"/>
    <w:rsid w:val="002F697B"/>
    <w:rsid w:val="00300681"/>
    <w:rsid w:val="0030362A"/>
    <w:rsid w:val="00304B1D"/>
    <w:rsid w:val="00305ADE"/>
    <w:rsid w:val="003100BC"/>
    <w:rsid w:val="00313C67"/>
    <w:rsid w:val="00314C9A"/>
    <w:rsid w:val="00314CB1"/>
    <w:rsid w:val="00315554"/>
    <w:rsid w:val="00315DB6"/>
    <w:rsid w:val="00317E78"/>
    <w:rsid w:val="00317F39"/>
    <w:rsid w:val="003264AF"/>
    <w:rsid w:val="00330B18"/>
    <w:rsid w:val="00334181"/>
    <w:rsid w:val="003355C8"/>
    <w:rsid w:val="00335785"/>
    <w:rsid w:val="003358EE"/>
    <w:rsid w:val="0034109B"/>
    <w:rsid w:val="00343027"/>
    <w:rsid w:val="00343B31"/>
    <w:rsid w:val="00344D9C"/>
    <w:rsid w:val="00351F84"/>
    <w:rsid w:val="0035368B"/>
    <w:rsid w:val="00354A14"/>
    <w:rsid w:val="0035784A"/>
    <w:rsid w:val="003629E9"/>
    <w:rsid w:val="003630FD"/>
    <w:rsid w:val="003643C6"/>
    <w:rsid w:val="003650D1"/>
    <w:rsid w:val="003708B9"/>
    <w:rsid w:val="00372CCE"/>
    <w:rsid w:val="00373106"/>
    <w:rsid w:val="0037592E"/>
    <w:rsid w:val="00375ABB"/>
    <w:rsid w:val="0037784D"/>
    <w:rsid w:val="00381896"/>
    <w:rsid w:val="00381CB6"/>
    <w:rsid w:val="003844D4"/>
    <w:rsid w:val="0038606F"/>
    <w:rsid w:val="00386620"/>
    <w:rsid w:val="003909A8"/>
    <w:rsid w:val="00392E8C"/>
    <w:rsid w:val="003947CC"/>
    <w:rsid w:val="003949CF"/>
    <w:rsid w:val="003958EC"/>
    <w:rsid w:val="00396C56"/>
    <w:rsid w:val="00396D99"/>
    <w:rsid w:val="00397626"/>
    <w:rsid w:val="003A1671"/>
    <w:rsid w:val="003A43A8"/>
    <w:rsid w:val="003B0CC4"/>
    <w:rsid w:val="003B2F65"/>
    <w:rsid w:val="003B30E9"/>
    <w:rsid w:val="003B5F47"/>
    <w:rsid w:val="003B78BC"/>
    <w:rsid w:val="003B78E2"/>
    <w:rsid w:val="003B7BC5"/>
    <w:rsid w:val="003B7C4F"/>
    <w:rsid w:val="003C0359"/>
    <w:rsid w:val="003C16D8"/>
    <w:rsid w:val="003D5962"/>
    <w:rsid w:val="003D6446"/>
    <w:rsid w:val="003E16BC"/>
    <w:rsid w:val="003E2E20"/>
    <w:rsid w:val="003E39F6"/>
    <w:rsid w:val="003E4097"/>
    <w:rsid w:val="003E54FE"/>
    <w:rsid w:val="003E5576"/>
    <w:rsid w:val="003F54E5"/>
    <w:rsid w:val="004018EC"/>
    <w:rsid w:val="00404BBB"/>
    <w:rsid w:val="0040636B"/>
    <w:rsid w:val="004077EC"/>
    <w:rsid w:val="0041118B"/>
    <w:rsid w:val="00412AF0"/>
    <w:rsid w:val="00412CFE"/>
    <w:rsid w:val="004134D4"/>
    <w:rsid w:val="00414018"/>
    <w:rsid w:val="00414FBC"/>
    <w:rsid w:val="004152AD"/>
    <w:rsid w:val="00415AA3"/>
    <w:rsid w:val="00422BAF"/>
    <w:rsid w:val="00423F60"/>
    <w:rsid w:val="00424C90"/>
    <w:rsid w:val="004277E5"/>
    <w:rsid w:val="00431305"/>
    <w:rsid w:val="004313F6"/>
    <w:rsid w:val="0043173F"/>
    <w:rsid w:val="0043476A"/>
    <w:rsid w:val="00434C10"/>
    <w:rsid w:val="00436F9B"/>
    <w:rsid w:val="0044032F"/>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BF6"/>
    <w:rsid w:val="00470812"/>
    <w:rsid w:val="00470B58"/>
    <w:rsid w:val="00475AE1"/>
    <w:rsid w:val="004767CF"/>
    <w:rsid w:val="0047698F"/>
    <w:rsid w:val="00477638"/>
    <w:rsid w:val="00482F7A"/>
    <w:rsid w:val="00483526"/>
    <w:rsid w:val="00484E62"/>
    <w:rsid w:val="00485933"/>
    <w:rsid w:val="0048779B"/>
    <w:rsid w:val="00492D53"/>
    <w:rsid w:val="00493047"/>
    <w:rsid w:val="00493E2B"/>
    <w:rsid w:val="004964B9"/>
    <w:rsid w:val="004A1042"/>
    <w:rsid w:val="004A129A"/>
    <w:rsid w:val="004A1C24"/>
    <w:rsid w:val="004A40E4"/>
    <w:rsid w:val="004A48F7"/>
    <w:rsid w:val="004A56A1"/>
    <w:rsid w:val="004B10F7"/>
    <w:rsid w:val="004B3D1E"/>
    <w:rsid w:val="004B4F6A"/>
    <w:rsid w:val="004C09C5"/>
    <w:rsid w:val="004C1E9F"/>
    <w:rsid w:val="004C42F0"/>
    <w:rsid w:val="004C5734"/>
    <w:rsid w:val="004C7BB3"/>
    <w:rsid w:val="004D3647"/>
    <w:rsid w:val="004D3A9D"/>
    <w:rsid w:val="004D6A53"/>
    <w:rsid w:val="004D6E0E"/>
    <w:rsid w:val="004E2A5E"/>
    <w:rsid w:val="004F5F16"/>
    <w:rsid w:val="004F7656"/>
    <w:rsid w:val="00505531"/>
    <w:rsid w:val="00507724"/>
    <w:rsid w:val="0051009B"/>
    <w:rsid w:val="00510934"/>
    <w:rsid w:val="00511045"/>
    <w:rsid w:val="005146BF"/>
    <w:rsid w:val="00514E15"/>
    <w:rsid w:val="005156FE"/>
    <w:rsid w:val="005168EC"/>
    <w:rsid w:val="00517792"/>
    <w:rsid w:val="00517A78"/>
    <w:rsid w:val="00521057"/>
    <w:rsid w:val="005252D5"/>
    <w:rsid w:val="00532F97"/>
    <w:rsid w:val="00540576"/>
    <w:rsid w:val="0054227E"/>
    <w:rsid w:val="00542EE6"/>
    <w:rsid w:val="00547AEE"/>
    <w:rsid w:val="005549D0"/>
    <w:rsid w:val="00555011"/>
    <w:rsid w:val="00556504"/>
    <w:rsid w:val="00556C2E"/>
    <w:rsid w:val="005614AC"/>
    <w:rsid w:val="00562F8B"/>
    <w:rsid w:val="00563A04"/>
    <w:rsid w:val="005712D1"/>
    <w:rsid w:val="00576572"/>
    <w:rsid w:val="005802D7"/>
    <w:rsid w:val="0058120D"/>
    <w:rsid w:val="00581210"/>
    <w:rsid w:val="00581C4E"/>
    <w:rsid w:val="005821D9"/>
    <w:rsid w:val="00582B94"/>
    <w:rsid w:val="00582DAF"/>
    <w:rsid w:val="00586C2E"/>
    <w:rsid w:val="00591548"/>
    <w:rsid w:val="005924BA"/>
    <w:rsid w:val="00592886"/>
    <w:rsid w:val="00592B71"/>
    <w:rsid w:val="00595791"/>
    <w:rsid w:val="005959DF"/>
    <w:rsid w:val="005A2BE8"/>
    <w:rsid w:val="005A43CA"/>
    <w:rsid w:val="005A59A6"/>
    <w:rsid w:val="005A665C"/>
    <w:rsid w:val="005B0B54"/>
    <w:rsid w:val="005B0FA0"/>
    <w:rsid w:val="005B1595"/>
    <w:rsid w:val="005B3941"/>
    <w:rsid w:val="005B4BF7"/>
    <w:rsid w:val="005B7840"/>
    <w:rsid w:val="005C0D28"/>
    <w:rsid w:val="005C2B25"/>
    <w:rsid w:val="005D4628"/>
    <w:rsid w:val="005E20E4"/>
    <w:rsid w:val="005E3152"/>
    <w:rsid w:val="005F3973"/>
    <w:rsid w:val="005F4060"/>
    <w:rsid w:val="005F49E3"/>
    <w:rsid w:val="005F660E"/>
    <w:rsid w:val="00602297"/>
    <w:rsid w:val="00603054"/>
    <w:rsid w:val="0060356D"/>
    <w:rsid w:val="006040FD"/>
    <w:rsid w:val="00604819"/>
    <w:rsid w:val="006070DE"/>
    <w:rsid w:val="00610B48"/>
    <w:rsid w:val="0061177B"/>
    <w:rsid w:val="006131E1"/>
    <w:rsid w:val="00615802"/>
    <w:rsid w:val="00615C16"/>
    <w:rsid w:val="006161CB"/>
    <w:rsid w:val="00616BC1"/>
    <w:rsid w:val="00616D05"/>
    <w:rsid w:val="0062022C"/>
    <w:rsid w:val="00621407"/>
    <w:rsid w:val="006217E0"/>
    <w:rsid w:val="006254C0"/>
    <w:rsid w:val="006254DE"/>
    <w:rsid w:val="00627516"/>
    <w:rsid w:val="00630461"/>
    <w:rsid w:val="00630654"/>
    <w:rsid w:val="00632502"/>
    <w:rsid w:val="00637FD9"/>
    <w:rsid w:val="00640920"/>
    <w:rsid w:val="006415A5"/>
    <w:rsid w:val="00641E58"/>
    <w:rsid w:val="0064293A"/>
    <w:rsid w:val="006440C0"/>
    <w:rsid w:val="00644CC0"/>
    <w:rsid w:val="00646408"/>
    <w:rsid w:val="00652F38"/>
    <w:rsid w:val="00653DB5"/>
    <w:rsid w:val="00653E80"/>
    <w:rsid w:val="00655914"/>
    <w:rsid w:val="006573A2"/>
    <w:rsid w:val="00660714"/>
    <w:rsid w:val="00661358"/>
    <w:rsid w:val="00663891"/>
    <w:rsid w:val="00664DC0"/>
    <w:rsid w:val="00665B41"/>
    <w:rsid w:val="00667D85"/>
    <w:rsid w:val="00670EDB"/>
    <w:rsid w:val="006722EC"/>
    <w:rsid w:val="006723FF"/>
    <w:rsid w:val="0067336F"/>
    <w:rsid w:val="0067439D"/>
    <w:rsid w:val="006749EB"/>
    <w:rsid w:val="00675049"/>
    <w:rsid w:val="006777F1"/>
    <w:rsid w:val="00681D54"/>
    <w:rsid w:val="0068292B"/>
    <w:rsid w:val="00682CF7"/>
    <w:rsid w:val="00686241"/>
    <w:rsid w:val="00686381"/>
    <w:rsid w:val="00686F06"/>
    <w:rsid w:val="00686F1D"/>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79B0"/>
    <w:rsid w:val="006E1B3A"/>
    <w:rsid w:val="006E4823"/>
    <w:rsid w:val="006E70DC"/>
    <w:rsid w:val="006F3DD9"/>
    <w:rsid w:val="006F56F5"/>
    <w:rsid w:val="006F58F0"/>
    <w:rsid w:val="006F6E2D"/>
    <w:rsid w:val="00702834"/>
    <w:rsid w:val="00704399"/>
    <w:rsid w:val="007063A8"/>
    <w:rsid w:val="007113D0"/>
    <w:rsid w:val="0071269B"/>
    <w:rsid w:val="00712913"/>
    <w:rsid w:val="00725B09"/>
    <w:rsid w:val="007305E4"/>
    <w:rsid w:val="00732420"/>
    <w:rsid w:val="00732CA0"/>
    <w:rsid w:val="00734412"/>
    <w:rsid w:val="007400CF"/>
    <w:rsid w:val="007417B1"/>
    <w:rsid w:val="007421B1"/>
    <w:rsid w:val="00744989"/>
    <w:rsid w:val="0074559C"/>
    <w:rsid w:val="00750383"/>
    <w:rsid w:val="00750828"/>
    <w:rsid w:val="0075094C"/>
    <w:rsid w:val="00750ED0"/>
    <w:rsid w:val="00750F05"/>
    <w:rsid w:val="007526ED"/>
    <w:rsid w:val="007535A5"/>
    <w:rsid w:val="00753F61"/>
    <w:rsid w:val="00754325"/>
    <w:rsid w:val="0075619A"/>
    <w:rsid w:val="0076070C"/>
    <w:rsid w:val="00763B97"/>
    <w:rsid w:val="007665AB"/>
    <w:rsid w:val="00766D43"/>
    <w:rsid w:val="00767A62"/>
    <w:rsid w:val="00770A02"/>
    <w:rsid w:val="00770CB9"/>
    <w:rsid w:val="007737ED"/>
    <w:rsid w:val="00775A44"/>
    <w:rsid w:val="00775DE7"/>
    <w:rsid w:val="00780AF7"/>
    <w:rsid w:val="00782659"/>
    <w:rsid w:val="00784336"/>
    <w:rsid w:val="00785DBB"/>
    <w:rsid w:val="00790F58"/>
    <w:rsid w:val="00794CF0"/>
    <w:rsid w:val="00794F2D"/>
    <w:rsid w:val="00796328"/>
    <w:rsid w:val="007A02D7"/>
    <w:rsid w:val="007A5465"/>
    <w:rsid w:val="007A5737"/>
    <w:rsid w:val="007A59C2"/>
    <w:rsid w:val="007A7207"/>
    <w:rsid w:val="007B222D"/>
    <w:rsid w:val="007B3133"/>
    <w:rsid w:val="007B3AF5"/>
    <w:rsid w:val="007B430F"/>
    <w:rsid w:val="007C0579"/>
    <w:rsid w:val="007C0E5A"/>
    <w:rsid w:val="007C1B5F"/>
    <w:rsid w:val="007C4AC1"/>
    <w:rsid w:val="007C73B4"/>
    <w:rsid w:val="007D59DF"/>
    <w:rsid w:val="007D635D"/>
    <w:rsid w:val="007D6E24"/>
    <w:rsid w:val="007E1052"/>
    <w:rsid w:val="007E1F71"/>
    <w:rsid w:val="007E214A"/>
    <w:rsid w:val="007F12E6"/>
    <w:rsid w:val="007F2395"/>
    <w:rsid w:val="007F394F"/>
    <w:rsid w:val="007F3AAF"/>
    <w:rsid w:val="007F3BDE"/>
    <w:rsid w:val="007F4DAF"/>
    <w:rsid w:val="007F6FA0"/>
    <w:rsid w:val="007F7CFE"/>
    <w:rsid w:val="00806D85"/>
    <w:rsid w:val="00807B8A"/>
    <w:rsid w:val="00807D32"/>
    <w:rsid w:val="00807D9D"/>
    <w:rsid w:val="008207F7"/>
    <w:rsid w:val="00824561"/>
    <w:rsid w:val="00827F3A"/>
    <w:rsid w:val="00833722"/>
    <w:rsid w:val="00833B05"/>
    <w:rsid w:val="00833E98"/>
    <w:rsid w:val="00834F99"/>
    <w:rsid w:val="00837710"/>
    <w:rsid w:val="00840E60"/>
    <w:rsid w:val="00842C88"/>
    <w:rsid w:val="00842F49"/>
    <w:rsid w:val="00843808"/>
    <w:rsid w:val="008441EA"/>
    <w:rsid w:val="00846109"/>
    <w:rsid w:val="00851F72"/>
    <w:rsid w:val="00852F6D"/>
    <w:rsid w:val="0085344F"/>
    <w:rsid w:val="00853644"/>
    <w:rsid w:val="00857EFA"/>
    <w:rsid w:val="00861FB4"/>
    <w:rsid w:val="00862232"/>
    <w:rsid w:val="008648CD"/>
    <w:rsid w:val="008702AB"/>
    <w:rsid w:val="00871468"/>
    <w:rsid w:val="00872A56"/>
    <w:rsid w:val="008748D8"/>
    <w:rsid w:val="00877E5B"/>
    <w:rsid w:val="00880160"/>
    <w:rsid w:val="0088496B"/>
    <w:rsid w:val="00890946"/>
    <w:rsid w:val="00891914"/>
    <w:rsid w:val="008948CD"/>
    <w:rsid w:val="00894A24"/>
    <w:rsid w:val="00896DA7"/>
    <w:rsid w:val="00896E27"/>
    <w:rsid w:val="008A009A"/>
    <w:rsid w:val="008A3245"/>
    <w:rsid w:val="008A5C83"/>
    <w:rsid w:val="008A6D71"/>
    <w:rsid w:val="008B1441"/>
    <w:rsid w:val="008B3329"/>
    <w:rsid w:val="008B3DAB"/>
    <w:rsid w:val="008B5DD9"/>
    <w:rsid w:val="008B5F69"/>
    <w:rsid w:val="008C126A"/>
    <w:rsid w:val="008C2869"/>
    <w:rsid w:val="008C3480"/>
    <w:rsid w:val="008C5B88"/>
    <w:rsid w:val="008C7704"/>
    <w:rsid w:val="008D06DE"/>
    <w:rsid w:val="008D0A6C"/>
    <w:rsid w:val="008D4F38"/>
    <w:rsid w:val="008D506F"/>
    <w:rsid w:val="008D5400"/>
    <w:rsid w:val="008D7339"/>
    <w:rsid w:val="008E00BB"/>
    <w:rsid w:val="008E1F6A"/>
    <w:rsid w:val="008E3AF7"/>
    <w:rsid w:val="008E7699"/>
    <w:rsid w:val="008F2563"/>
    <w:rsid w:val="008F33F5"/>
    <w:rsid w:val="008F373B"/>
    <w:rsid w:val="008F3CF0"/>
    <w:rsid w:val="008F44D7"/>
    <w:rsid w:val="008F4D9A"/>
    <w:rsid w:val="00901A01"/>
    <w:rsid w:val="0090270B"/>
    <w:rsid w:val="00902E03"/>
    <w:rsid w:val="00906130"/>
    <w:rsid w:val="00907CBE"/>
    <w:rsid w:val="00907CCA"/>
    <w:rsid w:val="00910C54"/>
    <w:rsid w:val="00912004"/>
    <w:rsid w:val="009126CB"/>
    <w:rsid w:val="00916372"/>
    <w:rsid w:val="009166C0"/>
    <w:rsid w:val="00920DE3"/>
    <w:rsid w:val="00923520"/>
    <w:rsid w:val="00925E58"/>
    <w:rsid w:val="00926739"/>
    <w:rsid w:val="009270F1"/>
    <w:rsid w:val="00931F02"/>
    <w:rsid w:val="009322CB"/>
    <w:rsid w:val="00932BE5"/>
    <w:rsid w:val="009338A1"/>
    <w:rsid w:val="0093563D"/>
    <w:rsid w:val="00935A87"/>
    <w:rsid w:val="0094191F"/>
    <w:rsid w:val="00941938"/>
    <w:rsid w:val="00943ED0"/>
    <w:rsid w:val="00945145"/>
    <w:rsid w:val="009455C1"/>
    <w:rsid w:val="009462EE"/>
    <w:rsid w:val="0094657E"/>
    <w:rsid w:val="009475C5"/>
    <w:rsid w:val="00951275"/>
    <w:rsid w:val="00955A41"/>
    <w:rsid w:val="00964523"/>
    <w:rsid w:val="00966B52"/>
    <w:rsid w:val="00970026"/>
    <w:rsid w:val="009705F6"/>
    <w:rsid w:val="00971285"/>
    <w:rsid w:val="00973854"/>
    <w:rsid w:val="00975C8D"/>
    <w:rsid w:val="00980F62"/>
    <w:rsid w:val="00983485"/>
    <w:rsid w:val="00983897"/>
    <w:rsid w:val="00983BC2"/>
    <w:rsid w:val="0098591C"/>
    <w:rsid w:val="0099188F"/>
    <w:rsid w:val="00994FA3"/>
    <w:rsid w:val="00996C77"/>
    <w:rsid w:val="00996DC8"/>
    <w:rsid w:val="009A1DF4"/>
    <w:rsid w:val="009A7A95"/>
    <w:rsid w:val="009B2450"/>
    <w:rsid w:val="009B40E4"/>
    <w:rsid w:val="009C2418"/>
    <w:rsid w:val="009C4C19"/>
    <w:rsid w:val="009C5DE2"/>
    <w:rsid w:val="009C6C50"/>
    <w:rsid w:val="009D09F6"/>
    <w:rsid w:val="009D1759"/>
    <w:rsid w:val="009D23E4"/>
    <w:rsid w:val="009D3421"/>
    <w:rsid w:val="009D3F98"/>
    <w:rsid w:val="009D660A"/>
    <w:rsid w:val="009E095A"/>
    <w:rsid w:val="009E4CF8"/>
    <w:rsid w:val="009E5F14"/>
    <w:rsid w:val="009E789F"/>
    <w:rsid w:val="009F004A"/>
    <w:rsid w:val="009F3E07"/>
    <w:rsid w:val="00A00381"/>
    <w:rsid w:val="00A004FF"/>
    <w:rsid w:val="00A00BA6"/>
    <w:rsid w:val="00A013B2"/>
    <w:rsid w:val="00A04CCC"/>
    <w:rsid w:val="00A15701"/>
    <w:rsid w:val="00A15736"/>
    <w:rsid w:val="00A15C75"/>
    <w:rsid w:val="00A16849"/>
    <w:rsid w:val="00A17C93"/>
    <w:rsid w:val="00A2715C"/>
    <w:rsid w:val="00A27180"/>
    <w:rsid w:val="00A3053C"/>
    <w:rsid w:val="00A309D9"/>
    <w:rsid w:val="00A30F60"/>
    <w:rsid w:val="00A31751"/>
    <w:rsid w:val="00A33987"/>
    <w:rsid w:val="00A34684"/>
    <w:rsid w:val="00A35798"/>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350F"/>
    <w:rsid w:val="00A66B04"/>
    <w:rsid w:val="00A70325"/>
    <w:rsid w:val="00A70EF6"/>
    <w:rsid w:val="00A72AD2"/>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782C"/>
    <w:rsid w:val="00AA116A"/>
    <w:rsid w:val="00AA27DC"/>
    <w:rsid w:val="00AA3C8B"/>
    <w:rsid w:val="00AA5A58"/>
    <w:rsid w:val="00AA7820"/>
    <w:rsid w:val="00AA7C13"/>
    <w:rsid w:val="00AB1C28"/>
    <w:rsid w:val="00AB2B34"/>
    <w:rsid w:val="00AB2FD8"/>
    <w:rsid w:val="00AB41AC"/>
    <w:rsid w:val="00AC4109"/>
    <w:rsid w:val="00AC5797"/>
    <w:rsid w:val="00AC5B17"/>
    <w:rsid w:val="00AC7B0A"/>
    <w:rsid w:val="00AD0FB3"/>
    <w:rsid w:val="00AD4515"/>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5761"/>
    <w:rsid w:val="00B009A0"/>
    <w:rsid w:val="00B01349"/>
    <w:rsid w:val="00B036CB"/>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C0"/>
    <w:rsid w:val="00B42809"/>
    <w:rsid w:val="00B441FF"/>
    <w:rsid w:val="00B45297"/>
    <w:rsid w:val="00B459CC"/>
    <w:rsid w:val="00B46392"/>
    <w:rsid w:val="00B501C4"/>
    <w:rsid w:val="00B50C65"/>
    <w:rsid w:val="00B50ED2"/>
    <w:rsid w:val="00B536FF"/>
    <w:rsid w:val="00B61423"/>
    <w:rsid w:val="00B63A50"/>
    <w:rsid w:val="00B64B37"/>
    <w:rsid w:val="00B66B79"/>
    <w:rsid w:val="00B66D82"/>
    <w:rsid w:val="00B677A3"/>
    <w:rsid w:val="00B74B5C"/>
    <w:rsid w:val="00B74DE1"/>
    <w:rsid w:val="00B753B2"/>
    <w:rsid w:val="00B764C8"/>
    <w:rsid w:val="00B80DEF"/>
    <w:rsid w:val="00B81496"/>
    <w:rsid w:val="00B847C9"/>
    <w:rsid w:val="00B8559B"/>
    <w:rsid w:val="00B86DC8"/>
    <w:rsid w:val="00B923F7"/>
    <w:rsid w:val="00B9316E"/>
    <w:rsid w:val="00B93B64"/>
    <w:rsid w:val="00B94021"/>
    <w:rsid w:val="00B961E0"/>
    <w:rsid w:val="00B9685D"/>
    <w:rsid w:val="00BA160D"/>
    <w:rsid w:val="00BA47EE"/>
    <w:rsid w:val="00BA5FE2"/>
    <w:rsid w:val="00BB3D7A"/>
    <w:rsid w:val="00BB4A3E"/>
    <w:rsid w:val="00BB698F"/>
    <w:rsid w:val="00BB721F"/>
    <w:rsid w:val="00BC0134"/>
    <w:rsid w:val="00BC0A7F"/>
    <w:rsid w:val="00BC1448"/>
    <w:rsid w:val="00BC178B"/>
    <w:rsid w:val="00BC3399"/>
    <w:rsid w:val="00BC3922"/>
    <w:rsid w:val="00BC51E3"/>
    <w:rsid w:val="00BC61B6"/>
    <w:rsid w:val="00BD448D"/>
    <w:rsid w:val="00BD4F90"/>
    <w:rsid w:val="00BD5C2C"/>
    <w:rsid w:val="00BD6D26"/>
    <w:rsid w:val="00BD7A3F"/>
    <w:rsid w:val="00BE528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249C"/>
    <w:rsid w:val="00C2356E"/>
    <w:rsid w:val="00C23B9D"/>
    <w:rsid w:val="00C23E7E"/>
    <w:rsid w:val="00C246B1"/>
    <w:rsid w:val="00C25937"/>
    <w:rsid w:val="00C26DF4"/>
    <w:rsid w:val="00C304C0"/>
    <w:rsid w:val="00C32F28"/>
    <w:rsid w:val="00C43097"/>
    <w:rsid w:val="00C45A0E"/>
    <w:rsid w:val="00C45BF0"/>
    <w:rsid w:val="00C52091"/>
    <w:rsid w:val="00C5221E"/>
    <w:rsid w:val="00C53986"/>
    <w:rsid w:val="00C57CF4"/>
    <w:rsid w:val="00C605AA"/>
    <w:rsid w:val="00C605C9"/>
    <w:rsid w:val="00C62BFE"/>
    <w:rsid w:val="00C6488D"/>
    <w:rsid w:val="00C66422"/>
    <w:rsid w:val="00C711E1"/>
    <w:rsid w:val="00C71E45"/>
    <w:rsid w:val="00C731A1"/>
    <w:rsid w:val="00C809F8"/>
    <w:rsid w:val="00C81083"/>
    <w:rsid w:val="00C84406"/>
    <w:rsid w:val="00C90E22"/>
    <w:rsid w:val="00C91607"/>
    <w:rsid w:val="00C931A6"/>
    <w:rsid w:val="00C933F4"/>
    <w:rsid w:val="00C96147"/>
    <w:rsid w:val="00C97237"/>
    <w:rsid w:val="00CA2BFF"/>
    <w:rsid w:val="00CA3877"/>
    <w:rsid w:val="00CA4BB2"/>
    <w:rsid w:val="00CA6F27"/>
    <w:rsid w:val="00CA7D6B"/>
    <w:rsid w:val="00CB1EF2"/>
    <w:rsid w:val="00CB321E"/>
    <w:rsid w:val="00CB6405"/>
    <w:rsid w:val="00CC240F"/>
    <w:rsid w:val="00CC3215"/>
    <w:rsid w:val="00CD2AF6"/>
    <w:rsid w:val="00CD5591"/>
    <w:rsid w:val="00CE15D4"/>
    <w:rsid w:val="00CE2A7E"/>
    <w:rsid w:val="00CE31BD"/>
    <w:rsid w:val="00CE4274"/>
    <w:rsid w:val="00CE66EB"/>
    <w:rsid w:val="00CE6906"/>
    <w:rsid w:val="00CF2315"/>
    <w:rsid w:val="00CF26CD"/>
    <w:rsid w:val="00CF376C"/>
    <w:rsid w:val="00CF5EAB"/>
    <w:rsid w:val="00D008B9"/>
    <w:rsid w:val="00D01044"/>
    <w:rsid w:val="00D01B2C"/>
    <w:rsid w:val="00D0574F"/>
    <w:rsid w:val="00D0684C"/>
    <w:rsid w:val="00D07B3B"/>
    <w:rsid w:val="00D117BF"/>
    <w:rsid w:val="00D121DB"/>
    <w:rsid w:val="00D12AD2"/>
    <w:rsid w:val="00D1429C"/>
    <w:rsid w:val="00D14AC3"/>
    <w:rsid w:val="00D15DDA"/>
    <w:rsid w:val="00D16884"/>
    <w:rsid w:val="00D201D7"/>
    <w:rsid w:val="00D21251"/>
    <w:rsid w:val="00D22766"/>
    <w:rsid w:val="00D22D15"/>
    <w:rsid w:val="00D313F6"/>
    <w:rsid w:val="00D32CCE"/>
    <w:rsid w:val="00D40E8B"/>
    <w:rsid w:val="00D41EE9"/>
    <w:rsid w:val="00D447CA"/>
    <w:rsid w:val="00D45EA0"/>
    <w:rsid w:val="00D47444"/>
    <w:rsid w:val="00D47915"/>
    <w:rsid w:val="00D47D5C"/>
    <w:rsid w:val="00D5435C"/>
    <w:rsid w:val="00D57EA9"/>
    <w:rsid w:val="00D6092A"/>
    <w:rsid w:val="00D60B66"/>
    <w:rsid w:val="00D62824"/>
    <w:rsid w:val="00D66662"/>
    <w:rsid w:val="00D7189D"/>
    <w:rsid w:val="00D71F96"/>
    <w:rsid w:val="00D73AFB"/>
    <w:rsid w:val="00D770B4"/>
    <w:rsid w:val="00D80713"/>
    <w:rsid w:val="00D80853"/>
    <w:rsid w:val="00D80EAF"/>
    <w:rsid w:val="00D8372D"/>
    <w:rsid w:val="00D84C3B"/>
    <w:rsid w:val="00D875CA"/>
    <w:rsid w:val="00D9211F"/>
    <w:rsid w:val="00D9286D"/>
    <w:rsid w:val="00D92AD2"/>
    <w:rsid w:val="00D939EA"/>
    <w:rsid w:val="00D94FD7"/>
    <w:rsid w:val="00D953FD"/>
    <w:rsid w:val="00D96754"/>
    <w:rsid w:val="00DA3466"/>
    <w:rsid w:val="00DA459E"/>
    <w:rsid w:val="00DA592F"/>
    <w:rsid w:val="00DA5D3A"/>
    <w:rsid w:val="00DA7648"/>
    <w:rsid w:val="00DB2356"/>
    <w:rsid w:val="00DB4348"/>
    <w:rsid w:val="00DB6E25"/>
    <w:rsid w:val="00DC03E6"/>
    <w:rsid w:val="00DC0727"/>
    <w:rsid w:val="00DC1D5B"/>
    <w:rsid w:val="00DC40D1"/>
    <w:rsid w:val="00DD0A55"/>
    <w:rsid w:val="00DD0B29"/>
    <w:rsid w:val="00DD0F21"/>
    <w:rsid w:val="00DD5B00"/>
    <w:rsid w:val="00DD5B47"/>
    <w:rsid w:val="00DE3AD5"/>
    <w:rsid w:val="00DE56DE"/>
    <w:rsid w:val="00DE5BFB"/>
    <w:rsid w:val="00DE67E1"/>
    <w:rsid w:val="00DE6EA2"/>
    <w:rsid w:val="00DF23D9"/>
    <w:rsid w:val="00DF2BF7"/>
    <w:rsid w:val="00DF640D"/>
    <w:rsid w:val="00DF6DCA"/>
    <w:rsid w:val="00E0261C"/>
    <w:rsid w:val="00E03758"/>
    <w:rsid w:val="00E04515"/>
    <w:rsid w:val="00E07642"/>
    <w:rsid w:val="00E14D82"/>
    <w:rsid w:val="00E14DB9"/>
    <w:rsid w:val="00E162DC"/>
    <w:rsid w:val="00E16D85"/>
    <w:rsid w:val="00E17656"/>
    <w:rsid w:val="00E2175E"/>
    <w:rsid w:val="00E2586E"/>
    <w:rsid w:val="00E27CD9"/>
    <w:rsid w:val="00E303DC"/>
    <w:rsid w:val="00E30D48"/>
    <w:rsid w:val="00E31F46"/>
    <w:rsid w:val="00E33178"/>
    <w:rsid w:val="00E33DF8"/>
    <w:rsid w:val="00E34DBA"/>
    <w:rsid w:val="00E364AB"/>
    <w:rsid w:val="00E37B1C"/>
    <w:rsid w:val="00E37C59"/>
    <w:rsid w:val="00E41AB9"/>
    <w:rsid w:val="00E4287C"/>
    <w:rsid w:val="00E442BB"/>
    <w:rsid w:val="00E4450B"/>
    <w:rsid w:val="00E44A98"/>
    <w:rsid w:val="00E45C9E"/>
    <w:rsid w:val="00E46447"/>
    <w:rsid w:val="00E5179D"/>
    <w:rsid w:val="00E520EC"/>
    <w:rsid w:val="00E55DBF"/>
    <w:rsid w:val="00E56282"/>
    <w:rsid w:val="00E66634"/>
    <w:rsid w:val="00E67305"/>
    <w:rsid w:val="00E67CAA"/>
    <w:rsid w:val="00E71D1A"/>
    <w:rsid w:val="00E725DA"/>
    <w:rsid w:val="00E74685"/>
    <w:rsid w:val="00E846DC"/>
    <w:rsid w:val="00E848CA"/>
    <w:rsid w:val="00E86C8B"/>
    <w:rsid w:val="00E90ACC"/>
    <w:rsid w:val="00E92A22"/>
    <w:rsid w:val="00E94746"/>
    <w:rsid w:val="00E95BDC"/>
    <w:rsid w:val="00E95F8F"/>
    <w:rsid w:val="00E965D1"/>
    <w:rsid w:val="00E96B3F"/>
    <w:rsid w:val="00E97465"/>
    <w:rsid w:val="00EA128D"/>
    <w:rsid w:val="00EA2CCB"/>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2390"/>
    <w:rsid w:val="00ED3969"/>
    <w:rsid w:val="00ED4779"/>
    <w:rsid w:val="00ED5427"/>
    <w:rsid w:val="00ED54BD"/>
    <w:rsid w:val="00ED599F"/>
    <w:rsid w:val="00ED68F1"/>
    <w:rsid w:val="00EE0F26"/>
    <w:rsid w:val="00EE17F1"/>
    <w:rsid w:val="00EE3894"/>
    <w:rsid w:val="00EE498A"/>
    <w:rsid w:val="00EE5290"/>
    <w:rsid w:val="00EE69B5"/>
    <w:rsid w:val="00EE6E14"/>
    <w:rsid w:val="00EE77E2"/>
    <w:rsid w:val="00EF120C"/>
    <w:rsid w:val="00EF2138"/>
    <w:rsid w:val="00EF6126"/>
    <w:rsid w:val="00EF6CB8"/>
    <w:rsid w:val="00F00770"/>
    <w:rsid w:val="00F01C08"/>
    <w:rsid w:val="00F027F5"/>
    <w:rsid w:val="00F02885"/>
    <w:rsid w:val="00F04EBC"/>
    <w:rsid w:val="00F06207"/>
    <w:rsid w:val="00F064F4"/>
    <w:rsid w:val="00F06BA9"/>
    <w:rsid w:val="00F07F05"/>
    <w:rsid w:val="00F113BB"/>
    <w:rsid w:val="00F14716"/>
    <w:rsid w:val="00F14F20"/>
    <w:rsid w:val="00F170BC"/>
    <w:rsid w:val="00F21023"/>
    <w:rsid w:val="00F219CE"/>
    <w:rsid w:val="00F21E2F"/>
    <w:rsid w:val="00F23F00"/>
    <w:rsid w:val="00F25299"/>
    <w:rsid w:val="00F25644"/>
    <w:rsid w:val="00F25BA1"/>
    <w:rsid w:val="00F27CD1"/>
    <w:rsid w:val="00F3189A"/>
    <w:rsid w:val="00F33416"/>
    <w:rsid w:val="00F34187"/>
    <w:rsid w:val="00F3457E"/>
    <w:rsid w:val="00F34FA8"/>
    <w:rsid w:val="00F352C6"/>
    <w:rsid w:val="00F35D63"/>
    <w:rsid w:val="00F36932"/>
    <w:rsid w:val="00F3699F"/>
    <w:rsid w:val="00F37B6B"/>
    <w:rsid w:val="00F400E9"/>
    <w:rsid w:val="00F40A66"/>
    <w:rsid w:val="00F43599"/>
    <w:rsid w:val="00F45275"/>
    <w:rsid w:val="00F463EA"/>
    <w:rsid w:val="00F52B12"/>
    <w:rsid w:val="00F54060"/>
    <w:rsid w:val="00F546CD"/>
    <w:rsid w:val="00F60722"/>
    <w:rsid w:val="00F6125C"/>
    <w:rsid w:val="00F61831"/>
    <w:rsid w:val="00F644EF"/>
    <w:rsid w:val="00F64B9A"/>
    <w:rsid w:val="00F67819"/>
    <w:rsid w:val="00F7070B"/>
    <w:rsid w:val="00F716B2"/>
    <w:rsid w:val="00F72B92"/>
    <w:rsid w:val="00F733BC"/>
    <w:rsid w:val="00F75CEA"/>
    <w:rsid w:val="00F774A4"/>
    <w:rsid w:val="00F8261F"/>
    <w:rsid w:val="00F84982"/>
    <w:rsid w:val="00F852EA"/>
    <w:rsid w:val="00F856F2"/>
    <w:rsid w:val="00F93D87"/>
    <w:rsid w:val="00F95052"/>
    <w:rsid w:val="00F96443"/>
    <w:rsid w:val="00F96498"/>
    <w:rsid w:val="00F96D81"/>
    <w:rsid w:val="00F979CE"/>
    <w:rsid w:val="00FA0DFB"/>
    <w:rsid w:val="00FA2095"/>
    <w:rsid w:val="00FA319A"/>
    <w:rsid w:val="00FB57C4"/>
    <w:rsid w:val="00FC03BA"/>
    <w:rsid w:val="00FC110F"/>
    <w:rsid w:val="00FD278F"/>
    <w:rsid w:val="00FE3F79"/>
    <w:rsid w:val="00FE48B0"/>
    <w:rsid w:val="00FE4A91"/>
    <w:rsid w:val="00FE68CB"/>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BA1B21-944C-41E8-B618-3DF3F4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rPr>
      <w:sz w:val="22"/>
      <w:szCs w:val="22"/>
      <w:lang w:eastAsia="en-US"/>
    </w:rPr>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sz w:val="20"/>
      <w:szCs w:val="20"/>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sz w:val="20"/>
      <w:szCs w:val="20"/>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sz w:val="20"/>
      <w:szCs w:val="20"/>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sz w:val="20"/>
      <w:szCs w:val="20"/>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uiPriority w:val="99"/>
    <w:rsid w:val="00F979CE"/>
    <w:rPr>
      <w:rFonts w:ascii="Arial" w:eastAsia="Times New Roman" w:hAnsi="Arial" w:cs="Times New Roman"/>
      <w:b/>
      <w:i/>
      <w:sz w:val="28"/>
      <w:szCs w:val="20"/>
    </w:rPr>
  </w:style>
  <w:style w:type="character" w:customStyle="1" w:styleId="40">
    <w:name w:val="Заголовок 4 Знак"/>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ru-RU"/>
    </w:rPr>
  </w:style>
  <w:style w:type="character" w:customStyle="1" w:styleId="a9">
    <w:name w:val="Нижний колонтитул Знак"/>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sz w:val="26"/>
      <w:szCs w:val="26"/>
      <w:lang w:val="x-none" w:eastAsia="x-none"/>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uiPriority w:val="99"/>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rPr>
      <w:rFonts w:eastAsia="Times New Roman"/>
      <w:sz w:val="22"/>
      <w:szCs w:val="22"/>
      <w:lang w:eastAsia="en-US"/>
    </w:rPr>
  </w:style>
  <w:style w:type="paragraph" w:customStyle="1" w:styleId="ConsPlusNormal">
    <w:name w:val="ConsPlusNormal"/>
    <w:link w:val="ConsPlusNormal0"/>
    <w:uiPriority w:val="99"/>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F979CE"/>
    <w:pPr>
      <w:ind w:left="720"/>
      <w:contextualSpacing/>
    </w:pPr>
    <w:rPr>
      <w:rFonts w:eastAsia="Times New Roman"/>
    </w:rPr>
  </w:style>
  <w:style w:type="table" w:styleId="af3">
    <w:name w:val="Table Grid"/>
    <w:basedOn w:val="a3"/>
    <w:uiPriority w:val="99"/>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sz w:val="28"/>
      <w:szCs w:val="20"/>
      <w:lang w:val="x-none" w:eastAsia="x-none"/>
    </w:rPr>
  </w:style>
  <w:style w:type="character" w:customStyle="1" w:styleId="af5">
    <w:name w:val="Основной текст с отступом Знак"/>
    <w:aliases w:val="Основной текст 1 Знак"/>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e">
    <w:name w:val="Подзаголовок Знак"/>
    <w:uiPriority w:val="99"/>
    <w:rsid w:val="00F979CE"/>
    <w:rPr>
      <w:rFonts w:ascii="Cambria" w:eastAsia="Times New Roman" w:hAnsi="Cambria" w:cs="Times New Roman"/>
      <w:i/>
      <w:iCs/>
      <w:color w:val="4F81BD"/>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eastAsia="Times New Roman"/>
      <w:i/>
      <w:iCs/>
      <w:color w:val="000000"/>
      <w:kern w:val="2"/>
      <w:sz w:val="20"/>
      <w:szCs w:val="20"/>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0">
    <w:name w:val="Выделенная цитата Знак"/>
    <w:uiPriority w:val="30"/>
    <w:rsid w:val="00F979CE"/>
    <w:rPr>
      <w:b/>
      <w:bCs/>
      <w:i/>
      <w:iCs/>
      <w:color w:val="4F81BD"/>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b/>
      <w:bCs/>
      <w:sz w:val="24"/>
      <w:szCs w:val="24"/>
      <w:lang w:val="x-none" w:eastAsia="x-none"/>
    </w:rPr>
  </w:style>
  <w:style w:type="character" w:customStyle="1" w:styleId="afff1">
    <w:name w:val="Название Знак"/>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F979CE"/>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sz w:val="26"/>
      <w:szCs w:val="20"/>
      <w:lang w:val="x-none" w:eastAsia="x-none"/>
    </w:rPr>
  </w:style>
  <w:style w:type="character" w:customStyle="1" w:styleId="2f">
    <w:name w:val="Основной текст 2 Знак"/>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eastAsia="Times New Roman"/>
      <w:sz w:val="22"/>
      <w:szCs w:val="22"/>
      <w:lang w:val="ru-RU" w:eastAsia="en-US" w:bidi="ar-SA"/>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szCs w:val="20"/>
      <w:lang w:val="x-none" w:eastAsia="x-none"/>
    </w:rPr>
  </w:style>
  <w:style w:type="character" w:customStyle="1" w:styleId="313">
    <w:name w:val="Основной текст с отступом 3 Знак1"/>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sz w:val="20"/>
      <w:szCs w:val="20"/>
      <w:lang w:val="x-none" w:eastAsia="x-none"/>
    </w:rPr>
  </w:style>
  <w:style w:type="character" w:customStyle="1" w:styleId="1f9">
    <w:name w:val="Схема документа Знак1"/>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sz w:val="20"/>
      <w:szCs w:val="20"/>
      <w:lang w:val="x-none" w:eastAsia="x-none"/>
    </w:rPr>
  </w:style>
  <w:style w:type="character" w:customStyle="1" w:styleId="1fa">
    <w:name w:val="Текст Знак1"/>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sz w:val="20"/>
      <w:szCs w:val="20"/>
      <w:lang w:val="x-none" w:eastAsia="x-none"/>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b/>
      <w:i/>
      <w:color w:val="4F81BD"/>
      <w:sz w:val="20"/>
      <w:szCs w:val="20"/>
      <w:lang w:val="x-none" w:eastAsia="x-none"/>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uiPriority w:val="99"/>
    <w:rsid w:val="00F979CE"/>
    <w:rPr>
      <w:rFonts w:eastAsia="Times New Roman"/>
      <w:sz w:val="22"/>
      <w:szCs w:val="22"/>
    </w:rPr>
  </w:style>
  <w:style w:type="paragraph" w:customStyle="1" w:styleId="2f1">
    <w:name w:val="Без интервала2"/>
    <w:uiPriority w:val="99"/>
    <w:rsid w:val="00F979CE"/>
    <w:pPr>
      <w:suppressAutoHyphens/>
    </w:pPr>
    <w:rPr>
      <w:rFonts w:eastAsia="Times New Roman"/>
      <w:kern w:val="2"/>
      <w:sz w:val="22"/>
      <w:szCs w:val="22"/>
      <w:lang w:eastAsia="en-US"/>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eastAsia="Times New Roman"/>
      <w:sz w:val="20"/>
      <w:szCs w:val="20"/>
    </w:rPr>
  </w:style>
  <w:style w:type="paragraph" w:styleId="affff4">
    <w:name w:val="annotation text"/>
    <w:basedOn w:val="a1"/>
    <w:link w:val="1fe"/>
    <w:uiPriority w:val="99"/>
    <w:unhideWhenUsed/>
    <w:rsid w:val="00F979CE"/>
    <w:pPr>
      <w:spacing w:before="60"/>
    </w:pPr>
    <w:rPr>
      <w:rFonts w:eastAsia="Times New Roman"/>
      <w:sz w:val="20"/>
      <w:szCs w:val="20"/>
      <w:lang w:val="x-none" w:eastAsia="x-none"/>
    </w:rPr>
  </w:style>
  <w:style w:type="character" w:customStyle="1" w:styleId="affff5">
    <w:name w:val="Текст примечания Знак"/>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sz w:val="32"/>
      <w:szCs w:val="20"/>
      <w:lang w:val="x-none" w:eastAsia="x-none"/>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b/>
      <w:sz w:val="20"/>
      <w:szCs w:val="20"/>
      <w:lang w:val="x-none" w:eastAsia="x-none"/>
    </w:rPr>
  </w:style>
  <w:style w:type="paragraph" w:customStyle="1" w:styleId="afffff1">
    <w:name w:val="Сноска"/>
    <w:basedOn w:val="a1"/>
    <w:link w:val="afffff2"/>
    <w:uiPriority w:val="99"/>
    <w:rsid w:val="00F979CE"/>
    <w:pPr>
      <w:tabs>
        <w:tab w:val="left" w:pos="227"/>
      </w:tabs>
      <w:spacing w:before="60"/>
      <w:ind w:left="170" w:hanging="170"/>
    </w:pPr>
    <w:rPr>
      <w:rFonts w:eastAsia="Times New Roman"/>
      <w:color w:val="000000"/>
      <w:sz w:val="20"/>
      <w:szCs w:val="20"/>
      <w:lang w:val="x-none" w:eastAsia="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rPr>
      <w:rFonts w:eastAsia="Times New Roman"/>
      <w:sz w:val="22"/>
      <w:szCs w:val="22"/>
      <w:lang w:eastAsia="en-US"/>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rPr>
      <w:sz w:val="20"/>
      <w:szCs w:val="20"/>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lang w:val="x-none" w:eastAsia="x-none"/>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rPr>
      <w:sz w:val="20"/>
      <w:szCs w:val="20"/>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uiPriority w:val="99"/>
    <w:rsid w:val="00F979CE"/>
    <w:pPr>
      <w:autoSpaceDE w:val="0"/>
      <w:autoSpaceDN w:val="0"/>
      <w:adjustRightInd w:val="0"/>
    </w:pPr>
    <w:rPr>
      <w:rFonts w:ascii="Arial" w:eastAsia="Times New Roman" w:hAnsi="Arial" w:cs="Arial"/>
      <w:b/>
      <w:bCs/>
      <w:sz w:val="22"/>
      <w:szCs w:val="22"/>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hAnsi="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3f2">
    <w:name w:val="Без интервала3"/>
    <w:uiPriority w:val="99"/>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lang w:eastAsia="ru-RU"/>
    </w:rPr>
  </w:style>
  <w:style w:type="table" w:customStyle="1" w:styleId="1ffa">
    <w:name w:val="Сетка таблицы1"/>
    <w:basedOn w:val="a3"/>
    <w:next w:val="af3"/>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2">
    <w:name w:val="Шапка Знак"/>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fb">
    <w:name w:val="Светлый список1"/>
    <w:basedOn w:val="a3"/>
    <w:uiPriority w:val="61"/>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9">
    <w:name w:val="Абзац списка11"/>
    <w:basedOn w:val="a1"/>
    <w:uiPriority w:val="99"/>
    <w:rsid w:val="00F979CE"/>
    <w:pPr>
      <w:ind w:left="720"/>
    </w:pPr>
    <w:rPr>
      <w:rFonts w:eastAsia="Times New Roman"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b/>
      <w:szCs w:val="20"/>
      <w:lang w:eastAsia="ru-RU"/>
    </w:rPr>
  </w:style>
  <w:style w:type="paragraph" w:customStyle="1" w:styleId="afffffff0">
    <w:name w:val="Îáû÷íûé"/>
    <w:uiPriority w:val="99"/>
    <w:rsid w:val="00F979CE"/>
    <w:rPr>
      <w:rFonts w:ascii="Times New Roman" w:eastAsia="Times New Roman" w:hAnsi="Times New Roman"/>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eastAsia="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a">
    <w:name w:val="Без интервала4"/>
    <w:uiPriority w:val="99"/>
    <w:rsid w:val="00F979CE"/>
    <w:rPr>
      <w:rFonts w:eastAsia="Times New Roman"/>
      <w:sz w:val="22"/>
      <w:szCs w:val="22"/>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8">
    <w:name w:val="Абзац списка7"/>
    <w:basedOn w:val="a1"/>
    <w:rsid w:val="00F979CE"/>
    <w:pPr>
      <w:spacing w:after="0" w:line="240" w:lineRule="auto"/>
      <w:ind w:left="720" w:firstLine="567"/>
      <w:jc w:val="both"/>
    </w:pPr>
    <w:rPr>
      <w:rFonts w:ascii="Times New Roman" w:hAnsi="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9">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5">
    <w:name w:val="Сетка таблицы3"/>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9">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b">
    <w:name w:val="Сетка таблицы4"/>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4726-642C-4C76-AC7F-B0198266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12656</Words>
  <Characters>72140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2023-09-08T10:41:00Z</cp:lastPrinted>
  <dcterms:created xsi:type="dcterms:W3CDTF">2023-10-23T09:30:00Z</dcterms:created>
  <dcterms:modified xsi:type="dcterms:W3CDTF">2023-10-23T09:30:00Z</dcterms:modified>
</cp:coreProperties>
</file>