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0E1642" w:rsidRPr="00B17022" w:rsidRDefault="000E1642" w:rsidP="000E1642">
      <w:pPr>
        <w:pStyle w:val="a6"/>
        <w:numPr>
          <w:ilvl w:val="0"/>
          <w:numId w:val="1"/>
        </w:numPr>
        <w:tabs>
          <w:tab w:val="right" w:pos="9639"/>
        </w:tabs>
        <w:spacing w:before="480"/>
        <w:jc w:val="center"/>
      </w:pPr>
      <w:r>
        <w:t>О</w:t>
      </w:r>
      <w:r w:rsidRPr="00B17022">
        <w:t xml:space="preserve"> деятельности административной комиссии</w:t>
      </w:r>
      <w:r>
        <w:t xml:space="preserve"> при </w:t>
      </w:r>
      <w:r w:rsidRPr="00B17022">
        <w:t xml:space="preserve">Администрации Красносулинского района за </w:t>
      </w:r>
      <w:r>
        <w:t>9 месяцев</w:t>
      </w:r>
      <w:r w:rsidRPr="00B17022">
        <w:t xml:space="preserve"> 202</w:t>
      </w:r>
      <w:r>
        <w:t>5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Pr="00B17022" w:rsidRDefault="00E56C94" w:rsidP="00B71F67">
      <w:pPr>
        <w:ind w:firstLine="720"/>
        <w:rPr>
          <w:szCs w:val="28"/>
        </w:rPr>
      </w:pPr>
      <w:proofErr w:type="gramStart"/>
      <w:r>
        <w:rPr>
          <w:szCs w:val="28"/>
        </w:rPr>
        <w:t xml:space="preserve">За </w:t>
      </w:r>
      <w:r w:rsidR="00C347A3">
        <w:rPr>
          <w:szCs w:val="28"/>
        </w:rPr>
        <w:t>9</w:t>
      </w:r>
      <w:r>
        <w:rPr>
          <w:szCs w:val="28"/>
        </w:rPr>
        <w:t xml:space="preserve"> месяц</w:t>
      </w:r>
      <w:r w:rsidR="00C800D6">
        <w:rPr>
          <w:szCs w:val="28"/>
        </w:rPr>
        <w:t>ев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B84F96">
        <w:rPr>
          <w:szCs w:val="28"/>
        </w:rPr>
        <w:t>5</w:t>
      </w:r>
      <w:r w:rsidR="00B71F67" w:rsidRPr="00B17022">
        <w:rPr>
          <w:szCs w:val="28"/>
        </w:rPr>
        <w:t xml:space="preserve"> года проведено </w:t>
      </w:r>
      <w:r w:rsidR="00D97904">
        <w:rPr>
          <w:szCs w:val="28"/>
        </w:rPr>
        <w:t>31</w:t>
      </w:r>
      <w:r w:rsidR="00B71F67" w:rsidRPr="00B17022">
        <w:rPr>
          <w:szCs w:val="28"/>
        </w:rPr>
        <w:t xml:space="preserve"> заседани</w:t>
      </w:r>
      <w:r w:rsidR="00D97904">
        <w:rPr>
          <w:szCs w:val="28"/>
        </w:rPr>
        <w:t>е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C347A3">
        <w:rPr>
          <w:szCs w:val="28"/>
        </w:rPr>
        <w:t>3</w:t>
      </w:r>
      <w:r w:rsidR="00B84F96">
        <w:rPr>
          <w:szCs w:val="28"/>
        </w:rPr>
        <w:t>0</w:t>
      </w:r>
      <w:r w:rsidR="00B71F67" w:rsidRPr="00B17022">
        <w:rPr>
          <w:szCs w:val="28"/>
        </w:rPr>
        <w:t xml:space="preserve">), </w:t>
      </w:r>
      <w:r w:rsidR="002E6B0F">
        <w:rPr>
          <w:szCs w:val="28"/>
        </w:rPr>
        <w:t>на</w:t>
      </w:r>
      <w:r w:rsidR="00B71F67" w:rsidRPr="00B17022">
        <w:rPr>
          <w:szCs w:val="28"/>
        </w:rPr>
        <w:t xml:space="preserve"> которых рассмотрено </w:t>
      </w:r>
      <w:r w:rsidR="00C347A3">
        <w:rPr>
          <w:szCs w:val="28"/>
        </w:rPr>
        <w:t>2</w:t>
      </w:r>
      <w:r w:rsidR="00D97904">
        <w:rPr>
          <w:szCs w:val="28"/>
        </w:rPr>
        <w:t>12</w:t>
      </w:r>
      <w:r w:rsidR="00B71F67" w:rsidRPr="00B17022">
        <w:rPr>
          <w:szCs w:val="28"/>
        </w:rPr>
        <w:t xml:space="preserve"> протокол</w:t>
      </w:r>
      <w:r w:rsidR="00B84F96">
        <w:rPr>
          <w:szCs w:val="28"/>
        </w:rPr>
        <w:t>ов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</w:t>
      </w:r>
      <w:r w:rsidR="00944BE0">
        <w:rPr>
          <w:szCs w:val="28"/>
        </w:rPr>
        <w:t>такое же количество</w:t>
      </w:r>
      <w:bookmarkStart w:id="0" w:name="_GoBack"/>
      <w:bookmarkEnd w:id="0"/>
      <w:r w:rsidR="00B71F67" w:rsidRPr="00B17022">
        <w:rPr>
          <w:szCs w:val="28"/>
        </w:rPr>
        <w:t>)</w:t>
      </w:r>
      <w:r w:rsidR="002E6B0F">
        <w:rPr>
          <w:szCs w:val="28"/>
        </w:rPr>
        <w:t xml:space="preserve">, </w:t>
      </w:r>
      <w:r w:rsidR="00D97904">
        <w:rPr>
          <w:szCs w:val="28"/>
        </w:rPr>
        <w:t xml:space="preserve">из них </w:t>
      </w:r>
      <w:r w:rsidR="00B84F96">
        <w:rPr>
          <w:szCs w:val="28"/>
        </w:rPr>
        <w:t>5</w:t>
      </w:r>
      <w:r w:rsidR="002E6B0F">
        <w:rPr>
          <w:szCs w:val="28"/>
        </w:rPr>
        <w:t xml:space="preserve"> протоколов по ч. 1 ст. 4.7 Областного закона </w:t>
      </w:r>
      <w:r w:rsidR="002E6B0F" w:rsidRPr="008745E0">
        <w:t xml:space="preserve">от 25.10.2002 </w:t>
      </w:r>
      <w:r w:rsidR="002E6B0F" w:rsidRPr="00B17022">
        <w:rPr>
          <w:szCs w:val="28"/>
        </w:rPr>
        <w:t>№ 273-ЗС  «Об административных правонарушениях»</w:t>
      </w:r>
      <w:r w:rsidR="002E6B0F">
        <w:rPr>
          <w:szCs w:val="28"/>
        </w:rPr>
        <w:t xml:space="preserve"> (далее – Областной закон </w:t>
      </w:r>
      <w:r w:rsidR="002E6B0F" w:rsidRPr="00B17022">
        <w:rPr>
          <w:szCs w:val="28"/>
        </w:rPr>
        <w:t>№ 273-ЗС</w:t>
      </w:r>
      <w:r w:rsidR="002E6B0F">
        <w:rPr>
          <w:szCs w:val="28"/>
        </w:rPr>
        <w:t>)</w:t>
      </w:r>
      <w:r w:rsidR="00DF42E9">
        <w:rPr>
          <w:szCs w:val="28"/>
        </w:rPr>
        <w:t xml:space="preserve"> направлено в </w:t>
      </w:r>
      <w:r w:rsidR="00DF42E9">
        <w:t>Управление ветеринарии Ростовской области</w:t>
      </w:r>
      <w:r w:rsidR="00DF42E9" w:rsidRPr="00B17022">
        <w:rPr>
          <w:szCs w:val="28"/>
        </w:rPr>
        <w:t xml:space="preserve"> (</w:t>
      </w:r>
      <w:r w:rsidR="00DF42E9">
        <w:rPr>
          <w:szCs w:val="28"/>
        </w:rPr>
        <w:t>за</w:t>
      </w:r>
      <w:proofErr w:type="gramEnd"/>
      <w:r w:rsidR="00DF42E9">
        <w:rPr>
          <w:szCs w:val="28"/>
        </w:rPr>
        <w:t xml:space="preserve"> </w:t>
      </w:r>
      <w:proofErr w:type="gramStart"/>
      <w:r w:rsidR="00DF42E9">
        <w:rPr>
          <w:szCs w:val="28"/>
        </w:rPr>
        <w:t>аналогичный период</w:t>
      </w:r>
      <w:proofErr w:type="gramEnd"/>
      <w:r w:rsidR="00DF42E9">
        <w:rPr>
          <w:szCs w:val="28"/>
        </w:rPr>
        <w:t xml:space="preserve"> прошлого года</w:t>
      </w:r>
      <w:r w:rsidR="00DF42E9" w:rsidRPr="00B17022">
        <w:rPr>
          <w:szCs w:val="28"/>
        </w:rPr>
        <w:t xml:space="preserve"> -</w:t>
      </w:r>
      <w:r w:rsidR="00DF42E9">
        <w:rPr>
          <w:szCs w:val="28"/>
        </w:rPr>
        <w:t xml:space="preserve"> 8</w:t>
      </w:r>
      <w:r w:rsidR="00DF42E9" w:rsidRPr="00B17022">
        <w:rPr>
          <w:szCs w:val="28"/>
        </w:rPr>
        <w:t>)</w:t>
      </w:r>
      <w:r w:rsidR="00B71F67" w:rsidRPr="00B17022">
        <w:rPr>
          <w:szCs w:val="28"/>
        </w:rPr>
        <w:t>.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статьям, ответственность за которые предусмотрена Областным законом № 273-ЗС: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  <w:r w:rsidR="00801227">
              <w:rPr>
                <w:szCs w:val="28"/>
                <w:lang w:eastAsia="en-US"/>
              </w:rPr>
              <w:t xml:space="preserve"> </w:t>
            </w:r>
            <w:r w:rsidR="00801227" w:rsidRPr="00B17022">
              <w:rPr>
                <w:szCs w:val="28"/>
              </w:rPr>
              <w:t>№ 273-ЗС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C347A3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  <w:r w:rsidR="00C800D6">
              <w:rPr>
                <w:szCs w:val="28"/>
                <w:lang w:eastAsia="en-US"/>
              </w:rPr>
              <w:t xml:space="preserve"> </w:t>
            </w:r>
            <w:r w:rsidR="00E56C94">
              <w:rPr>
                <w:szCs w:val="28"/>
                <w:lang w:eastAsia="en-US"/>
              </w:rPr>
              <w:t>месяц</w:t>
            </w:r>
            <w:r w:rsidR="00C800D6"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B84F9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B84F96"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C347A3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  <w:r w:rsidR="00E56C94">
              <w:rPr>
                <w:szCs w:val="28"/>
                <w:lang w:eastAsia="en-US"/>
              </w:rPr>
              <w:t xml:space="preserve"> месяц</w:t>
            </w:r>
            <w:r w:rsidR="00C800D6"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B84F9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B84F96">
              <w:rPr>
                <w:szCs w:val="28"/>
                <w:lang w:eastAsia="en-US"/>
              </w:rPr>
              <w:t>5</w:t>
            </w:r>
          </w:p>
        </w:tc>
      </w:tr>
      <w:tr w:rsidR="00B84F9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96" w:rsidRPr="00B17022" w:rsidRDefault="00B84F9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Pr="00B17022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Pr="00B17022" w:rsidRDefault="00B84F9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</w:p>
        </w:tc>
      </w:tr>
      <w:tr w:rsidR="00B84F9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Default="00B84F96" w:rsidP="00C800D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4.1 (н</w:t>
            </w:r>
            <w:r>
              <w:t>арушение правил содержания сельскохозяйственных животных и птицы)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DF42E9">
              <w:rPr>
                <w:sz w:val="24"/>
                <w:szCs w:val="28"/>
                <w:lang w:eastAsia="en-US"/>
              </w:rPr>
              <w:t>утратила силу</w:t>
            </w:r>
          </w:p>
        </w:tc>
      </w:tr>
      <w:tr w:rsidR="00B84F9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Pr="00B17022" w:rsidRDefault="00B84F96" w:rsidP="00160F47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4.4 (н</w:t>
            </w:r>
            <w:r w:rsidRPr="00A33F99">
              <w:rPr>
                <w:szCs w:val="28"/>
                <w:lang w:eastAsia="en-US"/>
              </w:rPr>
              <w:t>арушение порядка и правил охраны зеленых насаждений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 w:rsidP="00160F4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B84F9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96" w:rsidRPr="00B17022" w:rsidRDefault="00B84F96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ст.4.</w:t>
            </w:r>
            <w:r>
              <w:rPr>
                <w:szCs w:val="28"/>
                <w:lang w:eastAsia="en-US"/>
              </w:rPr>
              <w:t>5</w:t>
            </w:r>
            <w:r w:rsidRPr="00B17022">
              <w:rPr>
                <w:szCs w:val="28"/>
                <w:lang w:eastAsia="en-US"/>
              </w:rPr>
              <w:t xml:space="preserve"> (</w:t>
            </w:r>
            <w:r>
              <w:rPr>
                <w:szCs w:val="28"/>
                <w:lang w:eastAsia="en-US"/>
              </w:rPr>
              <w:t>н</w:t>
            </w:r>
            <w:r>
              <w:t>арушение порядка действий по предотвращению выжигания сухой растительности</w:t>
            </w:r>
            <w:r w:rsidRPr="00B17022"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Pr="00B17022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Pr="00B17022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B84F9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Pr="00B17022" w:rsidRDefault="00B84F96" w:rsidP="006F385B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</w:t>
            </w:r>
            <w:r w:rsidRPr="006F385B">
              <w:rPr>
                <w:szCs w:val="28"/>
                <w:lang w:eastAsia="en-US"/>
              </w:rPr>
              <w:t>арушение дополнительных требований к содержанию домашних животных, в том числе к их выгулу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</w:tr>
      <w:tr w:rsidR="00B84F9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96" w:rsidRPr="00B17022" w:rsidRDefault="00B84F96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186</w:t>
            </w:r>
          </w:p>
        </w:tc>
      </w:tr>
      <w:tr w:rsidR="00B84F9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Pr="00B17022" w:rsidRDefault="00B84F96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 w:rsidRPr="00A33F99">
              <w:rPr>
                <w:szCs w:val="28"/>
                <w:lang w:eastAsia="en-US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B84F9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Default="00B84F96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</w:t>
            </w:r>
            <w:r w:rsidRPr="00A33F99">
              <w:rPr>
                <w:szCs w:val="28"/>
                <w:lang w:eastAsia="en-US"/>
              </w:rPr>
              <w:t>орговля в неустановленных местах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B84F9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96" w:rsidRDefault="00B84F96" w:rsidP="00E35AF3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8.10 (н</w:t>
            </w:r>
            <w:r w:rsidRPr="00E35AF3">
              <w:rPr>
                <w:szCs w:val="28"/>
                <w:lang w:eastAsia="en-US"/>
              </w:rPr>
              <w:t xml:space="preserve">арушение установленных областным законом ограничений в сфере розничной продажи товаров, содержащих сжиженный </w:t>
            </w:r>
            <w:r w:rsidRPr="00E35AF3">
              <w:rPr>
                <w:szCs w:val="28"/>
                <w:lang w:eastAsia="en-US"/>
              </w:rPr>
              <w:lastRenderedPageBreak/>
              <w:t>углеводородный газ, и запрета на вовлечение несовершеннолетних в употребление сжиженного углеводородного газа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9C47E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DF42E9">
              <w:rPr>
                <w:sz w:val="24"/>
                <w:szCs w:val="28"/>
                <w:lang w:eastAsia="en-US"/>
              </w:rPr>
              <w:t>утратила силу</w:t>
            </w:r>
          </w:p>
        </w:tc>
      </w:tr>
      <w:tr w:rsidR="00B84F9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96" w:rsidRDefault="00B84F9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DF42E9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96" w:rsidRDefault="00B84F96" w:rsidP="006F385B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212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E56C9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 w:rsidR="00E23D83">
        <w:rPr>
          <w:color w:val="000000"/>
          <w:szCs w:val="28"/>
        </w:rPr>
        <w:t>9</w:t>
      </w:r>
      <w:r w:rsidR="008012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месяц</w:t>
      </w:r>
      <w:r w:rsidR="000E5CA3">
        <w:rPr>
          <w:color w:val="000000"/>
          <w:szCs w:val="28"/>
        </w:rPr>
        <w:t>ев</w:t>
      </w:r>
      <w:r w:rsidR="00846F53">
        <w:rPr>
          <w:color w:val="000000"/>
          <w:szCs w:val="28"/>
        </w:rPr>
        <w:t xml:space="preserve"> 202</w:t>
      </w:r>
      <w:r w:rsidR="00D97904">
        <w:rPr>
          <w:color w:val="000000"/>
          <w:szCs w:val="28"/>
        </w:rPr>
        <w:t>5</w:t>
      </w:r>
      <w:r w:rsidR="00846F53">
        <w:rPr>
          <w:color w:val="000000"/>
          <w:szCs w:val="28"/>
        </w:rPr>
        <w:t xml:space="preserve"> года к </w:t>
      </w:r>
      <w:r w:rsidR="00801227">
        <w:rPr>
          <w:color w:val="000000"/>
          <w:szCs w:val="28"/>
        </w:rPr>
        <w:t>1</w:t>
      </w:r>
      <w:r w:rsidR="00D97904">
        <w:rPr>
          <w:color w:val="000000"/>
          <w:szCs w:val="28"/>
        </w:rPr>
        <w:t>72</w:t>
      </w:r>
      <w:r w:rsidR="00846F53">
        <w:rPr>
          <w:color w:val="000000"/>
          <w:szCs w:val="28"/>
        </w:rPr>
        <w:t xml:space="preserve"> лицам применена  мера  административного </w:t>
      </w:r>
      <w:r w:rsidR="00BF25B6">
        <w:rPr>
          <w:color w:val="000000"/>
          <w:szCs w:val="28"/>
        </w:rPr>
        <w:t>наказания</w:t>
      </w:r>
      <w:r w:rsidR="00846F53">
        <w:rPr>
          <w:color w:val="000000"/>
          <w:szCs w:val="28"/>
        </w:rPr>
        <w:t xml:space="preserve">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2E6B0F">
        <w:rPr>
          <w:color w:val="000000"/>
          <w:szCs w:val="28"/>
        </w:rPr>
        <w:t>1</w:t>
      </w:r>
      <w:r w:rsidR="00D97904">
        <w:rPr>
          <w:color w:val="000000"/>
          <w:szCs w:val="28"/>
        </w:rPr>
        <w:t>59</w:t>
      </w:r>
      <w:r w:rsidR="00846F53">
        <w:rPr>
          <w:color w:val="000000"/>
          <w:szCs w:val="28"/>
        </w:rPr>
        <w:t xml:space="preserve">). </w:t>
      </w:r>
    </w:p>
    <w:p w:rsidR="000E1642" w:rsidRDefault="000E1642" w:rsidP="000E1642">
      <w:pPr>
        <w:ind w:firstLine="720"/>
        <w:rPr>
          <w:szCs w:val="28"/>
        </w:rPr>
      </w:pPr>
      <w:r>
        <w:rPr>
          <w:szCs w:val="28"/>
        </w:rPr>
        <w:t xml:space="preserve">За 9 месяцев 2025 года назначено наказаний в виде штрафа  на сумму 42 700 рублей (в аналогичном периоде прошлого года на сумму 84 400 руб.). </w:t>
      </w:r>
    </w:p>
    <w:p w:rsidR="000E1642" w:rsidRDefault="000E1642" w:rsidP="000E1642">
      <w:pPr>
        <w:ind w:firstLine="720"/>
        <w:rPr>
          <w:color w:val="000000"/>
          <w:szCs w:val="28"/>
        </w:rPr>
      </w:pPr>
      <w:r>
        <w:rPr>
          <w:szCs w:val="28"/>
        </w:rPr>
        <w:t xml:space="preserve">За 9 месяцев 2025 года ответственным секретарем составлено 9 протоколов по ч. 1 ст. 20.25 КоАП РФ за неуплату в установленный срок административных штрафов </w:t>
      </w:r>
      <w:r w:rsidRPr="00B17022">
        <w:rPr>
          <w:szCs w:val="28"/>
        </w:rPr>
        <w:t>(</w:t>
      </w:r>
      <w:r>
        <w:rPr>
          <w:szCs w:val="28"/>
        </w:rPr>
        <w:t>за аналогичный период прошлого года</w:t>
      </w:r>
      <w:r w:rsidRPr="00B17022">
        <w:rPr>
          <w:szCs w:val="28"/>
        </w:rPr>
        <w:t xml:space="preserve"> -</w:t>
      </w:r>
      <w:r>
        <w:rPr>
          <w:szCs w:val="28"/>
        </w:rPr>
        <w:t xml:space="preserve"> 7</w:t>
      </w:r>
      <w:r w:rsidRPr="00B17022">
        <w:rPr>
          <w:szCs w:val="28"/>
        </w:rPr>
        <w:t>)</w:t>
      </w:r>
      <w:r>
        <w:rPr>
          <w:szCs w:val="28"/>
        </w:rPr>
        <w:t xml:space="preserve"> </w:t>
      </w:r>
    </w:p>
    <w:p w:rsidR="000E1642" w:rsidRDefault="000E1642" w:rsidP="00846F53">
      <w:pPr>
        <w:ind w:firstLine="720"/>
      </w:pPr>
    </w:p>
    <w:p w:rsidR="000E1642" w:rsidRDefault="000E1642" w:rsidP="00846F53">
      <w:pPr>
        <w:ind w:firstLine="720"/>
      </w:pPr>
      <w:r>
        <w:t xml:space="preserve">2. О деятельности лиц, уполномоченных составлять протоколы об административных правонарушениях </w:t>
      </w:r>
      <w:r w:rsidRPr="00B17022">
        <w:t xml:space="preserve">за </w:t>
      </w:r>
      <w:r>
        <w:t>9 месяцев</w:t>
      </w:r>
      <w:r w:rsidRPr="00B17022">
        <w:t xml:space="preserve"> 202</w:t>
      </w:r>
      <w:r>
        <w:t>5</w:t>
      </w:r>
      <w:r w:rsidRPr="00B17022">
        <w:t xml:space="preserve"> г.</w:t>
      </w:r>
    </w:p>
    <w:p w:rsidR="000E1642" w:rsidRDefault="000E1642" w:rsidP="00846F53">
      <w:pPr>
        <w:ind w:firstLine="720"/>
        <w:rPr>
          <w:color w:val="000000"/>
          <w:szCs w:val="28"/>
        </w:rPr>
      </w:pPr>
    </w:p>
    <w:p w:rsidR="000E1642" w:rsidRDefault="00D9790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2E6B0F">
        <w:rPr>
          <w:color w:val="000000"/>
          <w:szCs w:val="28"/>
        </w:rPr>
        <w:t>8</w:t>
      </w:r>
      <w:r w:rsidR="00F53CE3">
        <w:rPr>
          <w:color w:val="000000"/>
          <w:szCs w:val="28"/>
        </w:rPr>
        <w:t xml:space="preserve"> </w:t>
      </w:r>
      <w:r w:rsidR="00474478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протокол</w:t>
      </w:r>
      <w:r w:rsidR="002E6B0F">
        <w:rPr>
          <w:color w:val="000000"/>
          <w:szCs w:val="28"/>
        </w:rPr>
        <w:t>ов</w:t>
      </w:r>
      <w:r w:rsidR="00F53CE3">
        <w:rPr>
          <w:color w:val="000000"/>
          <w:szCs w:val="28"/>
        </w:rPr>
        <w:t xml:space="preserve"> об административных правонарушениях </w:t>
      </w:r>
      <w:r w:rsidR="00801227">
        <w:rPr>
          <w:color w:val="000000"/>
          <w:szCs w:val="28"/>
        </w:rPr>
        <w:t xml:space="preserve">за нарушение </w:t>
      </w:r>
      <w:r w:rsidR="00801227">
        <w:rPr>
          <w:szCs w:val="28"/>
        </w:rPr>
        <w:t xml:space="preserve">Областного закона </w:t>
      </w:r>
      <w:r w:rsidR="00801227" w:rsidRPr="00B17022">
        <w:rPr>
          <w:szCs w:val="28"/>
        </w:rPr>
        <w:t>№ 273-ЗС</w:t>
      </w:r>
      <w:r w:rsidR="00801227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составлен</w:t>
      </w:r>
      <w:r w:rsidR="002E6B0F">
        <w:rPr>
          <w:color w:val="000000"/>
          <w:szCs w:val="28"/>
        </w:rPr>
        <w:t>о</w:t>
      </w:r>
      <w:r w:rsidR="00F53CE3">
        <w:rPr>
          <w:color w:val="000000"/>
          <w:szCs w:val="28"/>
        </w:rPr>
        <w:t xml:space="preserve"> должностным</w:t>
      </w:r>
      <w:r w:rsidR="006F385B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6F385B">
        <w:rPr>
          <w:color w:val="000000"/>
          <w:szCs w:val="28"/>
        </w:rPr>
        <w:t>ами</w:t>
      </w:r>
      <w:r w:rsidR="00F53CE3">
        <w:rPr>
          <w:color w:val="000000"/>
          <w:szCs w:val="28"/>
        </w:rPr>
        <w:t xml:space="preserve"> Администрации Красносулинского района</w:t>
      </w:r>
      <w:r w:rsidR="00801227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140</w:t>
      </w:r>
      <w:r w:rsidR="00801227">
        <w:rPr>
          <w:color w:val="000000"/>
          <w:szCs w:val="28"/>
        </w:rPr>
        <w:t xml:space="preserve"> протоколов составлено должностными лицами городских и сельских поселений, </w:t>
      </w:r>
    </w:p>
    <w:p w:rsidR="00F53CE3" w:rsidRDefault="00F53CE3" w:rsidP="00846F53">
      <w:pPr>
        <w:ind w:firstLine="720"/>
        <w:rPr>
          <w:szCs w:val="28"/>
        </w:rPr>
      </w:pPr>
    </w:p>
    <w:sectPr w:rsidR="00F5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433"/>
    <w:multiLevelType w:val="hybridMultilevel"/>
    <w:tmpl w:val="85DA8E38"/>
    <w:lvl w:ilvl="0" w:tplc="BD420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D3204"/>
    <w:rsid w:val="000E1642"/>
    <w:rsid w:val="000E5CA3"/>
    <w:rsid w:val="00115B75"/>
    <w:rsid w:val="001275A1"/>
    <w:rsid w:val="00142E72"/>
    <w:rsid w:val="002E2180"/>
    <w:rsid w:val="002E6B0F"/>
    <w:rsid w:val="003F3C48"/>
    <w:rsid w:val="00474478"/>
    <w:rsid w:val="00512BF7"/>
    <w:rsid w:val="005F5C39"/>
    <w:rsid w:val="00627DA1"/>
    <w:rsid w:val="006D76C6"/>
    <w:rsid w:val="006F385B"/>
    <w:rsid w:val="00766F5F"/>
    <w:rsid w:val="007E2118"/>
    <w:rsid w:val="00801227"/>
    <w:rsid w:val="00846F53"/>
    <w:rsid w:val="00911073"/>
    <w:rsid w:val="00944BE0"/>
    <w:rsid w:val="00963762"/>
    <w:rsid w:val="00A33F99"/>
    <w:rsid w:val="00B17022"/>
    <w:rsid w:val="00B71F67"/>
    <w:rsid w:val="00B84F96"/>
    <w:rsid w:val="00BF25B6"/>
    <w:rsid w:val="00C17519"/>
    <w:rsid w:val="00C347A3"/>
    <w:rsid w:val="00C800D6"/>
    <w:rsid w:val="00D86865"/>
    <w:rsid w:val="00D97904"/>
    <w:rsid w:val="00DF42E9"/>
    <w:rsid w:val="00E23D83"/>
    <w:rsid w:val="00E35AF3"/>
    <w:rsid w:val="00E56C94"/>
    <w:rsid w:val="00E60F4A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1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2024-08-01T08:20:00Z</cp:lastPrinted>
  <dcterms:created xsi:type="dcterms:W3CDTF">2019-01-17T09:02:00Z</dcterms:created>
  <dcterms:modified xsi:type="dcterms:W3CDTF">2025-12-10T05:32:00Z</dcterms:modified>
</cp:coreProperties>
</file>