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54B" w:rsidRPr="001A654B" w:rsidRDefault="00062021" w:rsidP="001A654B">
      <w:pPr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A654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7400" cy="812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44" r="-4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12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4B" w:rsidRPr="001A654B" w:rsidRDefault="001A654B" w:rsidP="001A654B">
      <w:pPr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1A654B" w:rsidRPr="001A654B" w:rsidRDefault="001A654B" w:rsidP="001A654B">
      <w:pPr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РОСТОВСКАЯ ОБЛАСТЬ</w:t>
      </w:r>
    </w:p>
    <w:p w:rsidR="001A654B" w:rsidRPr="001A654B" w:rsidRDefault="001A654B" w:rsidP="001A654B">
      <w:pPr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1A654B" w:rsidRPr="001A654B" w:rsidRDefault="001A654B" w:rsidP="001A654B">
      <w:pPr>
        <w:widowControl w:val="0"/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«КРАСНОСУЛИНСКИЙ РАЙОН»</w:t>
      </w:r>
    </w:p>
    <w:p w:rsidR="001A654B" w:rsidRPr="001A654B" w:rsidRDefault="001A654B" w:rsidP="001A654B">
      <w:pPr>
        <w:widowControl w:val="0"/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1A654B" w:rsidRPr="001A654B" w:rsidRDefault="001A654B" w:rsidP="001A654B">
      <w:pPr>
        <w:widowControl w:val="0"/>
        <w:tabs>
          <w:tab w:val="center" w:pos="3686"/>
        </w:tabs>
        <w:suppressAutoHyphens w:val="0"/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КРАСНОСУЛИНСКОГО РАЙОНА</w:t>
      </w:r>
    </w:p>
    <w:p w:rsidR="001A654B" w:rsidRPr="001A654B" w:rsidRDefault="001A654B" w:rsidP="001A654B">
      <w:pPr>
        <w:keepNext/>
        <w:widowControl w:val="0"/>
        <w:tabs>
          <w:tab w:val="left" w:pos="9638"/>
        </w:tabs>
        <w:suppressAutoHyphens w:val="0"/>
        <w:autoSpaceDN w:val="0"/>
        <w:spacing w:before="240" w:after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6"/>
          <w:szCs w:val="36"/>
          <w:lang w:val="x-none" w:eastAsia="x-none"/>
        </w:rPr>
      </w:pPr>
      <w:r w:rsidRPr="001A654B">
        <w:rPr>
          <w:rFonts w:ascii="Times New Roman" w:eastAsia="Calibri" w:hAnsi="Times New Roman" w:cs="Times New Roman"/>
          <w:b/>
          <w:bCs/>
          <w:kern w:val="32"/>
          <w:sz w:val="36"/>
          <w:szCs w:val="36"/>
          <w:lang w:eastAsia="x-none"/>
        </w:rPr>
        <w:t>РАСПОРЯЖЕНИЕ</w:t>
      </w:r>
    </w:p>
    <w:p w:rsidR="001A654B" w:rsidRPr="001A654B" w:rsidRDefault="001A654B" w:rsidP="001A654B">
      <w:pPr>
        <w:suppressAutoHyphens w:val="0"/>
        <w:autoSpaceDN w:val="0"/>
        <w:spacing w:before="240" w:after="120"/>
        <w:jc w:val="center"/>
        <w:rPr>
          <w:rFonts w:ascii="Times New Roman" w:eastAsia="Calibri" w:hAnsi="Times New Roman" w:cs="Times New Roman"/>
          <w:sz w:val="32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03.08</w:t>
      </w:r>
      <w:r w:rsidRPr="001A65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.2023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5C6937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</w:p>
    <w:p w:rsidR="001A654B" w:rsidRPr="001A654B" w:rsidRDefault="001A654B" w:rsidP="001A654B">
      <w:pPr>
        <w:tabs>
          <w:tab w:val="center" w:pos="3686"/>
          <w:tab w:val="right" w:pos="7230"/>
        </w:tabs>
        <w:suppressAutoHyphens w:val="0"/>
        <w:spacing w:after="0" w:line="240" w:lineRule="auto"/>
        <w:ind w:left="1985" w:right="198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654B">
        <w:rPr>
          <w:rFonts w:ascii="Times New Roman" w:eastAsia="Calibri" w:hAnsi="Times New Roman" w:cs="Times New Roman"/>
          <w:sz w:val="28"/>
          <w:szCs w:val="28"/>
          <w:lang w:eastAsia="ru-RU"/>
        </w:rPr>
        <w:t>г. Красный Сулин</w:t>
      </w:r>
    </w:p>
    <w:p w:rsidR="001A654B" w:rsidRPr="00344672" w:rsidRDefault="001A654B" w:rsidP="00344672">
      <w:pPr>
        <w:tabs>
          <w:tab w:val="center" w:pos="3686"/>
          <w:tab w:val="right" w:pos="7230"/>
        </w:tabs>
        <w:suppressAutoHyphens w:val="0"/>
        <w:spacing w:after="0" w:line="240" w:lineRule="auto"/>
        <w:ind w:left="1985" w:right="1984"/>
        <w:jc w:val="center"/>
        <w:rPr>
          <w:rFonts w:ascii="Times New Roman" w:hAnsi="Times New Roman" w:cs="Times New Roman"/>
          <w:sz w:val="16"/>
          <w:szCs w:val="14"/>
          <w:lang w:eastAsia="ru-RU"/>
        </w:rPr>
      </w:pPr>
    </w:p>
    <w:p w:rsidR="00344672" w:rsidRDefault="001D6662" w:rsidP="00344672">
      <w:pPr>
        <w:widowControl w:val="0"/>
        <w:tabs>
          <w:tab w:val="left" w:pos="11790"/>
          <w:tab w:val="center" w:pos="12246"/>
        </w:tabs>
        <w:autoSpaceDE w:val="0"/>
        <w:spacing w:after="0" w:line="240" w:lineRule="auto"/>
        <w:ind w:left="1985" w:right="19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67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1D6662" w:rsidRPr="00344672" w:rsidRDefault="001D6662" w:rsidP="00344672">
      <w:pPr>
        <w:widowControl w:val="0"/>
        <w:tabs>
          <w:tab w:val="left" w:pos="11790"/>
          <w:tab w:val="center" w:pos="12246"/>
        </w:tabs>
        <w:autoSpaceDE w:val="0"/>
        <w:spacing w:after="0" w:line="240" w:lineRule="auto"/>
        <w:ind w:left="1985" w:right="1983"/>
        <w:jc w:val="center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b/>
          <w:sz w:val="28"/>
          <w:szCs w:val="28"/>
        </w:rPr>
        <w:t>в приложение к распоряжению Администрации Красносулинского района от 27.01.2023 № 20</w:t>
      </w:r>
    </w:p>
    <w:p w:rsidR="0068654C" w:rsidRPr="00344672" w:rsidRDefault="0068654C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043A8" w:rsidRPr="00344672" w:rsidRDefault="003043A8" w:rsidP="003446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В соответствии с постановлениями Администрации Красносулинс</w:t>
      </w:r>
      <w:r w:rsidR="006529C9" w:rsidRPr="00344672">
        <w:rPr>
          <w:rFonts w:ascii="Times New Roman" w:hAnsi="Times New Roman" w:cs="Times New Roman"/>
          <w:sz w:val="28"/>
          <w:szCs w:val="28"/>
        </w:rPr>
        <w:t xml:space="preserve">кого района от 01.08.2023 </w:t>
      </w:r>
      <w:r w:rsidR="00220EEF" w:rsidRPr="00344672">
        <w:rPr>
          <w:rFonts w:ascii="Times New Roman" w:hAnsi="Times New Roman" w:cs="Times New Roman"/>
          <w:sz w:val="28"/>
          <w:szCs w:val="28"/>
        </w:rPr>
        <w:t>№ </w:t>
      </w:r>
      <w:r w:rsidR="006529C9" w:rsidRPr="00344672">
        <w:rPr>
          <w:rFonts w:ascii="Times New Roman" w:hAnsi="Times New Roman" w:cs="Times New Roman"/>
          <w:sz w:val="28"/>
          <w:szCs w:val="28"/>
        </w:rPr>
        <w:t xml:space="preserve">704 </w:t>
      </w:r>
      <w:r w:rsidRPr="00344672">
        <w:rPr>
          <w:rFonts w:ascii="Times New Roman" w:hAnsi="Times New Roman" w:cs="Times New Roman"/>
          <w:sz w:val="28"/>
          <w:szCs w:val="28"/>
        </w:rPr>
        <w:t>«О внесении изменений в приложение к постановлению Администрации Красносулинского района от 06.12.2018 № 1359</w:t>
      </w:r>
      <w:r w:rsidRPr="0034467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44672">
        <w:rPr>
          <w:rFonts w:ascii="Times New Roman" w:hAnsi="Times New Roman" w:cs="Times New Roman"/>
          <w:sz w:val="28"/>
          <w:szCs w:val="28"/>
        </w:rPr>
        <w:t>, от 09.02.2018 № 134 «Об утверждении Порядка разработки, реализации и оценки эффективности муниципальных программ Красносулинского района Методических рекоменд</w:t>
      </w:r>
      <w:r w:rsidR="00C51569" w:rsidRPr="00344672">
        <w:rPr>
          <w:rFonts w:ascii="Times New Roman" w:hAnsi="Times New Roman" w:cs="Times New Roman"/>
          <w:sz w:val="28"/>
          <w:szCs w:val="28"/>
        </w:rPr>
        <w:t>аций», руководствуясь статьей 34</w:t>
      </w:r>
      <w:r w:rsidRPr="0034467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</w:t>
      </w:r>
      <w:r w:rsidR="00344672">
        <w:rPr>
          <w:rFonts w:ascii="Times New Roman" w:hAnsi="Times New Roman" w:cs="Times New Roman"/>
          <w:sz w:val="28"/>
          <w:szCs w:val="28"/>
        </w:rPr>
        <w:t>ования «Красносулинский район», –</w:t>
      </w:r>
    </w:p>
    <w:p w:rsidR="003043A8" w:rsidRPr="00344672" w:rsidRDefault="003043A8" w:rsidP="003446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16"/>
          <w:szCs w:val="14"/>
        </w:rPr>
      </w:pPr>
    </w:p>
    <w:p w:rsidR="003043A8" w:rsidRPr="00344672" w:rsidRDefault="003043A8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1. </w:t>
      </w:r>
      <w:r w:rsidR="001D6662" w:rsidRPr="00344672">
        <w:rPr>
          <w:rFonts w:ascii="Times New Roman" w:hAnsi="Times New Roman" w:cs="Times New Roman"/>
          <w:sz w:val="28"/>
          <w:szCs w:val="28"/>
        </w:rPr>
        <w:t>Внести изменения в приложение к распоряжению Администрации Красносулинского района от 27.01.2023 № 20 «Об утверждении плана реализации муниципальной программы Красносулинского района «Развитие сельского хозяйства и регулирование рынков сельскохозяйственной продукции, сырья и продовольствия» на 2023 год», изложив его в редакции согласно приложению к настоящему распоряжению.</w:t>
      </w:r>
    </w:p>
    <w:p w:rsidR="0068654C" w:rsidRPr="00344672" w:rsidRDefault="003043A8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 xml:space="preserve">2. Контроль за исполнением настоящего распоряжения возложить на заместителя главы Администрации Красносулинского района </w:t>
      </w:r>
      <w:r w:rsidR="00344672">
        <w:rPr>
          <w:rFonts w:ascii="Times New Roman" w:hAnsi="Times New Roman" w:cs="Times New Roman"/>
          <w:sz w:val="28"/>
          <w:szCs w:val="28"/>
        </w:rPr>
        <w:t>–</w:t>
      </w:r>
      <w:r w:rsidRPr="00344672">
        <w:rPr>
          <w:rFonts w:ascii="Times New Roman" w:hAnsi="Times New Roman" w:cs="Times New Roman"/>
          <w:sz w:val="28"/>
          <w:szCs w:val="28"/>
        </w:rPr>
        <w:t xml:space="preserve"> начальника отдела сельского хозяйства и охраны окружающей среды Сухина А.Н</w:t>
      </w:r>
      <w:r w:rsidR="0068654C" w:rsidRPr="00344672">
        <w:rPr>
          <w:rFonts w:ascii="Times New Roman" w:hAnsi="Times New Roman" w:cs="Times New Roman"/>
          <w:sz w:val="28"/>
          <w:szCs w:val="28"/>
        </w:rPr>
        <w:t>.</w:t>
      </w:r>
    </w:p>
    <w:p w:rsidR="0068654C" w:rsidRPr="00344672" w:rsidRDefault="0068654C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992" w:rsidRPr="00344672" w:rsidRDefault="00DA7992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A7992" w:rsidRPr="00344672" w:rsidRDefault="00DA7992" w:rsidP="00344672">
      <w:pPr>
        <w:widowControl w:val="0"/>
        <w:tabs>
          <w:tab w:val="left" w:pos="0"/>
          <w:tab w:val="right" w:pos="9639"/>
          <w:tab w:val="left" w:pos="11790"/>
          <w:tab w:val="center" w:pos="1224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="00A64D3E" w:rsidRPr="00344672">
        <w:rPr>
          <w:rFonts w:ascii="Times New Roman" w:hAnsi="Times New Roman" w:cs="Times New Roman"/>
          <w:sz w:val="28"/>
          <w:szCs w:val="28"/>
        </w:rPr>
        <w:tab/>
      </w:r>
      <w:r w:rsidRPr="00344672">
        <w:rPr>
          <w:rFonts w:ascii="Times New Roman" w:hAnsi="Times New Roman" w:cs="Times New Roman"/>
          <w:sz w:val="28"/>
          <w:szCs w:val="28"/>
        </w:rPr>
        <w:t>Н.А. Альшенко</w:t>
      </w:r>
    </w:p>
    <w:p w:rsidR="00344672" w:rsidRDefault="00344672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992" w:rsidRPr="00344672" w:rsidRDefault="00DA7992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Распоряжение вносит</w:t>
      </w:r>
    </w:p>
    <w:p w:rsidR="00D92A06" w:rsidRPr="00344672" w:rsidRDefault="009F494C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672">
        <w:rPr>
          <w:rFonts w:ascii="Times New Roman" w:hAnsi="Times New Roman" w:cs="Times New Roman"/>
          <w:sz w:val="28"/>
          <w:szCs w:val="28"/>
        </w:rPr>
        <w:t>отдел сельского хозяйства</w:t>
      </w:r>
    </w:p>
    <w:p w:rsidR="00DA7992" w:rsidRPr="00A64D3E" w:rsidRDefault="00D92A06" w:rsidP="00344672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A7992" w:rsidRPr="00A64D3E" w:rsidSect="00344672">
          <w:headerReference w:type="default" r:id="rId9"/>
          <w:footerReference w:type="even" r:id="rId10"/>
          <w:footerReference w:type="default" r:id="rId11"/>
          <w:pgSz w:w="11906" w:h="16838" w:code="9"/>
          <w:pgMar w:top="1134" w:right="567" w:bottom="1134" w:left="1701" w:header="709" w:footer="284" w:gutter="0"/>
          <w:cols w:space="720"/>
          <w:titlePg/>
          <w:docGrid w:linePitch="360"/>
        </w:sectPr>
      </w:pPr>
      <w:r w:rsidRPr="00344672">
        <w:rPr>
          <w:rFonts w:ascii="Times New Roman" w:hAnsi="Times New Roman" w:cs="Times New Roman"/>
          <w:sz w:val="28"/>
          <w:szCs w:val="28"/>
        </w:rPr>
        <w:t>и охраны окружающей среды</w:t>
      </w: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8C12BD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 xml:space="preserve">к распоряжению </w:t>
      </w: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Администрации</w:t>
      </w: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Красносулинского района</w:t>
      </w:r>
    </w:p>
    <w:p w:rsidR="00C51569" w:rsidRPr="008C12BD" w:rsidRDefault="008C12BD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о</w:t>
      </w:r>
      <w:r w:rsidR="00C51569" w:rsidRPr="008C12BD">
        <w:rPr>
          <w:rFonts w:ascii="Times New Roman" w:hAnsi="Times New Roman" w:cs="Times New Roman"/>
          <w:bCs/>
          <w:sz w:val="28"/>
          <w:szCs w:val="28"/>
        </w:rPr>
        <w:t>т</w:t>
      </w:r>
      <w:r w:rsidR="006529C9" w:rsidRPr="008C12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7082">
        <w:rPr>
          <w:rFonts w:ascii="Times New Roman" w:hAnsi="Times New Roman" w:cs="Times New Roman"/>
          <w:bCs/>
          <w:sz w:val="28"/>
          <w:szCs w:val="28"/>
        </w:rPr>
        <w:t>03</w:t>
      </w:r>
      <w:r w:rsidR="006529C9" w:rsidRPr="008C12BD">
        <w:rPr>
          <w:rFonts w:ascii="Times New Roman" w:hAnsi="Times New Roman" w:cs="Times New Roman"/>
          <w:bCs/>
          <w:sz w:val="28"/>
          <w:szCs w:val="28"/>
        </w:rPr>
        <w:t xml:space="preserve">.08.2023 </w:t>
      </w:r>
      <w:r w:rsidR="00C51569" w:rsidRPr="008C12BD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F7082">
        <w:rPr>
          <w:rFonts w:ascii="Times New Roman" w:hAnsi="Times New Roman" w:cs="Times New Roman"/>
          <w:bCs/>
          <w:sz w:val="28"/>
          <w:szCs w:val="28"/>
        </w:rPr>
        <w:t>220</w:t>
      </w:r>
    </w:p>
    <w:p w:rsidR="008C12BD" w:rsidRPr="008C12BD" w:rsidRDefault="008C12BD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8C12BD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 xml:space="preserve">к распоряжению </w:t>
      </w: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Администрации</w:t>
      </w:r>
    </w:p>
    <w:p w:rsidR="00C51569" w:rsidRPr="008C12BD" w:rsidRDefault="00C51569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Красносулинского района</w:t>
      </w:r>
    </w:p>
    <w:p w:rsidR="00DA7992" w:rsidRPr="008C12BD" w:rsidRDefault="008C12BD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12BD">
        <w:rPr>
          <w:rFonts w:ascii="Times New Roman" w:hAnsi="Times New Roman" w:cs="Times New Roman"/>
          <w:bCs/>
          <w:sz w:val="28"/>
          <w:szCs w:val="28"/>
        </w:rPr>
        <w:t>от</w:t>
      </w:r>
      <w:r w:rsidR="00C51569" w:rsidRPr="008C12BD">
        <w:rPr>
          <w:rFonts w:ascii="Times New Roman" w:hAnsi="Times New Roman" w:cs="Times New Roman"/>
          <w:bCs/>
          <w:sz w:val="28"/>
          <w:szCs w:val="28"/>
        </w:rPr>
        <w:t xml:space="preserve"> 27.01.2023 № 20</w:t>
      </w:r>
    </w:p>
    <w:p w:rsidR="008C12BD" w:rsidRPr="008C12BD" w:rsidRDefault="008C12BD" w:rsidP="008C12BD">
      <w:pPr>
        <w:widowControl w:val="0"/>
        <w:autoSpaceDE w:val="0"/>
        <w:spacing w:after="0" w:line="240" w:lineRule="auto"/>
        <w:ind w:left="14742"/>
        <w:jc w:val="center"/>
        <w:rPr>
          <w:rFonts w:ascii="Times New Roman" w:hAnsi="Times New Roman" w:cs="Times New Roman"/>
          <w:sz w:val="28"/>
          <w:szCs w:val="28"/>
        </w:rPr>
      </w:pPr>
    </w:p>
    <w:p w:rsidR="00DA7992" w:rsidRPr="008C12BD" w:rsidRDefault="00EC7C86" w:rsidP="008C12BD">
      <w:pPr>
        <w:widowControl w:val="0"/>
        <w:tabs>
          <w:tab w:val="left" w:pos="0"/>
          <w:tab w:val="left" w:pos="11790"/>
          <w:tab w:val="center" w:pos="1224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2BD">
        <w:rPr>
          <w:rFonts w:ascii="Times New Roman" w:hAnsi="Times New Roman" w:cs="Times New Roman"/>
          <w:sz w:val="28"/>
          <w:szCs w:val="28"/>
        </w:rPr>
        <w:t>ПЛАН</w:t>
      </w:r>
    </w:p>
    <w:p w:rsidR="00EC7C86" w:rsidRPr="008C12BD" w:rsidRDefault="00DA7992" w:rsidP="008C12B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8C12BD"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r w:rsidRPr="008C12BD">
        <w:rPr>
          <w:rFonts w:ascii="Times New Roman" w:hAnsi="Times New Roman" w:cs="Times New Roman"/>
          <w:kern w:val="2"/>
          <w:sz w:val="28"/>
          <w:szCs w:val="28"/>
        </w:rPr>
        <w:t>Красносулинского района</w:t>
      </w:r>
      <w:r w:rsidR="00EC7C86" w:rsidRPr="008C12B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8C12BD">
        <w:rPr>
          <w:rFonts w:ascii="Times New Roman" w:hAnsi="Times New Roman" w:cs="Times New Roman"/>
          <w:kern w:val="2"/>
          <w:sz w:val="28"/>
          <w:szCs w:val="28"/>
        </w:rPr>
        <w:t xml:space="preserve">«Развитие сельского хозяйства </w:t>
      </w:r>
    </w:p>
    <w:p w:rsidR="00DA7992" w:rsidRPr="008C12BD" w:rsidRDefault="00DA7992" w:rsidP="008C12B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2BD">
        <w:rPr>
          <w:rFonts w:ascii="Times New Roman" w:hAnsi="Times New Roman" w:cs="Times New Roman"/>
          <w:kern w:val="2"/>
          <w:sz w:val="28"/>
          <w:szCs w:val="28"/>
        </w:rPr>
        <w:t>и регулирование рынков сельскохозяйственной продукции, сырья и продовольствия»</w:t>
      </w:r>
      <w:r w:rsidR="003043A8" w:rsidRPr="008C12BD">
        <w:rPr>
          <w:rFonts w:ascii="Times New Roman" w:hAnsi="Times New Roman" w:cs="Times New Roman"/>
          <w:sz w:val="28"/>
          <w:szCs w:val="28"/>
        </w:rPr>
        <w:t xml:space="preserve"> на 2023</w:t>
      </w:r>
      <w:r w:rsidRPr="008C12B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7992" w:rsidRPr="008C12BD" w:rsidRDefault="00DA7992" w:rsidP="008C12B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3544"/>
        <w:gridCol w:w="5670"/>
        <w:gridCol w:w="1559"/>
        <w:gridCol w:w="964"/>
        <w:gridCol w:w="1445"/>
        <w:gridCol w:w="1134"/>
        <w:gridCol w:w="964"/>
        <w:gridCol w:w="1163"/>
        <w:gridCol w:w="1559"/>
      </w:tblGrid>
      <w:tr w:rsidR="00DA7992" w:rsidRPr="008C12BD" w:rsidTr="00BD05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 (должность/ Ф.И.О.)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42B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Объем расходов, (тыс. рублей)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EC7C86" w:rsidP="008C12B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</w:tr>
    </w:tbl>
    <w:p w:rsidR="008C12BD" w:rsidRPr="00E301DD" w:rsidRDefault="008C12BD" w:rsidP="00E301DD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3544"/>
        <w:gridCol w:w="5670"/>
        <w:gridCol w:w="1559"/>
        <w:gridCol w:w="964"/>
        <w:gridCol w:w="1445"/>
        <w:gridCol w:w="1134"/>
        <w:gridCol w:w="964"/>
        <w:gridCol w:w="1163"/>
        <w:gridCol w:w="1559"/>
      </w:tblGrid>
      <w:tr w:rsidR="00DA7992" w:rsidRPr="008C12BD" w:rsidTr="00BD056D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EC7C86" w:rsidRPr="008C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«Развитие отраслей агропромышленного комплекса»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Красносулинского района</w:t>
            </w:r>
            <w:r w:rsidR="00EC7C86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</w:t>
            </w:r>
            <w:r w:rsidR="00BD056D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и охраны окружающей среды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1504,6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1248,8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255,8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2.1.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Поддержание доходности сельскохозяйственных товаропроизводителей в растениеводстве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Стимулирование использования механизма страхования посевов сельскохозяйственных культур,</w:t>
            </w:r>
            <w:r w:rsidR="00EC7C86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достижение оптимальной структуры посевных площадей в соответствии с зональными системами земледелия.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Повышение доходов сельскохозяйственных товаропроизводителей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1504,6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1248,8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255,8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 2.1.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EC7C86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посевных площадей, на уровне </w:t>
            </w:r>
            <w:r w:rsidR="00DA7992" w:rsidRPr="008C1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96068,4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га.</w:t>
            </w:r>
          </w:p>
          <w:p w:rsidR="008C12BD" w:rsidRDefault="00EC7C86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Доля застрахованной посевной (посадочной) площади в общей посевной (посадочной) площади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(в условных единицах площади) на уровне 2,</w:t>
            </w:r>
            <w:r w:rsidRPr="008C1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2.2.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Развитие отрасли растениеводства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Повышение урожайности сельскохозяйственных культур, увеличение производства продукции растениеводства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554D5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554D5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554D5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AB1A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 2.2.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EC7C86" w:rsidP="008C12B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>Доля площади, засеваемой элитными семенами, в общей площади посевов, занятой семенами сортов растений не менее 6%.</w:t>
            </w:r>
          </w:p>
          <w:p w:rsidR="00DA7992" w:rsidRPr="008C12BD" w:rsidRDefault="00EC7C86" w:rsidP="008C12B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 в хозяй</w:t>
            </w:r>
            <w:r w:rsidR="00372D2E" w:rsidRPr="008C12BD">
              <w:rPr>
                <w:rFonts w:ascii="Times New Roman" w:hAnsi="Times New Roman" w:cs="Times New Roman"/>
                <w:sz w:val="24"/>
                <w:szCs w:val="24"/>
              </w:rPr>
              <w:t>ствах всех категорий не менее 20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>6,8 тыс. тонн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Основное мероприятие 2.3.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Поддержание доходности сельскохозяйственных товаропроизводителей в животноводстве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производства продукции животноводства,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повышение доходов сельскохозяйственных товаропроизводителей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86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муниципальной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программы 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 – 1,0 тыс. тонн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2.4.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отрасли животноводства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производства продукции животноводства, сохранение или увеличение поголовья сельскохозяйственных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86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муниципальной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программы 2.4.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1DD" w:rsidRPr="008C12BD" w:rsidRDefault="00BD056D" w:rsidP="00AB1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EC7C86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1. </w:t>
            </w:r>
            <w:r w:rsidR="00DA7992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Производство скота и птицы на убой в живом весе в хозяйствах всех категорий составит 4,47 тыс. тонн.</w:t>
            </w:r>
          </w:p>
          <w:p w:rsidR="00DA7992" w:rsidRPr="008C12BD" w:rsidRDefault="00EC7C86" w:rsidP="00E30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2. </w:t>
            </w:r>
            <w:r w:rsidR="00DA7992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допущение снижения численности маточного</w:t>
            </w:r>
            <w:r w:rsidR="00DA799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поголовья сельхозживотных в хозяйствах всех форм собственности имевше</w:t>
            </w:r>
            <w:r w:rsidR="003043A8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гося по состоянию </w:t>
            </w:r>
            <w:r w:rsidR="008C12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3A8" w:rsidRPr="008C12BD"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2.5.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развитии переработки сельскохозяйственной продукции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объемов производства готовой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86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муниципальной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программы 2.5.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Объем отгруженной продукции пищевой промышленности составит 0,2023 млрд.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  <w:r w:rsidR="00EC7C86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Основное мероприятие 2.6. </w:t>
            </w:r>
          </w:p>
          <w:p w:rsidR="00DA7992" w:rsidRPr="008C12BD" w:rsidRDefault="00DA7992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Содействие в развитии малых форм хозяйствования на селе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 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Создание новых крестьянских (фермерских) хозяйств, укрепление материальной базы крестьянских (фермерских) хозяйств. Увеличение объемов продукции, производимой крестьянскими (фермерскими) хозяйствами.</w:t>
            </w:r>
          </w:p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Рост занятости в сельской местности.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7992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EC7C86" w:rsidRPr="008C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86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муниципальной </w:t>
            </w:r>
          </w:p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программы 2.6.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BD056D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</w:t>
            </w:r>
            <w:r w:rsidR="0034467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Подача заявок</w:t>
            </w:r>
            <w:r w:rsidR="00A64D3E"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 конкурсный отбор Министерства сельского хозяйства и продовольствия Ростовской области на получение грантов в количестве 1 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3043A8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2" w:rsidRPr="008C12BD" w:rsidRDefault="00DA7992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2194E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2.7. Оказание содействия в получении</w:t>
            </w:r>
            <w:r w:rsid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государственной поддержки в виде субсидий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</w:t>
            </w:r>
            <w:r w:rsidR="0034467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производства продукции сельского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194E" w:rsidRPr="008C12BD" w:rsidTr="00BD056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2.8. Грантовая поддержка на создание и развитие крестьянского фермерского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</w:t>
            </w:r>
            <w:r w:rsidR="0034467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Сухин А.Н.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укрепление материальной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базы крестьянских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(фермерских) хозяйств и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малых предприятий.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объемов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продукции, производимой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крестьянскими (фермерскими) хозяйствами и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малыми предприятиями.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Рост занятости в сельской</w:t>
            </w:r>
            <w:r w:rsid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местности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194E" w:rsidRPr="008C12BD" w:rsidTr="00BD056D">
        <w:trPr>
          <w:trHeight w:val="31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194E" w:rsidRPr="008C12BD" w:rsidRDefault="00B2194E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194E" w:rsidRPr="008C12BD" w:rsidRDefault="00B2194E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1504,6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1248,8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255,8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194E" w:rsidRPr="008C12BD" w:rsidTr="00BD05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Красносулинского района (отдел сельского хозяйства и охраны окружающей среды) (заместитель главы Администрации Красносулинского района </w:t>
            </w:r>
            <w:r w:rsidR="00E301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сельского хозяйства и охраны окружающей среды</w:t>
            </w:r>
            <w:r w:rsidR="00344672" w:rsidRPr="008C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Сухин А.Н.)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pStyle w:val="ConsPlusCell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1504,6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1248,8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255,8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94E" w:rsidRPr="008C12BD" w:rsidRDefault="00B2194E" w:rsidP="008C12BD">
            <w:pPr>
              <w:spacing w:after="0" w:line="240" w:lineRule="auto"/>
              <w:ind w:left="-4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A7992" w:rsidRPr="008C12BD" w:rsidRDefault="00DA7992" w:rsidP="008C12B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992" w:rsidRPr="008C12BD" w:rsidRDefault="00DA7992" w:rsidP="008C12B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2B" w:rsidRPr="008C12BD" w:rsidRDefault="00B1342B" w:rsidP="008C12B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FC6" w:rsidRPr="008C12BD" w:rsidRDefault="00DA7992" w:rsidP="008C12B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2BD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DA7992" w:rsidRPr="008C12BD" w:rsidRDefault="00DA7992" w:rsidP="008C12BD">
      <w:pPr>
        <w:tabs>
          <w:tab w:val="right" w:pos="2154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2BD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8C12BD">
        <w:rPr>
          <w:rFonts w:ascii="Times New Roman" w:hAnsi="Times New Roman" w:cs="Times New Roman"/>
          <w:sz w:val="28"/>
          <w:szCs w:val="28"/>
        </w:rPr>
        <w:tab/>
        <w:t>И.Ю. Кишкинова</w:t>
      </w:r>
    </w:p>
    <w:sectPr w:rsidR="00DA7992" w:rsidRPr="008C12BD" w:rsidSect="00E301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4" w:h="16840" w:orient="landscape" w:code="8"/>
      <w:pgMar w:top="2268" w:right="1134" w:bottom="567" w:left="1134" w:header="1985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671" w:rsidRDefault="001A6671">
      <w:pPr>
        <w:spacing w:after="0" w:line="240" w:lineRule="auto"/>
      </w:pPr>
      <w:r>
        <w:separator/>
      </w:r>
    </w:p>
  </w:endnote>
  <w:endnote w:type="continuationSeparator" w:id="0">
    <w:p w:rsidR="001A6671" w:rsidRDefault="001A6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>
    <w:pPr>
      <w:pStyle w:val="af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>
    <w:pPr>
      <w:pStyle w:val="af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671" w:rsidRDefault="001A6671">
      <w:pPr>
        <w:spacing w:after="0" w:line="240" w:lineRule="auto"/>
      </w:pPr>
      <w:r>
        <w:separator/>
      </w:r>
    </w:p>
  </w:footnote>
  <w:footnote w:type="continuationSeparator" w:id="0">
    <w:p w:rsidR="001A6671" w:rsidRDefault="001A6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Pr="00344672" w:rsidRDefault="00DF7082" w:rsidP="00344672">
    <w:pPr>
      <w:pStyle w:val="ae"/>
      <w:jc w:val="center"/>
      <w:rPr>
        <w:rFonts w:ascii="Times New Roman" w:hAnsi="Times New Roman" w:cs="Times New Roman"/>
      </w:rPr>
    </w:pPr>
    <w:r w:rsidRPr="00344672">
      <w:rPr>
        <w:rFonts w:ascii="Times New Roman" w:hAnsi="Times New Roman" w:cs="Times New Roman"/>
        <w:sz w:val="28"/>
      </w:rPr>
      <w:fldChar w:fldCharType="begin"/>
    </w:r>
    <w:r w:rsidRPr="00344672">
      <w:rPr>
        <w:rFonts w:ascii="Times New Roman" w:hAnsi="Times New Roman" w:cs="Times New Roman"/>
        <w:sz w:val="28"/>
      </w:rPr>
      <w:instrText>PAGE   \* MERGEFORMAT</w:instrText>
    </w:r>
    <w:r w:rsidRPr="00344672"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noProof/>
        <w:sz w:val="28"/>
      </w:rPr>
      <w:t>2</w:t>
    </w:r>
    <w:r w:rsidRPr="00344672">
      <w:rPr>
        <w:rFonts w:ascii="Times New Roman" w:hAnsi="Times New Roman" w:cs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Pr="00B1342B" w:rsidRDefault="00DF7082">
    <w:pPr>
      <w:pStyle w:val="ae"/>
      <w:jc w:val="center"/>
      <w:rPr>
        <w:rFonts w:ascii="Times New Roman" w:hAnsi="Times New Roman" w:cs="Times New Roman"/>
        <w:sz w:val="28"/>
      </w:rPr>
    </w:pPr>
    <w:r w:rsidRPr="00B1342B">
      <w:rPr>
        <w:rFonts w:ascii="Times New Roman" w:hAnsi="Times New Roman" w:cs="Times New Roman"/>
        <w:sz w:val="28"/>
      </w:rPr>
      <w:fldChar w:fldCharType="begin"/>
    </w:r>
    <w:r w:rsidRPr="00B1342B">
      <w:rPr>
        <w:rFonts w:ascii="Times New Roman" w:hAnsi="Times New Roman" w:cs="Times New Roman"/>
        <w:sz w:val="28"/>
      </w:rPr>
      <w:instrText xml:space="preserve"> PAGE </w:instrText>
    </w:r>
    <w:r w:rsidRPr="00B1342B"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noProof/>
        <w:sz w:val="28"/>
      </w:rPr>
      <w:t>4</w:t>
    </w:r>
    <w:r w:rsidRPr="00B1342B">
      <w:rPr>
        <w:rFonts w:ascii="Times New Roman" w:hAnsi="Times New Roman" w:cs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Pr="00344672" w:rsidRDefault="00DF7082">
    <w:pPr>
      <w:pStyle w:val="ae"/>
      <w:jc w:val="center"/>
      <w:rPr>
        <w:rFonts w:ascii="Times New Roman" w:hAnsi="Times New Roman" w:cs="Times New Roman"/>
        <w:sz w:val="28"/>
        <w:szCs w:val="28"/>
      </w:rPr>
    </w:pPr>
    <w:r w:rsidRPr="00344672">
      <w:rPr>
        <w:rFonts w:ascii="Times New Roman" w:hAnsi="Times New Roman" w:cs="Times New Roman"/>
        <w:sz w:val="28"/>
        <w:szCs w:val="28"/>
      </w:rPr>
      <w:fldChar w:fldCharType="begin"/>
    </w:r>
    <w:r w:rsidRPr="00344672">
      <w:rPr>
        <w:rFonts w:ascii="Times New Roman" w:hAnsi="Times New Roman" w:cs="Times New Roman"/>
        <w:sz w:val="28"/>
        <w:szCs w:val="28"/>
      </w:rPr>
      <w:instrText xml:space="preserve"> PAGE </w:instrText>
    </w:r>
    <w:r w:rsidRPr="00344672">
      <w:rPr>
        <w:rFonts w:ascii="Times New Roman" w:hAnsi="Times New Roman" w:cs="Times New Roman"/>
        <w:sz w:val="28"/>
        <w:szCs w:val="28"/>
      </w:rPr>
      <w:fldChar w:fldCharType="separate"/>
    </w:r>
    <w:r w:rsidR="00062021">
      <w:rPr>
        <w:rFonts w:ascii="Times New Roman" w:hAnsi="Times New Roman" w:cs="Times New Roman"/>
        <w:noProof/>
        <w:sz w:val="28"/>
        <w:szCs w:val="28"/>
      </w:rPr>
      <w:t>4</w:t>
    </w:r>
    <w:r w:rsidRPr="00344672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082" w:rsidRDefault="00DF70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pacing w:val="-4"/>
        <w:kern w:val="2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3E"/>
    <w:rsid w:val="00062021"/>
    <w:rsid w:val="000A2BB9"/>
    <w:rsid w:val="00120D4E"/>
    <w:rsid w:val="0015193A"/>
    <w:rsid w:val="00172977"/>
    <w:rsid w:val="001A654B"/>
    <w:rsid w:val="001A6671"/>
    <w:rsid w:val="001C4657"/>
    <w:rsid w:val="001D6662"/>
    <w:rsid w:val="001E1D23"/>
    <w:rsid w:val="00220EEF"/>
    <w:rsid w:val="0023741E"/>
    <w:rsid w:val="002D1452"/>
    <w:rsid w:val="003043A8"/>
    <w:rsid w:val="0030475A"/>
    <w:rsid w:val="0034218D"/>
    <w:rsid w:val="00344672"/>
    <w:rsid w:val="00372D2E"/>
    <w:rsid w:val="003B049D"/>
    <w:rsid w:val="00416601"/>
    <w:rsid w:val="00451FC6"/>
    <w:rsid w:val="004B5217"/>
    <w:rsid w:val="004C1D2C"/>
    <w:rsid w:val="004C686E"/>
    <w:rsid w:val="00537BEB"/>
    <w:rsid w:val="00554D52"/>
    <w:rsid w:val="005840B7"/>
    <w:rsid w:val="005964C1"/>
    <w:rsid w:val="005A3F15"/>
    <w:rsid w:val="005C6937"/>
    <w:rsid w:val="00646E85"/>
    <w:rsid w:val="006529C9"/>
    <w:rsid w:val="0068654C"/>
    <w:rsid w:val="006B4885"/>
    <w:rsid w:val="00706497"/>
    <w:rsid w:val="00735CCA"/>
    <w:rsid w:val="007540A1"/>
    <w:rsid w:val="007D64E5"/>
    <w:rsid w:val="007F4675"/>
    <w:rsid w:val="00801A0F"/>
    <w:rsid w:val="008435D0"/>
    <w:rsid w:val="00847204"/>
    <w:rsid w:val="008925B7"/>
    <w:rsid w:val="008A00AE"/>
    <w:rsid w:val="008C12BD"/>
    <w:rsid w:val="008C6F4C"/>
    <w:rsid w:val="00933AA2"/>
    <w:rsid w:val="009A4082"/>
    <w:rsid w:val="009D6EFE"/>
    <w:rsid w:val="009F494C"/>
    <w:rsid w:val="00A64D3E"/>
    <w:rsid w:val="00A74163"/>
    <w:rsid w:val="00AB1AA2"/>
    <w:rsid w:val="00AC11B9"/>
    <w:rsid w:val="00B037D7"/>
    <w:rsid w:val="00B1342B"/>
    <w:rsid w:val="00B2194E"/>
    <w:rsid w:val="00B35014"/>
    <w:rsid w:val="00B427B5"/>
    <w:rsid w:val="00B437AD"/>
    <w:rsid w:val="00B44A0A"/>
    <w:rsid w:val="00B61F44"/>
    <w:rsid w:val="00B65310"/>
    <w:rsid w:val="00BB0674"/>
    <w:rsid w:val="00BD056D"/>
    <w:rsid w:val="00C45B6F"/>
    <w:rsid w:val="00C51569"/>
    <w:rsid w:val="00C6361E"/>
    <w:rsid w:val="00C656FF"/>
    <w:rsid w:val="00C70759"/>
    <w:rsid w:val="00C76D55"/>
    <w:rsid w:val="00CA51E4"/>
    <w:rsid w:val="00D23C71"/>
    <w:rsid w:val="00D92A06"/>
    <w:rsid w:val="00DA7992"/>
    <w:rsid w:val="00DD408D"/>
    <w:rsid w:val="00DF7082"/>
    <w:rsid w:val="00E301DD"/>
    <w:rsid w:val="00EC7B3B"/>
    <w:rsid w:val="00EC7C86"/>
    <w:rsid w:val="00ED4EA5"/>
    <w:rsid w:val="00EF485D"/>
    <w:rsid w:val="00F005EC"/>
    <w:rsid w:val="00F00719"/>
    <w:rsid w:val="00F37142"/>
    <w:rsid w:val="00F41D48"/>
    <w:rsid w:val="00F7138E"/>
    <w:rsid w:val="00F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AE3ADFE-1B79-49D5-87A8-9B4B2ACA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after="0" w:line="220" w:lineRule="exact"/>
      <w:jc w:val="center"/>
      <w:outlineLvl w:val="0"/>
    </w:pPr>
    <w:rPr>
      <w:rFonts w:ascii="AG Souvenir" w:hAnsi="AG Souvenir" w:cs="AG Souvenir"/>
      <w:b/>
      <w:bCs/>
      <w:spacing w:val="38"/>
      <w:sz w:val="28"/>
      <w:szCs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rPr>
      <w:rFonts w:ascii="Times New Roman" w:hAnsi="Times New Roman" w:cs="Times New Roman"/>
      <w:spacing w:val="-4"/>
      <w:kern w:val="2"/>
      <w:sz w:val="24"/>
      <w:szCs w:val="24"/>
    </w:rPr>
  </w:style>
  <w:style w:type="character" w:customStyle="1" w:styleId="WW8Num4z0">
    <w:name w:val="WW8Num4z0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pacing w:val="-4"/>
      <w:kern w:val="2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G Souvenir" w:hAnsi="AG Souvenir" w:cs="AG Souvenir"/>
      <w:b/>
      <w:bCs/>
      <w:spacing w:val="38"/>
      <w:sz w:val="20"/>
      <w:szCs w:val="20"/>
    </w:rPr>
  </w:style>
  <w:style w:type="character" w:customStyle="1" w:styleId="a3">
    <w:name w:val="Верхний колонтитул Знак"/>
    <w:basedOn w:val="10"/>
    <w:uiPriority w:val="99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styleitalic1">
    <w:name w:val="style_italic1"/>
    <w:rPr>
      <w:i/>
      <w:iCs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8"/>
      <w:szCs w:val="28"/>
      <w:lang w:eastAsia="zh-CN"/>
    </w:rPr>
  </w:style>
  <w:style w:type="paragraph" w:styleId="ac">
    <w:name w:val="List Paragraph"/>
    <w:basedOn w:val="a"/>
    <w:qFormat/>
    <w:pPr>
      <w:spacing w:after="0" w:line="240" w:lineRule="auto"/>
      <w:ind w:left="720"/>
    </w:pPr>
    <w:rPr>
      <w:sz w:val="28"/>
      <w:szCs w:val="28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spacing w:after="0" w:line="240" w:lineRule="auto"/>
    </w:pPr>
  </w:style>
  <w:style w:type="paragraph" w:styleId="af">
    <w:name w:val="footer"/>
    <w:basedOn w:val="a"/>
    <w:pPr>
      <w:spacing w:after="0" w:line="240" w:lineRule="auto"/>
    </w:p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4EB12-E6B9-446D-8325-7E495A1D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1</dc:creator>
  <cp:keywords/>
  <cp:lastModifiedBy>Stranik</cp:lastModifiedBy>
  <cp:revision>2</cp:revision>
  <cp:lastPrinted>2023-07-13T13:19:00Z</cp:lastPrinted>
  <dcterms:created xsi:type="dcterms:W3CDTF">2023-09-06T09:53:00Z</dcterms:created>
  <dcterms:modified xsi:type="dcterms:W3CDTF">2023-09-06T09:53:00Z</dcterms:modified>
</cp:coreProperties>
</file>