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D39" w:rsidRDefault="00A6337F" w:rsidP="00A63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37F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A6337F" w:rsidRDefault="00A6337F" w:rsidP="008C5F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оценки регулирующего воздействия проекта постановления </w:t>
      </w:r>
    </w:p>
    <w:p w:rsidR="009E620E" w:rsidRPr="00607E66" w:rsidRDefault="009E620E" w:rsidP="00F94E95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22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94E95" w:rsidRPr="00F94E95">
        <w:rPr>
          <w:rFonts w:ascii="Times New Roman" w:hAnsi="Times New Roman" w:cs="Times New Roman"/>
          <w:sz w:val="28"/>
          <w:szCs w:val="28"/>
        </w:rPr>
        <w:t>Красносулинского района «</w:t>
      </w:r>
      <w:r w:rsidR="006E6173" w:rsidRPr="006E6173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6E6173" w:rsidRPr="00607E66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6E6173" w:rsidRPr="00607E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173" w:rsidRPr="00607E66">
        <w:rPr>
          <w:rFonts w:ascii="Times New Roman" w:hAnsi="Times New Roman" w:cs="Times New Roman"/>
          <w:sz w:val="28"/>
          <w:szCs w:val="28"/>
        </w:rPr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  <w:r w:rsidR="00F94E95" w:rsidRPr="00607E66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675"/>
        <w:gridCol w:w="10065"/>
      </w:tblGrid>
      <w:tr w:rsidR="00A6337F" w:rsidRPr="00607E66" w:rsidTr="00CF1FD8">
        <w:tc>
          <w:tcPr>
            <w:tcW w:w="675" w:type="dxa"/>
          </w:tcPr>
          <w:p w:rsidR="00A6337F" w:rsidRPr="00607E66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607E66" w:rsidRDefault="0019302B" w:rsidP="000551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Информация о разработчике:</w:t>
            </w:r>
          </w:p>
          <w:p w:rsidR="0019302B" w:rsidRPr="00607E66" w:rsidRDefault="00915380" w:rsidP="00055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E66">
              <w:rPr>
                <w:rFonts w:ascii="Times New Roman" w:hAnsi="Times New Roman" w:cs="Times New Roman"/>
                <w:sz w:val="28"/>
                <w:szCs w:val="28"/>
              </w:rPr>
              <w:t xml:space="preserve">Отдел сельского хозяйства и охраны окружающей среды Администрации Красносулинского района, </w:t>
            </w:r>
            <w:r w:rsidR="0019302B" w:rsidRPr="00607E6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Красносулинского района – начальник отдел сельского хозяйства и охраны окружающей среды А.Н. </w:t>
            </w:r>
            <w:proofErr w:type="spellStart"/>
            <w:r w:rsidR="0019302B" w:rsidRPr="00607E66">
              <w:rPr>
                <w:rFonts w:ascii="Times New Roman" w:hAnsi="Times New Roman" w:cs="Times New Roman"/>
                <w:sz w:val="28"/>
                <w:szCs w:val="28"/>
              </w:rPr>
              <w:t>Сухин</w:t>
            </w:r>
            <w:proofErr w:type="spellEnd"/>
            <w:r w:rsidR="0019302B" w:rsidRPr="00607E66">
              <w:rPr>
                <w:rFonts w:ascii="Times New Roman" w:hAnsi="Times New Roman" w:cs="Times New Roman"/>
                <w:sz w:val="28"/>
                <w:szCs w:val="28"/>
              </w:rPr>
              <w:t>, тел.:8 (86367) 5-28-55</w:t>
            </w:r>
          </w:p>
          <w:p w:rsidR="0019302B" w:rsidRPr="00607E66" w:rsidRDefault="0019302B" w:rsidP="001930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07E66">
              <w:rPr>
                <w:rFonts w:ascii="Times New Roman" w:hAnsi="Times New Roman" w:cs="Times New Roman"/>
                <w:sz w:val="28"/>
                <w:szCs w:val="28"/>
              </w:rPr>
              <w:t xml:space="preserve">346350  Ростовская область, </w:t>
            </w:r>
            <w:proofErr w:type="gramStart"/>
            <w:r w:rsidRPr="00607E6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07E66">
              <w:rPr>
                <w:rFonts w:ascii="Times New Roman" w:hAnsi="Times New Roman" w:cs="Times New Roman"/>
                <w:sz w:val="28"/>
                <w:szCs w:val="28"/>
              </w:rPr>
              <w:t>. Красный Сулин, ул. Первомайская, 2, адрес электронной почты: almaz@donland.ru</w:t>
            </w:r>
          </w:p>
        </w:tc>
      </w:tr>
      <w:tr w:rsidR="0019302B" w:rsidRPr="00607E66" w:rsidTr="00CF1FD8">
        <w:tc>
          <w:tcPr>
            <w:tcW w:w="675" w:type="dxa"/>
          </w:tcPr>
          <w:p w:rsidR="0019302B" w:rsidRPr="00607E66" w:rsidRDefault="0019302B" w:rsidP="001D7A00">
            <w:pPr>
              <w:pStyle w:val="a4"/>
              <w:numPr>
                <w:ilvl w:val="0"/>
                <w:numId w:val="2"/>
              </w:numPr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19302B" w:rsidRPr="00607E66" w:rsidRDefault="0019302B" w:rsidP="000551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Степень регулирующего воздействия проекта нормативного правового акта: </w:t>
            </w:r>
            <w:r w:rsidRPr="00607E66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</w:tr>
      <w:tr w:rsidR="00A6337F" w:rsidRPr="00607E66" w:rsidTr="00CF1FD8">
        <w:tc>
          <w:tcPr>
            <w:tcW w:w="675" w:type="dxa"/>
          </w:tcPr>
          <w:p w:rsidR="00A6337F" w:rsidRPr="00607E66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A6337F" w:rsidRPr="00607E66" w:rsidRDefault="005E4BE3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писание проблемы, </w:t>
            </w:r>
            <w:r w:rsidR="006E6173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для</w:t>
            </w:r>
            <w:r w:rsidR="00520EB1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решени</w:t>
            </w:r>
            <w:r w:rsidR="00915380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 которой</w:t>
            </w:r>
            <w:r w:rsidR="00520EB1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E6173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разработан проект НПА, и ее негативных последствий</w:t>
            </w:r>
            <w:r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8664C0" w:rsidRPr="00607E66" w:rsidRDefault="0019302B" w:rsidP="001930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07E6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поддержки приоритетных направлений агропромышленного комплекса на финансовое обеспечение части затрат на поддержку элитного семеноводства. </w:t>
            </w:r>
          </w:p>
        </w:tc>
      </w:tr>
      <w:tr w:rsidR="00A6337F" w:rsidRPr="00607E66" w:rsidTr="00CF1FD8">
        <w:tc>
          <w:tcPr>
            <w:tcW w:w="675" w:type="dxa"/>
          </w:tcPr>
          <w:p w:rsidR="00A6337F" w:rsidRPr="00607E66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A6337F" w:rsidRPr="00607E66" w:rsidRDefault="0019302B" w:rsidP="005E4BE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Описание содержания правового регулирования, ц</w:t>
            </w:r>
            <w:r w:rsidR="00520EB1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ели предлагаемого регулирования</w:t>
            </w:r>
            <w:r w:rsidR="005E4BE3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19302B" w:rsidRPr="00607E66" w:rsidRDefault="0019302B" w:rsidP="00193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E66">
              <w:rPr>
                <w:rFonts w:ascii="Times New Roman" w:hAnsi="Times New Roman" w:cs="Times New Roman"/>
                <w:sz w:val="28"/>
                <w:szCs w:val="28"/>
              </w:rPr>
              <w:t>Утверждение Порядка предоставления субсидии</w:t>
            </w:r>
            <w:r w:rsidRPr="0060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07E66">
              <w:rPr>
                <w:rFonts w:ascii="Times New Roman" w:hAnsi="Times New Roman" w:cs="Times New Roman"/>
                <w:sz w:val="28"/>
                <w:szCs w:val="28"/>
              </w:rPr>
              <w:t>на поддержку приоритетных направлений агропромышленного комплекса на финансовое обеспечение части затрат на поддержку элитного семеноводства.</w:t>
            </w:r>
          </w:p>
          <w:p w:rsidR="00BF0061" w:rsidRPr="00607E66" w:rsidRDefault="00393450" w:rsidP="00AE470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E66">
              <w:rPr>
                <w:rFonts w:ascii="Times New Roman" w:hAnsi="Times New Roman" w:cs="Times New Roman"/>
                <w:sz w:val="28"/>
                <w:szCs w:val="28"/>
              </w:rPr>
              <w:t>Сроки достижения целей предлагаемого проекта – бессрочно.</w:t>
            </w:r>
          </w:p>
        </w:tc>
      </w:tr>
      <w:tr w:rsidR="00A6337F" w:rsidRPr="00607E66" w:rsidTr="00CF1FD8">
        <w:tc>
          <w:tcPr>
            <w:tcW w:w="675" w:type="dxa"/>
            <w:shd w:val="clear" w:color="auto" w:fill="auto"/>
          </w:tcPr>
          <w:p w:rsidR="00A6337F" w:rsidRPr="00607E66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  <w:shd w:val="clear" w:color="auto" w:fill="auto"/>
          </w:tcPr>
          <w:p w:rsidR="00D05DD0" w:rsidRPr="00607E66" w:rsidRDefault="00187E2B" w:rsidP="00D05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писание предлагаемого регулирования и иных возможных способов решения проблемы</w:t>
            </w:r>
            <w:r w:rsidR="00E31E75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393450" w:rsidRPr="00607E66" w:rsidRDefault="00393450" w:rsidP="00393450">
            <w:pPr>
              <w:jc w:val="both"/>
              <w:rPr>
                <w:rFonts w:ascii="Roboto" w:hAnsi="Roboto"/>
                <w:color w:val="020B22"/>
                <w:sz w:val="28"/>
                <w:szCs w:val="28"/>
                <w:shd w:val="clear" w:color="auto" w:fill="FFFFFF"/>
              </w:rPr>
            </w:pPr>
            <w:r w:rsidRPr="00607E66">
              <w:rPr>
                <w:rFonts w:ascii="Roboto" w:hAnsi="Roboto"/>
                <w:color w:val="020B22"/>
                <w:sz w:val="28"/>
                <w:szCs w:val="28"/>
                <w:shd w:val="clear" w:color="auto" w:fill="FFFFFF"/>
              </w:rPr>
              <w:t>Предлагаемое проектом нормативное правовое регулирование является ключевым.</w:t>
            </w:r>
          </w:p>
          <w:p w:rsidR="0026756A" w:rsidRPr="00607E66" w:rsidRDefault="00393450" w:rsidP="003934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07E66">
              <w:rPr>
                <w:rFonts w:ascii="Roboto" w:hAnsi="Roboto"/>
                <w:color w:val="020B22"/>
                <w:sz w:val="28"/>
                <w:szCs w:val="28"/>
                <w:shd w:val="clear" w:color="auto" w:fill="FFFFFF"/>
              </w:rPr>
              <w:t>Иные возможные способы решения проблемы в предлагаемой к регулированию проектом сфере отсутствуют.</w:t>
            </w:r>
          </w:p>
        </w:tc>
      </w:tr>
      <w:tr w:rsidR="001B5FA7" w:rsidRPr="00607E66" w:rsidTr="00CF1FD8">
        <w:tc>
          <w:tcPr>
            <w:tcW w:w="675" w:type="dxa"/>
            <w:shd w:val="clear" w:color="auto" w:fill="auto"/>
          </w:tcPr>
          <w:p w:rsidR="001B5FA7" w:rsidRPr="00607E66" w:rsidRDefault="001B5FA7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  <w:shd w:val="clear" w:color="auto" w:fill="auto"/>
          </w:tcPr>
          <w:p w:rsidR="001B5FA7" w:rsidRPr="00607E66" w:rsidRDefault="001B5FA7" w:rsidP="00D05DD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Необходимость представления субъектам предпринимательской</w:t>
            </w:r>
            <w:r w:rsidR="00915380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</w:t>
            </w:r>
            <w:r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еятельности иной экономической деятельности документов, предусмотренных проектом НПА:</w:t>
            </w:r>
          </w:p>
          <w:p w:rsidR="001B5FA7" w:rsidRPr="00607E66" w:rsidRDefault="001B5FA7" w:rsidP="00D05DD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7E66">
              <w:rPr>
                <w:rFonts w:ascii="Times New Roman" w:hAnsi="Times New Roman" w:cs="Times New Roman"/>
                <w:sz w:val="28"/>
                <w:szCs w:val="28"/>
              </w:rPr>
              <w:t>Оказание поддержки приоритетных направлений агропромышленного комплекса на финансовое обеспечение части затрат на поддержку элитного семеноводства.</w:t>
            </w:r>
          </w:p>
        </w:tc>
      </w:tr>
      <w:tr w:rsidR="00A6337F" w:rsidRPr="00607E66" w:rsidTr="00CF1FD8">
        <w:tc>
          <w:tcPr>
            <w:tcW w:w="675" w:type="dxa"/>
          </w:tcPr>
          <w:p w:rsidR="00A6337F" w:rsidRPr="00607E66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A6337F" w:rsidRPr="00607E66" w:rsidRDefault="00FD133E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сновные группы субъектов предпринимательской и </w:t>
            </w:r>
            <w:r w:rsidR="001B5FA7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иной экономической</w:t>
            </w:r>
            <w:r w:rsidR="00520EB1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деятельности, затр</w:t>
            </w:r>
            <w:r w:rsidR="001B5FA7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агиваемых</w:t>
            </w:r>
            <w:r w:rsidR="00520EB1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предлагаемым правовым регулированием</w:t>
            </w:r>
            <w:r w:rsidR="00E31E75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E31E75" w:rsidRPr="00607E66" w:rsidRDefault="00F51698" w:rsidP="00F516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E66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товаропроизводители, осуществляющие деятельность на территории Красносулинского района</w:t>
            </w:r>
          </w:p>
        </w:tc>
      </w:tr>
      <w:tr w:rsidR="00A6337F" w:rsidRPr="00607E66" w:rsidTr="00CF1FD8">
        <w:tc>
          <w:tcPr>
            <w:tcW w:w="675" w:type="dxa"/>
          </w:tcPr>
          <w:p w:rsidR="00A6337F" w:rsidRPr="00607E66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6D5670" w:rsidRPr="00607E66" w:rsidRDefault="006D5670" w:rsidP="006D567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Перечень полномочий Администрации Красносулинского района устанавливаемых, изменяемых или отменяемых проектом НПА</w:t>
            </w:r>
            <w:r w:rsidR="003E075B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26756A" w:rsidRPr="00607E66" w:rsidRDefault="006D5670" w:rsidP="006D5670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07E66">
              <w:rPr>
                <w:rFonts w:ascii="Times New Roman" w:hAnsi="Times New Roman" w:cs="Times New Roman"/>
                <w:sz w:val="28"/>
                <w:szCs w:val="28"/>
              </w:rPr>
              <w:t>Оказание поддержки приоритетных направлений агропромышленного комплекса на финансовое обеспечение части затрат на поддержку элитного семеноводства.</w:t>
            </w:r>
          </w:p>
        </w:tc>
      </w:tr>
      <w:tr w:rsidR="00A6337F" w:rsidRPr="00607E66" w:rsidTr="00CF1FD8">
        <w:tc>
          <w:tcPr>
            <w:tcW w:w="675" w:type="dxa"/>
          </w:tcPr>
          <w:p w:rsidR="00A6337F" w:rsidRPr="00607E66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3E075B" w:rsidRPr="00607E66" w:rsidRDefault="00FD133E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ценка соответствующих расходов </w:t>
            </w:r>
            <w:r w:rsidR="003E075B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бюджета</w:t>
            </w:r>
            <w:r w:rsidR="00AB2D25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Красносулинского района</w:t>
            </w:r>
            <w:r w:rsidR="003E075B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26756A" w:rsidRPr="00607E66" w:rsidRDefault="009C3F8A" w:rsidP="00FE22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7E66">
              <w:rPr>
                <w:rFonts w:ascii="Times New Roman" w:hAnsi="Times New Roman" w:cs="Times New Roman"/>
                <w:sz w:val="28"/>
                <w:szCs w:val="28"/>
              </w:rPr>
              <w:t>расходы не предусмотрены</w:t>
            </w:r>
          </w:p>
        </w:tc>
      </w:tr>
      <w:tr w:rsidR="00A6337F" w:rsidRPr="00607E66" w:rsidTr="00CF1FD8">
        <w:tc>
          <w:tcPr>
            <w:tcW w:w="675" w:type="dxa"/>
          </w:tcPr>
          <w:p w:rsidR="00A6337F" w:rsidRPr="00607E66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607E66" w:rsidRDefault="00F51698" w:rsidP="00AB2D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бязанности </w:t>
            </w:r>
            <w:r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субъектов предпринимательской и иной экономической деятельности, затрагиваемых предлагаемым правовым регулированием</w:t>
            </w:r>
            <w:r w:rsidR="003E075B" w:rsidRPr="00607E66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AB2D25" w:rsidRPr="00607E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B2D25" w:rsidRPr="0060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приобретение и </w:t>
            </w:r>
            <w:proofErr w:type="gramStart"/>
            <w:r w:rsidR="00AB2D25" w:rsidRPr="00607E66">
              <w:rPr>
                <w:rFonts w:ascii="Times New Roman" w:hAnsi="Times New Roman" w:cs="Times New Roman"/>
                <w:sz w:val="28"/>
                <w:szCs w:val="28"/>
              </w:rPr>
              <w:t>высев</w:t>
            </w:r>
            <w:proofErr w:type="gramEnd"/>
            <w:r w:rsidR="00AB2D25" w:rsidRPr="00607E66">
              <w:rPr>
                <w:rFonts w:ascii="Times New Roman" w:hAnsi="Times New Roman" w:cs="Times New Roman"/>
                <w:sz w:val="28"/>
                <w:szCs w:val="28"/>
              </w:rPr>
              <w:t xml:space="preserve"> элитные семена в году предоставления субсидии на условиях казначейского сопровождения в соответствии с бюджетным законодательством Российской Федерации</w:t>
            </w:r>
          </w:p>
        </w:tc>
      </w:tr>
      <w:tr w:rsidR="00A6337F" w:rsidRPr="00607E66" w:rsidTr="00CF1FD8">
        <w:tc>
          <w:tcPr>
            <w:tcW w:w="675" w:type="dxa"/>
          </w:tcPr>
          <w:p w:rsidR="00A6337F" w:rsidRPr="00607E66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520EB1" w:rsidRPr="00607E66" w:rsidRDefault="003E075B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520EB1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ценка расходов </w:t>
            </w:r>
            <w:r w:rsidR="00AB2D25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субъектов предпринимательской и иной экономической деятельности</w:t>
            </w:r>
            <w:r w:rsidR="00520EB1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связанных с необходимостью соблюдения установленных </w:t>
            </w:r>
            <w:r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обязанностей</w:t>
            </w:r>
            <w:r w:rsidR="006E7732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26756A" w:rsidRPr="00607E66" w:rsidRDefault="00AB2D25" w:rsidP="00582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7E66"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 субсидии </w:t>
            </w:r>
            <w:r w:rsidRPr="00607E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для осуществления территориальным органом Управления Федерального казначейства по Ростовской области санкционирования операций при казначейском сопровождении на основании документов-оснований </w:t>
            </w:r>
            <w:r w:rsidRPr="00607E66">
              <w:rPr>
                <w:rFonts w:ascii="Times New Roman" w:hAnsi="Times New Roman" w:cs="Times New Roman"/>
                <w:sz w:val="28"/>
                <w:szCs w:val="28"/>
              </w:rPr>
              <w:t>обеспечивает за счет собственных средств не менее 10 процентов стоимости элитных семян по каждому договору поставки.</w:t>
            </w:r>
          </w:p>
        </w:tc>
      </w:tr>
      <w:tr w:rsidR="006E7732" w:rsidRPr="00607E66" w:rsidTr="00CF1FD8">
        <w:tc>
          <w:tcPr>
            <w:tcW w:w="675" w:type="dxa"/>
          </w:tcPr>
          <w:p w:rsidR="006E7732" w:rsidRPr="00607E66" w:rsidRDefault="006E7732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6756A" w:rsidRPr="00607E66" w:rsidRDefault="006E7732" w:rsidP="00CC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Предполагаемая дата вступления в силу проекта нормативного правового акта</w:t>
            </w:r>
            <w:r w:rsidR="00EA7201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</w:t>
            </w:r>
            <w:r w:rsidR="00F05CE3" w:rsidRPr="00607E66">
              <w:rPr>
                <w:rFonts w:ascii="Times New Roman" w:hAnsi="Times New Roman" w:cs="Times New Roman"/>
                <w:sz w:val="28"/>
                <w:szCs w:val="28"/>
              </w:rPr>
              <w:t xml:space="preserve">-й квартал 2026г. </w:t>
            </w:r>
          </w:p>
        </w:tc>
      </w:tr>
      <w:tr w:rsidR="00A6337F" w:rsidRPr="00E61E01" w:rsidTr="00CF1FD8">
        <w:tc>
          <w:tcPr>
            <w:tcW w:w="675" w:type="dxa"/>
          </w:tcPr>
          <w:p w:rsidR="00A6337F" w:rsidRPr="00607E66" w:rsidRDefault="00A6337F" w:rsidP="001D7A00">
            <w:pPr>
              <w:pStyle w:val="a4"/>
              <w:numPr>
                <w:ilvl w:val="0"/>
                <w:numId w:val="2"/>
              </w:num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1D7A00" w:rsidRPr="00607E66" w:rsidRDefault="006E7732" w:rsidP="001D7A0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Сведения о размещении уведомления</w:t>
            </w:r>
            <w:r w:rsidR="001D7A00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955190" w:rsidRPr="00607E66" w:rsidRDefault="00C94E06" w:rsidP="00582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E6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55190" w:rsidRPr="00607E66">
              <w:rPr>
                <w:rFonts w:ascii="Times New Roman" w:hAnsi="Times New Roman" w:cs="Times New Roman"/>
                <w:sz w:val="28"/>
                <w:szCs w:val="28"/>
              </w:rPr>
              <w:t xml:space="preserve">ведомление </w:t>
            </w:r>
            <w:r w:rsidR="00CF1FD8" w:rsidRPr="00607E66">
              <w:rPr>
                <w:rFonts w:ascii="Times New Roman" w:hAnsi="Times New Roman" w:cs="Times New Roman"/>
                <w:sz w:val="28"/>
                <w:szCs w:val="28"/>
              </w:rPr>
              <w:t>о подготовке проекта постановления</w:t>
            </w:r>
            <w:r w:rsidR="00955190" w:rsidRPr="00607E66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размещено на официальном сайте Администрации </w:t>
            </w:r>
            <w:r w:rsidR="00C33939" w:rsidRPr="00607E66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  <w:r w:rsidR="0019302B" w:rsidRPr="006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201" w:rsidRPr="00607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302B" w:rsidRPr="00607E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2538" w:rsidRPr="00607E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7201" w:rsidRPr="00607E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9302B" w:rsidRPr="00607E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7201" w:rsidRPr="00607E66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="0019302B" w:rsidRPr="006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23E0" w:rsidRPr="00607E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9302B" w:rsidRPr="00607E66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proofErr w:type="spellStart"/>
            <w:r w:rsidR="0019302B" w:rsidRPr="00607E66">
              <w:rPr>
                <w:rFonts w:ascii="Times New Roman" w:hAnsi="Times New Roman" w:cs="Times New Roman"/>
                <w:sz w:val="28"/>
                <w:szCs w:val="28"/>
              </w:rPr>
              <w:t>ksrayon.donland.ru</w:t>
            </w:r>
            <w:proofErr w:type="spellEnd"/>
            <w:r w:rsidR="0019302B" w:rsidRPr="00607E6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19302B" w:rsidRPr="00607E66">
              <w:rPr>
                <w:rFonts w:ascii="Times New Roman" w:hAnsi="Times New Roman" w:cs="Times New Roman"/>
                <w:sz w:val="28"/>
                <w:szCs w:val="28"/>
              </w:rPr>
              <w:t>documents</w:t>
            </w:r>
            <w:proofErr w:type="spellEnd"/>
            <w:r w:rsidR="0019302B" w:rsidRPr="00607E6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19302B" w:rsidRPr="00607E66">
              <w:rPr>
                <w:rFonts w:ascii="Times New Roman" w:hAnsi="Times New Roman" w:cs="Times New Roman"/>
                <w:sz w:val="28"/>
                <w:szCs w:val="28"/>
              </w:rPr>
              <w:t>other</w:t>
            </w:r>
            <w:proofErr w:type="spellEnd"/>
            <w:r w:rsidR="0019302B" w:rsidRPr="00607E66">
              <w:rPr>
                <w:rFonts w:ascii="Times New Roman" w:hAnsi="Times New Roman" w:cs="Times New Roman"/>
                <w:sz w:val="28"/>
                <w:szCs w:val="28"/>
              </w:rPr>
              <w:t>/501559/</w:t>
            </w:r>
            <w:r w:rsidR="005823E0" w:rsidRPr="0060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7A00" w:rsidRPr="00607E66" w:rsidRDefault="00955190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6E7732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рок представления предложений</w:t>
            </w:r>
            <w:r w:rsidR="001D7A00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26756A" w:rsidRPr="00607E66" w:rsidRDefault="00285086" w:rsidP="001D7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E6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Pr="0060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201" w:rsidRPr="00607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5FA7" w:rsidRPr="00607E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7201" w:rsidRPr="00607E6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B5FA7" w:rsidRPr="00607E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7201" w:rsidRPr="00607E66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Pr="00607E6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B5FA7" w:rsidRPr="00607E6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A7201" w:rsidRPr="00607E6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E61E01" w:rsidRPr="00607E6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342D13" w:rsidRPr="0060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7201" w:rsidRPr="00607E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6337F" w:rsidRPr="00607E66" w:rsidRDefault="00955190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поступивших замечаний и предложений:</w:t>
            </w:r>
            <w:r w:rsidR="00C33939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поступали</w:t>
            </w:r>
          </w:p>
          <w:p w:rsidR="0026756A" w:rsidRPr="00607E66" w:rsidRDefault="0026756A" w:rsidP="001D7A0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26756A" w:rsidRPr="00607E66" w:rsidRDefault="0026756A" w:rsidP="001D7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5190" w:rsidRPr="00607E66" w:rsidRDefault="00E637DF" w:rsidP="00012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Обобщенные результаты рассмотрения предложений:</w:t>
            </w:r>
            <w:r w:rsidR="00F05CE3" w:rsidRPr="0060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отсутствуют </w:t>
            </w:r>
          </w:p>
          <w:p w:rsidR="0026756A" w:rsidRPr="00607E66" w:rsidRDefault="0026756A" w:rsidP="001D7A0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26756A" w:rsidRPr="001B5FA7" w:rsidRDefault="00E637DF" w:rsidP="00012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E66">
              <w:rPr>
                <w:rFonts w:ascii="Times New Roman" w:hAnsi="Times New Roman" w:cs="Times New Roman"/>
                <w:sz w:val="28"/>
                <w:szCs w:val="28"/>
              </w:rPr>
              <w:t>Принято решение о дальнейшей подготовке проекта нормативно-правового акта.</w:t>
            </w:r>
          </w:p>
        </w:tc>
      </w:tr>
    </w:tbl>
    <w:p w:rsidR="00A6337F" w:rsidRPr="00E61E01" w:rsidRDefault="00A6337F" w:rsidP="00A63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E34" w:rsidRPr="0075687A" w:rsidRDefault="000D4E34" w:rsidP="00756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87A" w:rsidRPr="0075687A" w:rsidRDefault="0075687A" w:rsidP="00756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87A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75687A" w:rsidRPr="0075687A" w:rsidRDefault="0075687A" w:rsidP="00756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87A">
        <w:rPr>
          <w:rFonts w:ascii="Times New Roman" w:hAnsi="Times New Roman" w:cs="Times New Roman"/>
          <w:sz w:val="28"/>
          <w:szCs w:val="28"/>
        </w:rPr>
        <w:t>Красносулинского района – начальник</w:t>
      </w:r>
    </w:p>
    <w:p w:rsidR="0075687A" w:rsidRPr="0075687A" w:rsidRDefault="0075687A" w:rsidP="00756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87A">
        <w:rPr>
          <w:rFonts w:ascii="Times New Roman" w:hAnsi="Times New Roman" w:cs="Times New Roman"/>
          <w:sz w:val="28"/>
          <w:szCs w:val="28"/>
        </w:rPr>
        <w:t>отдела сельского хозяйства и</w:t>
      </w:r>
    </w:p>
    <w:p w:rsidR="0075687A" w:rsidRPr="0075687A" w:rsidRDefault="0075687A" w:rsidP="00756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87A">
        <w:rPr>
          <w:rFonts w:ascii="Times New Roman" w:hAnsi="Times New Roman" w:cs="Times New Roman"/>
          <w:sz w:val="28"/>
          <w:szCs w:val="28"/>
        </w:rPr>
        <w:t xml:space="preserve">охраны окружающей среды </w:t>
      </w:r>
      <w:r w:rsidRPr="0075687A">
        <w:rPr>
          <w:rFonts w:ascii="Times New Roman" w:hAnsi="Times New Roman" w:cs="Times New Roman"/>
          <w:sz w:val="28"/>
          <w:szCs w:val="28"/>
        </w:rPr>
        <w:tab/>
      </w:r>
      <w:r w:rsidRPr="0075687A">
        <w:rPr>
          <w:rFonts w:ascii="Times New Roman" w:hAnsi="Times New Roman" w:cs="Times New Roman"/>
          <w:sz w:val="28"/>
          <w:szCs w:val="28"/>
        </w:rPr>
        <w:tab/>
      </w:r>
      <w:r w:rsidRPr="0075687A">
        <w:rPr>
          <w:rFonts w:ascii="Times New Roman" w:hAnsi="Times New Roman" w:cs="Times New Roman"/>
          <w:sz w:val="28"/>
          <w:szCs w:val="28"/>
        </w:rPr>
        <w:tab/>
      </w:r>
      <w:r w:rsidRPr="0075687A">
        <w:rPr>
          <w:rFonts w:ascii="Times New Roman" w:hAnsi="Times New Roman" w:cs="Times New Roman"/>
          <w:sz w:val="28"/>
          <w:szCs w:val="28"/>
        </w:rPr>
        <w:tab/>
      </w:r>
      <w:r w:rsidRPr="007568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568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5687A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Pr="0075687A">
        <w:rPr>
          <w:rFonts w:ascii="Times New Roman" w:hAnsi="Times New Roman" w:cs="Times New Roman"/>
          <w:sz w:val="28"/>
          <w:szCs w:val="28"/>
        </w:rPr>
        <w:t>Сухин</w:t>
      </w:r>
      <w:proofErr w:type="spellEnd"/>
    </w:p>
    <w:p w:rsidR="00C33939" w:rsidRPr="00A6337F" w:rsidRDefault="00C33939" w:rsidP="00756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3939" w:rsidRPr="00A6337F" w:rsidSect="00FE22BF">
      <w:pgSz w:w="11906" w:h="16838"/>
      <w:pgMar w:top="567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3305D"/>
    <w:multiLevelType w:val="hybridMultilevel"/>
    <w:tmpl w:val="2910B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37A50"/>
    <w:multiLevelType w:val="hybridMultilevel"/>
    <w:tmpl w:val="3E9685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C7421"/>
    <w:rsid w:val="00003588"/>
    <w:rsid w:val="000127ED"/>
    <w:rsid w:val="00012FC1"/>
    <w:rsid w:val="00055127"/>
    <w:rsid w:val="00055F2D"/>
    <w:rsid w:val="000B2E6F"/>
    <w:rsid w:val="000D4E34"/>
    <w:rsid w:val="000F21EE"/>
    <w:rsid w:val="001117BD"/>
    <w:rsid w:val="00187E2B"/>
    <w:rsid w:val="001908FE"/>
    <w:rsid w:val="0019302B"/>
    <w:rsid w:val="001B5FA7"/>
    <w:rsid w:val="001D7A00"/>
    <w:rsid w:val="002058C5"/>
    <w:rsid w:val="00206E90"/>
    <w:rsid w:val="00224DEF"/>
    <w:rsid w:val="00253241"/>
    <w:rsid w:val="0026756A"/>
    <w:rsid w:val="00285086"/>
    <w:rsid w:val="00342D13"/>
    <w:rsid w:val="00365BA4"/>
    <w:rsid w:val="0038142B"/>
    <w:rsid w:val="00393450"/>
    <w:rsid w:val="003D11F3"/>
    <w:rsid w:val="003E075B"/>
    <w:rsid w:val="004057D7"/>
    <w:rsid w:val="00411D39"/>
    <w:rsid w:val="00436CF3"/>
    <w:rsid w:val="004602CE"/>
    <w:rsid w:val="00520EB1"/>
    <w:rsid w:val="00565FDE"/>
    <w:rsid w:val="005823E0"/>
    <w:rsid w:val="00591F2A"/>
    <w:rsid w:val="005B5E85"/>
    <w:rsid w:val="005E4BE3"/>
    <w:rsid w:val="00607E66"/>
    <w:rsid w:val="00614810"/>
    <w:rsid w:val="006925F4"/>
    <w:rsid w:val="006D5670"/>
    <w:rsid w:val="006E6173"/>
    <w:rsid w:val="006E7732"/>
    <w:rsid w:val="0075687A"/>
    <w:rsid w:val="00761F50"/>
    <w:rsid w:val="007A4726"/>
    <w:rsid w:val="007C7421"/>
    <w:rsid w:val="008268D1"/>
    <w:rsid w:val="00852538"/>
    <w:rsid w:val="008664C0"/>
    <w:rsid w:val="008970B1"/>
    <w:rsid w:val="008C5F12"/>
    <w:rsid w:val="008E2B96"/>
    <w:rsid w:val="008F089A"/>
    <w:rsid w:val="008F29DA"/>
    <w:rsid w:val="009118E4"/>
    <w:rsid w:val="00914B29"/>
    <w:rsid w:val="00915380"/>
    <w:rsid w:val="00955190"/>
    <w:rsid w:val="009860AA"/>
    <w:rsid w:val="00991602"/>
    <w:rsid w:val="009B3E3F"/>
    <w:rsid w:val="009C3F8A"/>
    <w:rsid w:val="009D34E9"/>
    <w:rsid w:val="009D4D51"/>
    <w:rsid w:val="009D4F55"/>
    <w:rsid w:val="009E620E"/>
    <w:rsid w:val="00A310A7"/>
    <w:rsid w:val="00A6337F"/>
    <w:rsid w:val="00AB2D25"/>
    <w:rsid w:val="00AC27C7"/>
    <w:rsid w:val="00AE470D"/>
    <w:rsid w:val="00B61F9C"/>
    <w:rsid w:val="00B80784"/>
    <w:rsid w:val="00B94B72"/>
    <w:rsid w:val="00BA2BF8"/>
    <w:rsid w:val="00BA75EE"/>
    <w:rsid w:val="00BB33F8"/>
    <w:rsid w:val="00BC6CE2"/>
    <w:rsid w:val="00BF0061"/>
    <w:rsid w:val="00C14CB6"/>
    <w:rsid w:val="00C24CC3"/>
    <w:rsid w:val="00C33939"/>
    <w:rsid w:val="00C411AB"/>
    <w:rsid w:val="00C94E06"/>
    <w:rsid w:val="00CC10CE"/>
    <w:rsid w:val="00CC1AAC"/>
    <w:rsid w:val="00CD01B6"/>
    <w:rsid w:val="00CD309F"/>
    <w:rsid w:val="00CF1FD8"/>
    <w:rsid w:val="00D05DD0"/>
    <w:rsid w:val="00D63811"/>
    <w:rsid w:val="00DB76A7"/>
    <w:rsid w:val="00DE6F06"/>
    <w:rsid w:val="00DF38B1"/>
    <w:rsid w:val="00E31E75"/>
    <w:rsid w:val="00E41951"/>
    <w:rsid w:val="00E61E01"/>
    <w:rsid w:val="00E637DF"/>
    <w:rsid w:val="00E672EA"/>
    <w:rsid w:val="00E76E2E"/>
    <w:rsid w:val="00E87D21"/>
    <w:rsid w:val="00E97E95"/>
    <w:rsid w:val="00EA7201"/>
    <w:rsid w:val="00EC1B66"/>
    <w:rsid w:val="00F05CE3"/>
    <w:rsid w:val="00F41D6B"/>
    <w:rsid w:val="00F45B71"/>
    <w:rsid w:val="00F51698"/>
    <w:rsid w:val="00F67212"/>
    <w:rsid w:val="00F724C0"/>
    <w:rsid w:val="00F94E95"/>
    <w:rsid w:val="00FA1AEC"/>
    <w:rsid w:val="00FA55C8"/>
    <w:rsid w:val="00FC70BB"/>
    <w:rsid w:val="00FD031C"/>
    <w:rsid w:val="00FD133E"/>
    <w:rsid w:val="00FE2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1F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7E9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9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9345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5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1F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7E9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9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9345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5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5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53C96-3BB3-4FB6-AA0A-82E0EFEA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АИР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Лыгина Алла Викторовна</dc:creator>
  <cp:lastModifiedBy>Лилия</cp:lastModifiedBy>
  <cp:revision>4</cp:revision>
  <cp:lastPrinted>2026-01-16T10:01:00Z</cp:lastPrinted>
  <dcterms:created xsi:type="dcterms:W3CDTF">2026-03-23T06:43:00Z</dcterms:created>
  <dcterms:modified xsi:type="dcterms:W3CDTF">2026-03-23T10:54:00Z</dcterms:modified>
</cp:coreProperties>
</file>