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70" w:rsidRDefault="00093D70" w:rsidP="00093D70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0B1E" w:rsidRPr="009E7FD5" w:rsidRDefault="002E0B1E" w:rsidP="00093D70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7FD5">
        <w:rPr>
          <w:rFonts w:ascii="Times New Roman" w:hAnsi="Times New Roman" w:cs="Times New Roman"/>
          <w:b/>
          <w:sz w:val="28"/>
          <w:szCs w:val="28"/>
        </w:rPr>
        <w:t>Администрация Красносулинского района</w:t>
      </w:r>
    </w:p>
    <w:p w:rsidR="002E0B1E" w:rsidRPr="009E7FD5" w:rsidRDefault="002E0B1E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9C08A4"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айонн</w:t>
      </w:r>
      <w:r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="009C08A4"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межведомственн</w:t>
      </w:r>
      <w:r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 w:rsidR="009C08A4"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комисси</w:t>
      </w:r>
      <w:r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по охране труда</w:t>
      </w:r>
    </w:p>
    <w:p w:rsidR="002E0B1E" w:rsidRPr="009E7FD5" w:rsidRDefault="002E0B1E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8A4" w:rsidRPr="009E7FD5" w:rsidRDefault="002E0B1E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hAnsi="Times New Roman" w:cs="Times New Roman"/>
          <w:sz w:val="28"/>
          <w:szCs w:val="28"/>
        </w:rPr>
        <w:t>«</w:t>
      </w:r>
      <w:r w:rsidR="002C71B3">
        <w:rPr>
          <w:rFonts w:ascii="Times New Roman" w:hAnsi="Times New Roman" w:cs="Times New Roman"/>
          <w:sz w:val="28"/>
          <w:szCs w:val="28"/>
        </w:rPr>
        <w:t>18</w:t>
      </w:r>
      <w:r w:rsidR="00A71EE9">
        <w:rPr>
          <w:rFonts w:ascii="Times New Roman" w:hAnsi="Times New Roman" w:cs="Times New Roman"/>
          <w:sz w:val="28"/>
          <w:szCs w:val="28"/>
        </w:rPr>
        <w:t>»</w:t>
      </w:r>
      <w:r w:rsidR="00206ECD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A71EE9">
        <w:rPr>
          <w:rFonts w:ascii="Times New Roman" w:hAnsi="Times New Roman" w:cs="Times New Roman"/>
          <w:sz w:val="28"/>
          <w:szCs w:val="28"/>
        </w:rPr>
        <w:t xml:space="preserve"> </w:t>
      </w:r>
      <w:r w:rsidRPr="009E7FD5">
        <w:rPr>
          <w:rFonts w:ascii="Times New Roman" w:hAnsi="Times New Roman" w:cs="Times New Roman"/>
          <w:sz w:val="28"/>
          <w:szCs w:val="28"/>
        </w:rPr>
        <w:t xml:space="preserve"> 20</w:t>
      </w:r>
      <w:r w:rsidR="00861431">
        <w:rPr>
          <w:rFonts w:ascii="Times New Roman" w:hAnsi="Times New Roman" w:cs="Times New Roman"/>
          <w:sz w:val="28"/>
          <w:szCs w:val="28"/>
        </w:rPr>
        <w:t>2</w:t>
      </w:r>
      <w:r w:rsidR="002C71B3">
        <w:rPr>
          <w:rFonts w:ascii="Times New Roman" w:hAnsi="Times New Roman" w:cs="Times New Roman"/>
          <w:sz w:val="28"/>
          <w:szCs w:val="28"/>
        </w:rPr>
        <w:t>6</w:t>
      </w:r>
      <w:r w:rsidRPr="009E7F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E3885" w:rsidRPr="009E7FD5">
        <w:rPr>
          <w:rFonts w:ascii="Times New Roman" w:hAnsi="Times New Roman" w:cs="Times New Roman"/>
          <w:sz w:val="28"/>
          <w:szCs w:val="28"/>
        </w:rPr>
        <w:t xml:space="preserve">      </w:t>
      </w:r>
      <w:r w:rsidRPr="009E7FD5">
        <w:rPr>
          <w:rFonts w:ascii="Times New Roman" w:hAnsi="Times New Roman" w:cs="Times New Roman"/>
          <w:sz w:val="28"/>
          <w:szCs w:val="28"/>
        </w:rPr>
        <w:t xml:space="preserve"> г. Красный Сулин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E0B1E" w:rsidRPr="009E7FD5" w:rsidRDefault="002E0B1E" w:rsidP="00093D70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ПРОТОКОЛ</w:t>
      </w:r>
      <w:r w:rsidR="0052706E" w:rsidRPr="009E7F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</w:p>
    <w:p w:rsidR="002E0B1E" w:rsidRPr="009E7FD5" w:rsidRDefault="002E0B1E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706E" w:rsidRPr="009E7FD5" w:rsidRDefault="0052706E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FD5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804A25" w:rsidRPr="009E7FD5">
        <w:rPr>
          <w:rFonts w:ascii="Times New Roman" w:hAnsi="Times New Roman" w:cs="Times New Roman"/>
          <w:sz w:val="28"/>
          <w:szCs w:val="28"/>
        </w:rPr>
        <w:t>Матвиенко Л.С</w:t>
      </w:r>
      <w:r w:rsidRPr="009E7FD5">
        <w:rPr>
          <w:rFonts w:ascii="Times New Roman" w:hAnsi="Times New Roman" w:cs="Times New Roman"/>
          <w:sz w:val="28"/>
          <w:szCs w:val="28"/>
        </w:rPr>
        <w:t>. – заместитель главы Администрации Красносулинского района по вопросам социального развития.</w:t>
      </w:r>
    </w:p>
    <w:p w:rsidR="0052706E" w:rsidRPr="009E7FD5" w:rsidRDefault="0052706E" w:rsidP="00093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FD5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="00BD0FCC">
        <w:rPr>
          <w:rFonts w:ascii="Times New Roman" w:hAnsi="Times New Roman" w:cs="Times New Roman"/>
          <w:sz w:val="28"/>
          <w:szCs w:val="28"/>
        </w:rPr>
        <w:t>Моргунова Ю.В</w:t>
      </w:r>
      <w:r w:rsidR="00A71EE9">
        <w:rPr>
          <w:rFonts w:ascii="Times New Roman" w:hAnsi="Times New Roman" w:cs="Times New Roman"/>
          <w:sz w:val="28"/>
          <w:szCs w:val="28"/>
        </w:rPr>
        <w:t>.</w:t>
      </w:r>
      <w:r w:rsidRPr="009E7FD5">
        <w:rPr>
          <w:rFonts w:ascii="Times New Roman" w:hAnsi="Times New Roman" w:cs="Times New Roman"/>
          <w:sz w:val="28"/>
          <w:szCs w:val="28"/>
        </w:rPr>
        <w:t xml:space="preserve"> - главный специалист отдела социальной политики Администрации Красносулинского района.</w:t>
      </w:r>
    </w:p>
    <w:p w:rsidR="009C08A4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5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Присутствовали </w:t>
      </w:r>
      <w:r w:rsidR="0086143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435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(список прилагается).</w:t>
      </w:r>
    </w:p>
    <w:p w:rsidR="009C08A4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C08A4" w:rsidRDefault="009C08A4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ПОВЕСТКА ДНЯ:</w:t>
      </w:r>
    </w:p>
    <w:p w:rsidR="00093D70" w:rsidRPr="009E7FD5" w:rsidRDefault="00093D70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8"/>
      </w:tblGrid>
      <w:tr w:rsidR="00346338" w:rsidRPr="00B90139" w:rsidTr="008424A7">
        <w:trPr>
          <w:trHeight w:val="1445"/>
        </w:trPr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338" w:rsidRPr="00346338" w:rsidRDefault="00346338" w:rsidP="00093D7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>1. Анализ состояния охраны труд</w:t>
            </w:r>
            <w:r w:rsidR="00F606B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предприятиях Красно</w:t>
            </w:r>
            <w:r w:rsidR="002649E3">
              <w:rPr>
                <w:rFonts w:ascii="Times New Roman" w:eastAsia="Times New Roman" w:hAnsi="Times New Roman" w:cs="Times New Roman"/>
                <w:sz w:val="28"/>
                <w:szCs w:val="28"/>
              </w:rPr>
              <w:t>сулинского района по итогам 202</w:t>
            </w:r>
            <w:r w:rsidR="002C71B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143500" w:rsidRDefault="00346338" w:rsidP="00093D7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C60BB4" w:rsidRPr="00C60BB4">
              <w:rPr>
                <w:rFonts w:ascii="Times New Roman" w:hAnsi="Times New Roman" w:cs="Times New Roman"/>
                <w:sz w:val="28"/>
                <w:szCs w:val="28"/>
              </w:rPr>
              <w:t>Анализ случаев производственного травматизма, произошедших в 202</w:t>
            </w:r>
            <w:r w:rsidR="002C71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0BB4" w:rsidRPr="00C60BB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C71B3" w:rsidRPr="002C71B3" w:rsidRDefault="002C71B3" w:rsidP="00093D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1B3">
              <w:rPr>
                <w:rFonts w:ascii="Times New Roman" w:hAnsi="Times New Roman" w:cs="Times New Roman"/>
                <w:sz w:val="28"/>
              </w:rPr>
              <w:t xml:space="preserve">3. </w:t>
            </w:r>
            <w:bookmarkStart w:id="0" w:name="_GoBack"/>
            <w:r w:rsidRPr="002C71B3">
              <w:rPr>
                <w:rFonts w:ascii="Times New Roman" w:hAnsi="Times New Roman" w:cs="Times New Roman"/>
                <w:sz w:val="28"/>
              </w:rPr>
              <w:t>Вопросы внедрения корпоративных программ укрепления здоровья работающих.</w:t>
            </w:r>
            <w:bookmarkEnd w:id="0"/>
          </w:p>
        </w:tc>
      </w:tr>
    </w:tbl>
    <w:p w:rsidR="009E7FD5" w:rsidRPr="009E7FD5" w:rsidRDefault="009E7FD5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7A05" w:rsidRDefault="00D27A05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:rsidR="00A62E2D" w:rsidRPr="009E7FD5" w:rsidRDefault="00A62E2D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1431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СЛУШАЛИ: </w:t>
      </w:r>
    </w:p>
    <w:p w:rsidR="009C08A4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="00581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 охраны труд</w:t>
      </w:r>
      <w:r w:rsidR="0087413A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предприятиях Красносулинского района по итогам 20</w:t>
      </w:r>
      <w:r w:rsidR="0034633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C71B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9C08A4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C08A4" w:rsidRDefault="009C08A4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</w:t>
      </w:r>
      <w:r w:rsidR="000D461B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E31" w:rsidRPr="001F7E31" w:rsidRDefault="001F7E31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Матвиенко Л.С. -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главы Администрации Красносулинского района по вопросам социального развития.</w:t>
      </w:r>
    </w:p>
    <w:p w:rsidR="003B0E37" w:rsidRPr="009E7FD5" w:rsidRDefault="003B0E37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8A4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ОТМЕЧАЕТ:</w:t>
      </w:r>
    </w:p>
    <w:p w:rsidR="008030FC" w:rsidRDefault="00F35EA5" w:rsidP="00093D70">
      <w:pPr>
        <w:pStyle w:val="31"/>
        <w:spacing w:after="0"/>
        <w:ind w:firstLine="709"/>
        <w:contextualSpacing/>
        <w:jc w:val="both"/>
        <w:rPr>
          <w:sz w:val="28"/>
          <w:szCs w:val="28"/>
        </w:rPr>
      </w:pPr>
      <w:r w:rsidRPr="009E7FD5">
        <w:rPr>
          <w:sz w:val="28"/>
          <w:szCs w:val="28"/>
        </w:rPr>
        <w:t xml:space="preserve">В целях исполнения пункта 18.3 Приложения № 1 к протоколу заседания Правительства Ростовской области от 17.02.2016 № 6 и пункта 1.4 Приложения № 7 к протоколу заседания Правительства Ростовской области от 16.11.2016 № 45, Администрацией Красносулинского района проводится работа по мониторингу внедрения в организациях, действующих на территории </w:t>
      </w:r>
      <w:r w:rsidR="00FD3BA3" w:rsidRPr="009E7FD5">
        <w:rPr>
          <w:sz w:val="28"/>
          <w:szCs w:val="28"/>
        </w:rPr>
        <w:t>района</w:t>
      </w:r>
      <w:r w:rsidRPr="009E7FD5">
        <w:rPr>
          <w:sz w:val="28"/>
          <w:szCs w:val="28"/>
        </w:rPr>
        <w:t xml:space="preserve">, программы «Нулевой травматизм». Проведенный мониторинг показал, что на </w:t>
      </w:r>
      <w:r w:rsidR="00BD0FCC">
        <w:rPr>
          <w:sz w:val="28"/>
          <w:szCs w:val="28"/>
        </w:rPr>
        <w:t>186</w:t>
      </w:r>
      <w:r w:rsidRPr="009E7FD5">
        <w:rPr>
          <w:sz w:val="28"/>
          <w:szCs w:val="28"/>
        </w:rPr>
        <w:t xml:space="preserve"> предприятиях </w:t>
      </w:r>
      <w:r w:rsidR="00BD0FCC">
        <w:rPr>
          <w:sz w:val="28"/>
          <w:szCs w:val="28"/>
        </w:rPr>
        <w:t xml:space="preserve">(72,7 %)  внедрена программа </w:t>
      </w:r>
      <w:r w:rsidR="00BD0FCC" w:rsidRPr="009E7FD5">
        <w:rPr>
          <w:sz w:val="28"/>
          <w:szCs w:val="28"/>
        </w:rPr>
        <w:t>«Нулевой травматизм»</w:t>
      </w:r>
      <w:r w:rsidR="00BD0FCC">
        <w:rPr>
          <w:sz w:val="28"/>
          <w:szCs w:val="28"/>
        </w:rPr>
        <w:t>.</w:t>
      </w:r>
      <w:r w:rsidRPr="009E7FD5">
        <w:rPr>
          <w:sz w:val="28"/>
          <w:szCs w:val="28"/>
        </w:rPr>
        <w:t xml:space="preserve"> </w:t>
      </w:r>
    </w:p>
    <w:p w:rsidR="00BD0FCC" w:rsidRPr="009E7FD5" w:rsidRDefault="00BD0FCC" w:rsidP="00093D70">
      <w:pPr>
        <w:pStyle w:val="31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Число действующих коллективных договоров, заключенных на действующих организациях составляет 224 (87,5%).</w:t>
      </w:r>
    </w:p>
    <w:p w:rsidR="004E0001" w:rsidRPr="009E7FD5" w:rsidRDefault="00C60BB4" w:rsidP="0009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организаций,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проводят работу по профилактике ВИЧ-инфекций составляет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249 (97,3%).</w:t>
      </w:r>
    </w:p>
    <w:p w:rsidR="00F35EA5" w:rsidRPr="009E7FD5" w:rsidRDefault="00F35EA5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8A4" w:rsidRPr="009E7FD5" w:rsidRDefault="009C08A4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9C08A4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к сведению информацию о состоянии охраны труда на предприятиях Красносулинского района за 20</w:t>
      </w:r>
      <w:r w:rsidR="000F58A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C71B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9C08A4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Считать работу работодателей района в области охраны труда удовлетворительной.</w:t>
      </w:r>
    </w:p>
    <w:p w:rsidR="009C08A4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руководителям 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 всех форм собственности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B4F44" w:rsidRPr="009E7FD5">
        <w:rPr>
          <w:rFonts w:ascii="Times New Roman" w:hAnsi="Times New Roman" w:cs="Times New Roman"/>
          <w:sz w:val="28"/>
          <w:szCs w:val="28"/>
        </w:rPr>
        <w:t>г</w:t>
      </w:r>
      <w:r w:rsidR="00D27A05" w:rsidRPr="009E7FD5">
        <w:rPr>
          <w:rFonts w:ascii="Times New Roman" w:hAnsi="Times New Roman" w:cs="Times New Roman"/>
          <w:sz w:val="28"/>
          <w:szCs w:val="28"/>
        </w:rPr>
        <w:t>лавам (администраций) муниципальных образований, входящих  в состав Красносулинского района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27A05" w:rsidRPr="009E7FD5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9B4F44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A2FF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ринять меры по проведению специальной оценки условий труда 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</w:t>
      </w:r>
      <w:r w:rsidR="000F58A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C71B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3463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году. </w:t>
      </w:r>
    </w:p>
    <w:p w:rsidR="00F35EA5" w:rsidRPr="009E7FD5" w:rsidRDefault="00BD2E59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A41E6" w:rsidRPr="009E7F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E7F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35EA5" w:rsidRPr="009E7F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A4E" w:rsidRPr="009E7FD5">
        <w:rPr>
          <w:rFonts w:ascii="Times New Roman" w:hAnsi="Times New Roman" w:cs="Times New Roman"/>
          <w:sz w:val="28"/>
          <w:szCs w:val="28"/>
        </w:rPr>
        <w:t xml:space="preserve"> </w:t>
      </w:r>
      <w:r w:rsidR="00C60BB4">
        <w:rPr>
          <w:rFonts w:ascii="Times New Roman" w:hAnsi="Times New Roman" w:cs="Times New Roman"/>
          <w:sz w:val="28"/>
          <w:szCs w:val="28"/>
        </w:rPr>
        <w:t>Продолжить</w:t>
      </w:r>
      <w:r w:rsidR="009B4F44" w:rsidRPr="009E7FD5">
        <w:rPr>
          <w:rFonts w:ascii="Times New Roman" w:hAnsi="Times New Roman" w:cs="Times New Roman"/>
          <w:sz w:val="28"/>
          <w:szCs w:val="28"/>
        </w:rPr>
        <w:t xml:space="preserve"> работу по внедрению</w:t>
      </w:r>
      <w:r w:rsidR="00CB7A4E" w:rsidRPr="009E7FD5">
        <w:rPr>
          <w:rFonts w:ascii="Times New Roman" w:hAnsi="Times New Roman" w:cs="Times New Roman"/>
          <w:sz w:val="28"/>
          <w:szCs w:val="28"/>
        </w:rPr>
        <w:t xml:space="preserve"> в организациях программ</w:t>
      </w:r>
      <w:r w:rsidR="009B4F44" w:rsidRPr="009E7FD5">
        <w:rPr>
          <w:rFonts w:ascii="Times New Roman" w:hAnsi="Times New Roman" w:cs="Times New Roman"/>
          <w:sz w:val="28"/>
          <w:szCs w:val="28"/>
        </w:rPr>
        <w:t>ы</w:t>
      </w:r>
      <w:r w:rsidR="000020BD" w:rsidRPr="009E7FD5">
        <w:rPr>
          <w:rFonts w:ascii="Times New Roman" w:hAnsi="Times New Roman" w:cs="Times New Roman"/>
          <w:sz w:val="28"/>
          <w:szCs w:val="28"/>
        </w:rPr>
        <w:t xml:space="preserve"> </w:t>
      </w:r>
      <w:r w:rsidR="00CB7A4E" w:rsidRPr="009E7FD5">
        <w:rPr>
          <w:rFonts w:ascii="Times New Roman" w:hAnsi="Times New Roman" w:cs="Times New Roman"/>
          <w:sz w:val="28"/>
          <w:szCs w:val="28"/>
        </w:rPr>
        <w:t>«Нулевой травматизм».</w:t>
      </w:r>
    </w:p>
    <w:p w:rsidR="00956B40" w:rsidRPr="009E7FD5" w:rsidRDefault="00177C40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FA41E6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B4F44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2FF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езамедлительно информировать Комиссию о несчастн</w:t>
      </w:r>
      <w:r w:rsidR="000416F0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</w:t>
      </w:r>
      <w:r w:rsidR="000416F0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тяжелыми последствиями и со смертельным исходом. В состав комиссии по расследованию несчастного случая в обязательном порядке включать </w:t>
      </w:r>
      <w:r w:rsidR="009B4F44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представителя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Красносулинского района </w:t>
      </w:r>
      <w:r w:rsidR="009B4F44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(по согласованию).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908B3" w:rsidRPr="009E7FD5" w:rsidRDefault="005908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8A4" w:rsidRDefault="00470C2C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</w:p>
    <w:p w:rsidR="00044FCE" w:rsidRPr="009E7FD5" w:rsidRDefault="00044FCE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1431" w:rsidRDefault="009C08A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СЛУШАЛИ: </w:t>
      </w:r>
    </w:p>
    <w:p w:rsidR="00346338" w:rsidRPr="00C60BB4" w:rsidRDefault="00C60BB4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BB4">
        <w:rPr>
          <w:rFonts w:ascii="Times New Roman" w:hAnsi="Times New Roman" w:cs="Times New Roman"/>
          <w:sz w:val="28"/>
          <w:szCs w:val="28"/>
        </w:rPr>
        <w:t>Анализ случаев производственного травматизма, произошедших в 202</w:t>
      </w:r>
      <w:r w:rsidR="002C71B3">
        <w:rPr>
          <w:rFonts w:ascii="Times New Roman" w:hAnsi="Times New Roman" w:cs="Times New Roman"/>
          <w:sz w:val="28"/>
          <w:szCs w:val="28"/>
        </w:rPr>
        <w:t>5</w:t>
      </w:r>
      <w:r w:rsidRPr="00C60BB4">
        <w:rPr>
          <w:rFonts w:ascii="Times New Roman" w:hAnsi="Times New Roman" w:cs="Times New Roman"/>
          <w:sz w:val="28"/>
          <w:szCs w:val="28"/>
        </w:rPr>
        <w:t xml:space="preserve"> году</w:t>
      </w:r>
      <w:r w:rsidR="00346338" w:rsidRPr="00C60BB4">
        <w:rPr>
          <w:rFonts w:ascii="Times New Roman" w:hAnsi="Times New Roman" w:cs="Times New Roman"/>
          <w:sz w:val="28"/>
          <w:szCs w:val="28"/>
        </w:rPr>
        <w:t>.</w:t>
      </w:r>
    </w:p>
    <w:p w:rsidR="00470C2C" w:rsidRPr="009E7FD5" w:rsidRDefault="00470C2C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8A4" w:rsidRPr="009E7FD5" w:rsidRDefault="009C08A4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ВЫСТУПИЛИ:</w:t>
      </w:r>
    </w:p>
    <w:p w:rsidR="00706475" w:rsidRPr="009E7FD5" w:rsidRDefault="00C60BB4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Моргунова Ю.В.</w:t>
      </w:r>
      <w:r w:rsidR="00706475"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главный специалист отдела социальной политики Администрации Красносулинского района.</w:t>
      </w:r>
    </w:p>
    <w:p w:rsidR="004F4C0A" w:rsidRDefault="004F4C0A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8A4" w:rsidRPr="009E7FD5" w:rsidRDefault="009C08A4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ОТМЕЧАЕТ:</w:t>
      </w:r>
    </w:p>
    <w:p w:rsidR="002C71B3" w:rsidRPr="00CA0B25" w:rsidRDefault="002C71B3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F13E5">
        <w:rPr>
          <w:rFonts w:ascii="Times New Roman" w:eastAsia="Times New Roman" w:hAnsi="Times New Roman" w:cs="Times New Roman"/>
          <w:sz w:val="28"/>
          <w:szCs w:val="28"/>
        </w:rPr>
        <w:t>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F13E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CA0B25">
        <w:rPr>
          <w:rFonts w:ascii="Times New Roman" w:hAnsi="Times New Roman" w:cs="Times New Roman"/>
          <w:sz w:val="28"/>
          <w:szCs w:val="28"/>
        </w:rPr>
        <w:t xml:space="preserve"> на тер</w:t>
      </w:r>
      <w:r>
        <w:rPr>
          <w:rFonts w:ascii="Times New Roman" w:hAnsi="Times New Roman" w:cs="Times New Roman"/>
          <w:sz w:val="28"/>
          <w:szCs w:val="28"/>
        </w:rPr>
        <w:t>ритории Красносулинского района</w:t>
      </w:r>
      <w:r w:rsidRPr="00CA0B25">
        <w:rPr>
          <w:rFonts w:ascii="Times New Roman" w:hAnsi="Times New Roman" w:cs="Times New Roman"/>
          <w:sz w:val="28"/>
          <w:szCs w:val="28"/>
        </w:rPr>
        <w:t xml:space="preserve"> произошло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A0B25">
        <w:rPr>
          <w:rFonts w:ascii="Times New Roman" w:hAnsi="Times New Roman" w:cs="Times New Roman"/>
          <w:sz w:val="28"/>
          <w:szCs w:val="28"/>
        </w:rPr>
        <w:t xml:space="preserve"> несчастных случаев</w:t>
      </w:r>
      <w:r w:rsidRPr="00CA0B25">
        <w:rPr>
          <w:rStyle w:val="20"/>
          <w:rFonts w:eastAsiaTheme="minorHAnsi"/>
          <w:sz w:val="28"/>
          <w:szCs w:val="28"/>
        </w:rPr>
        <w:t xml:space="preserve">: </w:t>
      </w:r>
      <w:r>
        <w:rPr>
          <w:rStyle w:val="20"/>
          <w:rFonts w:eastAsiaTheme="minorHAnsi"/>
          <w:sz w:val="28"/>
          <w:szCs w:val="28"/>
        </w:rPr>
        <w:t>АО Новошахтинский «НЗНП»</w:t>
      </w:r>
      <w:r w:rsidRPr="00CA0B25">
        <w:rPr>
          <w:rStyle w:val="20"/>
          <w:rFonts w:eastAsiaTheme="minorHAnsi"/>
          <w:sz w:val="28"/>
          <w:szCs w:val="28"/>
        </w:rPr>
        <w:t xml:space="preserve"> (</w:t>
      </w:r>
      <w:r>
        <w:rPr>
          <w:rStyle w:val="20"/>
          <w:rFonts w:eastAsiaTheme="minorHAnsi"/>
          <w:sz w:val="28"/>
          <w:szCs w:val="28"/>
        </w:rPr>
        <w:t>легкий</w:t>
      </w:r>
      <w:r w:rsidRPr="00CA0B25">
        <w:rPr>
          <w:rStyle w:val="20"/>
          <w:rFonts w:eastAsiaTheme="minorHAnsi"/>
          <w:sz w:val="28"/>
          <w:szCs w:val="28"/>
        </w:rPr>
        <w:t xml:space="preserve">), </w:t>
      </w:r>
      <w:r>
        <w:rPr>
          <w:rStyle w:val="20"/>
          <w:rFonts w:eastAsiaTheme="minorHAnsi"/>
          <w:sz w:val="28"/>
          <w:szCs w:val="28"/>
        </w:rPr>
        <w:t>АО Новошахтинский «НЗНП»</w:t>
      </w:r>
      <w:r w:rsidRPr="00CA0B25">
        <w:rPr>
          <w:rStyle w:val="20"/>
          <w:rFonts w:eastAsiaTheme="minorHAnsi"/>
          <w:sz w:val="28"/>
          <w:szCs w:val="28"/>
        </w:rPr>
        <w:t xml:space="preserve"> (</w:t>
      </w:r>
      <w:r>
        <w:rPr>
          <w:rStyle w:val="20"/>
          <w:rFonts w:eastAsiaTheme="minorHAnsi"/>
          <w:sz w:val="28"/>
          <w:szCs w:val="28"/>
        </w:rPr>
        <w:t>легкий</w:t>
      </w:r>
      <w:r w:rsidRPr="00CA0B25">
        <w:rPr>
          <w:rStyle w:val="20"/>
          <w:rFonts w:eastAsiaTheme="minorHAnsi"/>
          <w:sz w:val="28"/>
          <w:szCs w:val="28"/>
        </w:rPr>
        <w:t xml:space="preserve">), </w:t>
      </w:r>
      <w:r w:rsidRPr="002D6D5B">
        <w:rPr>
          <w:rFonts w:ascii="Times New Roman" w:hAnsi="Times New Roman" w:cs="Times New Roman"/>
          <w:color w:val="000000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D6D5B">
        <w:rPr>
          <w:rFonts w:ascii="Times New Roman" w:hAnsi="Times New Roman" w:cs="Times New Roman"/>
          <w:color w:val="000000"/>
          <w:sz w:val="28"/>
          <w:szCs w:val="28"/>
        </w:rPr>
        <w:t>Погода-Авто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0B25">
        <w:rPr>
          <w:rFonts w:ascii="Times New Roman" w:hAnsi="Times New Roman" w:cs="Times New Roman"/>
          <w:sz w:val="28"/>
          <w:szCs w:val="28"/>
        </w:rPr>
        <w:t xml:space="preserve"> (смертельный исход)</w:t>
      </w:r>
      <w:r w:rsidRPr="00CA0B25">
        <w:rPr>
          <w:rFonts w:ascii="Times New Roman" w:hAnsi="Times New Roman" w:cs="Times New Roman"/>
          <w:b/>
          <w:sz w:val="28"/>
          <w:szCs w:val="28"/>
        </w:rPr>
        <w:t>.</w:t>
      </w:r>
    </w:p>
    <w:p w:rsidR="002C71B3" w:rsidRPr="009E7FD5" w:rsidRDefault="002C71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C71B3" w:rsidRPr="009E7FD5" w:rsidRDefault="002C71B3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2C71B3" w:rsidRPr="00094CDC" w:rsidRDefault="002C71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>1.  Принять к сведению информацию докладчика.</w:t>
      </w:r>
    </w:p>
    <w:p w:rsidR="002C71B3" w:rsidRPr="00094CDC" w:rsidRDefault="002C71B3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социальной политики Администрации Красносулинского района</w:t>
      </w:r>
      <w:r w:rsidRPr="00094C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71B3" w:rsidRPr="00094CDC" w:rsidRDefault="002C71B3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 xml:space="preserve">2.1. принимать участие в составе комиссий по расследованию случаев производственного травматизма с тяжелыми последствиями для здоровья пострадавших, смертельных, групповых; </w:t>
      </w:r>
    </w:p>
    <w:p w:rsidR="002C71B3" w:rsidRDefault="002C71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>2.2. проводить мониторинг состояния охраны труда в организациях района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71B3" w:rsidRDefault="002C71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3D70" w:rsidRDefault="00093D70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71B3" w:rsidRDefault="002C71B3" w:rsidP="00093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</w:t>
      </w:r>
    </w:p>
    <w:p w:rsidR="002C71B3" w:rsidRDefault="002C71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СЛУШАЛИ: </w:t>
      </w:r>
    </w:p>
    <w:p w:rsidR="002C71B3" w:rsidRPr="00C60BB4" w:rsidRDefault="002C71B3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1B3">
        <w:rPr>
          <w:rFonts w:ascii="Times New Roman" w:hAnsi="Times New Roman" w:cs="Times New Roman"/>
          <w:sz w:val="28"/>
        </w:rPr>
        <w:t>Вопросы внедрения корпоративных программ укрепления здоровья работающих.</w:t>
      </w:r>
    </w:p>
    <w:p w:rsidR="002C71B3" w:rsidRPr="009E7FD5" w:rsidRDefault="002C71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71B3" w:rsidRPr="009E7FD5" w:rsidRDefault="002C71B3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ВЫСТУПИЛИ:</w:t>
      </w:r>
    </w:p>
    <w:p w:rsidR="002C71B3" w:rsidRPr="009E7FD5" w:rsidRDefault="002C71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Моргунова Ю.В.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главный специалист отдела социальной политики Администрации Красносулинского района.</w:t>
      </w:r>
    </w:p>
    <w:p w:rsidR="002C71B3" w:rsidRDefault="002C71B3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71B3" w:rsidRPr="009E7FD5" w:rsidRDefault="002C71B3" w:rsidP="00093D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ОТМЕЧАЕТ:</w:t>
      </w:r>
    </w:p>
    <w:p w:rsidR="002C71B3" w:rsidRPr="00094CDC" w:rsidRDefault="002C71B3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71B3" w:rsidRPr="002C71B3" w:rsidRDefault="002C71B3" w:rsidP="00093D70">
      <w:pPr>
        <w:pStyle w:val="my-2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Актуальность</w:t>
      </w:r>
      <w:proofErr w:type="gramStart"/>
      <w:r w:rsidRPr="002C71B3">
        <w:rPr>
          <w:sz w:val="28"/>
        </w:rPr>
        <w:br/>
        <w:t>В</w:t>
      </w:r>
      <w:proofErr w:type="gramEnd"/>
      <w:r w:rsidRPr="002C71B3">
        <w:rPr>
          <w:sz w:val="28"/>
        </w:rPr>
        <w:t xml:space="preserve"> условиях демографических и экономических изменений, а также в связи с задачами по сохранению трудоспособности и снижению затрат на временную нетрудоспособность, внедрение корпоративных программ укрепления здоровья работников (далее — Программы) является приоритетным направлением кадровой и социальной политики. Программы способствуют профилактике профессиональных и немедленных заболеваний, повышению мотивации персонала, снижению текучести кадров и росту производительности труда.</w:t>
      </w:r>
    </w:p>
    <w:p w:rsidR="002C71B3" w:rsidRPr="002C71B3" w:rsidRDefault="002C71B3" w:rsidP="00093D70">
      <w:pPr>
        <w:pStyle w:val="my-2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Цели и задачи</w:t>
      </w:r>
      <w:r w:rsidRPr="002C71B3">
        <w:rPr>
          <w:sz w:val="28"/>
        </w:rPr>
        <w:br/>
        <w:t>Цель: создание системного подхода к сохранению и укреплению здоровья работников предприятия (организации) посредством внедрения комплекса превентивных, организационно-административных и мотивационных мер.</w:t>
      </w:r>
    </w:p>
    <w:p w:rsidR="002C71B3" w:rsidRPr="002C71B3" w:rsidRDefault="002C71B3" w:rsidP="00093D70">
      <w:pPr>
        <w:pStyle w:val="my-2"/>
        <w:spacing w:before="0" w:beforeAutospacing="0" w:after="0" w:afterAutospacing="0"/>
        <w:ind w:firstLine="709"/>
        <w:jc w:val="both"/>
        <w:rPr>
          <w:sz w:val="28"/>
        </w:rPr>
      </w:pPr>
      <w:r w:rsidRPr="002C71B3">
        <w:rPr>
          <w:sz w:val="28"/>
        </w:rPr>
        <w:t>Задачи:</w:t>
      </w:r>
    </w:p>
    <w:p w:rsidR="002C71B3" w:rsidRPr="002C71B3" w:rsidRDefault="002C71B3" w:rsidP="00093D70">
      <w:pPr>
        <w:pStyle w:val="my-2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оценить состояние здоровья и факторы риска среди работников;</w:t>
      </w:r>
    </w:p>
    <w:p w:rsidR="002C71B3" w:rsidRPr="002C71B3" w:rsidRDefault="002C71B3" w:rsidP="00093D70">
      <w:pPr>
        <w:pStyle w:val="my-2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разработать и внедрить комплекс мероприятий по профилактике заболеваний и укреплению здоровья;</w:t>
      </w:r>
    </w:p>
    <w:p w:rsidR="002C71B3" w:rsidRPr="002C71B3" w:rsidRDefault="002C71B3" w:rsidP="00093D70">
      <w:pPr>
        <w:pStyle w:val="my-2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обеспечить доступ сотрудников к скринингу, медицинским и оздоровительным услугам;</w:t>
      </w:r>
    </w:p>
    <w:p w:rsidR="002C71B3" w:rsidRPr="002C71B3" w:rsidRDefault="002C71B3" w:rsidP="00093D70">
      <w:pPr>
        <w:pStyle w:val="my-2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сформировать систему мотивации и коммуникации для участия сотрудников в Программах;</w:t>
      </w:r>
    </w:p>
    <w:p w:rsidR="002C71B3" w:rsidRPr="002C71B3" w:rsidRDefault="002C71B3" w:rsidP="00093D70">
      <w:pPr>
        <w:pStyle w:val="my-2"/>
        <w:spacing w:before="0" w:beforeAutospacing="0" w:after="0" w:afterAutospacing="0"/>
        <w:ind w:firstLine="709"/>
        <w:jc w:val="both"/>
        <w:rPr>
          <w:sz w:val="28"/>
        </w:rPr>
      </w:pPr>
      <w:r w:rsidRPr="002C71B3">
        <w:rPr>
          <w:sz w:val="28"/>
        </w:rPr>
        <w:t>Программы.</w:t>
      </w:r>
    </w:p>
    <w:p w:rsidR="002C71B3" w:rsidRPr="002C71B3" w:rsidRDefault="002C71B3" w:rsidP="00093D70">
      <w:pPr>
        <w:pStyle w:val="my-2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Основные элементы корпоративной программы</w:t>
      </w:r>
    </w:p>
    <w:p w:rsidR="002C71B3" w:rsidRPr="002C71B3" w:rsidRDefault="002C71B3" w:rsidP="00093D70">
      <w:pPr>
        <w:pStyle w:val="my-2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диагностика здоровья и оценка рисков: периодические медицинские осмотры, анкетирование по факторам образа жизни и условиям труда, оценка психофизиологического состояния;</w:t>
      </w:r>
    </w:p>
    <w:p w:rsidR="002C71B3" w:rsidRPr="002C71B3" w:rsidRDefault="002C71B3" w:rsidP="00093D70">
      <w:pPr>
        <w:pStyle w:val="my-2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 xml:space="preserve">профилактика и оздоровление: вакцинация, программы по снижению </w:t>
      </w:r>
      <w:proofErr w:type="spellStart"/>
      <w:r w:rsidRPr="002C71B3">
        <w:rPr>
          <w:sz w:val="28"/>
        </w:rPr>
        <w:t>табакокурения</w:t>
      </w:r>
      <w:proofErr w:type="spellEnd"/>
      <w:r w:rsidRPr="002C71B3">
        <w:rPr>
          <w:sz w:val="28"/>
        </w:rPr>
        <w:t xml:space="preserve"> и потребления алкоголя, программы по коррекции питания, физическая активность (зарядка, спортивные секции, корпоративные </w:t>
      </w:r>
      <w:proofErr w:type="gramStart"/>
      <w:r w:rsidRPr="002C71B3">
        <w:rPr>
          <w:sz w:val="28"/>
        </w:rPr>
        <w:t>фитнес-программы</w:t>
      </w:r>
      <w:proofErr w:type="gramEnd"/>
      <w:r w:rsidRPr="002C71B3">
        <w:rPr>
          <w:sz w:val="28"/>
        </w:rPr>
        <w:t>);</w:t>
      </w:r>
    </w:p>
    <w:p w:rsidR="002C71B3" w:rsidRPr="002C71B3" w:rsidRDefault="002C71B3" w:rsidP="00093D70">
      <w:pPr>
        <w:pStyle w:val="my-2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организация здоровой среды труда: эргономика рабочих мест, оптимизация режимов труда и отдыха, обеспечение микроклимата и безопасных условий труда;</w:t>
      </w:r>
    </w:p>
    <w:p w:rsidR="002C71B3" w:rsidRPr="002C71B3" w:rsidRDefault="002C71B3" w:rsidP="00093D70">
      <w:pPr>
        <w:pStyle w:val="my-2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lastRenderedPageBreak/>
        <w:t>психологическое здоровье: службы психологической помощи, тренинги по управлению стрессом, программы по предотвращению выгорания;</w:t>
      </w:r>
    </w:p>
    <w:p w:rsidR="002C71B3" w:rsidRPr="002C71B3" w:rsidRDefault="002C71B3" w:rsidP="00093D70">
      <w:pPr>
        <w:pStyle w:val="my-2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поддержка хронических пациентов: индивидуальные маршруты наблюдения, диспансерное наблюдение, адаптация рабочих условий;</w:t>
      </w:r>
    </w:p>
    <w:p w:rsidR="002C71B3" w:rsidRPr="002C71B3" w:rsidRDefault="002C71B3" w:rsidP="00093D70">
      <w:pPr>
        <w:pStyle w:val="my-2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мотивация и коммуникация: внутренние информационные кампании, конкурсы, поощрения за участие и достижения в рамках Программы;</w:t>
      </w:r>
    </w:p>
    <w:p w:rsidR="002C71B3" w:rsidRPr="002C71B3" w:rsidRDefault="002C71B3" w:rsidP="00093D70">
      <w:pPr>
        <w:pStyle w:val="my-2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обучение и повышение компетенций: обучение сотрудников и руководителей вопросам сохранения здоровья и профилактики рисков.</w:t>
      </w:r>
    </w:p>
    <w:p w:rsidR="002C71B3" w:rsidRPr="002C71B3" w:rsidRDefault="002C71B3" w:rsidP="00093D70">
      <w:pPr>
        <w:pStyle w:val="my-2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Организационная структура внедрения</w:t>
      </w:r>
    </w:p>
    <w:p w:rsidR="002C71B3" w:rsidRPr="002C71B3" w:rsidRDefault="002C71B3" w:rsidP="00093D70">
      <w:pPr>
        <w:pStyle w:val="my-2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ответственное подразделение: отдел по работе с персоналом / служба охраны труда / медицинский офис;</w:t>
      </w:r>
    </w:p>
    <w:p w:rsidR="002C71B3" w:rsidRPr="002C71B3" w:rsidRDefault="002C71B3" w:rsidP="00093D70">
      <w:pPr>
        <w:pStyle w:val="my-2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рабочая группа/координационный совет: представители администрации, служб охраны труда и здоровья, профсоюза (при наличии), медицинской организации-партнёра;</w:t>
      </w:r>
    </w:p>
    <w:p w:rsidR="002C71B3" w:rsidRPr="002C71B3" w:rsidRDefault="002C71B3" w:rsidP="00093D70">
      <w:pPr>
        <w:pStyle w:val="my-2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 xml:space="preserve">привлечение внешних партнёров: медицинские организации, </w:t>
      </w:r>
      <w:proofErr w:type="gramStart"/>
      <w:r w:rsidRPr="002C71B3">
        <w:rPr>
          <w:sz w:val="28"/>
        </w:rPr>
        <w:t>фитнес-клубы</w:t>
      </w:r>
      <w:proofErr w:type="gramEnd"/>
      <w:r w:rsidRPr="002C71B3">
        <w:rPr>
          <w:sz w:val="28"/>
        </w:rPr>
        <w:t>, поставщики оздоровительных и профилактических услуг;</w:t>
      </w:r>
    </w:p>
    <w:p w:rsidR="002C71B3" w:rsidRPr="002C71B3" w:rsidRDefault="002C71B3" w:rsidP="00093D70">
      <w:pPr>
        <w:pStyle w:val="my-2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распределение ответственности и утверждение регламента взаимодействия и финансирования.</w:t>
      </w:r>
    </w:p>
    <w:p w:rsidR="002C71B3" w:rsidRPr="002C71B3" w:rsidRDefault="002C71B3" w:rsidP="00093D70">
      <w:pPr>
        <w:pStyle w:val="my-2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Финансирование и ресурсы</w:t>
      </w:r>
    </w:p>
    <w:p w:rsidR="002C71B3" w:rsidRPr="002C71B3" w:rsidRDefault="002C71B3" w:rsidP="00093D70">
      <w:pPr>
        <w:pStyle w:val="my-2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 xml:space="preserve">источники: бюджет организации, целевые фонды, </w:t>
      </w:r>
      <w:proofErr w:type="gramStart"/>
      <w:r w:rsidRPr="002C71B3">
        <w:rPr>
          <w:sz w:val="28"/>
        </w:rPr>
        <w:t>частичное</w:t>
      </w:r>
      <w:proofErr w:type="gramEnd"/>
      <w:r w:rsidRPr="002C71B3">
        <w:rPr>
          <w:sz w:val="28"/>
        </w:rPr>
        <w:t xml:space="preserve"> софинансирование сотрудниками (по добровольной основе), субсидии и гранты (при наличии);</w:t>
      </w:r>
    </w:p>
    <w:p w:rsidR="002C71B3" w:rsidRPr="002C71B3" w:rsidRDefault="002C71B3" w:rsidP="00093D70">
      <w:pPr>
        <w:pStyle w:val="my-2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примерная структура расходов: профилактические обследования, проведение обучающих мероприятий, приобретение оборудования для спортзалов/</w:t>
      </w:r>
      <w:proofErr w:type="spellStart"/>
      <w:r w:rsidRPr="002C71B3">
        <w:rPr>
          <w:sz w:val="28"/>
        </w:rPr>
        <w:t>медпостов</w:t>
      </w:r>
      <w:proofErr w:type="spellEnd"/>
      <w:r w:rsidRPr="002C71B3">
        <w:rPr>
          <w:sz w:val="28"/>
        </w:rPr>
        <w:t>, вознаграждения и мотивационные выплаты;</w:t>
      </w:r>
    </w:p>
    <w:p w:rsidR="002C71B3" w:rsidRPr="002C71B3" w:rsidRDefault="002C71B3" w:rsidP="00093D70">
      <w:pPr>
        <w:pStyle w:val="my-2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Риски и меры по их снижению</w:t>
      </w:r>
    </w:p>
    <w:p w:rsidR="002C71B3" w:rsidRPr="002C71B3" w:rsidRDefault="002C71B3" w:rsidP="00093D70">
      <w:pPr>
        <w:pStyle w:val="my-2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низкая мотивация сотрудников — внедрение системы мотивации и адаптация коммуникации под целевые группы;</w:t>
      </w:r>
    </w:p>
    <w:p w:rsidR="002C71B3" w:rsidRPr="002C71B3" w:rsidRDefault="002C71B3" w:rsidP="00093D70">
      <w:pPr>
        <w:pStyle w:val="my-2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 xml:space="preserve">недостаточное финансирование — </w:t>
      </w:r>
      <w:proofErr w:type="spellStart"/>
      <w:r w:rsidRPr="002C71B3">
        <w:rPr>
          <w:sz w:val="28"/>
        </w:rPr>
        <w:t>приоритизация</w:t>
      </w:r>
      <w:proofErr w:type="spellEnd"/>
      <w:r w:rsidRPr="002C71B3">
        <w:rPr>
          <w:sz w:val="28"/>
        </w:rPr>
        <w:t xml:space="preserve"> мероприятий, поиск внешнего финансирования, поэтапный запуск;</w:t>
      </w:r>
    </w:p>
    <w:p w:rsidR="002C71B3" w:rsidRPr="002C71B3" w:rsidRDefault="002C71B3" w:rsidP="00093D70">
      <w:pPr>
        <w:pStyle w:val="my-2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 xml:space="preserve">недостаточная </w:t>
      </w:r>
      <w:proofErr w:type="spellStart"/>
      <w:r w:rsidRPr="002C71B3">
        <w:rPr>
          <w:sz w:val="28"/>
        </w:rPr>
        <w:t>вовлечённость</w:t>
      </w:r>
      <w:proofErr w:type="spellEnd"/>
      <w:r w:rsidRPr="002C71B3">
        <w:rPr>
          <w:sz w:val="28"/>
        </w:rPr>
        <w:t xml:space="preserve"> руководства — включение показателей здоровья в систему KPI руководителей и информирование о положительной экономике Программы;</w:t>
      </w:r>
    </w:p>
    <w:p w:rsidR="002C71B3" w:rsidRPr="002C71B3" w:rsidRDefault="002C71B3" w:rsidP="00093D70">
      <w:pPr>
        <w:pStyle w:val="my-2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конфликт интересов с профсоюзом/работниками — привлечение представителей работников к разработке и оценке мер.</w:t>
      </w:r>
    </w:p>
    <w:p w:rsidR="002C71B3" w:rsidRDefault="002C71B3" w:rsidP="00093D70">
      <w:pPr>
        <w:pStyle w:val="my-2"/>
        <w:numPr>
          <w:ilvl w:val="0"/>
          <w:numId w:val="18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2C71B3">
        <w:rPr>
          <w:sz w:val="28"/>
        </w:rPr>
        <w:t>Заключение</w:t>
      </w:r>
      <w:r w:rsidRPr="002C71B3">
        <w:rPr>
          <w:sz w:val="28"/>
        </w:rPr>
        <w:br/>
        <w:t>Внедрение корпоративных программ укрепления здоровья работников является стратегически важным мероприятием, направленным не только на улучшение здоровья персонала, но и на повышение эффективности работы организации в целом. Рекомендуется утвердить подготовку проекта программы и обеспечить её поэтапное внедрение с последующей оценкой эффективности.</w:t>
      </w:r>
    </w:p>
    <w:p w:rsidR="009D22B4" w:rsidRPr="002C71B3" w:rsidRDefault="009D22B4" w:rsidP="00093D70">
      <w:pPr>
        <w:pStyle w:val="my-2"/>
        <w:spacing w:before="0" w:beforeAutospacing="0" w:after="0" w:afterAutospacing="0"/>
        <w:ind w:firstLine="709"/>
        <w:jc w:val="both"/>
        <w:rPr>
          <w:sz w:val="28"/>
        </w:rPr>
      </w:pPr>
    </w:p>
    <w:p w:rsidR="009D22B4" w:rsidRPr="009D22B4" w:rsidRDefault="009D22B4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B4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9D22B4" w:rsidRPr="009D22B4" w:rsidRDefault="009D22B4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B4">
        <w:rPr>
          <w:rFonts w:ascii="Times New Roman" w:hAnsi="Times New Roman" w:cs="Times New Roman"/>
          <w:sz w:val="28"/>
          <w:szCs w:val="28"/>
        </w:rPr>
        <w:t xml:space="preserve">1. Информацию принять к сведению. </w:t>
      </w:r>
    </w:p>
    <w:p w:rsidR="009D22B4" w:rsidRPr="00094CDC" w:rsidRDefault="009D22B4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B4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094CDC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социальной политики Администрации Красносулинского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Моргуновой Ю.В.</w:t>
      </w:r>
      <w:r w:rsidRPr="00094C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22B4" w:rsidRPr="009D22B4" w:rsidRDefault="009D22B4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B4">
        <w:rPr>
          <w:rFonts w:ascii="Times New Roman" w:hAnsi="Times New Roman" w:cs="Times New Roman"/>
          <w:sz w:val="28"/>
          <w:szCs w:val="28"/>
        </w:rPr>
        <w:t xml:space="preserve">2.1. осуществлять информирование и консультирование работодателей по вопросам внедрения в организациях корпоративных программ укрепления здоровья работающих; </w:t>
      </w:r>
    </w:p>
    <w:p w:rsidR="009D22B4" w:rsidRPr="009D22B4" w:rsidRDefault="009D22B4" w:rsidP="0009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B4">
        <w:rPr>
          <w:rFonts w:ascii="Times New Roman" w:hAnsi="Times New Roman" w:cs="Times New Roman"/>
          <w:sz w:val="28"/>
          <w:szCs w:val="28"/>
        </w:rPr>
        <w:t xml:space="preserve">2.2. проводить мониторинг внедрения в организациях района корпоративных программ укрепления здоровья работающих. </w:t>
      </w:r>
    </w:p>
    <w:p w:rsidR="0081774D" w:rsidRDefault="009D22B4" w:rsidP="00093D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22B4">
        <w:rPr>
          <w:rFonts w:ascii="Times New Roman" w:hAnsi="Times New Roman" w:cs="Times New Roman"/>
          <w:sz w:val="28"/>
          <w:szCs w:val="28"/>
        </w:rPr>
        <w:t>3. Рекомендовать работодателям района в целях поддержки здорового образа жизни работников проработать вопрос о разработке и внедрении корпоративной программы укрепления здоровья работающих.</w:t>
      </w:r>
    </w:p>
    <w:p w:rsidR="009D22B4" w:rsidRDefault="009D22B4" w:rsidP="00093D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22B4" w:rsidRDefault="009D22B4" w:rsidP="00093D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22B4" w:rsidRDefault="009D22B4" w:rsidP="00093D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22B4" w:rsidRPr="009D22B4" w:rsidRDefault="009D22B4" w:rsidP="00093D7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496" w:rsidRPr="009E7FD5" w:rsidRDefault="008A1496" w:rsidP="00093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3190"/>
        <w:gridCol w:w="3084"/>
      </w:tblGrid>
      <w:tr w:rsidR="005C5907" w:rsidRPr="009E7FD5" w:rsidTr="006A1663">
        <w:tc>
          <w:tcPr>
            <w:tcW w:w="2373" w:type="dxa"/>
          </w:tcPr>
          <w:p w:rsidR="005C5907" w:rsidRPr="009E7FD5" w:rsidRDefault="005C5907" w:rsidP="007E2D83">
            <w:pPr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D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C5907" w:rsidRPr="009E7FD5" w:rsidRDefault="005C5907" w:rsidP="007E2D83">
            <w:pPr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5C5907" w:rsidRPr="009E7FD5" w:rsidRDefault="009E7FD5" w:rsidP="007E2D83">
            <w:pPr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D5">
              <w:rPr>
                <w:rFonts w:ascii="Times New Roman" w:hAnsi="Times New Roman" w:cs="Times New Roman"/>
                <w:sz w:val="28"/>
                <w:szCs w:val="28"/>
              </w:rPr>
              <w:t>Л.С. Матвиенко</w:t>
            </w:r>
          </w:p>
        </w:tc>
      </w:tr>
      <w:tr w:rsidR="005C5907" w:rsidRPr="009E7FD5" w:rsidTr="006A1663">
        <w:tc>
          <w:tcPr>
            <w:tcW w:w="2373" w:type="dxa"/>
          </w:tcPr>
          <w:p w:rsidR="005C5907" w:rsidRPr="009E7FD5" w:rsidRDefault="005C5907" w:rsidP="007E2D83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C5907" w:rsidRPr="009E7FD5" w:rsidRDefault="005C5907" w:rsidP="007E2D83">
            <w:pPr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5C5907" w:rsidRPr="009E7FD5" w:rsidRDefault="005C5907" w:rsidP="007E2D83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907" w:rsidRPr="009E7FD5" w:rsidTr="006A1663">
        <w:tc>
          <w:tcPr>
            <w:tcW w:w="2373" w:type="dxa"/>
          </w:tcPr>
          <w:p w:rsidR="005C5907" w:rsidRPr="009E7FD5" w:rsidRDefault="005C5907" w:rsidP="007E2D83">
            <w:pPr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D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C5907" w:rsidRPr="009E7FD5" w:rsidRDefault="005C5907" w:rsidP="007E2D83">
            <w:pPr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5C5907" w:rsidRPr="009E7FD5" w:rsidRDefault="003D617C" w:rsidP="003D617C">
            <w:pPr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C0A">
              <w:rPr>
                <w:rFonts w:ascii="Times New Roman" w:hAnsi="Times New Roman" w:cs="Times New Roman"/>
                <w:sz w:val="28"/>
                <w:szCs w:val="28"/>
              </w:rPr>
              <w:t xml:space="preserve">Моргунова </w:t>
            </w:r>
          </w:p>
        </w:tc>
      </w:tr>
    </w:tbl>
    <w:p w:rsidR="004F4C0A" w:rsidRDefault="004F4C0A" w:rsidP="00093D70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2F81" w:rsidRDefault="003B2F81" w:rsidP="00093D70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70AB" w:rsidRPr="009E7FD5" w:rsidRDefault="00C170AB" w:rsidP="00093D70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7FD5">
        <w:rPr>
          <w:rFonts w:ascii="Times New Roman" w:hAnsi="Times New Roman" w:cs="Times New Roman"/>
          <w:b/>
          <w:sz w:val="28"/>
          <w:szCs w:val="28"/>
        </w:rPr>
        <w:t>СПИСОК ПРИСУТСТВУЮЩИХ</w:t>
      </w:r>
    </w:p>
    <w:p w:rsidR="00C170AB" w:rsidRPr="009E7FD5" w:rsidRDefault="00C170AB" w:rsidP="00093D7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9E7FD5">
        <w:rPr>
          <w:rFonts w:ascii="Times New Roman" w:hAnsi="Times New Roman" w:cs="Times New Roman"/>
          <w:b/>
          <w:sz w:val="28"/>
          <w:szCs w:val="28"/>
        </w:rPr>
        <w:t xml:space="preserve">на заседании </w:t>
      </w:r>
      <w:r w:rsidRPr="009E7FD5">
        <w:rPr>
          <w:rFonts w:ascii="Times New Roman" w:eastAsia="Calibri" w:hAnsi="Times New Roman" w:cs="Times New Roman"/>
          <w:b/>
          <w:sz w:val="28"/>
          <w:szCs w:val="28"/>
        </w:rPr>
        <w:t>районной межведомственной комиссии</w:t>
      </w:r>
    </w:p>
    <w:p w:rsidR="00C170AB" w:rsidRPr="009E7FD5" w:rsidRDefault="00C170AB" w:rsidP="00093D70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7FD5">
        <w:rPr>
          <w:rFonts w:ascii="Times New Roman" w:eastAsia="Calibri" w:hAnsi="Times New Roman" w:cs="Times New Roman"/>
          <w:b/>
          <w:sz w:val="28"/>
          <w:szCs w:val="28"/>
        </w:rPr>
        <w:t>по охране труда</w:t>
      </w:r>
      <w:r w:rsidRPr="009E7FD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9D22B4">
        <w:rPr>
          <w:rFonts w:ascii="Times New Roman" w:hAnsi="Times New Roman" w:cs="Times New Roman"/>
          <w:b/>
          <w:sz w:val="28"/>
          <w:szCs w:val="28"/>
        </w:rPr>
        <w:t>18</w:t>
      </w:r>
      <w:r w:rsidR="00A562C2">
        <w:rPr>
          <w:rFonts w:ascii="Times New Roman" w:hAnsi="Times New Roman" w:cs="Times New Roman"/>
          <w:b/>
          <w:sz w:val="28"/>
          <w:szCs w:val="28"/>
        </w:rPr>
        <w:t>.03.202</w:t>
      </w:r>
      <w:r w:rsidR="009D22B4">
        <w:rPr>
          <w:rFonts w:ascii="Times New Roman" w:hAnsi="Times New Roman" w:cs="Times New Roman"/>
          <w:b/>
          <w:sz w:val="28"/>
          <w:szCs w:val="28"/>
        </w:rPr>
        <w:t>6</w:t>
      </w:r>
    </w:p>
    <w:p w:rsidR="00093D70" w:rsidRDefault="00093D70" w:rsidP="00093D70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Ind w:w="57" w:type="dxa"/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2554"/>
        <w:gridCol w:w="426"/>
        <w:gridCol w:w="6665"/>
      </w:tblGrid>
      <w:tr w:rsidR="00093D70" w:rsidTr="00093D70">
        <w:trPr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Матвиенко Л.С.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заместитель главы Администрации Красносулинского района по вопросам социального развития, председатель муниципальной межведомственной комиссии;</w:t>
            </w:r>
          </w:p>
        </w:tc>
      </w:tr>
      <w:tr w:rsidR="00093D70" w:rsidTr="00093D70">
        <w:trPr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Нестеренко О.М.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начальник отдела социальной политики Администрации Красносулинского района, заместитель председателя комиссии;</w:t>
            </w:r>
          </w:p>
        </w:tc>
      </w:tr>
      <w:tr w:rsidR="00093D70" w:rsidTr="00093D70">
        <w:trPr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Моргунова Ю.В.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главный специалист отдела социальной политики Администрации Красносулинского района, секретарь комиссии;</w:t>
            </w:r>
          </w:p>
        </w:tc>
      </w:tr>
      <w:tr w:rsidR="00093D70" w:rsidTr="00093D70">
        <w:trPr>
          <w:trHeight w:val="20"/>
        </w:trPr>
        <w:tc>
          <w:tcPr>
            <w:tcW w:w="9639" w:type="dxa"/>
            <w:gridSpan w:val="3"/>
            <w:hideMark/>
          </w:tcPr>
          <w:p w:rsidR="00093D70" w:rsidRDefault="00093D7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члены муниципальной межведомственной комиссии:</w:t>
            </w:r>
          </w:p>
        </w:tc>
      </w:tr>
      <w:tr w:rsidR="00093D70" w:rsidTr="00093D70">
        <w:trPr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Петренко Р.С.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Начальник ОНД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 по Красносулинскому району УНД и ПР ГУ МЧС России по Ростовской области (по согласованию);</w:t>
            </w:r>
          </w:p>
        </w:tc>
      </w:tr>
      <w:tr w:rsidR="00093D70" w:rsidTr="00093D70">
        <w:trPr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Иванкова А.С.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главный специалист отдела сельского хозяйства Администрации Красносулинского района;</w:t>
            </w:r>
          </w:p>
        </w:tc>
      </w:tr>
      <w:tr w:rsidR="00093D70" w:rsidTr="00093D70">
        <w:trPr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Арутюнов О. Р.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председатель Союза работодателей Красносулинского района (по согласованию);</w:t>
            </w:r>
          </w:p>
        </w:tc>
      </w:tr>
      <w:tr w:rsidR="00093D70" w:rsidTr="00093D70">
        <w:trPr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Смольянинова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 Э.А.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председатель Красносулинской районной организации общероссийского профсоюза образований, координатор стороны (по согласованию);</w:t>
            </w:r>
          </w:p>
        </w:tc>
      </w:tr>
      <w:tr w:rsidR="00093D70" w:rsidTr="00093D70">
        <w:trPr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Солощенко Т.А.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Начальник отдела назначения и осуществления страховых выплат застрахованным гражданам № 4 СФР РО (по согласованию);</w:t>
            </w:r>
          </w:p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093D70" w:rsidTr="00093D70">
        <w:trPr>
          <w:cantSplit/>
          <w:trHeight w:val="20"/>
        </w:trPr>
        <w:tc>
          <w:tcPr>
            <w:tcW w:w="2552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lastRenderedPageBreak/>
              <w:t>Садовская Т.Н.</w:t>
            </w:r>
          </w:p>
        </w:tc>
        <w:tc>
          <w:tcPr>
            <w:tcW w:w="426" w:type="dxa"/>
            <w:hideMark/>
          </w:tcPr>
          <w:p w:rsidR="00093D70" w:rsidRDefault="00093D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093D70" w:rsidRDefault="00093D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начальника территориального отдела Управления Роспотребнадзора по Ростовской области в городах Каменске-Шахтинском, Донецке, Гуково, Зверево, Красном Сулине, Красносулинском и Каменском районах (по согласованию).</w:t>
            </w:r>
          </w:p>
        </w:tc>
      </w:tr>
    </w:tbl>
    <w:p w:rsidR="00093D70" w:rsidRPr="009E7FD5" w:rsidRDefault="00093D70" w:rsidP="00093D70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093D70" w:rsidRPr="009E7FD5" w:rsidSect="00093D70">
      <w:pgSz w:w="11906" w:h="16838"/>
      <w:pgMar w:top="567" w:right="566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96" w:rsidRDefault="00B62996" w:rsidP="00A62E2D">
      <w:pPr>
        <w:spacing w:after="0" w:line="240" w:lineRule="auto"/>
      </w:pPr>
      <w:r>
        <w:separator/>
      </w:r>
    </w:p>
  </w:endnote>
  <w:endnote w:type="continuationSeparator" w:id="0">
    <w:p w:rsidR="00B62996" w:rsidRDefault="00B62996" w:rsidP="00A6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96" w:rsidRDefault="00B62996" w:rsidP="00A62E2D">
      <w:pPr>
        <w:spacing w:after="0" w:line="240" w:lineRule="auto"/>
      </w:pPr>
      <w:r>
        <w:separator/>
      </w:r>
    </w:p>
  </w:footnote>
  <w:footnote w:type="continuationSeparator" w:id="0">
    <w:p w:rsidR="00B62996" w:rsidRDefault="00B62996" w:rsidP="00A62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5E3B"/>
    <w:multiLevelType w:val="multilevel"/>
    <w:tmpl w:val="915E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30F14"/>
    <w:multiLevelType w:val="multilevel"/>
    <w:tmpl w:val="5B1A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954E2"/>
    <w:multiLevelType w:val="multilevel"/>
    <w:tmpl w:val="32AEA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D0250"/>
    <w:multiLevelType w:val="multilevel"/>
    <w:tmpl w:val="D7A2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B2ACC"/>
    <w:multiLevelType w:val="multilevel"/>
    <w:tmpl w:val="1E3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81B78"/>
    <w:multiLevelType w:val="multilevel"/>
    <w:tmpl w:val="1B06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5B3C4E"/>
    <w:multiLevelType w:val="hybridMultilevel"/>
    <w:tmpl w:val="A6FED548"/>
    <w:lvl w:ilvl="0" w:tplc="EE1C50D0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B192974"/>
    <w:multiLevelType w:val="multilevel"/>
    <w:tmpl w:val="184434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C29F8"/>
    <w:multiLevelType w:val="multilevel"/>
    <w:tmpl w:val="7EBA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E02E33"/>
    <w:multiLevelType w:val="multilevel"/>
    <w:tmpl w:val="4044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9860EA"/>
    <w:multiLevelType w:val="multilevel"/>
    <w:tmpl w:val="5682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E1C9E"/>
    <w:multiLevelType w:val="multilevel"/>
    <w:tmpl w:val="163A3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C53A6C"/>
    <w:multiLevelType w:val="multilevel"/>
    <w:tmpl w:val="DFAC87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3D2505"/>
    <w:multiLevelType w:val="multilevel"/>
    <w:tmpl w:val="23A85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51E2C8D"/>
    <w:multiLevelType w:val="multilevel"/>
    <w:tmpl w:val="9722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B15092"/>
    <w:multiLevelType w:val="multilevel"/>
    <w:tmpl w:val="50FE78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015C52"/>
    <w:multiLevelType w:val="multilevel"/>
    <w:tmpl w:val="EACE7D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B66978"/>
    <w:multiLevelType w:val="multilevel"/>
    <w:tmpl w:val="361C54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1"/>
  </w:num>
  <w:num w:numId="5">
    <w:abstractNumId w:val="0"/>
  </w:num>
  <w:num w:numId="6">
    <w:abstractNumId w:val="12"/>
  </w:num>
  <w:num w:numId="7">
    <w:abstractNumId w:val="10"/>
  </w:num>
  <w:num w:numId="8">
    <w:abstractNumId w:val="15"/>
  </w:num>
  <w:num w:numId="9">
    <w:abstractNumId w:val="14"/>
  </w:num>
  <w:num w:numId="10">
    <w:abstractNumId w:val="16"/>
  </w:num>
  <w:num w:numId="11">
    <w:abstractNumId w:val="4"/>
  </w:num>
  <w:num w:numId="12">
    <w:abstractNumId w:val="7"/>
  </w:num>
  <w:num w:numId="13">
    <w:abstractNumId w:val="1"/>
  </w:num>
  <w:num w:numId="14">
    <w:abstractNumId w:val="13"/>
  </w:num>
  <w:num w:numId="15">
    <w:abstractNumId w:val="5"/>
  </w:num>
  <w:num w:numId="16">
    <w:abstractNumId w:val="2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93"/>
    <w:rsid w:val="000020BD"/>
    <w:rsid w:val="00025568"/>
    <w:rsid w:val="000416F0"/>
    <w:rsid w:val="00044FCE"/>
    <w:rsid w:val="000802AF"/>
    <w:rsid w:val="00086892"/>
    <w:rsid w:val="00093D70"/>
    <w:rsid w:val="00094CDC"/>
    <w:rsid w:val="000B1B46"/>
    <w:rsid w:val="000C3618"/>
    <w:rsid w:val="000D18B2"/>
    <w:rsid w:val="000D461B"/>
    <w:rsid w:val="000F11F3"/>
    <w:rsid w:val="000F505E"/>
    <w:rsid w:val="000F58A6"/>
    <w:rsid w:val="000F64C5"/>
    <w:rsid w:val="000F67A9"/>
    <w:rsid w:val="000F6ACB"/>
    <w:rsid w:val="001009BA"/>
    <w:rsid w:val="001067D8"/>
    <w:rsid w:val="001142F7"/>
    <w:rsid w:val="00123111"/>
    <w:rsid w:val="0012500D"/>
    <w:rsid w:val="00143500"/>
    <w:rsid w:val="001555A3"/>
    <w:rsid w:val="001561F8"/>
    <w:rsid w:val="001634F9"/>
    <w:rsid w:val="00177C40"/>
    <w:rsid w:val="00193A44"/>
    <w:rsid w:val="001A6B55"/>
    <w:rsid w:val="001D42FE"/>
    <w:rsid w:val="001E32DC"/>
    <w:rsid w:val="001F151E"/>
    <w:rsid w:val="001F6349"/>
    <w:rsid w:val="001F7E31"/>
    <w:rsid w:val="002031F6"/>
    <w:rsid w:val="00206ECD"/>
    <w:rsid w:val="002273D0"/>
    <w:rsid w:val="002649E3"/>
    <w:rsid w:val="00277E32"/>
    <w:rsid w:val="00292EB6"/>
    <w:rsid w:val="002A2FF5"/>
    <w:rsid w:val="002B4798"/>
    <w:rsid w:val="002C71B3"/>
    <w:rsid w:val="002D58F6"/>
    <w:rsid w:val="002E0B1E"/>
    <w:rsid w:val="002E19B9"/>
    <w:rsid w:val="00346338"/>
    <w:rsid w:val="00347286"/>
    <w:rsid w:val="003552FA"/>
    <w:rsid w:val="00356242"/>
    <w:rsid w:val="00373053"/>
    <w:rsid w:val="003A3A20"/>
    <w:rsid w:val="003B0E37"/>
    <w:rsid w:val="003B2F81"/>
    <w:rsid w:val="003D0ECC"/>
    <w:rsid w:val="003D617C"/>
    <w:rsid w:val="004013EE"/>
    <w:rsid w:val="00404AA8"/>
    <w:rsid w:val="0041791D"/>
    <w:rsid w:val="004222D6"/>
    <w:rsid w:val="0043038D"/>
    <w:rsid w:val="004604F2"/>
    <w:rsid w:val="00470C2C"/>
    <w:rsid w:val="00481300"/>
    <w:rsid w:val="00484418"/>
    <w:rsid w:val="004977A3"/>
    <w:rsid w:val="004B41F4"/>
    <w:rsid w:val="004B467B"/>
    <w:rsid w:val="004B64D5"/>
    <w:rsid w:val="004C7B7B"/>
    <w:rsid w:val="004D016C"/>
    <w:rsid w:val="004E0001"/>
    <w:rsid w:val="004E2D7A"/>
    <w:rsid w:val="004E7767"/>
    <w:rsid w:val="004F4C0A"/>
    <w:rsid w:val="00511441"/>
    <w:rsid w:val="005269E9"/>
    <w:rsid w:val="0052706E"/>
    <w:rsid w:val="00534C08"/>
    <w:rsid w:val="00560998"/>
    <w:rsid w:val="00561F0A"/>
    <w:rsid w:val="0058128E"/>
    <w:rsid w:val="005908B3"/>
    <w:rsid w:val="005C5907"/>
    <w:rsid w:val="005D1029"/>
    <w:rsid w:val="005E3315"/>
    <w:rsid w:val="006146C0"/>
    <w:rsid w:val="006234F1"/>
    <w:rsid w:val="00632AE2"/>
    <w:rsid w:val="00637031"/>
    <w:rsid w:val="00654CF7"/>
    <w:rsid w:val="00674E33"/>
    <w:rsid w:val="006C4370"/>
    <w:rsid w:val="006D09F8"/>
    <w:rsid w:val="006E049A"/>
    <w:rsid w:val="006E42DF"/>
    <w:rsid w:val="00706475"/>
    <w:rsid w:val="00711967"/>
    <w:rsid w:val="00730D47"/>
    <w:rsid w:val="0073514B"/>
    <w:rsid w:val="0075350F"/>
    <w:rsid w:val="007542CF"/>
    <w:rsid w:val="007637B5"/>
    <w:rsid w:val="00773CFC"/>
    <w:rsid w:val="00780273"/>
    <w:rsid w:val="007A510C"/>
    <w:rsid w:val="007A54A9"/>
    <w:rsid w:val="007A6071"/>
    <w:rsid w:val="007D4A46"/>
    <w:rsid w:val="007D553F"/>
    <w:rsid w:val="007E2D83"/>
    <w:rsid w:val="008030FC"/>
    <w:rsid w:val="00804A25"/>
    <w:rsid w:val="0081774D"/>
    <w:rsid w:val="008424A7"/>
    <w:rsid w:val="00861431"/>
    <w:rsid w:val="0087413A"/>
    <w:rsid w:val="008954A2"/>
    <w:rsid w:val="008A1496"/>
    <w:rsid w:val="008B6108"/>
    <w:rsid w:val="008B67BF"/>
    <w:rsid w:val="008B6BFD"/>
    <w:rsid w:val="008C5185"/>
    <w:rsid w:val="008C7897"/>
    <w:rsid w:val="008F1C05"/>
    <w:rsid w:val="009145BF"/>
    <w:rsid w:val="009402F3"/>
    <w:rsid w:val="009445B3"/>
    <w:rsid w:val="00945444"/>
    <w:rsid w:val="00956B40"/>
    <w:rsid w:val="0098698A"/>
    <w:rsid w:val="00987541"/>
    <w:rsid w:val="00993D2D"/>
    <w:rsid w:val="009A4F38"/>
    <w:rsid w:val="009B1F11"/>
    <w:rsid w:val="009B4EE7"/>
    <w:rsid w:val="009B4F44"/>
    <w:rsid w:val="009B7E18"/>
    <w:rsid w:val="009C08A4"/>
    <w:rsid w:val="009C19F0"/>
    <w:rsid w:val="009C3A58"/>
    <w:rsid w:val="009D22B4"/>
    <w:rsid w:val="009E3885"/>
    <w:rsid w:val="009E7FD5"/>
    <w:rsid w:val="00A2632F"/>
    <w:rsid w:val="00A27D9C"/>
    <w:rsid w:val="00A40011"/>
    <w:rsid w:val="00A562C2"/>
    <w:rsid w:val="00A62E2D"/>
    <w:rsid w:val="00A648B9"/>
    <w:rsid w:val="00A71EE9"/>
    <w:rsid w:val="00A74FDD"/>
    <w:rsid w:val="00A86A6E"/>
    <w:rsid w:val="00AA1203"/>
    <w:rsid w:val="00AB1A5C"/>
    <w:rsid w:val="00AB472F"/>
    <w:rsid w:val="00AD45C2"/>
    <w:rsid w:val="00AE7ED2"/>
    <w:rsid w:val="00B007E8"/>
    <w:rsid w:val="00B1027B"/>
    <w:rsid w:val="00B13CE5"/>
    <w:rsid w:val="00B17665"/>
    <w:rsid w:val="00B20EE9"/>
    <w:rsid w:val="00B218D9"/>
    <w:rsid w:val="00B342BE"/>
    <w:rsid w:val="00B343E5"/>
    <w:rsid w:val="00B36DDA"/>
    <w:rsid w:val="00B46B99"/>
    <w:rsid w:val="00B615FB"/>
    <w:rsid w:val="00B62996"/>
    <w:rsid w:val="00B77302"/>
    <w:rsid w:val="00B84062"/>
    <w:rsid w:val="00B90112"/>
    <w:rsid w:val="00BA753A"/>
    <w:rsid w:val="00BC14F2"/>
    <w:rsid w:val="00BD0FCC"/>
    <w:rsid w:val="00BD2E59"/>
    <w:rsid w:val="00BE45FF"/>
    <w:rsid w:val="00C170AB"/>
    <w:rsid w:val="00C37703"/>
    <w:rsid w:val="00C60BB4"/>
    <w:rsid w:val="00CA0B25"/>
    <w:rsid w:val="00CA377B"/>
    <w:rsid w:val="00CB2D6F"/>
    <w:rsid w:val="00CB7181"/>
    <w:rsid w:val="00CB7A4E"/>
    <w:rsid w:val="00CC27D4"/>
    <w:rsid w:val="00CE485F"/>
    <w:rsid w:val="00D05E3E"/>
    <w:rsid w:val="00D27A05"/>
    <w:rsid w:val="00D37980"/>
    <w:rsid w:val="00D6362E"/>
    <w:rsid w:val="00DC357D"/>
    <w:rsid w:val="00DC5248"/>
    <w:rsid w:val="00DE7799"/>
    <w:rsid w:val="00DE7835"/>
    <w:rsid w:val="00DF7AC5"/>
    <w:rsid w:val="00E36342"/>
    <w:rsid w:val="00E52757"/>
    <w:rsid w:val="00E57CBD"/>
    <w:rsid w:val="00E6640B"/>
    <w:rsid w:val="00E815C8"/>
    <w:rsid w:val="00E83735"/>
    <w:rsid w:val="00EB3EC0"/>
    <w:rsid w:val="00EC0F29"/>
    <w:rsid w:val="00EC26E8"/>
    <w:rsid w:val="00F02791"/>
    <w:rsid w:val="00F35EA5"/>
    <w:rsid w:val="00F465F9"/>
    <w:rsid w:val="00F606B9"/>
    <w:rsid w:val="00F74F74"/>
    <w:rsid w:val="00FA41E6"/>
    <w:rsid w:val="00FA78D1"/>
    <w:rsid w:val="00FC18FB"/>
    <w:rsid w:val="00FC1C12"/>
    <w:rsid w:val="00FC2F93"/>
    <w:rsid w:val="00FC59B4"/>
    <w:rsid w:val="00FD28F1"/>
    <w:rsid w:val="00FD3BA3"/>
    <w:rsid w:val="00FE6729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610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8B61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8B6108"/>
    <w:pPr>
      <w:keepNext/>
      <w:spacing w:after="0" w:line="240" w:lineRule="auto"/>
      <w:ind w:firstLine="851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9C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C08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615FB"/>
    <w:pPr>
      <w:ind w:left="720"/>
      <w:contextualSpacing/>
    </w:pPr>
  </w:style>
  <w:style w:type="table" w:styleId="a6">
    <w:name w:val="Table Grid"/>
    <w:basedOn w:val="a1"/>
    <w:uiPriority w:val="59"/>
    <w:rsid w:val="00534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F35EA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35E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6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2E2D"/>
  </w:style>
  <w:style w:type="paragraph" w:styleId="a9">
    <w:name w:val="footer"/>
    <w:basedOn w:val="a"/>
    <w:link w:val="aa"/>
    <w:uiPriority w:val="99"/>
    <w:semiHidden/>
    <w:unhideWhenUsed/>
    <w:rsid w:val="00A6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62E2D"/>
  </w:style>
  <w:style w:type="paragraph" w:styleId="ab">
    <w:name w:val="Balloon Text"/>
    <w:basedOn w:val="a"/>
    <w:link w:val="ac"/>
    <w:uiPriority w:val="99"/>
    <w:semiHidden/>
    <w:unhideWhenUsed/>
    <w:rsid w:val="0058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128E"/>
    <w:rPr>
      <w:rFonts w:ascii="Tahoma" w:hAnsi="Tahoma" w:cs="Tahoma"/>
      <w:sz w:val="16"/>
      <w:szCs w:val="16"/>
    </w:rPr>
  </w:style>
  <w:style w:type="paragraph" w:customStyle="1" w:styleId="my-2">
    <w:name w:val="my-2"/>
    <w:basedOn w:val="a"/>
    <w:rsid w:val="002C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610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8B61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8B6108"/>
    <w:pPr>
      <w:keepNext/>
      <w:spacing w:after="0" w:line="240" w:lineRule="auto"/>
      <w:ind w:firstLine="851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9C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C08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615FB"/>
    <w:pPr>
      <w:ind w:left="720"/>
      <w:contextualSpacing/>
    </w:pPr>
  </w:style>
  <w:style w:type="table" w:styleId="a6">
    <w:name w:val="Table Grid"/>
    <w:basedOn w:val="a1"/>
    <w:uiPriority w:val="59"/>
    <w:rsid w:val="00534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F35EA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35E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6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2E2D"/>
  </w:style>
  <w:style w:type="paragraph" w:styleId="a9">
    <w:name w:val="footer"/>
    <w:basedOn w:val="a"/>
    <w:link w:val="aa"/>
    <w:uiPriority w:val="99"/>
    <w:semiHidden/>
    <w:unhideWhenUsed/>
    <w:rsid w:val="00A6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62E2D"/>
  </w:style>
  <w:style w:type="paragraph" w:styleId="ab">
    <w:name w:val="Balloon Text"/>
    <w:basedOn w:val="a"/>
    <w:link w:val="ac"/>
    <w:uiPriority w:val="99"/>
    <w:semiHidden/>
    <w:unhideWhenUsed/>
    <w:rsid w:val="0058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128E"/>
    <w:rPr>
      <w:rFonts w:ascii="Tahoma" w:hAnsi="Tahoma" w:cs="Tahoma"/>
      <w:sz w:val="16"/>
      <w:szCs w:val="16"/>
    </w:rPr>
  </w:style>
  <w:style w:type="paragraph" w:customStyle="1" w:styleId="my-2">
    <w:name w:val="my-2"/>
    <w:basedOn w:val="a"/>
    <w:rsid w:val="002C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491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73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342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617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69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48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78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28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07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5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48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51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631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09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88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84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2131F-9E97-41D9-A16F-BF929C39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7</cp:revision>
  <cp:lastPrinted>2026-07-21T07:48:00Z</cp:lastPrinted>
  <dcterms:created xsi:type="dcterms:W3CDTF">2026-07-21T07:27:00Z</dcterms:created>
  <dcterms:modified xsi:type="dcterms:W3CDTF">2026-07-21T08:17:00Z</dcterms:modified>
</cp:coreProperties>
</file>