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30543E">
        <w:rPr>
          <w:rFonts w:ascii="Times New Roman" w:hAnsi="Times New Roman" w:cs="Times New Roman"/>
          <w:b/>
          <w:noProof/>
          <w:sz w:val="28"/>
          <w:szCs w:val="28"/>
          <w:u w:val="single"/>
        </w:rPr>
        <w:t>03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30543E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30543E">
        <w:rPr>
          <w:rFonts w:ascii="Times New Roman" w:hAnsi="Times New Roman" w:cs="Times New Roman"/>
          <w:b/>
          <w:noProof/>
          <w:sz w:val="28"/>
          <w:szCs w:val="28"/>
          <w:u w:val="single"/>
        </w:rPr>
        <w:t>06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F33101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30543E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E6122" w:rsidRPr="00F33101" w:rsidRDefault="00CE6122" w:rsidP="00CE6122">
      <w:pPr>
        <w:tabs>
          <w:tab w:val="center" w:pos="3686"/>
          <w:tab w:val="left" w:pos="6096"/>
          <w:tab w:val="right" w:pos="7938"/>
        </w:tabs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30543E" w:rsidRPr="0030543E">
        <w:rPr>
          <w:rFonts w:ascii="Times New Roman" w:hAnsi="Times New Roman" w:cs="Times New Roman"/>
          <w:b/>
          <w:noProof/>
          <w:sz w:val="28"/>
          <w:szCs w:val="28"/>
        </w:rPr>
        <w:t>Постановление Администрации Красносулинского района от 16.06.2025 № 309 «Об утверждении схемы мест размещения нестационарных объектов для оказания услуг общественного питания (сезонных (летних) кафе предприятий общественного питания) и бытовых услуг на землях или земельных участках, государственная собственность на которые не разграничена на территории Красносулинского района»</w:t>
      </w: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0D06F2">
        <w:rPr>
          <w:rFonts w:ascii="Times New Roman" w:hAnsi="Times New Roman"/>
          <w:sz w:val="28"/>
          <w:szCs w:val="28"/>
        </w:rPr>
        <w:t>Сектор архитектуры Администрации</w:t>
      </w:r>
      <w:r w:rsidR="00F94F28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110D1F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ормативный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акт</w:t>
      </w:r>
      <w:r w:rsidR="00E32E8B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«Деятельность» в подразделе</w:t>
      </w:r>
      <w:r w:rsidR="00CF0D2E" w:rsidRPr="00025226">
        <w:rPr>
          <w:rFonts w:ascii="Times New Roman" w:hAnsi="Times New Roman" w:cs="Times New Roman"/>
          <w:sz w:val="28"/>
          <w:szCs w:val="28"/>
        </w:rPr>
        <w:t xml:space="preserve">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="00D217D8">
        <w:t>.</w:t>
      </w:r>
    </w:p>
    <w:p w:rsidR="00464111" w:rsidRPr="0077302E" w:rsidRDefault="007833BE" w:rsidP="007730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47F28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F1"/>
    <w:rsid w:val="000136AB"/>
    <w:rsid w:val="00021C71"/>
    <w:rsid w:val="00023443"/>
    <w:rsid w:val="00025226"/>
    <w:rsid w:val="00035C4F"/>
    <w:rsid w:val="00037149"/>
    <w:rsid w:val="00042B73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06F2"/>
    <w:rsid w:val="000D6C0D"/>
    <w:rsid w:val="00110D1F"/>
    <w:rsid w:val="0011206C"/>
    <w:rsid w:val="00125F02"/>
    <w:rsid w:val="0015038C"/>
    <w:rsid w:val="00172B52"/>
    <w:rsid w:val="00172E37"/>
    <w:rsid w:val="00177DF1"/>
    <w:rsid w:val="001A0C5B"/>
    <w:rsid w:val="001A4737"/>
    <w:rsid w:val="001B34B7"/>
    <w:rsid w:val="001E71F2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543E"/>
    <w:rsid w:val="00307CDE"/>
    <w:rsid w:val="00326E81"/>
    <w:rsid w:val="00351ADF"/>
    <w:rsid w:val="0037025F"/>
    <w:rsid w:val="00382C31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6002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443B1"/>
    <w:rsid w:val="007518F1"/>
    <w:rsid w:val="007629FF"/>
    <w:rsid w:val="0077284B"/>
    <w:rsid w:val="0077302E"/>
    <w:rsid w:val="00776152"/>
    <w:rsid w:val="007833BE"/>
    <w:rsid w:val="007A22E5"/>
    <w:rsid w:val="007C3115"/>
    <w:rsid w:val="007D758A"/>
    <w:rsid w:val="007F024C"/>
    <w:rsid w:val="007F3F73"/>
    <w:rsid w:val="0085666B"/>
    <w:rsid w:val="0088680A"/>
    <w:rsid w:val="008D1948"/>
    <w:rsid w:val="008E34C8"/>
    <w:rsid w:val="008F0AAA"/>
    <w:rsid w:val="008F4A0A"/>
    <w:rsid w:val="00912FC0"/>
    <w:rsid w:val="009173FB"/>
    <w:rsid w:val="00922AAE"/>
    <w:rsid w:val="00936003"/>
    <w:rsid w:val="0095167C"/>
    <w:rsid w:val="0095527B"/>
    <w:rsid w:val="00962A3E"/>
    <w:rsid w:val="00977213"/>
    <w:rsid w:val="009C1FDA"/>
    <w:rsid w:val="009D1B1B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16AAC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1112"/>
    <w:rsid w:val="00C4258B"/>
    <w:rsid w:val="00C454A1"/>
    <w:rsid w:val="00C47F28"/>
    <w:rsid w:val="00C51742"/>
    <w:rsid w:val="00C55E0F"/>
    <w:rsid w:val="00C831DF"/>
    <w:rsid w:val="00C86369"/>
    <w:rsid w:val="00C9438E"/>
    <w:rsid w:val="00CB684D"/>
    <w:rsid w:val="00CE6122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0E74"/>
    <w:rsid w:val="00DA1AD2"/>
    <w:rsid w:val="00DA3F24"/>
    <w:rsid w:val="00DB577C"/>
    <w:rsid w:val="00DB6AEB"/>
    <w:rsid w:val="00DC594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F13C9B"/>
    <w:rsid w:val="00F168EC"/>
    <w:rsid w:val="00F33101"/>
    <w:rsid w:val="00F33CCB"/>
    <w:rsid w:val="00F35E65"/>
    <w:rsid w:val="00F44C55"/>
    <w:rsid w:val="00F4575C"/>
    <w:rsid w:val="00F510BB"/>
    <w:rsid w:val="00F54B01"/>
    <w:rsid w:val="00F635A9"/>
    <w:rsid w:val="00F71BD1"/>
    <w:rsid w:val="00F94F28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73645-3DC3-427D-9EBB-E9AF62FE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1D0A3-F943-4076-932B-9A06ACA4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Математика</dc:creator>
  <cp:lastModifiedBy>Stranik</cp:lastModifiedBy>
  <cp:revision>2</cp:revision>
  <cp:lastPrinted>2026-04-02T05:15:00Z</cp:lastPrinted>
  <dcterms:created xsi:type="dcterms:W3CDTF">2026-04-03T09:23:00Z</dcterms:created>
  <dcterms:modified xsi:type="dcterms:W3CDTF">2026-04-03T09:23:00Z</dcterms:modified>
</cp:coreProperties>
</file>