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99" w:rsidRPr="00135E99" w:rsidRDefault="00135E99" w:rsidP="00135E99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E99" w:rsidRPr="00135E99" w:rsidRDefault="00135E99" w:rsidP="00135E9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35E99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135E99" w:rsidRPr="00135E99" w:rsidRDefault="00135E99" w:rsidP="00135E9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35E99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135E99" w:rsidRPr="00135E99" w:rsidRDefault="00135E99" w:rsidP="00135E99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35E99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35E99" w:rsidRPr="00135E99" w:rsidRDefault="00135E99" w:rsidP="00135E9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35E99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135E99" w:rsidRPr="00135E99" w:rsidRDefault="00135E99" w:rsidP="00135E9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35E99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135E99" w:rsidRPr="00135E99" w:rsidRDefault="00135E99" w:rsidP="00135E9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35E99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135E99" w:rsidRPr="00135E99" w:rsidRDefault="00135E99" w:rsidP="00135E99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135E99">
        <w:rPr>
          <w:rFonts w:ascii="Times New Roman" w:hAnsi="Times New Roman"/>
          <w:b/>
          <w:color w:val="auto"/>
          <w:sz w:val="36"/>
          <w:szCs w:val="28"/>
          <w:lang w:eastAsia="ar-SA"/>
        </w:rPr>
        <w:t>РАСПОРЯЖЕНИЕ</w:t>
      </w:r>
    </w:p>
    <w:p w:rsidR="00135E99" w:rsidRPr="00135E99" w:rsidRDefault="00135E99" w:rsidP="00135E99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35E99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</w:t>
      </w:r>
      <w:r w:rsidR="00E53816">
        <w:rPr>
          <w:rFonts w:ascii="Times New Roman" w:hAnsi="Times New Roman"/>
          <w:color w:val="auto"/>
          <w:sz w:val="28"/>
          <w:szCs w:val="28"/>
          <w:lang w:eastAsia="ar-SA"/>
        </w:rPr>
        <w:t>6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.03.2026</w:t>
      </w:r>
      <w:r w:rsidRPr="00135E99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E53816">
        <w:rPr>
          <w:rFonts w:ascii="Times New Roman" w:hAnsi="Times New Roman"/>
          <w:color w:val="auto"/>
          <w:sz w:val="28"/>
          <w:szCs w:val="28"/>
          <w:lang w:eastAsia="ar-SA"/>
        </w:rPr>
        <w:t>53</w:t>
      </w:r>
    </w:p>
    <w:p w:rsidR="00135E99" w:rsidRPr="00135E99" w:rsidRDefault="00135E99" w:rsidP="00135E99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35E99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E53816" w:rsidRPr="00E53816" w:rsidRDefault="00E53816" w:rsidP="00E53816">
      <w:pPr>
        <w:tabs>
          <w:tab w:val="num" w:pos="0"/>
        </w:tabs>
        <w:spacing w:after="0" w:line="240" w:lineRule="auto"/>
        <w:ind w:left="1417" w:right="1417"/>
        <w:jc w:val="center"/>
        <w:rPr>
          <w:rFonts w:ascii="Times New Roman" w:hAnsi="Times New Roman"/>
          <w:b/>
          <w:sz w:val="28"/>
          <w:szCs w:val="28"/>
        </w:rPr>
      </w:pPr>
      <w:r w:rsidRPr="00E53816">
        <w:rPr>
          <w:rFonts w:ascii="Times New Roman" w:hAnsi="Times New Roman"/>
          <w:b/>
          <w:sz w:val="28"/>
          <w:szCs w:val="28"/>
        </w:rPr>
        <w:t>О создании организационного комитета</w:t>
      </w:r>
    </w:p>
    <w:p w:rsidR="00E53816" w:rsidRPr="00E53816" w:rsidRDefault="00E53816" w:rsidP="00E53816">
      <w:pPr>
        <w:tabs>
          <w:tab w:val="num" w:pos="0"/>
        </w:tabs>
        <w:spacing w:after="0" w:line="240" w:lineRule="auto"/>
        <w:ind w:left="1417" w:right="1417"/>
        <w:jc w:val="center"/>
        <w:rPr>
          <w:rFonts w:ascii="Times New Roman" w:hAnsi="Times New Roman"/>
          <w:b/>
          <w:sz w:val="28"/>
          <w:szCs w:val="28"/>
        </w:rPr>
      </w:pPr>
      <w:r w:rsidRPr="00E53816">
        <w:rPr>
          <w:rFonts w:ascii="Times New Roman" w:hAnsi="Times New Roman"/>
          <w:b/>
          <w:sz w:val="28"/>
          <w:szCs w:val="28"/>
        </w:rPr>
        <w:t>по проведению мероприятий, посвященных</w:t>
      </w:r>
    </w:p>
    <w:p w:rsidR="00E53816" w:rsidRDefault="00E53816" w:rsidP="00E53816">
      <w:pPr>
        <w:tabs>
          <w:tab w:val="num" w:pos="0"/>
        </w:tabs>
        <w:spacing w:after="0" w:line="240" w:lineRule="auto"/>
        <w:ind w:left="1417" w:right="141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E53816">
        <w:rPr>
          <w:rFonts w:ascii="Times New Roman" w:hAnsi="Times New Roman"/>
          <w:b/>
          <w:sz w:val="28"/>
          <w:szCs w:val="28"/>
        </w:rPr>
        <w:t xml:space="preserve">оду единства народов России в 2026 году </w:t>
      </w:r>
    </w:p>
    <w:p w:rsidR="00E53816" w:rsidRPr="00E53816" w:rsidRDefault="00E53816" w:rsidP="00E53816">
      <w:pPr>
        <w:tabs>
          <w:tab w:val="num" w:pos="0"/>
        </w:tabs>
        <w:spacing w:after="0" w:line="240" w:lineRule="auto"/>
        <w:ind w:left="1417" w:right="1417"/>
        <w:jc w:val="center"/>
        <w:rPr>
          <w:rFonts w:ascii="Times New Roman" w:hAnsi="Times New Roman"/>
          <w:b/>
          <w:sz w:val="28"/>
          <w:szCs w:val="28"/>
        </w:rPr>
      </w:pPr>
      <w:r w:rsidRPr="00E53816">
        <w:rPr>
          <w:rFonts w:ascii="Times New Roman" w:hAnsi="Times New Roman"/>
          <w:b/>
          <w:sz w:val="28"/>
          <w:szCs w:val="28"/>
        </w:rPr>
        <w:t>на территории Красносулинского района</w:t>
      </w:r>
    </w:p>
    <w:p w:rsidR="00E53816" w:rsidRPr="00E53816" w:rsidRDefault="00E53816" w:rsidP="00E5381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816" w:rsidRPr="00E53816" w:rsidRDefault="00E53816" w:rsidP="00E5381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t>В целях исполнения Указа Пре</w:t>
      </w:r>
      <w:r>
        <w:rPr>
          <w:rFonts w:ascii="Times New Roman" w:hAnsi="Times New Roman"/>
          <w:sz w:val="28"/>
          <w:szCs w:val="28"/>
        </w:rPr>
        <w:t>зидента Российской Федерации от </w:t>
      </w:r>
      <w:r w:rsidRPr="00E53816">
        <w:rPr>
          <w:rFonts w:ascii="Times New Roman" w:hAnsi="Times New Roman"/>
          <w:sz w:val="28"/>
          <w:szCs w:val="28"/>
        </w:rPr>
        <w:t>25.12.2025 № 962 «О проведении в Российской Федерации Года единства народов России» в 2026 году, руководствуясь статьей 35 Устава муниципального образования «Красносулинский район», –</w:t>
      </w:r>
    </w:p>
    <w:p w:rsidR="00E53816" w:rsidRPr="00E53816" w:rsidRDefault="00E53816" w:rsidP="00E5381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816" w:rsidRPr="00E53816" w:rsidRDefault="00E53816" w:rsidP="00E5381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t>1. Утвердить состав организационного комитета по проведению мероприятий, посвященных Году единства народов России в 2026 году на территории Красносулинского района, согласно приложению к настоящему распоряжению.</w:t>
      </w:r>
    </w:p>
    <w:p w:rsidR="00E53816" w:rsidRPr="00E53816" w:rsidRDefault="00E53816" w:rsidP="00E5381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t>2. Организационному комитету по проведению мероприятий, посвященных Году единства народов России в 2026 году на территории Красносулинского района разработать и утвердить план мероприятий, посвященных Году единства народов России в 2026 году на территории Красносулинского района</w:t>
      </w:r>
    </w:p>
    <w:p w:rsidR="00E53816" w:rsidRPr="00E53816" w:rsidRDefault="00E53816" w:rsidP="00E5381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t>3. Контроль за исполнением настоящего распоряжения возложить на заместителя главы Администрации Красносулинского района главы Администрации Красносулинского района по вопросам социального развития Матвиенко Л.С.</w:t>
      </w:r>
    </w:p>
    <w:p w:rsidR="001033EB" w:rsidRPr="00E53816" w:rsidRDefault="001033EB" w:rsidP="00910E90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E8E" w:rsidRPr="00E53816" w:rsidRDefault="00CF336A" w:rsidP="00910E90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t xml:space="preserve">Глава Красносулинского района </w:t>
      </w:r>
      <w:r w:rsidRPr="00E53816">
        <w:rPr>
          <w:rFonts w:ascii="Times New Roman" w:hAnsi="Times New Roman"/>
          <w:sz w:val="28"/>
          <w:szCs w:val="28"/>
        </w:rPr>
        <w:tab/>
        <w:t>И.С. Кирпичков</w:t>
      </w:r>
    </w:p>
    <w:p w:rsidR="00B52C50" w:rsidRDefault="00B52C50" w:rsidP="00910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3816" w:rsidRPr="00E53816" w:rsidRDefault="00E53816" w:rsidP="00910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3BF" w:rsidRPr="00E53816" w:rsidRDefault="00135E99" w:rsidP="00F063BF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t>Распоряжение</w:t>
      </w:r>
      <w:r w:rsidR="00CF336A" w:rsidRPr="00E53816">
        <w:rPr>
          <w:rFonts w:ascii="Times New Roman" w:hAnsi="Times New Roman"/>
          <w:sz w:val="28"/>
          <w:szCs w:val="28"/>
        </w:rPr>
        <w:t xml:space="preserve"> вносит</w:t>
      </w:r>
    </w:p>
    <w:p w:rsidR="00E53816" w:rsidRDefault="00E53816" w:rsidP="00E5381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социальной политики</w:t>
      </w:r>
      <w:r w:rsidR="00477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 w:type="page"/>
      </w:r>
    </w:p>
    <w:p w:rsidR="00E53816" w:rsidRPr="00E53816" w:rsidRDefault="00E53816" w:rsidP="004770E3">
      <w:pPr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53816" w:rsidRPr="00E53816" w:rsidRDefault="00E53816" w:rsidP="004770E3">
      <w:pPr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t>к распоряжению</w:t>
      </w:r>
    </w:p>
    <w:p w:rsidR="00E53816" w:rsidRPr="00E53816" w:rsidRDefault="00E53816" w:rsidP="004770E3">
      <w:pPr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t>Администрации</w:t>
      </w:r>
    </w:p>
    <w:p w:rsidR="00E53816" w:rsidRPr="00E53816" w:rsidRDefault="00E53816" w:rsidP="004770E3">
      <w:pPr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t>Красносулинского района</w:t>
      </w:r>
    </w:p>
    <w:p w:rsidR="00E53816" w:rsidRPr="00E53816" w:rsidRDefault="00E53816" w:rsidP="004770E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16.03.2026 № 53</w:t>
      </w:r>
    </w:p>
    <w:p w:rsidR="00E53816" w:rsidRPr="00E53816" w:rsidRDefault="00E53816" w:rsidP="004770E3">
      <w:pPr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53816" w:rsidRPr="00E53816" w:rsidRDefault="00E53816" w:rsidP="004770E3">
      <w:pPr>
        <w:pStyle w:val="aff"/>
        <w:spacing w:before="0" w:after="0" w:line="252" w:lineRule="auto"/>
        <w:contextualSpacing/>
        <w:jc w:val="center"/>
        <w:rPr>
          <w:sz w:val="28"/>
          <w:szCs w:val="28"/>
        </w:rPr>
      </w:pPr>
      <w:r w:rsidRPr="00E53816">
        <w:rPr>
          <w:sz w:val="28"/>
          <w:szCs w:val="28"/>
        </w:rPr>
        <w:t>СОСТАВ</w:t>
      </w:r>
    </w:p>
    <w:p w:rsidR="00E53816" w:rsidRPr="00E53816" w:rsidRDefault="00E53816" w:rsidP="004770E3">
      <w:pPr>
        <w:tabs>
          <w:tab w:val="left" w:pos="7230"/>
        </w:tabs>
        <w:spacing w:after="0" w:line="252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t>организационного комитета</w:t>
      </w:r>
    </w:p>
    <w:p w:rsidR="00E53816" w:rsidRPr="00E53816" w:rsidRDefault="00E53816" w:rsidP="004770E3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t>по проведению мероприятий, посвященных</w:t>
      </w:r>
    </w:p>
    <w:p w:rsidR="00E53816" w:rsidRPr="00E53816" w:rsidRDefault="00E53816" w:rsidP="004770E3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t>Году единства народов России в 2026 году</w:t>
      </w:r>
    </w:p>
    <w:p w:rsidR="00E53816" w:rsidRPr="00E53816" w:rsidRDefault="00E53816" w:rsidP="004770E3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t>на территории Красносулинского района</w:t>
      </w:r>
    </w:p>
    <w:p w:rsidR="00E53816" w:rsidRPr="00E53816" w:rsidRDefault="00E53816" w:rsidP="004770E3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2f5"/>
        <w:tblW w:w="4943" w:type="pct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270"/>
        <w:gridCol w:w="283"/>
        <w:gridCol w:w="7087"/>
      </w:tblGrid>
      <w:tr w:rsidR="00E53816" w:rsidRPr="00E53816" w:rsidTr="00E53816">
        <w:trPr>
          <w:trHeight w:val="20"/>
        </w:trPr>
        <w:tc>
          <w:tcPr>
            <w:tcW w:w="5000" w:type="pct"/>
            <w:gridSpan w:val="3"/>
            <w:hideMark/>
          </w:tcPr>
          <w:p w:rsidR="00E53816" w:rsidRPr="00E53816" w:rsidRDefault="00E53816" w:rsidP="004770E3">
            <w:pPr>
              <w:spacing w:after="0" w:line="252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3816">
              <w:rPr>
                <w:rStyle w:val="FontStyle39"/>
                <w:sz w:val="28"/>
                <w:szCs w:val="28"/>
              </w:rPr>
              <w:t>Председатель</w:t>
            </w:r>
            <w:r w:rsidRPr="00E53816">
              <w:rPr>
                <w:rFonts w:ascii="Times New Roman" w:hAnsi="Times New Roman"/>
                <w:sz w:val="28"/>
                <w:szCs w:val="28"/>
              </w:rPr>
              <w:t xml:space="preserve"> организационного комитета: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jc w:val="both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Матвиенко</w:t>
            </w:r>
          </w:p>
          <w:p w:rsidR="00E53816" w:rsidRPr="00E53816" w:rsidRDefault="00E53816" w:rsidP="004770E3">
            <w:pPr>
              <w:pStyle w:val="aff"/>
              <w:spacing w:before="0" w:after="0" w:line="252" w:lineRule="auto"/>
              <w:jc w:val="both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Лада</w:t>
            </w:r>
          </w:p>
          <w:p w:rsidR="00E53816" w:rsidRPr="00E53816" w:rsidRDefault="00E53816" w:rsidP="004770E3">
            <w:pPr>
              <w:pStyle w:val="aff"/>
              <w:spacing w:before="0" w:after="0" w:line="252" w:lineRule="auto"/>
              <w:jc w:val="both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Святославовна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76" w:type="pct"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jc w:val="both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E53816" w:rsidRPr="00E53816" w:rsidTr="00E53816">
        <w:trPr>
          <w:trHeight w:val="20"/>
        </w:trPr>
        <w:tc>
          <w:tcPr>
            <w:tcW w:w="5000" w:type="pct"/>
            <w:gridSpan w:val="3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 xml:space="preserve">секретарь </w:t>
            </w:r>
            <w:r w:rsidRPr="00E53816">
              <w:rPr>
                <w:sz w:val="28"/>
                <w:szCs w:val="28"/>
              </w:rPr>
              <w:t>организационного комитета: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contextualSpacing/>
              <w:jc w:val="both"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>Нестеренко</w:t>
            </w:r>
          </w:p>
          <w:p w:rsidR="00E53816" w:rsidRPr="00E53816" w:rsidRDefault="00E53816" w:rsidP="004770E3">
            <w:pPr>
              <w:pStyle w:val="Style6"/>
              <w:widowControl/>
              <w:spacing w:line="252" w:lineRule="auto"/>
              <w:contextualSpacing/>
              <w:jc w:val="both"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>Олеся Михайловна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Style5"/>
              <w:widowControl/>
              <w:spacing w:line="252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spacing w:after="0" w:line="252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3816">
              <w:rPr>
                <w:rFonts w:ascii="Times New Roman" w:hAnsi="Times New Roman"/>
                <w:sz w:val="28"/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E53816" w:rsidRPr="00E53816" w:rsidTr="00E53816">
        <w:trPr>
          <w:trHeight w:val="20"/>
        </w:trPr>
        <w:tc>
          <w:tcPr>
            <w:tcW w:w="5000" w:type="pct"/>
            <w:gridSpan w:val="3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ind w:firstLine="709"/>
              <w:jc w:val="both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члены организационного комитета: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rPr>
                <w:rStyle w:val="FontStyle39"/>
                <w:sz w:val="28"/>
                <w:szCs w:val="28"/>
              </w:rPr>
            </w:pPr>
            <w:proofErr w:type="spellStart"/>
            <w:r w:rsidRPr="00E53816">
              <w:rPr>
                <w:rStyle w:val="FontStyle39"/>
                <w:sz w:val="28"/>
                <w:szCs w:val="28"/>
              </w:rPr>
              <w:t>Дрёмина</w:t>
            </w:r>
            <w:proofErr w:type="spellEnd"/>
            <w:r w:rsidRPr="00E53816">
              <w:rPr>
                <w:rStyle w:val="FontStyle39"/>
                <w:sz w:val="28"/>
                <w:szCs w:val="28"/>
              </w:rPr>
              <w:t xml:space="preserve"> Мирослава Петровна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Style5"/>
              <w:widowControl/>
              <w:spacing w:line="252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jc w:val="both"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>Захарова</w:t>
            </w:r>
          </w:p>
          <w:p w:rsidR="00E53816" w:rsidRPr="00E53816" w:rsidRDefault="00E53816" w:rsidP="004770E3">
            <w:pPr>
              <w:pStyle w:val="Style6"/>
              <w:widowControl/>
              <w:spacing w:line="252" w:lineRule="auto"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>Лидия</w:t>
            </w:r>
          </w:p>
          <w:p w:rsidR="00E53816" w:rsidRPr="00E53816" w:rsidRDefault="00E53816" w:rsidP="004770E3">
            <w:pPr>
              <w:pStyle w:val="Style6"/>
              <w:widowControl/>
              <w:spacing w:line="252" w:lineRule="auto"/>
              <w:rPr>
                <w:rStyle w:val="FontStyle39"/>
                <w:sz w:val="28"/>
                <w:szCs w:val="28"/>
              </w:rPr>
            </w:pPr>
            <w:proofErr w:type="spellStart"/>
            <w:r w:rsidRPr="00E53816">
              <w:rPr>
                <w:rStyle w:val="FontStyle39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Style5"/>
              <w:widowControl/>
              <w:spacing w:line="252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jc w:val="both"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rPr>
                <w:rStyle w:val="FontStyle39"/>
                <w:rFonts w:eastAsia="Calibri"/>
                <w:sz w:val="28"/>
                <w:szCs w:val="28"/>
              </w:rPr>
            </w:pPr>
            <w:r w:rsidRPr="00E53816">
              <w:rPr>
                <w:rStyle w:val="FontStyle39"/>
                <w:rFonts w:eastAsia="Calibri"/>
                <w:sz w:val="28"/>
                <w:szCs w:val="28"/>
              </w:rPr>
              <w:t>Старцев</w:t>
            </w:r>
          </w:p>
          <w:p w:rsidR="00E53816" w:rsidRPr="00E53816" w:rsidRDefault="00E53816" w:rsidP="004770E3">
            <w:pPr>
              <w:pStyle w:val="Style6"/>
              <w:widowControl/>
              <w:spacing w:line="252" w:lineRule="auto"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rFonts w:eastAsia="Calibri"/>
                <w:sz w:val="28"/>
                <w:szCs w:val="28"/>
              </w:rPr>
              <w:t>Алексей Геннадьевич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Style5"/>
              <w:widowControl/>
              <w:spacing w:line="252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jc w:val="both"/>
              <w:rPr>
                <w:rStyle w:val="FontStyle39"/>
                <w:rFonts w:eastAsia="Calibri"/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заместитель начальника</w:t>
            </w:r>
            <w:r w:rsidR="004770E3">
              <w:rPr>
                <w:sz w:val="28"/>
                <w:szCs w:val="28"/>
              </w:rPr>
              <w:t xml:space="preserve"> </w:t>
            </w:r>
            <w:r w:rsidRPr="00E53816">
              <w:rPr>
                <w:rStyle w:val="FontStyle39"/>
                <w:rFonts w:eastAsia="Calibri"/>
                <w:sz w:val="28"/>
                <w:szCs w:val="28"/>
              </w:rPr>
              <w:t>отдела по вопросам миграции МО МВД России «Красносулинский»</w:t>
            </w:r>
            <w:r w:rsidR="004770E3">
              <w:rPr>
                <w:rStyle w:val="FontStyle39"/>
                <w:rFonts w:eastAsia="Calibri"/>
                <w:sz w:val="28"/>
                <w:szCs w:val="28"/>
              </w:rPr>
              <w:t xml:space="preserve"> </w:t>
            </w:r>
            <w:r w:rsidRPr="00E53816">
              <w:rPr>
                <w:rStyle w:val="FontStyle39"/>
                <w:rFonts w:eastAsia="Calibri"/>
                <w:sz w:val="28"/>
                <w:szCs w:val="28"/>
              </w:rPr>
              <w:t>(</w:t>
            </w:r>
            <w:r w:rsidRPr="00E53816">
              <w:rPr>
                <w:rStyle w:val="FontStyle39"/>
                <w:sz w:val="28"/>
                <w:szCs w:val="28"/>
              </w:rPr>
              <w:t>по согласованию);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rPr>
                <w:sz w:val="28"/>
                <w:szCs w:val="28"/>
                <w:lang w:eastAsia="en-US"/>
              </w:rPr>
            </w:pPr>
            <w:r w:rsidRPr="00E53816">
              <w:rPr>
                <w:sz w:val="28"/>
                <w:szCs w:val="28"/>
                <w:lang w:eastAsia="en-US"/>
              </w:rPr>
              <w:t>Тимошенко Александр</w:t>
            </w:r>
          </w:p>
          <w:p w:rsidR="00E53816" w:rsidRPr="00E53816" w:rsidRDefault="00E53816" w:rsidP="004770E3">
            <w:pPr>
              <w:pStyle w:val="Style6"/>
              <w:widowControl/>
              <w:spacing w:line="252" w:lineRule="auto"/>
              <w:rPr>
                <w:rStyle w:val="FontStyle39"/>
                <w:sz w:val="28"/>
                <w:szCs w:val="28"/>
              </w:rPr>
            </w:pPr>
            <w:r w:rsidRPr="00E53816">
              <w:rPr>
                <w:sz w:val="28"/>
                <w:szCs w:val="28"/>
                <w:lang w:eastAsia="en-US"/>
              </w:rPr>
              <w:t>(отец Александр)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Style5"/>
              <w:widowControl/>
              <w:spacing w:line="252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jc w:val="both"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 xml:space="preserve">Благочинный Красносулинских приходов, иерей </w:t>
            </w:r>
            <w:r w:rsidRPr="00E53816">
              <w:rPr>
                <w:rStyle w:val="FontStyle39"/>
                <w:sz w:val="28"/>
                <w:szCs w:val="28"/>
              </w:rPr>
              <w:br/>
              <w:t>(по согласованию);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Алексеев</w:t>
            </w:r>
          </w:p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Алексей Анатольевич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pStyle w:val="aff"/>
              <w:tabs>
                <w:tab w:val="left" w:pos="5663"/>
              </w:tabs>
              <w:spacing w:before="0" w:after="0" w:line="252" w:lineRule="auto"/>
              <w:jc w:val="both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заместитель</w:t>
            </w:r>
            <w:r w:rsidR="004770E3">
              <w:rPr>
                <w:sz w:val="28"/>
                <w:szCs w:val="28"/>
              </w:rPr>
              <w:t xml:space="preserve"> </w:t>
            </w:r>
            <w:r w:rsidRPr="00E53816">
              <w:rPr>
                <w:sz w:val="28"/>
                <w:szCs w:val="28"/>
              </w:rPr>
              <w:t>главы Администрации Красносулинского городского поселения по вопросам местного самоуправления и</w:t>
            </w:r>
            <w:r w:rsidR="004770E3">
              <w:rPr>
                <w:sz w:val="28"/>
                <w:szCs w:val="28"/>
              </w:rPr>
              <w:t xml:space="preserve"> </w:t>
            </w:r>
            <w:r w:rsidRPr="00E53816">
              <w:rPr>
                <w:sz w:val="28"/>
                <w:szCs w:val="28"/>
              </w:rPr>
              <w:t>связям с общественностью</w:t>
            </w:r>
            <w:r w:rsidR="004770E3">
              <w:rPr>
                <w:sz w:val="28"/>
                <w:szCs w:val="28"/>
              </w:rPr>
              <w:t xml:space="preserve"> </w:t>
            </w:r>
            <w:r w:rsidRPr="00E53816">
              <w:rPr>
                <w:sz w:val="28"/>
                <w:szCs w:val="28"/>
              </w:rPr>
              <w:t>(по</w:t>
            </w:r>
            <w:r w:rsidR="004770E3">
              <w:rPr>
                <w:sz w:val="28"/>
                <w:szCs w:val="28"/>
              </w:rPr>
              <w:t> </w:t>
            </w:r>
            <w:r w:rsidRPr="00E53816">
              <w:rPr>
                <w:sz w:val="28"/>
                <w:szCs w:val="28"/>
              </w:rPr>
              <w:t>согласованию);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>Петров</w:t>
            </w:r>
          </w:p>
          <w:p w:rsidR="00E53816" w:rsidRPr="00E53816" w:rsidRDefault="00E53816" w:rsidP="004770E3">
            <w:pPr>
              <w:pStyle w:val="Style6"/>
              <w:widowControl/>
              <w:spacing w:line="252" w:lineRule="auto"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>Олег</w:t>
            </w:r>
          </w:p>
          <w:p w:rsidR="004770E3" w:rsidRPr="00E53816" w:rsidRDefault="00E53816" w:rsidP="004770E3">
            <w:pPr>
              <w:pStyle w:val="Style6"/>
              <w:widowControl/>
              <w:spacing w:line="252" w:lineRule="auto"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>Юрьевич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Style5"/>
              <w:widowControl/>
              <w:spacing w:line="252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jc w:val="both"/>
              <w:rPr>
                <w:rStyle w:val="FontStyle39"/>
                <w:sz w:val="28"/>
                <w:szCs w:val="28"/>
              </w:rPr>
            </w:pPr>
            <w:proofErr w:type="spellStart"/>
            <w:r w:rsidRPr="00E53816">
              <w:rPr>
                <w:rStyle w:val="FontStyle39"/>
                <w:sz w:val="28"/>
                <w:szCs w:val="28"/>
              </w:rPr>
              <w:t>и.о</w:t>
            </w:r>
            <w:proofErr w:type="spellEnd"/>
            <w:r w:rsidRPr="00E53816">
              <w:rPr>
                <w:rStyle w:val="FontStyle39"/>
                <w:sz w:val="28"/>
                <w:szCs w:val="28"/>
              </w:rPr>
              <w:t>. атамана ЮКО «</w:t>
            </w:r>
            <w:proofErr w:type="spellStart"/>
            <w:r w:rsidRPr="00E53816">
              <w:rPr>
                <w:rStyle w:val="FontStyle39"/>
                <w:sz w:val="28"/>
                <w:szCs w:val="28"/>
              </w:rPr>
              <w:t>Сулинский</w:t>
            </w:r>
            <w:proofErr w:type="spellEnd"/>
            <w:r w:rsidRPr="00E53816">
              <w:rPr>
                <w:rStyle w:val="FontStyle39"/>
                <w:sz w:val="28"/>
                <w:szCs w:val="28"/>
              </w:rPr>
              <w:t xml:space="preserve"> Юрт» (по согласованию);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lastRenderedPageBreak/>
              <w:t>Силакова</w:t>
            </w:r>
          </w:p>
          <w:p w:rsidR="00E53816" w:rsidRPr="00E53816" w:rsidRDefault="00E53816" w:rsidP="004770E3">
            <w:pPr>
              <w:pStyle w:val="Style6"/>
              <w:widowControl/>
              <w:spacing w:line="252" w:lineRule="auto"/>
              <w:rPr>
                <w:rStyle w:val="FontStyle39"/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Style5"/>
              <w:widowControl/>
              <w:spacing w:line="252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jc w:val="both"/>
              <w:rPr>
                <w:rStyle w:val="FontStyle39"/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директор МАУ «МФЦ» Красносулинского района;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rPr>
                <w:rStyle w:val="FontStyle39"/>
                <w:rFonts w:eastAsia="Calibri"/>
                <w:sz w:val="28"/>
                <w:szCs w:val="28"/>
              </w:rPr>
            </w:pPr>
            <w:proofErr w:type="spellStart"/>
            <w:r w:rsidRPr="00E53816">
              <w:rPr>
                <w:rStyle w:val="FontStyle39"/>
                <w:rFonts w:eastAsia="Calibri"/>
                <w:sz w:val="28"/>
                <w:szCs w:val="28"/>
              </w:rPr>
              <w:t>Деревянченко</w:t>
            </w:r>
            <w:proofErr w:type="spellEnd"/>
          </w:p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i/>
                <w:sz w:val="28"/>
                <w:szCs w:val="28"/>
              </w:rPr>
            </w:pPr>
            <w:r w:rsidRPr="00E53816">
              <w:rPr>
                <w:rStyle w:val="FontStyle39"/>
                <w:rFonts w:eastAsia="Calibri"/>
                <w:sz w:val="28"/>
                <w:szCs w:val="28"/>
              </w:rPr>
              <w:t>Людмила Алексеевна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pStyle w:val="aff"/>
              <w:tabs>
                <w:tab w:val="left" w:pos="1029"/>
              </w:tabs>
              <w:spacing w:before="0" w:after="0" w:line="252" w:lineRule="auto"/>
              <w:jc w:val="both"/>
              <w:rPr>
                <w:sz w:val="28"/>
                <w:szCs w:val="28"/>
              </w:rPr>
            </w:pPr>
            <w:r w:rsidRPr="00E53816">
              <w:rPr>
                <w:rStyle w:val="FontStyle39"/>
                <w:rFonts w:eastAsia="Calibri"/>
                <w:sz w:val="28"/>
                <w:szCs w:val="28"/>
              </w:rPr>
              <w:t>директор ГКУ РО «Центр занятости населения</w:t>
            </w:r>
            <w:r w:rsidR="004770E3">
              <w:rPr>
                <w:rStyle w:val="FontStyle39"/>
                <w:rFonts w:eastAsia="Calibri"/>
                <w:sz w:val="28"/>
                <w:szCs w:val="28"/>
              </w:rPr>
              <w:t xml:space="preserve"> г. </w:t>
            </w:r>
            <w:r w:rsidRPr="00E53816">
              <w:rPr>
                <w:rStyle w:val="FontStyle39"/>
                <w:rFonts w:eastAsia="Calibri"/>
                <w:sz w:val="28"/>
                <w:szCs w:val="28"/>
              </w:rPr>
              <w:t>Красный Сулин»</w:t>
            </w:r>
            <w:r w:rsidRPr="00E53816">
              <w:rPr>
                <w:rStyle w:val="FontStyle39"/>
                <w:sz w:val="28"/>
                <w:szCs w:val="28"/>
              </w:rPr>
              <w:t xml:space="preserve"> (по согласованию);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Евсеева</w:t>
            </w:r>
          </w:p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Елена</w:t>
            </w:r>
          </w:p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Васильевна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pStyle w:val="aff"/>
              <w:tabs>
                <w:tab w:val="left" w:pos="1029"/>
              </w:tabs>
              <w:spacing w:before="0" w:after="0" w:line="252" w:lineRule="auto"/>
              <w:jc w:val="both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начальник УСЗН Красносулинского района;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Григорян</w:t>
            </w:r>
          </w:p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 xml:space="preserve">Нарек </w:t>
            </w:r>
            <w:proofErr w:type="spellStart"/>
            <w:r w:rsidRPr="00E53816">
              <w:rPr>
                <w:sz w:val="28"/>
                <w:szCs w:val="28"/>
              </w:rPr>
              <w:t>Манвелович</w:t>
            </w:r>
            <w:proofErr w:type="spellEnd"/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pStyle w:val="aff"/>
              <w:tabs>
                <w:tab w:val="left" w:pos="1029"/>
              </w:tabs>
              <w:spacing w:before="0" w:after="0" w:line="252" w:lineRule="auto"/>
              <w:jc w:val="both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руководитель национально</w:t>
            </w:r>
            <w:r w:rsidR="004770E3">
              <w:rPr>
                <w:sz w:val="28"/>
                <w:szCs w:val="28"/>
              </w:rPr>
              <w:t>-</w:t>
            </w:r>
            <w:r w:rsidRPr="00E53816">
              <w:rPr>
                <w:sz w:val="28"/>
                <w:szCs w:val="28"/>
              </w:rPr>
              <w:t xml:space="preserve">культурной автономии армянская диаспора </w:t>
            </w:r>
            <w:r w:rsidRPr="00E53816">
              <w:rPr>
                <w:rStyle w:val="FontStyle39"/>
                <w:sz w:val="28"/>
                <w:szCs w:val="28"/>
              </w:rPr>
              <w:t>(по согласованию);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sz w:val="28"/>
                <w:szCs w:val="28"/>
              </w:rPr>
            </w:pPr>
            <w:proofErr w:type="spellStart"/>
            <w:r w:rsidRPr="00E53816">
              <w:rPr>
                <w:sz w:val="28"/>
                <w:szCs w:val="28"/>
              </w:rPr>
              <w:t>Сыроваткина</w:t>
            </w:r>
            <w:proofErr w:type="spellEnd"/>
            <w:r w:rsidRPr="00E53816">
              <w:rPr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Style5"/>
              <w:widowControl/>
              <w:spacing w:line="252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spacing w:after="0" w:line="252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3816">
              <w:rPr>
                <w:rFonts w:ascii="Times New Roman" w:hAnsi="Times New Roman"/>
                <w:sz w:val="28"/>
                <w:szCs w:val="28"/>
              </w:rPr>
              <w:t>главный редактор – директор ООО «Редакция газеты «Красносулинский вестник»</w:t>
            </w:r>
            <w:r w:rsidRPr="00E53816">
              <w:rPr>
                <w:rStyle w:val="FontStyle39"/>
                <w:sz w:val="28"/>
                <w:szCs w:val="28"/>
              </w:rPr>
              <w:t xml:space="preserve"> (по согласованию);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Сухенко</w:t>
            </w:r>
          </w:p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Леонид Леонидович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Style5"/>
              <w:widowControl/>
              <w:spacing w:line="252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spacing w:after="0" w:line="252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3816">
              <w:rPr>
                <w:rFonts w:ascii="Times New Roman" w:hAnsi="Times New Roman"/>
                <w:sz w:val="28"/>
                <w:szCs w:val="28"/>
              </w:rPr>
              <w:t>директор МАУ</w:t>
            </w:r>
            <w:r w:rsidR="00477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3816">
              <w:rPr>
                <w:rFonts w:ascii="Times New Roman" w:hAnsi="Times New Roman"/>
                <w:sz w:val="28"/>
                <w:szCs w:val="28"/>
              </w:rPr>
              <w:t>«Красносулинская телерадиокомпания МАУ</w:t>
            </w:r>
            <w:r w:rsidR="00477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3816">
              <w:rPr>
                <w:rFonts w:ascii="Times New Roman" w:hAnsi="Times New Roman"/>
                <w:sz w:val="28"/>
                <w:szCs w:val="28"/>
              </w:rPr>
              <w:t>КТРК «Сулин»;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sz w:val="28"/>
                <w:szCs w:val="28"/>
              </w:rPr>
            </w:pPr>
            <w:proofErr w:type="spellStart"/>
            <w:r w:rsidRPr="00E53816">
              <w:rPr>
                <w:sz w:val="28"/>
                <w:szCs w:val="28"/>
              </w:rPr>
              <w:t>Мякинченко</w:t>
            </w:r>
            <w:proofErr w:type="spellEnd"/>
            <w:r w:rsidRPr="00E53816">
              <w:rPr>
                <w:sz w:val="28"/>
                <w:szCs w:val="28"/>
              </w:rPr>
              <w:t xml:space="preserve"> Вячеслав Александрович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Style5"/>
              <w:widowControl/>
              <w:spacing w:line="252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spacing w:after="0" w:line="252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3816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477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3816">
              <w:rPr>
                <w:rFonts w:ascii="Times New Roman" w:hAnsi="Times New Roman"/>
                <w:sz w:val="28"/>
                <w:szCs w:val="28"/>
              </w:rPr>
              <w:t>РРОО «Наше Наследие»</w:t>
            </w:r>
            <w:r w:rsidR="00477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70E3">
              <w:rPr>
                <w:rStyle w:val="FontStyle39"/>
                <w:sz w:val="28"/>
                <w:szCs w:val="28"/>
              </w:rPr>
              <w:t>(по </w:t>
            </w:r>
            <w:r w:rsidRPr="00E53816">
              <w:rPr>
                <w:rStyle w:val="FontStyle39"/>
                <w:sz w:val="28"/>
                <w:szCs w:val="28"/>
              </w:rPr>
              <w:t>согласованию);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sz w:val="28"/>
                <w:szCs w:val="28"/>
              </w:rPr>
            </w:pPr>
            <w:proofErr w:type="spellStart"/>
            <w:r w:rsidRPr="00E53816">
              <w:rPr>
                <w:sz w:val="28"/>
                <w:szCs w:val="28"/>
              </w:rPr>
              <w:t>Мякинченко</w:t>
            </w:r>
            <w:proofErr w:type="spellEnd"/>
            <w:r w:rsidRPr="00E53816"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Style5"/>
              <w:widowControl/>
              <w:spacing w:line="252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spacing w:after="0" w:line="252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3816">
              <w:rPr>
                <w:rFonts w:ascii="Times New Roman" w:hAnsi="Times New Roman"/>
                <w:sz w:val="28"/>
                <w:szCs w:val="28"/>
              </w:rPr>
              <w:t>заведующий сектором по молодежной политике Администрации Красносулинского района;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contextualSpacing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>Елисеев</w:t>
            </w:r>
          </w:p>
          <w:p w:rsidR="00E53816" w:rsidRPr="00E53816" w:rsidRDefault="00E53816" w:rsidP="004770E3">
            <w:pPr>
              <w:pStyle w:val="Style6"/>
              <w:widowControl/>
              <w:spacing w:line="252" w:lineRule="auto"/>
              <w:contextualSpacing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>Максим</w:t>
            </w:r>
          </w:p>
          <w:p w:rsidR="00E53816" w:rsidRPr="00E53816" w:rsidRDefault="00E53816" w:rsidP="004770E3">
            <w:pPr>
              <w:spacing w:after="0" w:line="252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3816">
              <w:rPr>
                <w:rStyle w:val="FontStyle39"/>
                <w:sz w:val="28"/>
                <w:szCs w:val="28"/>
              </w:rPr>
              <w:t>Юрьевич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Style5"/>
              <w:widowControl/>
              <w:spacing w:line="252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E53816" w:rsidP="004770E3">
            <w:pPr>
              <w:spacing w:after="0" w:line="252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3816">
              <w:rPr>
                <w:rFonts w:ascii="Times New Roman" w:hAnsi="Times New Roman"/>
                <w:sz w:val="28"/>
                <w:szCs w:val="28"/>
              </w:rPr>
              <w:t xml:space="preserve">начальник отдела по взаимодействию со средствами  массовой информации и институтами гражданского общества </w:t>
            </w:r>
            <w:r w:rsidR="00015157">
              <w:rPr>
                <w:rFonts w:ascii="Times New Roman" w:hAnsi="Times New Roman"/>
                <w:sz w:val="28"/>
                <w:szCs w:val="28"/>
              </w:rPr>
              <w:t xml:space="preserve">с функцией муниципального центра управления </w:t>
            </w:r>
            <w:r w:rsidRPr="00E53816">
              <w:rPr>
                <w:rFonts w:ascii="Times New Roman" w:hAnsi="Times New Roman"/>
                <w:sz w:val="28"/>
                <w:szCs w:val="28"/>
              </w:rPr>
              <w:t>Администрации Красносулинского района;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contextualSpacing/>
              <w:rPr>
                <w:rStyle w:val="FontStyle39"/>
                <w:sz w:val="28"/>
                <w:szCs w:val="28"/>
              </w:rPr>
            </w:pPr>
            <w:proofErr w:type="spellStart"/>
            <w:r w:rsidRPr="00E53816">
              <w:rPr>
                <w:rStyle w:val="FontStyle39"/>
                <w:sz w:val="28"/>
                <w:szCs w:val="28"/>
              </w:rPr>
              <w:t>Гапотченко</w:t>
            </w:r>
            <w:proofErr w:type="spellEnd"/>
            <w:r w:rsidRPr="00E53816">
              <w:rPr>
                <w:rStyle w:val="FontStyle39"/>
                <w:sz w:val="28"/>
                <w:szCs w:val="28"/>
              </w:rPr>
              <w:t xml:space="preserve"> Ксения Андреевна</w:t>
            </w:r>
          </w:p>
        </w:tc>
        <w:tc>
          <w:tcPr>
            <w:tcW w:w="147" w:type="pct"/>
          </w:tcPr>
          <w:p w:rsidR="00E53816" w:rsidRPr="00E53816" w:rsidRDefault="00E53816" w:rsidP="004770E3">
            <w:pPr>
              <w:pStyle w:val="Style5"/>
              <w:widowControl/>
              <w:spacing w:line="252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015157" w:rsidP="004770E3">
            <w:pPr>
              <w:spacing w:after="0" w:line="252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53816" w:rsidRPr="00E53816">
              <w:rPr>
                <w:rFonts w:ascii="Times New Roman" w:hAnsi="Times New Roman"/>
                <w:sz w:val="28"/>
                <w:szCs w:val="28"/>
              </w:rPr>
              <w:t>редседатель местного отделения Общероссийского общественно</w:t>
            </w:r>
            <w:r w:rsidR="004770E3">
              <w:rPr>
                <w:rFonts w:ascii="Times New Roman" w:hAnsi="Times New Roman"/>
                <w:sz w:val="28"/>
                <w:szCs w:val="28"/>
              </w:rPr>
              <w:t>-</w:t>
            </w:r>
            <w:r w:rsidR="00E53816" w:rsidRPr="00E53816">
              <w:rPr>
                <w:rFonts w:ascii="Times New Roman" w:hAnsi="Times New Roman"/>
                <w:sz w:val="28"/>
                <w:szCs w:val="28"/>
              </w:rPr>
              <w:t xml:space="preserve">государственного движения детей и молодежи «Движение Первых» в Красносулинском районе </w:t>
            </w:r>
            <w:r w:rsidR="00E53816" w:rsidRPr="00E53816">
              <w:rPr>
                <w:rStyle w:val="FontStyle39"/>
                <w:sz w:val="28"/>
                <w:szCs w:val="28"/>
              </w:rPr>
              <w:t>(по согласованию);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Style6"/>
              <w:widowControl/>
              <w:spacing w:line="252" w:lineRule="auto"/>
              <w:contextualSpacing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>Стальная</w:t>
            </w:r>
          </w:p>
          <w:p w:rsidR="00E53816" w:rsidRPr="00E53816" w:rsidRDefault="00E53816" w:rsidP="004770E3">
            <w:pPr>
              <w:pStyle w:val="Style6"/>
              <w:widowControl/>
              <w:spacing w:line="252" w:lineRule="auto"/>
              <w:contextualSpacing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>Наталия Николаевна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Style5"/>
              <w:widowControl/>
              <w:spacing w:line="252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E53816" w:rsidRPr="00E53816" w:rsidRDefault="00015157" w:rsidP="004770E3">
            <w:pPr>
              <w:spacing w:after="0" w:line="252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E53816" w:rsidRPr="00E53816">
              <w:rPr>
                <w:rFonts w:ascii="Times New Roman" w:hAnsi="Times New Roman"/>
                <w:sz w:val="28"/>
                <w:szCs w:val="28"/>
              </w:rPr>
              <w:t>ачальник Управления экономики Администрации Красносулинского района;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Default="00E53816" w:rsidP="004770E3">
            <w:pPr>
              <w:pStyle w:val="Style6"/>
              <w:widowControl/>
              <w:spacing w:line="252" w:lineRule="auto"/>
              <w:contextualSpacing/>
              <w:rPr>
                <w:rStyle w:val="FontStyle39"/>
                <w:sz w:val="28"/>
                <w:szCs w:val="28"/>
              </w:rPr>
            </w:pPr>
            <w:proofErr w:type="spellStart"/>
            <w:r w:rsidRPr="00E53816">
              <w:rPr>
                <w:rStyle w:val="FontStyle39"/>
                <w:sz w:val="28"/>
                <w:szCs w:val="28"/>
              </w:rPr>
              <w:t>Кедрова</w:t>
            </w:r>
            <w:proofErr w:type="spellEnd"/>
            <w:r w:rsidRPr="00E53816">
              <w:rPr>
                <w:rStyle w:val="FontStyle39"/>
                <w:sz w:val="28"/>
                <w:szCs w:val="28"/>
              </w:rPr>
              <w:t xml:space="preserve"> </w:t>
            </w:r>
          </w:p>
          <w:p w:rsidR="00E53816" w:rsidRPr="00E53816" w:rsidRDefault="00E53816" w:rsidP="004770E3">
            <w:pPr>
              <w:pStyle w:val="Style6"/>
              <w:widowControl/>
              <w:spacing w:line="252" w:lineRule="auto"/>
              <w:contextualSpacing/>
              <w:rPr>
                <w:rStyle w:val="FontStyle39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>Ольга Владимировна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Style5"/>
              <w:widowControl/>
              <w:spacing w:line="252" w:lineRule="auto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–</w:t>
            </w:r>
          </w:p>
        </w:tc>
        <w:tc>
          <w:tcPr>
            <w:tcW w:w="3676" w:type="pct"/>
            <w:hideMark/>
          </w:tcPr>
          <w:p w:rsidR="004770E3" w:rsidRPr="004770E3" w:rsidRDefault="00E53816" w:rsidP="004770E3">
            <w:pPr>
              <w:pStyle w:val="afd"/>
              <w:spacing w:after="0" w:line="252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816">
              <w:rPr>
                <w:rStyle w:val="FontStyle39"/>
                <w:sz w:val="28"/>
                <w:szCs w:val="28"/>
              </w:rPr>
              <w:t xml:space="preserve">социальный координатор </w:t>
            </w:r>
            <w:r w:rsidRPr="00E53816">
              <w:rPr>
                <w:rFonts w:ascii="Times New Roman" w:hAnsi="Times New Roman"/>
                <w:sz w:val="28"/>
                <w:szCs w:val="28"/>
              </w:rPr>
              <w:t>филиала Государственного фонда</w:t>
            </w:r>
            <w:r w:rsidR="00477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3816">
              <w:rPr>
                <w:rFonts w:ascii="Times New Roman" w:hAnsi="Times New Roman"/>
                <w:sz w:val="28"/>
                <w:szCs w:val="28"/>
              </w:rPr>
              <w:t>поддержки участников специальной военной операции «Защитники Отечества» на территории Красносулинского района</w:t>
            </w:r>
            <w:r w:rsidRPr="00E53816">
              <w:rPr>
                <w:rStyle w:val="FontStyle39"/>
                <w:sz w:val="28"/>
                <w:szCs w:val="28"/>
              </w:rPr>
              <w:t xml:space="preserve"> (по согласованию);</w:t>
            </w:r>
          </w:p>
        </w:tc>
      </w:tr>
      <w:tr w:rsidR="00E53816" w:rsidRPr="00E53816" w:rsidTr="00E53816">
        <w:trPr>
          <w:trHeight w:val="20"/>
        </w:trPr>
        <w:tc>
          <w:tcPr>
            <w:tcW w:w="1177" w:type="pct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lastRenderedPageBreak/>
              <w:t>Кравченко</w:t>
            </w:r>
          </w:p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Любовь</w:t>
            </w:r>
          </w:p>
          <w:p w:rsidR="00E53816" w:rsidRPr="00E53816" w:rsidRDefault="00E53816" w:rsidP="004770E3">
            <w:pPr>
              <w:pStyle w:val="aff"/>
              <w:spacing w:before="0" w:after="0" w:line="252" w:lineRule="auto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Георгиевна</w:t>
            </w:r>
          </w:p>
        </w:tc>
        <w:tc>
          <w:tcPr>
            <w:tcW w:w="147" w:type="pct"/>
            <w:hideMark/>
          </w:tcPr>
          <w:p w:rsidR="00E53816" w:rsidRPr="00E53816" w:rsidRDefault="00E53816" w:rsidP="004770E3">
            <w:pPr>
              <w:pStyle w:val="aff"/>
              <w:spacing w:before="0" w:after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76" w:type="pct"/>
          </w:tcPr>
          <w:p w:rsidR="00E53816" w:rsidRPr="00E53816" w:rsidRDefault="00E53816" w:rsidP="004770E3">
            <w:pPr>
              <w:pStyle w:val="aff"/>
              <w:tabs>
                <w:tab w:val="left" w:pos="5663"/>
              </w:tabs>
              <w:spacing w:before="0" w:after="0" w:line="252" w:lineRule="auto"/>
              <w:jc w:val="both"/>
              <w:rPr>
                <w:sz w:val="28"/>
                <w:szCs w:val="28"/>
              </w:rPr>
            </w:pPr>
            <w:r w:rsidRPr="00E53816">
              <w:rPr>
                <w:sz w:val="28"/>
                <w:szCs w:val="28"/>
              </w:rPr>
              <w:t>председатель Общественной палаты Красносулинского района (по согласованию).</w:t>
            </w:r>
          </w:p>
          <w:p w:rsidR="00E53816" w:rsidRPr="00E53816" w:rsidRDefault="00E53816" w:rsidP="004770E3">
            <w:pPr>
              <w:pStyle w:val="aff"/>
              <w:tabs>
                <w:tab w:val="left" w:pos="5663"/>
              </w:tabs>
              <w:spacing w:before="0" w:after="0" w:line="252" w:lineRule="auto"/>
              <w:jc w:val="both"/>
              <w:rPr>
                <w:sz w:val="28"/>
                <w:szCs w:val="28"/>
              </w:rPr>
            </w:pPr>
          </w:p>
        </w:tc>
      </w:tr>
    </w:tbl>
    <w:p w:rsidR="00E53816" w:rsidRPr="00E53816" w:rsidRDefault="00E53816" w:rsidP="004770E3">
      <w:pPr>
        <w:tabs>
          <w:tab w:val="right" w:pos="9072"/>
        </w:tabs>
        <w:spacing w:after="0" w:line="252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E53816" w:rsidRPr="00E53816" w:rsidRDefault="00E53816" w:rsidP="004770E3">
      <w:pPr>
        <w:tabs>
          <w:tab w:val="right" w:pos="9072"/>
        </w:tabs>
        <w:spacing w:after="0" w:line="252" w:lineRule="auto"/>
        <w:rPr>
          <w:rFonts w:ascii="Times New Roman" w:hAnsi="Times New Roman"/>
          <w:sz w:val="28"/>
          <w:szCs w:val="28"/>
        </w:rPr>
      </w:pPr>
    </w:p>
    <w:p w:rsidR="00E53816" w:rsidRPr="00E53816" w:rsidRDefault="00E53816" w:rsidP="004770E3">
      <w:pPr>
        <w:tabs>
          <w:tab w:val="right" w:pos="9072"/>
        </w:tabs>
        <w:spacing w:after="0" w:line="252" w:lineRule="auto"/>
        <w:rPr>
          <w:rFonts w:ascii="Times New Roman" w:hAnsi="Times New Roman"/>
          <w:sz w:val="28"/>
          <w:szCs w:val="28"/>
        </w:rPr>
      </w:pPr>
    </w:p>
    <w:p w:rsidR="00E53816" w:rsidRPr="00E53816" w:rsidRDefault="00E53816" w:rsidP="004770E3">
      <w:pPr>
        <w:pStyle w:val="aff1"/>
        <w:spacing w:line="252" w:lineRule="auto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t>Управляющий делами</w:t>
      </w:r>
    </w:p>
    <w:p w:rsidR="00F063BF" w:rsidRPr="00E53816" w:rsidRDefault="00E53816" w:rsidP="00015157">
      <w:pPr>
        <w:pStyle w:val="aff1"/>
        <w:tabs>
          <w:tab w:val="right" w:pos="9638"/>
        </w:tabs>
        <w:spacing w:line="252" w:lineRule="auto"/>
        <w:rPr>
          <w:rFonts w:ascii="Times New Roman" w:hAnsi="Times New Roman"/>
          <w:sz w:val="28"/>
          <w:szCs w:val="28"/>
        </w:rPr>
      </w:pPr>
      <w:r w:rsidRPr="00E53816">
        <w:rPr>
          <w:rFonts w:ascii="Times New Roman" w:hAnsi="Times New Roman"/>
          <w:sz w:val="28"/>
          <w:szCs w:val="28"/>
        </w:rPr>
        <w:t>Администрации района</w:t>
      </w:r>
      <w:r w:rsidRPr="00E53816">
        <w:rPr>
          <w:rFonts w:ascii="Times New Roman" w:hAnsi="Times New Roman"/>
          <w:sz w:val="28"/>
          <w:szCs w:val="28"/>
        </w:rPr>
        <w:tab/>
        <w:t>И.Ю. Кишкинова</w:t>
      </w:r>
      <w:bookmarkStart w:id="0" w:name="_GoBack"/>
      <w:bookmarkEnd w:id="0"/>
    </w:p>
    <w:sectPr w:rsidR="00F063BF" w:rsidRPr="00E53816" w:rsidSect="00A32E71">
      <w:headerReference w:type="default" r:id="rId10"/>
      <w:pgSz w:w="11905" w:h="16838"/>
      <w:pgMar w:top="1134" w:right="567" w:bottom="1134" w:left="1701" w:header="10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0E3" w:rsidRDefault="004770E3">
      <w:pPr>
        <w:spacing w:after="0" w:line="240" w:lineRule="auto"/>
      </w:pPr>
      <w:r>
        <w:separator/>
      </w:r>
    </w:p>
  </w:endnote>
  <w:endnote w:type="continuationSeparator" w:id="0">
    <w:p w:rsidR="004770E3" w:rsidRDefault="0047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0E3" w:rsidRDefault="004770E3">
      <w:pPr>
        <w:spacing w:after="0" w:line="240" w:lineRule="auto"/>
      </w:pPr>
      <w:r>
        <w:separator/>
      </w:r>
    </w:p>
  </w:footnote>
  <w:footnote w:type="continuationSeparator" w:id="0">
    <w:p w:rsidR="004770E3" w:rsidRDefault="0047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0E3" w:rsidRPr="00CF336A" w:rsidRDefault="004770E3" w:rsidP="00CF336A">
    <w:pPr>
      <w:pStyle w:val="af4"/>
      <w:jc w:val="center"/>
      <w:rPr>
        <w:rFonts w:ascii="Times New Roman" w:hAnsi="Times New Roman"/>
        <w:sz w:val="28"/>
        <w:szCs w:val="28"/>
      </w:rPr>
    </w:pPr>
    <w:r w:rsidRPr="00CF336A">
      <w:rPr>
        <w:rFonts w:ascii="Times New Roman" w:hAnsi="Times New Roman"/>
        <w:sz w:val="28"/>
        <w:szCs w:val="28"/>
      </w:rPr>
      <w:fldChar w:fldCharType="begin"/>
    </w:r>
    <w:r w:rsidRPr="00CF336A">
      <w:rPr>
        <w:rFonts w:ascii="Times New Roman" w:hAnsi="Times New Roman"/>
        <w:sz w:val="28"/>
        <w:szCs w:val="28"/>
      </w:rPr>
      <w:instrText xml:space="preserve">PAGE </w:instrText>
    </w:r>
    <w:r w:rsidRPr="00CF336A">
      <w:rPr>
        <w:rFonts w:ascii="Times New Roman" w:hAnsi="Times New Roman"/>
        <w:sz w:val="28"/>
        <w:szCs w:val="28"/>
      </w:rPr>
      <w:fldChar w:fldCharType="separate"/>
    </w:r>
    <w:r w:rsidR="00015157">
      <w:rPr>
        <w:rFonts w:ascii="Times New Roman" w:hAnsi="Times New Roman"/>
        <w:noProof/>
        <w:sz w:val="28"/>
        <w:szCs w:val="28"/>
      </w:rPr>
      <w:t>4</w:t>
    </w:r>
    <w:r w:rsidRPr="00CF336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6DC2"/>
    <w:multiLevelType w:val="multilevel"/>
    <w:tmpl w:val="11E4A39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8E"/>
    <w:rsid w:val="00015157"/>
    <w:rsid w:val="00074E16"/>
    <w:rsid w:val="001033EB"/>
    <w:rsid w:val="0010720A"/>
    <w:rsid w:val="00135E99"/>
    <w:rsid w:val="001E6EF1"/>
    <w:rsid w:val="003C3F02"/>
    <w:rsid w:val="004770E3"/>
    <w:rsid w:val="004A5D0A"/>
    <w:rsid w:val="004B15AA"/>
    <w:rsid w:val="004D0EA9"/>
    <w:rsid w:val="00506D4D"/>
    <w:rsid w:val="005B1572"/>
    <w:rsid w:val="006E392E"/>
    <w:rsid w:val="007437B4"/>
    <w:rsid w:val="00756EF8"/>
    <w:rsid w:val="007800E4"/>
    <w:rsid w:val="00790EA5"/>
    <w:rsid w:val="00877019"/>
    <w:rsid w:val="008C42E0"/>
    <w:rsid w:val="00903E09"/>
    <w:rsid w:val="00910E90"/>
    <w:rsid w:val="00973C6D"/>
    <w:rsid w:val="00A32E71"/>
    <w:rsid w:val="00A90F5C"/>
    <w:rsid w:val="00B14E8E"/>
    <w:rsid w:val="00B52C50"/>
    <w:rsid w:val="00B770F8"/>
    <w:rsid w:val="00C936FF"/>
    <w:rsid w:val="00CF336A"/>
    <w:rsid w:val="00D55CBE"/>
    <w:rsid w:val="00E53816"/>
    <w:rsid w:val="00F063BF"/>
    <w:rsid w:val="00F37FBC"/>
    <w:rsid w:val="00F82C33"/>
    <w:rsid w:val="00F82F60"/>
    <w:rsid w:val="00F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qFormat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uiPriority w:val="1"/>
    <w:qFormat/>
    <w:rPr>
      <w:sz w:val="22"/>
    </w:rPr>
  </w:style>
  <w:style w:type="character" w:customStyle="1" w:styleId="aff2">
    <w:name w:val="Без интервала Знак"/>
    <w:link w:val="aff1"/>
    <w:uiPriority w:val="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qFormat/>
    <w:rsid w:val="00E53816"/>
    <w:pPr>
      <w:widowControl w:val="0"/>
      <w:suppressAutoHyphens/>
      <w:autoSpaceDE w:val="0"/>
      <w:spacing w:after="0" w:line="341" w:lineRule="exact"/>
    </w:pPr>
    <w:rPr>
      <w:rFonts w:ascii="Times New Roman" w:hAnsi="Times New Roman"/>
      <w:color w:val="auto"/>
      <w:kern w:val="2"/>
      <w:sz w:val="24"/>
      <w:szCs w:val="24"/>
      <w:lang w:eastAsia="zh-CN"/>
    </w:rPr>
  </w:style>
  <w:style w:type="paragraph" w:customStyle="1" w:styleId="Style6">
    <w:name w:val="Style6"/>
    <w:basedOn w:val="a"/>
    <w:uiPriority w:val="99"/>
    <w:qFormat/>
    <w:rsid w:val="00E53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FontStyle39">
    <w:name w:val="Font Style39"/>
    <w:uiPriority w:val="99"/>
    <w:rsid w:val="00E53816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9">
    <w:name w:val="Font Style29"/>
    <w:uiPriority w:val="99"/>
    <w:rsid w:val="00E53816"/>
    <w:rPr>
      <w:rFonts w:ascii="Times New Roman" w:hAnsi="Times New Roman" w:cs="Times New Roman" w:hint="defaul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qFormat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uiPriority w:val="1"/>
    <w:qFormat/>
    <w:rPr>
      <w:sz w:val="22"/>
    </w:rPr>
  </w:style>
  <w:style w:type="character" w:customStyle="1" w:styleId="aff2">
    <w:name w:val="Без интервала Знак"/>
    <w:link w:val="aff1"/>
    <w:uiPriority w:val="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qFormat/>
    <w:rsid w:val="00E53816"/>
    <w:pPr>
      <w:widowControl w:val="0"/>
      <w:suppressAutoHyphens/>
      <w:autoSpaceDE w:val="0"/>
      <w:spacing w:after="0" w:line="341" w:lineRule="exact"/>
    </w:pPr>
    <w:rPr>
      <w:rFonts w:ascii="Times New Roman" w:hAnsi="Times New Roman"/>
      <w:color w:val="auto"/>
      <w:kern w:val="2"/>
      <w:sz w:val="24"/>
      <w:szCs w:val="24"/>
      <w:lang w:eastAsia="zh-CN"/>
    </w:rPr>
  </w:style>
  <w:style w:type="paragraph" w:customStyle="1" w:styleId="Style6">
    <w:name w:val="Style6"/>
    <w:basedOn w:val="a"/>
    <w:uiPriority w:val="99"/>
    <w:qFormat/>
    <w:rsid w:val="00E53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FontStyle39">
    <w:name w:val="Font Style39"/>
    <w:uiPriority w:val="99"/>
    <w:rsid w:val="00E53816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9">
    <w:name w:val="Font Style29"/>
    <w:uiPriority w:val="99"/>
    <w:rsid w:val="00E53816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230C0-95E5-4E57-A43C-EDA64638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2026-03-16T05:38:00Z</cp:lastPrinted>
  <dcterms:created xsi:type="dcterms:W3CDTF">2026-03-16T05:38:00Z</dcterms:created>
  <dcterms:modified xsi:type="dcterms:W3CDTF">2026-03-16T05:38:00Z</dcterms:modified>
</cp:coreProperties>
</file>