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BD" w:rsidRPr="00AD1F3E" w:rsidRDefault="004B6EAF" w:rsidP="00D1671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>Заключение об оценке регулирующего воздействия проекта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5C5653" w:rsidRPr="00F95135" w:rsidRDefault="004B6EAF" w:rsidP="00205070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B6EAF">
        <w:rPr>
          <w:rFonts w:ascii="Times New Roman" w:hAnsi="Times New Roman"/>
          <w:sz w:val="24"/>
          <w:szCs w:val="24"/>
        </w:rPr>
        <w:t>Структурное подразделение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C5653">
        <w:rPr>
          <w:rFonts w:ascii="Times New Roman" w:hAnsi="Times New Roman"/>
          <w:i/>
          <w:sz w:val="24"/>
          <w:szCs w:val="24"/>
        </w:rPr>
        <w:t>–</w:t>
      </w:r>
      <w:r w:rsidR="006B2485">
        <w:rPr>
          <w:rFonts w:ascii="Times New Roman" w:hAnsi="Times New Roman"/>
          <w:i/>
          <w:sz w:val="24"/>
          <w:szCs w:val="24"/>
        </w:rPr>
        <w:t xml:space="preserve"> </w:t>
      </w:r>
      <w:r w:rsidR="00AD1F3E">
        <w:rPr>
          <w:rFonts w:ascii="Times New Roman" w:hAnsi="Times New Roman"/>
          <w:sz w:val="24"/>
          <w:szCs w:val="24"/>
          <w:u w:val="single"/>
        </w:rPr>
        <w:t>Управление земельно-имущественных отношений и муниципального заказа</w:t>
      </w:r>
      <w:r w:rsidR="00AD1F3E" w:rsidRPr="004B6EAF">
        <w:rPr>
          <w:rFonts w:ascii="Times New Roman" w:hAnsi="Times New Roman"/>
          <w:sz w:val="24"/>
          <w:szCs w:val="24"/>
        </w:rPr>
        <w:t xml:space="preserve"> </w:t>
      </w:r>
      <w:r w:rsidRPr="004B6EAF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4108E9" w:rsidRPr="004108E9" w:rsidRDefault="004B6EAF" w:rsidP="00205070">
      <w:pPr>
        <w:tabs>
          <w:tab w:val="right" w:pos="10206"/>
        </w:tabs>
        <w:ind w:firstLine="0"/>
        <w:rPr>
          <w:sz w:val="24"/>
          <w:szCs w:val="24"/>
          <w:u w:val="single"/>
        </w:rPr>
      </w:pPr>
      <w:r w:rsidRPr="00C9406D">
        <w:rPr>
          <w:sz w:val="24"/>
          <w:szCs w:val="24"/>
        </w:rPr>
        <w:t>Наименование прое</w:t>
      </w:r>
      <w:r w:rsidR="008F0DD2" w:rsidRPr="00C9406D">
        <w:rPr>
          <w:sz w:val="24"/>
          <w:szCs w:val="24"/>
        </w:rPr>
        <w:t>кта нормативного правового акта</w:t>
      </w:r>
      <w:r w:rsidR="005C5653" w:rsidRPr="00C9406D">
        <w:rPr>
          <w:sz w:val="24"/>
          <w:szCs w:val="24"/>
        </w:rPr>
        <w:t xml:space="preserve">: </w:t>
      </w:r>
      <w:r w:rsidR="004108E9" w:rsidRPr="004108E9">
        <w:rPr>
          <w:color w:val="000000"/>
          <w:sz w:val="24"/>
          <w:szCs w:val="24"/>
          <w:u w:val="single"/>
        </w:rPr>
        <w:t>«</w:t>
      </w:r>
      <w:r w:rsidR="004108E9" w:rsidRPr="004108E9">
        <w:rPr>
          <w:sz w:val="24"/>
          <w:szCs w:val="24"/>
          <w:u w:val="single"/>
        </w:rPr>
        <w:t>Об утверждении Перечня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</w:r>
      <w:r w:rsidR="004108E9">
        <w:rPr>
          <w:sz w:val="24"/>
          <w:szCs w:val="24"/>
          <w:u w:val="single"/>
        </w:rPr>
        <w:t>».</w:t>
      </w:r>
    </w:p>
    <w:p w:rsidR="004B6EAF" w:rsidRPr="009B1063" w:rsidRDefault="004B6EAF" w:rsidP="00205070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4B6EAF">
        <w:rPr>
          <w:sz w:val="24"/>
          <w:szCs w:val="24"/>
        </w:rPr>
        <w:t xml:space="preserve">Стадия: </w:t>
      </w:r>
      <w:r w:rsidR="008F0DD2" w:rsidRPr="004B6EAF">
        <w:rPr>
          <w:sz w:val="24"/>
          <w:szCs w:val="24"/>
        </w:rPr>
        <w:t>первичная разработка</w:t>
      </w:r>
      <w:r w:rsidR="009B1063">
        <w:rPr>
          <w:sz w:val="24"/>
          <w:szCs w:val="24"/>
        </w:rPr>
        <w:t xml:space="preserve"> </w:t>
      </w:r>
      <w:r w:rsidRPr="004B6EAF">
        <w:rPr>
          <w:sz w:val="24"/>
          <w:szCs w:val="24"/>
        </w:rPr>
        <w:t>(первичная разработка, внесение поправок)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2"/>
      <w:bookmarkEnd w:id="0"/>
      <w:r w:rsidRPr="004B6EAF">
        <w:rPr>
          <w:rFonts w:ascii="Times New Roman" w:hAnsi="Times New Roman" w:cs="Times New Roman"/>
          <w:sz w:val="24"/>
          <w:szCs w:val="24"/>
        </w:rPr>
        <w:t>2. Описание существующей проблемы</w:t>
      </w:r>
    </w:p>
    <w:p w:rsidR="004B6EAF" w:rsidRPr="00E63096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63096">
        <w:rPr>
          <w:rFonts w:ascii="Times New Roman" w:hAnsi="Times New Roman" w:cs="Times New Roman"/>
          <w:sz w:val="24"/>
          <w:szCs w:val="24"/>
        </w:rPr>
        <w:t>Причины государственного вмешательства:</w:t>
      </w:r>
    </w:p>
    <w:p w:rsidR="00FC1A8B" w:rsidRDefault="00521DAA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1A8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Постановление разработано  </w:t>
      </w:r>
      <w:r w:rsidR="00EB3DA3" w:rsidRPr="00FC1A8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в соответствии с </w:t>
      </w:r>
      <w:r w:rsidR="00FC1A8B" w:rsidRPr="00FC1A8B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C1A8B">
        <w:rPr>
          <w:rFonts w:ascii="Times New Roman" w:hAnsi="Times New Roman" w:cs="Times New Roman"/>
          <w:sz w:val="24"/>
          <w:szCs w:val="24"/>
        </w:rPr>
        <w:t xml:space="preserve"> </w:t>
      </w:r>
      <w:r w:rsidR="00FC1A8B" w:rsidRPr="00FC1A8B">
        <w:rPr>
          <w:rFonts w:ascii="Times New Roman" w:hAnsi="Times New Roman" w:cs="Times New Roman"/>
          <w:sz w:val="24"/>
          <w:szCs w:val="24"/>
        </w:rPr>
        <w:t>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5F5B28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Негативные эффекты, связанные с существованием рассматриваемой проблемы: </w:t>
      </w:r>
    </w:p>
    <w:p w:rsidR="00701BAE" w:rsidRPr="00FC1A8B" w:rsidRDefault="00FC1A8B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Закрытая информация о видах</w:t>
      </w:r>
      <w:r w:rsidRPr="00FC1A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контроля</w:t>
      </w:r>
      <w:r w:rsidR="00701BAE" w:rsidRPr="00FC1A8B">
        <w:rPr>
          <w:rFonts w:ascii="Times New Roman" w:hAnsi="Times New Roman" w:cs="Times New Roman"/>
          <w:sz w:val="24"/>
          <w:szCs w:val="24"/>
        </w:rPr>
        <w:t>.</w:t>
      </w:r>
    </w:p>
    <w:p w:rsidR="004B6EAF" w:rsidRPr="004B6EAF" w:rsidRDefault="004B6EAF" w:rsidP="00205070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4B6EAF">
        <w:rPr>
          <w:rFonts w:ascii="Times New Roman" w:hAnsi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з</w:t>
      </w:r>
      <w:r w:rsidR="00E16C23">
        <w:rPr>
          <w:rFonts w:ascii="Times New Roman" w:hAnsi="Times New Roman"/>
          <w:sz w:val="24"/>
          <w:szCs w:val="24"/>
        </w:rPr>
        <w:t>атронуты существующей проблемо</w:t>
      </w:r>
      <w:r w:rsidR="0097030E">
        <w:rPr>
          <w:rFonts w:ascii="Times New Roman" w:hAnsi="Times New Roman"/>
          <w:sz w:val="24"/>
          <w:szCs w:val="24"/>
        </w:rPr>
        <w:t>й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Риски и предполагаемые последствия, связанные с сохранением текущег</w:t>
      </w:r>
      <w:r>
        <w:rPr>
          <w:rFonts w:ascii="Times New Roman" w:hAnsi="Times New Roman" w:cs="Times New Roman"/>
          <w:sz w:val="24"/>
          <w:szCs w:val="24"/>
        </w:rPr>
        <w:t>о положения:</w:t>
      </w:r>
    </w:p>
    <w:p w:rsidR="006B2485" w:rsidRPr="00274339" w:rsidRDefault="008F0DD2" w:rsidP="00205070">
      <w:pPr>
        <w:pStyle w:val="a8"/>
        <w:pBdr>
          <w:bottom w:val="single" w:sz="12" w:space="1" w:color="auto"/>
        </w:pBdr>
        <w:jc w:val="both"/>
        <w:rPr>
          <w:rFonts w:ascii="Times New Roman" w:hAnsi="Times New Roman"/>
          <w:i/>
          <w:sz w:val="24"/>
          <w:szCs w:val="24"/>
          <w:lang w:eastAsia="ru-RU"/>
        </w:rPr>
      </w:pPr>
      <w:bookmarkStart w:id="1" w:name="Par274"/>
      <w:bookmarkEnd w:id="1"/>
      <w:r w:rsidRPr="00E84027">
        <w:rPr>
          <w:rFonts w:ascii="Times New Roman" w:hAnsi="Times New Roman"/>
          <w:i/>
          <w:sz w:val="24"/>
          <w:szCs w:val="24"/>
          <w:lang w:eastAsia="ru-RU"/>
        </w:rPr>
        <w:t xml:space="preserve">Неисполнение требований </w:t>
      </w:r>
      <w:r w:rsidR="00AD1F3E">
        <w:rPr>
          <w:rFonts w:ascii="Times New Roman" w:hAnsi="Times New Roman"/>
          <w:i/>
          <w:sz w:val="24"/>
          <w:szCs w:val="24"/>
          <w:lang w:eastAsia="ru-RU"/>
        </w:rPr>
        <w:t>Федера</w:t>
      </w:r>
      <w:r w:rsidRPr="00E84027">
        <w:rPr>
          <w:rFonts w:ascii="Times New Roman" w:hAnsi="Times New Roman"/>
          <w:i/>
          <w:sz w:val="24"/>
          <w:szCs w:val="24"/>
          <w:lang w:eastAsia="ru-RU"/>
        </w:rPr>
        <w:t>льного законодательства.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3. Цели правового регулирования</w:t>
      </w:r>
    </w:p>
    <w:p w:rsidR="005F5B28" w:rsidRPr="00FC1A8B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цели правового регулирования: </w:t>
      </w:r>
      <w:bookmarkStart w:id="2" w:name="Par276"/>
      <w:bookmarkEnd w:id="2"/>
      <w:r w:rsidR="00521DAA" w:rsidRPr="00FC1A8B">
        <w:rPr>
          <w:rFonts w:ascii="Times New Roman" w:hAnsi="Times New Roman" w:cs="Times New Roman"/>
          <w:sz w:val="24"/>
          <w:szCs w:val="24"/>
          <w:lang w:eastAsia="ar-SA"/>
        </w:rPr>
        <w:t xml:space="preserve">Целью разработки данного </w:t>
      </w:r>
      <w:r w:rsidR="00FC1A8B" w:rsidRPr="00FC1A8B">
        <w:rPr>
          <w:rFonts w:ascii="Times New Roman" w:hAnsi="Times New Roman" w:cs="Times New Roman"/>
          <w:sz w:val="24"/>
          <w:szCs w:val="24"/>
        </w:rPr>
        <w:t>постановления является утверждение перечня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4. Возможные варианты достижения поставленных целей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Невмешательство:______________________________________________________________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B6EAF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Совершенствование применения существующего регулирования:________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81"/>
      <w:bookmarkStart w:id="4" w:name="Par294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5. Публичные консультации</w:t>
      </w:r>
    </w:p>
    <w:p w:rsidR="007759E0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5C5653" w:rsidRPr="005C5653" w:rsidRDefault="005C5653" w:rsidP="00205070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6252A8">
        <w:rPr>
          <w:rFonts w:ascii="Times New Roman" w:hAnsi="Times New Roman" w:cs="Times New Roman"/>
          <w:i/>
          <w:sz w:val="23"/>
          <w:szCs w:val="23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EF29BD" w:rsidRDefault="004B6EAF" w:rsidP="00205070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bookmarkStart w:id="5" w:name="Par298"/>
      <w:bookmarkEnd w:id="5"/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E16C23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C5653" w:rsidRPr="00E16C23">
        <w:rPr>
          <w:rFonts w:ascii="Times New Roman" w:hAnsi="Times New Roman" w:cs="Times New Roman"/>
          <w:i/>
          <w:sz w:val="24"/>
          <w:szCs w:val="24"/>
          <w:u w:val="single"/>
        </w:rPr>
        <w:t>предложени</w:t>
      </w:r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5C5653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701BAE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4B6EAF" w:rsidRPr="004B6EAF" w:rsidRDefault="005C5653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16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6EAF" w:rsidRPr="00E16C23">
        <w:rPr>
          <w:rFonts w:ascii="Times New Roman" w:hAnsi="Times New Roman" w:cs="Times New Roman"/>
          <w:i/>
          <w:sz w:val="24"/>
          <w:szCs w:val="24"/>
        </w:rPr>
        <w:t>6</w:t>
      </w:r>
      <w:r w:rsidR="004B6EAF" w:rsidRPr="00E16C23">
        <w:rPr>
          <w:rFonts w:ascii="Times New Roman" w:hAnsi="Times New Roman" w:cs="Times New Roman"/>
          <w:sz w:val="24"/>
          <w:szCs w:val="24"/>
        </w:rPr>
        <w:t>.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Рекомендуемый вариант достижения поставленных целей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Описание выбранного варианта достижения поставленных целей: </w:t>
      </w:r>
    </w:p>
    <w:p w:rsidR="008F0DD2" w:rsidRPr="00701BAE" w:rsidRDefault="00E16C23" w:rsidP="00205070">
      <w:pPr>
        <w:ind w:firstLine="0"/>
        <w:rPr>
          <w:i/>
          <w:sz w:val="24"/>
          <w:szCs w:val="24"/>
          <w:u w:val="single"/>
        </w:rPr>
      </w:pPr>
      <w:r w:rsidRPr="00701BAE">
        <w:rPr>
          <w:i/>
          <w:sz w:val="24"/>
          <w:szCs w:val="24"/>
          <w:u w:val="single"/>
        </w:rPr>
        <w:t xml:space="preserve">Реализация Регионального законодательства в сфере </w:t>
      </w:r>
      <w:r w:rsidR="00701BAE" w:rsidRPr="00701BAE">
        <w:rPr>
          <w:rStyle w:val="aa"/>
          <w:b w:val="0"/>
          <w:i/>
          <w:color w:val="000000"/>
          <w:sz w:val="24"/>
          <w:szCs w:val="24"/>
          <w:u w:val="single"/>
        </w:rPr>
        <w:t>муниципального жилищного и земельного контроля</w:t>
      </w:r>
      <w:r w:rsidRPr="00701BAE">
        <w:rPr>
          <w:i/>
          <w:sz w:val="24"/>
          <w:szCs w:val="24"/>
          <w:u w:val="single"/>
        </w:rPr>
        <w:t>.</w:t>
      </w:r>
    </w:p>
    <w:p w:rsidR="004B6EAF" w:rsidRDefault="004B6EAF" w:rsidP="0020507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Ожидаемые выгоды от реализации выбранного варианта достижения поставленных целей: </w:t>
      </w:r>
    </w:p>
    <w:p w:rsidR="009B1063" w:rsidRDefault="00AD1F3E" w:rsidP="00205070">
      <w:pPr>
        <w:ind w:firstLine="0"/>
        <w:rPr>
          <w:sz w:val="24"/>
          <w:szCs w:val="24"/>
        </w:rPr>
      </w:pPr>
      <w:r w:rsidRPr="00C41FD7">
        <w:rPr>
          <w:sz w:val="24"/>
          <w:szCs w:val="24"/>
        </w:rPr>
        <w:t>Постановление регламентирует:</w:t>
      </w:r>
      <w:r w:rsidR="00C41FD7">
        <w:rPr>
          <w:sz w:val="24"/>
          <w:szCs w:val="24"/>
        </w:rPr>
        <w:t xml:space="preserve"> </w:t>
      </w:r>
      <w:r w:rsidR="00521DAA">
        <w:rPr>
          <w:sz w:val="24"/>
          <w:szCs w:val="24"/>
        </w:rPr>
        <w:t xml:space="preserve"> </w:t>
      </w:r>
    </w:p>
    <w:p w:rsidR="00FC1A8B" w:rsidRPr="00FC1A8B" w:rsidRDefault="00FC1A8B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1A8B">
        <w:rPr>
          <w:rFonts w:ascii="Times New Roman" w:hAnsi="Times New Roman" w:cs="Times New Roman"/>
          <w:sz w:val="24"/>
          <w:szCs w:val="24"/>
          <w:u w:val="single"/>
        </w:rPr>
        <w:t>Перечень видов муниципального контроля, подразделений и отраслевых (функциональных) органов Администрации Красносулинского района, уполномоченных на их осуществление</w:t>
      </w:r>
    </w:p>
    <w:p w:rsidR="00EF29BD" w:rsidRPr="004B6EAF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B1063">
        <w:rPr>
          <w:rFonts w:ascii="Times New Roman" w:hAnsi="Times New Roman" w:cs="Times New Roman"/>
          <w:sz w:val="24"/>
          <w:szCs w:val="24"/>
        </w:rPr>
        <w:t>Иные сведения:</w:t>
      </w:r>
      <w:r w:rsidRPr="004B6EAF">
        <w:rPr>
          <w:sz w:val="24"/>
          <w:szCs w:val="24"/>
        </w:rPr>
        <w:t xml:space="preserve"> _____________________________________________</w:t>
      </w:r>
    </w:p>
    <w:p w:rsidR="005C5653" w:rsidRDefault="004B6EAF" w:rsidP="002050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35"/>
      <w:bookmarkStart w:id="7" w:name="Par341"/>
      <w:bookmarkEnd w:id="6"/>
      <w:bookmarkEnd w:id="7"/>
      <w:r w:rsidRPr="004B6EAF">
        <w:rPr>
          <w:rFonts w:ascii="Times New Roman" w:hAnsi="Times New Roman" w:cs="Times New Roman"/>
          <w:sz w:val="24"/>
          <w:szCs w:val="24"/>
        </w:rPr>
        <w:t>8. Информация об исполнителях:</w:t>
      </w:r>
    </w:p>
    <w:p w:rsidR="005C5653" w:rsidRPr="00AD1F3E" w:rsidRDefault="009B1063" w:rsidP="00205070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Дубинская Н.В. </w:t>
      </w:r>
      <w:r>
        <w:rPr>
          <w:rFonts w:ascii="Times New Roman" w:hAnsi="Times New Roman"/>
          <w:sz w:val="24"/>
          <w:szCs w:val="24"/>
          <w:u w:val="single"/>
        </w:rPr>
        <w:t>Ведущий</w:t>
      </w:r>
      <w:r w:rsidR="00AD1F3E">
        <w:rPr>
          <w:rFonts w:ascii="Times New Roman" w:hAnsi="Times New Roman"/>
          <w:sz w:val="24"/>
          <w:szCs w:val="24"/>
          <w:u w:val="single"/>
        </w:rPr>
        <w:t xml:space="preserve"> специалист УЗИО и МЗ</w:t>
      </w:r>
      <w:r w:rsidR="005C5653" w:rsidRPr="00FF23B7">
        <w:rPr>
          <w:rFonts w:ascii="Times New Roman" w:hAnsi="Times New Roman"/>
          <w:i/>
          <w:sz w:val="24"/>
          <w:szCs w:val="24"/>
          <w:u w:val="single"/>
        </w:rPr>
        <w:t>, (86367) 5-</w:t>
      </w:r>
      <w:r w:rsidR="00AD1F3E">
        <w:rPr>
          <w:rFonts w:ascii="Times New Roman" w:hAnsi="Times New Roman"/>
          <w:i/>
          <w:sz w:val="24"/>
          <w:szCs w:val="24"/>
          <w:u w:val="single"/>
        </w:rPr>
        <w:t>23-06</w:t>
      </w:r>
      <w:r w:rsidR="005C5653" w:rsidRPr="00FF23B7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AD1F3E" w:rsidRPr="00263C16">
        <w:rPr>
          <w:rFonts w:ascii="Times New Roman" w:hAnsi="Times New Roman"/>
          <w:sz w:val="24"/>
          <w:szCs w:val="24"/>
          <w:u w:val="single"/>
        </w:rPr>
        <w:t>@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AD1F3E" w:rsidRPr="00263C16">
        <w:rPr>
          <w:rFonts w:ascii="Times New Roman" w:hAnsi="Times New Roman"/>
          <w:sz w:val="24"/>
          <w:szCs w:val="24"/>
          <w:u w:val="single"/>
        </w:rPr>
        <w:t>.</w:t>
      </w:r>
      <w:r w:rsidR="00AD1F3E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EB23A5" w:rsidRPr="00D16715" w:rsidRDefault="005C5653" w:rsidP="002050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EB3DA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1A8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8B68D9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FC1A8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F599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759E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E16C23">
        <w:rPr>
          <w:rFonts w:ascii="Times New Roman" w:hAnsi="Times New Roman" w:cs="Times New Roman"/>
          <w:sz w:val="24"/>
          <w:szCs w:val="24"/>
          <w:u w:val="single"/>
        </w:rPr>
        <w:t>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C08" w:rsidRDefault="00D27C08" w:rsidP="003A4AAB">
      <w:r>
        <w:separator/>
      </w:r>
    </w:p>
  </w:endnote>
  <w:endnote w:type="continuationSeparator" w:id="1">
    <w:p w:rsidR="00D27C08" w:rsidRDefault="00D27C08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B1705B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20507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C08" w:rsidRDefault="00D27C08" w:rsidP="003A4AAB">
      <w:r>
        <w:separator/>
      </w:r>
    </w:p>
  </w:footnote>
  <w:footnote w:type="continuationSeparator" w:id="1">
    <w:p w:rsidR="00D27C08" w:rsidRDefault="00D27C08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F48DC"/>
    <w:rsid w:val="000F599C"/>
    <w:rsid w:val="00162FC4"/>
    <w:rsid w:val="001A6DEE"/>
    <w:rsid w:val="001B2353"/>
    <w:rsid w:val="00202449"/>
    <w:rsid w:val="00205070"/>
    <w:rsid w:val="00212DCC"/>
    <w:rsid w:val="00213896"/>
    <w:rsid w:val="00225FF1"/>
    <w:rsid w:val="00274339"/>
    <w:rsid w:val="002767BE"/>
    <w:rsid w:val="002C5516"/>
    <w:rsid w:val="002F7AB7"/>
    <w:rsid w:val="00362B51"/>
    <w:rsid w:val="00363DA3"/>
    <w:rsid w:val="00370A7E"/>
    <w:rsid w:val="003A2E2F"/>
    <w:rsid w:val="003A4AAB"/>
    <w:rsid w:val="003A7210"/>
    <w:rsid w:val="003E35BE"/>
    <w:rsid w:val="00403C55"/>
    <w:rsid w:val="004108E9"/>
    <w:rsid w:val="004B6EAF"/>
    <w:rsid w:val="004E3744"/>
    <w:rsid w:val="004F7AF7"/>
    <w:rsid w:val="00521DAA"/>
    <w:rsid w:val="00545FCC"/>
    <w:rsid w:val="005A49C4"/>
    <w:rsid w:val="005B6B18"/>
    <w:rsid w:val="005C5653"/>
    <w:rsid w:val="005F0D51"/>
    <w:rsid w:val="005F5B28"/>
    <w:rsid w:val="00630DB3"/>
    <w:rsid w:val="00645207"/>
    <w:rsid w:val="00650A95"/>
    <w:rsid w:val="0066072E"/>
    <w:rsid w:val="006B2485"/>
    <w:rsid w:val="006C2EE9"/>
    <w:rsid w:val="006F6D20"/>
    <w:rsid w:val="00701BAE"/>
    <w:rsid w:val="00705865"/>
    <w:rsid w:val="00756048"/>
    <w:rsid w:val="007759E0"/>
    <w:rsid w:val="007E113C"/>
    <w:rsid w:val="007E7BFC"/>
    <w:rsid w:val="00812C91"/>
    <w:rsid w:val="008553F2"/>
    <w:rsid w:val="00882BBD"/>
    <w:rsid w:val="008B1E35"/>
    <w:rsid w:val="008B68D9"/>
    <w:rsid w:val="008D1A1E"/>
    <w:rsid w:val="008F0DD2"/>
    <w:rsid w:val="00916F7A"/>
    <w:rsid w:val="00931ED9"/>
    <w:rsid w:val="00941432"/>
    <w:rsid w:val="00950E43"/>
    <w:rsid w:val="00957313"/>
    <w:rsid w:val="0097030E"/>
    <w:rsid w:val="00985E8C"/>
    <w:rsid w:val="009B1063"/>
    <w:rsid w:val="009C3F40"/>
    <w:rsid w:val="009D254E"/>
    <w:rsid w:val="00AD1F3E"/>
    <w:rsid w:val="00B14FC1"/>
    <w:rsid w:val="00B1705B"/>
    <w:rsid w:val="00B30260"/>
    <w:rsid w:val="00B72F7D"/>
    <w:rsid w:val="00BB3B73"/>
    <w:rsid w:val="00BB5B5F"/>
    <w:rsid w:val="00BC7272"/>
    <w:rsid w:val="00BD16E5"/>
    <w:rsid w:val="00BD4FCF"/>
    <w:rsid w:val="00BF62A8"/>
    <w:rsid w:val="00C40456"/>
    <w:rsid w:val="00C41FD7"/>
    <w:rsid w:val="00C82ADA"/>
    <w:rsid w:val="00C9406D"/>
    <w:rsid w:val="00CB3096"/>
    <w:rsid w:val="00CF2B84"/>
    <w:rsid w:val="00D16715"/>
    <w:rsid w:val="00D27C08"/>
    <w:rsid w:val="00D40AA5"/>
    <w:rsid w:val="00D70375"/>
    <w:rsid w:val="00D80784"/>
    <w:rsid w:val="00DA381C"/>
    <w:rsid w:val="00E12372"/>
    <w:rsid w:val="00E16C23"/>
    <w:rsid w:val="00E63096"/>
    <w:rsid w:val="00E64894"/>
    <w:rsid w:val="00E8260A"/>
    <w:rsid w:val="00E84027"/>
    <w:rsid w:val="00E873E6"/>
    <w:rsid w:val="00E97553"/>
    <w:rsid w:val="00E975F5"/>
    <w:rsid w:val="00E979F1"/>
    <w:rsid w:val="00EB1D12"/>
    <w:rsid w:val="00EB23A5"/>
    <w:rsid w:val="00EB3DA3"/>
    <w:rsid w:val="00EC106E"/>
    <w:rsid w:val="00EE0D91"/>
    <w:rsid w:val="00EE7F04"/>
    <w:rsid w:val="00EF29BD"/>
    <w:rsid w:val="00F02A74"/>
    <w:rsid w:val="00F6446B"/>
    <w:rsid w:val="00F65380"/>
    <w:rsid w:val="00F6795B"/>
    <w:rsid w:val="00F82171"/>
    <w:rsid w:val="00F95135"/>
    <w:rsid w:val="00FC1A8B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97030E"/>
    <w:rPr>
      <w:b/>
      <w:bCs/>
    </w:rPr>
  </w:style>
  <w:style w:type="table" w:styleId="ab">
    <w:name w:val="Table Grid"/>
    <w:basedOn w:val="a1"/>
    <w:uiPriority w:val="59"/>
    <w:rsid w:val="00AD1F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6A57-3C0B-4117-81D9-72147C7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2020-02-14T07:29:00Z</cp:lastPrinted>
  <dcterms:created xsi:type="dcterms:W3CDTF">2020-05-29T08:01:00Z</dcterms:created>
  <dcterms:modified xsi:type="dcterms:W3CDTF">2020-05-29T08:18:00Z</dcterms:modified>
</cp:coreProperties>
</file>