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CellMar>
          <w:left w:w="0" w:type="dxa"/>
          <w:right w:w="0" w:type="dxa"/>
        </w:tblCellMar>
        <w:tblLook w:val="01E0"/>
      </w:tblPr>
      <w:tblGrid>
        <w:gridCol w:w="4585"/>
      </w:tblGrid>
      <w:tr w:rsidR="005F6DBC" w:rsidRPr="005F6DBC" w:rsidTr="004349DE">
        <w:trPr>
          <w:trHeight w:val="42"/>
        </w:trPr>
        <w:tc>
          <w:tcPr>
            <w:tcW w:w="4585" w:type="dxa"/>
          </w:tcPr>
          <w:p w:rsidR="005F6DBC" w:rsidRPr="005F6DBC" w:rsidRDefault="005F6DBC" w:rsidP="005F6DBC">
            <w:pPr>
              <w:tabs>
                <w:tab w:val="left" w:pos="1185"/>
                <w:tab w:val="center" w:pos="2011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F6DBC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600075" cy="619750"/>
                  <wp:effectExtent l="19050" t="0" r="9525" b="0"/>
                  <wp:docPr id="1" name="Рисунок 1" descr="C:\Documents and Settings\slava.KSADM\Мои документы\Мои рисунки\g_sul_g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slava.KSADM\Мои документы\Мои рисунки\g_sul_g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1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6DBC" w:rsidRPr="005F6DBC" w:rsidTr="001D04CB">
        <w:trPr>
          <w:cantSplit/>
          <w:trHeight w:val="2048"/>
        </w:trPr>
        <w:tc>
          <w:tcPr>
            <w:tcW w:w="4585" w:type="dxa"/>
          </w:tcPr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5F6DBC">
              <w:rPr>
                <w:rFonts w:ascii="Times New Roman" w:hAnsi="Times New Roman"/>
                <w:b/>
              </w:rPr>
              <w:t>АДМИНИСТРАЦИЯ</w:t>
            </w:r>
            <w:r w:rsidRPr="005F6DBC">
              <w:rPr>
                <w:rFonts w:ascii="Times New Roman" w:hAnsi="Times New Roman"/>
                <w:b/>
              </w:rPr>
              <w:br/>
              <w:t>Красносулинского района</w:t>
            </w:r>
          </w:p>
          <w:p w:rsidR="005F6DBC" w:rsidRPr="005F6DBC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F6DBC">
              <w:rPr>
                <w:rFonts w:ascii="Times New Roman" w:hAnsi="Times New Roman"/>
                <w:sz w:val="18"/>
                <w:szCs w:val="18"/>
              </w:rPr>
              <w:t>ул. Ленина, д. 11, г. Красный Сулин,</w:t>
            </w:r>
            <w:r w:rsidRPr="005F6DBC">
              <w:rPr>
                <w:rFonts w:ascii="Times New Roman" w:hAnsi="Times New Roman"/>
                <w:sz w:val="18"/>
                <w:szCs w:val="18"/>
              </w:rPr>
              <w:br/>
              <w:t>Красносулинский ра</w:t>
            </w:r>
            <w:r w:rsidR="004349DE">
              <w:rPr>
                <w:rFonts w:ascii="Times New Roman" w:hAnsi="Times New Roman"/>
                <w:sz w:val="18"/>
                <w:szCs w:val="18"/>
              </w:rPr>
              <w:t xml:space="preserve">йон, Ростовская область, 346350 </w:t>
            </w:r>
            <w:r w:rsidRPr="005F6DBC">
              <w:rPr>
                <w:rFonts w:ascii="Times New Roman" w:hAnsi="Times New Roman"/>
                <w:sz w:val="18"/>
                <w:szCs w:val="18"/>
              </w:rPr>
              <w:t>тел./факс (86367) 5-26-80</w:t>
            </w:r>
          </w:p>
          <w:p w:rsidR="005F6DBC" w:rsidRPr="00E958E6" w:rsidRDefault="005F6DBC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www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ksrayon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>-</w:t>
            </w:r>
            <w:r w:rsidRPr="005F6DBC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E958E6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</w:t>
            </w:r>
            <w:hyperlink r:id="rId7" w:history="1"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ksadm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@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donpac</w:t>
              </w:r>
              <w:r w:rsidRPr="00E958E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.</w:t>
              </w:r>
              <w:r w:rsidRPr="005F6DBC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5F6DBC" w:rsidRPr="005F6DBC" w:rsidRDefault="001D04CB" w:rsidP="005F6DBC">
            <w:pPr>
              <w:pStyle w:val="a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04039453</w:t>
            </w:r>
            <w:r w:rsidR="005F6DBC" w:rsidRPr="005F6DBC">
              <w:rPr>
                <w:rFonts w:ascii="Times New Roman" w:hAnsi="Times New Roman"/>
                <w:sz w:val="18"/>
                <w:szCs w:val="18"/>
              </w:rPr>
              <w:t xml:space="preserve"> ИНН/КПП 6148005890/614801001</w:t>
            </w:r>
          </w:p>
          <w:p w:rsidR="005F6DBC" w:rsidRPr="001D04CB" w:rsidRDefault="00283625" w:rsidP="001D04CB">
            <w:pPr>
              <w:pStyle w:val="a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________________№ </w:t>
            </w:r>
            <w:r w:rsidR="0001141A">
              <w:rPr>
                <w:rFonts w:ascii="Times New Roman" w:hAnsi="Times New Roman"/>
                <w:sz w:val="20"/>
              </w:rPr>
              <w:t>_____________</w:t>
            </w:r>
          </w:p>
        </w:tc>
      </w:tr>
    </w:tbl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283625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:rsidR="005F6DBC" w:rsidRPr="004349DE" w:rsidRDefault="00283625" w:rsidP="0028362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СВ</w:t>
      </w:r>
      <w:r w:rsidR="005F6DBC" w:rsidRPr="004349DE">
        <w:rPr>
          <w:rFonts w:ascii="Times New Roman" w:hAnsi="Times New Roman" w:cs="Times New Roman"/>
          <w:b/>
          <w:sz w:val="28"/>
          <w:szCs w:val="24"/>
        </w:rPr>
        <w:t xml:space="preserve">ОДНАЯ ИНФОРМАЦИЯ </w:t>
      </w:r>
    </w:p>
    <w:p w:rsidR="005F6DBC" w:rsidRDefault="005F6DBC" w:rsidP="004023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 результатах публичных консультаций</w:t>
      </w:r>
    </w:p>
    <w:p w:rsidR="008C44D4" w:rsidRDefault="004349DE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 нормативно</w:t>
      </w:r>
      <w:r w:rsidR="00CF04CC">
        <w:rPr>
          <w:rFonts w:ascii="Times New Roman" w:hAnsi="Times New Roman" w:cs="Times New Roman"/>
          <w:sz w:val="28"/>
          <w:szCs w:val="24"/>
        </w:rPr>
        <w:t xml:space="preserve">му </w:t>
      </w:r>
      <w:r>
        <w:rPr>
          <w:rFonts w:ascii="Times New Roman" w:hAnsi="Times New Roman" w:cs="Times New Roman"/>
          <w:sz w:val="28"/>
          <w:szCs w:val="24"/>
        </w:rPr>
        <w:t>правов</w:t>
      </w:r>
      <w:r w:rsidR="004E5A06">
        <w:rPr>
          <w:rFonts w:ascii="Times New Roman" w:hAnsi="Times New Roman" w:cs="Times New Roman"/>
          <w:sz w:val="28"/>
          <w:szCs w:val="24"/>
        </w:rPr>
        <w:t>ому</w:t>
      </w:r>
      <w:r>
        <w:rPr>
          <w:rFonts w:ascii="Times New Roman" w:hAnsi="Times New Roman" w:cs="Times New Roman"/>
          <w:sz w:val="28"/>
          <w:szCs w:val="24"/>
        </w:rPr>
        <w:t xml:space="preserve"> акт</w:t>
      </w:r>
      <w:r w:rsidR="004E5A06">
        <w:rPr>
          <w:rFonts w:ascii="Times New Roman" w:hAnsi="Times New Roman" w:cs="Times New Roman"/>
          <w:sz w:val="28"/>
          <w:szCs w:val="24"/>
        </w:rPr>
        <w:t>у</w:t>
      </w:r>
      <w:r w:rsidR="00426E21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Красносулинского района</w:t>
      </w:r>
    </w:p>
    <w:p w:rsidR="000144A7" w:rsidRDefault="000144A7" w:rsidP="008C44D4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</w:rPr>
      </w:pPr>
    </w:p>
    <w:p w:rsidR="00776152" w:rsidRPr="004E5A06" w:rsidRDefault="00283625" w:rsidP="006C7C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E5A06">
        <w:rPr>
          <w:rFonts w:ascii="Times New Roman" w:hAnsi="Times New Roman"/>
          <w:noProof/>
          <w:sz w:val="28"/>
          <w:szCs w:val="28"/>
        </w:rPr>
        <w:t>С</w:t>
      </w:r>
      <w:r w:rsidRPr="004E5A06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</w:t>
      </w:r>
      <w:r w:rsidR="002206D5">
        <w:rPr>
          <w:rFonts w:ascii="Times New Roman" w:hAnsi="Times New Roman" w:cs="Times New Roman"/>
          <w:b/>
          <w:noProof/>
          <w:sz w:val="28"/>
          <w:szCs w:val="28"/>
          <w:u w:val="single"/>
        </w:rPr>
        <w:t>2</w:t>
      </w:r>
      <w:r w:rsidR="003F2133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 w:rsidR="0001528B">
        <w:rPr>
          <w:rFonts w:ascii="Times New Roman" w:hAnsi="Times New Roman" w:cs="Times New Roman"/>
          <w:b/>
          <w:noProof/>
          <w:sz w:val="28"/>
          <w:szCs w:val="28"/>
          <w:u w:val="single"/>
        </w:rPr>
        <w:t>.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01528B">
        <w:rPr>
          <w:rFonts w:ascii="Times New Roman" w:hAnsi="Times New Roman" w:cs="Times New Roman"/>
          <w:b/>
          <w:noProof/>
          <w:sz w:val="28"/>
          <w:szCs w:val="28"/>
          <w:u w:val="single"/>
        </w:rPr>
        <w:t>8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 по </w:t>
      </w:r>
      <w:r w:rsidR="0001528B">
        <w:rPr>
          <w:rFonts w:ascii="Times New Roman" w:hAnsi="Times New Roman" w:cs="Times New Roman"/>
          <w:b/>
          <w:noProof/>
          <w:sz w:val="28"/>
          <w:szCs w:val="28"/>
          <w:u w:val="single"/>
        </w:rPr>
        <w:t>0</w:t>
      </w:r>
      <w:r w:rsidR="003F2133">
        <w:rPr>
          <w:rFonts w:ascii="Times New Roman" w:hAnsi="Times New Roman" w:cs="Times New Roman"/>
          <w:b/>
          <w:noProof/>
          <w:sz w:val="28"/>
          <w:szCs w:val="28"/>
          <w:u w:val="single"/>
        </w:rPr>
        <w:t>6</w:t>
      </w:r>
      <w:r w:rsidR="004B0014">
        <w:rPr>
          <w:rFonts w:ascii="Times New Roman" w:hAnsi="Times New Roman" w:cs="Times New Roman"/>
          <w:b/>
          <w:noProof/>
          <w:sz w:val="28"/>
          <w:szCs w:val="28"/>
          <w:u w:val="single"/>
        </w:rPr>
        <w:t>.0</w:t>
      </w:r>
      <w:r w:rsidR="0001528B">
        <w:rPr>
          <w:rFonts w:ascii="Times New Roman" w:hAnsi="Times New Roman" w:cs="Times New Roman"/>
          <w:b/>
          <w:noProof/>
          <w:sz w:val="28"/>
          <w:szCs w:val="28"/>
          <w:u w:val="single"/>
        </w:rPr>
        <w:t>9</w:t>
      </w:r>
      <w:r w:rsidR="00CF04CC">
        <w:rPr>
          <w:rFonts w:ascii="Times New Roman" w:hAnsi="Times New Roman" w:cs="Times New Roman"/>
          <w:b/>
          <w:noProof/>
          <w:sz w:val="28"/>
          <w:szCs w:val="28"/>
          <w:u w:val="single"/>
        </w:rPr>
        <w:t>.2022</w:t>
      </w:r>
      <w:r w:rsidR="000144A7" w:rsidRPr="004E5A06">
        <w:rPr>
          <w:rFonts w:ascii="Times New Roman" w:hAnsi="Times New Roman" w:cs="Times New Roman"/>
          <w:b/>
          <w:noProof/>
          <w:sz w:val="28"/>
          <w:szCs w:val="28"/>
          <w:u w:val="single"/>
        </w:rPr>
        <w:t xml:space="preserve"> г.</w:t>
      </w:r>
      <w:r w:rsidR="000144A7" w:rsidRPr="004E5A0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65F86" w:rsidRPr="004E5A06">
        <w:rPr>
          <w:rFonts w:ascii="Times New Roman" w:hAnsi="Times New Roman"/>
          <w:noProof/>
          <w:sz w:val="28"/>
          <w:szCs w:val="28"/>
        </w:rPr>
        <w:t>были проведенны</w:t>
      </w:r>
      <w:r w:rsidR="005F6DBC" w:rsidRPr="004E5A06">
        <w:rPr>
          <w:rFonts w:ascii="Times New Roman" w:hAnsi="Times New Roman"/>
          <w:noProof/>
          <w:sz w:val="28"/>
          <w:szCs w:val="28"/>
        </w:rPr>
        <w:t xml:space="preserve"> </w:t>
      </w:r>
      <w:r w:rsidR="00776152" w:rsidRPr="004E5A06">
        <w:rPr>
          <w:rFonts w:ascii="Times New Roman" w:hAnsi="Times New Roman"/>
          <w:noProof/>
          <w:sz w:val="28"/>
          <w:szCs w:val="28"/>
        </w:rPr>
        <w:t>публичны</w:t>
      </w:r>
      <w:r w:rsidR="005F6DBC" w:rsidRPr="004E5A06">
        <w:rPr>
          <w:rFonts w:ascii="Times New Roman" w:hAnsi="Times New Roman"/>
          <w:noProof/>
          <w:sz w:val="28"/>
          <w:szCs w:val="28"/>
        </w:rPr>
        <w:t>е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консультаци</w:t>
      </w:r>
      <w:r w:rsidR="005F6DBC" w:rsidRPr="004E5A06">
        <w:rPr>
          <w:rFonts w:ascii="Times New Roman" w:hAnsi="Times New Roman"/>
          <w:noProof/>
          <w:sz w:val="28"/>
          <w:szCs w:val="28"/>
        </w:rPr>
        <w:t>и</w:t>
      </w:r>
      <w:r w:rsidR="008C44D4" w:rsidRPr="004E5A06">
        <w:rPr>
          <w:rFonts w:ascii="Times New Roman" w:hAnsi="Times New Roman"/>
          <w:noProof/>
          <w:sz w:val="28"/>
          <w:szCs w:val="28"/>
        </w:rPr>
        <w:t xml:space="preserve"> по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нормативн</w:t>
      </w:r>
      <w:r w:rsidR="00E958E6" w:rsidRPr="004E5A06">
        <w:rPr>
          <w:rFonts w:ascii="Times New Roman" w:hAnsi="Times New Roman"/>
          <w:noProof/>
          <w:sz w:val="28"/>
          <w:szCs w:val="28"/>
        </w:rPr>
        <w:t>о</w:t>
      </w:r>
      <w:r w:rsidR="00CF04CC">
        <w:rPr>
          <w:rFonts w:ascii="Times New Roman" w:hAnsi="Times New Roman"/>
          <w:noProof/>
          <w:sz w:val="28"/>
          <w:szCs w:val="28"/>
        </w:rPr>
        <w:t xml:space="preserve">му </w:t>
      </w:r>
      <w:r w:rsidR="00776152" w:rsidRPr="004E5A06">
        <w:rPr>
          <w:rFonts w:ascii="Times New Roman" w:hAnsi="Times New Roman"/>
          <w:noProof/>
          <w:sz w:val="28"/>
          <w:szCs w:val="28"/>
        </w:rPr>
        <w:t>правов</w:t>
      </w:r>
      <w:r w:rsidR="000144A7" w:rsidRPr="004E5A06">
        <w:rPr>
          <w:rFonts w:ascii="Times New Roman" w:hAnsi="Times New Roman"/>
          <w:noProof/>
          <w:sz w:val="28"/>
          <w:szCs w:val="28"/>
        </w:rPr>
        <w:t>ому</w:t>
      </w:r>
      <w:r w:rsidR="00776152" w:rsidRPr="004E5A06">
        <w:rPr>
          <w:rFonts w:ascii="Times New Roman" w:hAnsi="Times New Roman"/>
          <w:noProof/>
          <w:sz w:val="28"/>
          <w:szCs w:val="28"/>
        </w:rPr>
        <w:t xml:space="preserve"> акт</w:t>
      </w:r>
      <w:r w:rsidR="000144A7" w:rsidRPr="004E5A06">
        <w:rPr>
          <w:rFonts w:ascii="Times New Roman" w:hAnsi="Times New Roman"/>
          <w:noProof/>
          <w:sz w:val="28"/>
          <w:szCs w:val="28"/>
        </w:rPr>
        <w:t>у</w:t>
      </w:r>
      <w:r w:rsidR="00E958E6" w:rsidRPr="004E5A06">
        <w:rPr>
          <w:rFonts w:ascii="Times New Roman" w:hAnsi="Times New Roman"/>
          <w:sz w:val="28"/>
          <w:szCs w:val="28"/>
        </w:rPr>
        <w:t>:</w:t>
      </w:r>
    </w:p>
    <w:p w:rsidR="001D04CB" w:rsidRPr="008C44D4" w:rsidRDefault="001D04CB" w:rsidP="006C7C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3F2133" w:rsidRPr="00A218B3" w:rsidRDefault="003F2133" w:rsidP="003F2133">
      <w:pPr>
        <w:tabs>
          <w:tab w:val="left" w:pos="4678"/>
          <w:tab w:val="left" w:pos="4820"/>
        </w:tabs>
        <w:spacing w:after="0" w:line="240" w:lineRule="auto"/>
        <w:ind w:right="-5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8B3">
        <w:rPr>
          <w:rFonts w:ascii="Times New Roman" w:hAnsi="Times New Roman" w:cs="Times New Roman"/>
          <w:sz w:val="28"/>
          <w:szCs w:val="28"/>
        </w:rPr>
        <w:t>«</w:t>
      </w:r>
      <w:r w:rsidRPr="00A218B3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Pr="00A218B3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A218B3">
        <w:rPr>
          <w:rFonts w:ascii="Times New Roman" w:hAnsi="Times New Roman" w:cs="Times New Roman"/>
          <w:b/>
          <w:sz w:val="28"/>
          <w:szCs w:val="28"/>
        </w:rPr>
        <w:t>Предоставление муниципального имущества (за исключением земельных участков) в аренду без проведения торгов»</w:t>
      </w:r>
    </w:p>
    <w:p w:rsidR="0045290C" w:rsidRPr="004448D2" w:rsidRDefault="0045290C" w:rsidP="006C7C4D">
      <w:pPr>
        <w:pStyle w:val="a7"/>
        <w:tabs>
          <w:tab w:val="left" w:pos="9214"/>
          <w:tab w:val="left" w:pos="992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26E21" w:rsidRDefault="00426E21" w:rsidP="006C7C4D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0144A7">
        <w:rPr>
          <w:rFonts w:ascii="Times New Roman" w:hAnsi="Times New Roman"/>
          <w:sz w:val="28"/>
          <w:szCs w:val="28"/>
        </w:rPr>
        <w:t xml:space="preserve">Публичные консультации были проведены на официальном интернет-сайте Администрации Красносулинского района в разделе </w:t>
      </w:r>
      <w:r w:rsidR="000144A7" w:rsidRPr="000144A7">
        <w:rPr>
          <w:rFonts w:ascii="Times New Roman" w:hAnsi="Times New Roman"/>
          <w:sz w:val="28"/>
          <w:szCs w:val="28"/>
        </w:rPr>
        <w:t>«Деятельность» в подразделе «Малый бизнес» в разделе «Оценка регулирующего воздействия и Экспертиза НПА»</w:t>
      </w:r>
      <w:r w:rsidRPr="000144A7">
        <w:rPr>
          <w:rFonts w:ascii="Times New Roman" w:hAnsi="Times New Roman"/>
          <w:sz w:val="28"/>
          <w:szCs w:val="28"/>
        </w:rPr>
        <w:t>.</w:t>
      </w:r>
    </w:p>
    <w:p w:rsidR="000144A7" w:rsidRPr="000144A7" w:rsidRDefault="000144A7" w:rsidP="006C7C4D">
      <w:pPr>
        <w:pStyle w:val="a7"/>
        <w:tabs>
          <w:tab w:val="left" w:pos="921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564B" w:rsidRPr="00426E21" w:rsidRDefault="006C7C4D" w:rsidP="006C7C4D">
      <w:pPr>
        <w:pStyle w:val="a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</w:t>
      </w:r>
      <w:r w:rsidR="00426E21" w:rsidRPr="000144A7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>По результатам проведенных публичных консультаций предложени</w:t>
      </w:r>
      <w:r w:rsidR="0010564B">
        <w:rPr>
          <w:rFonts w:ascii="Times New Roman" w:hAnsi="Times New Roman"/>
          <w:b/>
          <w:sz w:val="26"/>
          <w:szCs w:val="26"/>
        </w:rPr>
        <w:t>й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по </w:t>
      </w:r>
      <w:r w:rsidR="0010564B">
        <w:rPr>
          <w:rFonts w:ascii="Times New Roman" w:hAnsi="Times New Roman"/>
          <w:b/>
          <w:sz w:val="26"/>
          <w:szCs w:val="26"/>
        </w:rPr>
        <w:t xml:space="preserve">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нормативно</w:t>
      </w:r>
      <w:r w:rsidR="0001528B">
        <w:rPr>
          <w:rFonts w:ascii="Times New Roman" w:hAnsi="Times New Roman"/>
          <w:b/>
          <w:sz w:val="26"/>
          <w:szCs w:val="26"/>
        </w:rPr>
        <w:t xml:space="preserve">му </w:t>
      </w:r>
      <w:r w:rsidR="0010564B" w:rsidRPr="00426E21">
        <w:rPr>
          <w:rFonts w:ascii="Times New Roman" w:hAnsi="Times New Roman"/>
          <w:b/>
          <w:sz w:val="26"/>
          <w:szCs w:val="26"/>
        </w:rPr>
        <w:t>правов</w:t>
      </w:r>
      <w:r w:rsidR="0010564B">
        <w:rPr>
          <w:rFonts w:ascii="Times New Roman" w:hAnsi="Times New Roman"/>
          <w:b/>
          <w:sz w:val="26"/>
          <w:szCs w:val="26"/>
        </w:rPr>
        <w:t>ому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 акт</w:t>
      </w:r>
      <w:r w:rsidR="0010564B">
        <w:rPr>
          <w:rFonts w:ascii="Times New Roman" w:hAnsi="Times New Roman"/>
          <w:b/>
          <w:sz w:val="26"/>
          <w:szCs w:val="26"/>
        </w:rPr>
        <w:t xml:space="preserve">у 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не </w:t>
      </w:r>
      <w:r w:rsidR="0010564B">
        <w:rPr>
          <w:rFonts w:ascii="Times New Roman" w:hAnsi="Times New Roman"/>
          <w:b/>
          <w:sz w:val="26"/>
          <w:szCs w:val="26"/>
        </w:rPr>
        <w:t>поступало</w:t>
      </w:r>
      <w:r w:rsidR="0010564B" w:rsidRPr="00426E21">
        <w:rPr>
          <w:rFonts w:ascii="Times New Roman" w:hAnsi="Times New Roman"/>
          <w:b/>
          <w:sz w:val="26"/>
          <w:szCs w:val="26"/>
        </w:rPr>
        <w:t xml:space="preserve">. </w:t>
      </w:r>
    </w:p>
    <w:p w:rsidR="0010564B" w:rsidRPr="000144A7" w:rsidRDefault="0010564B" w:rsidP="0010564B">
      <w:pPr>
        <w:pStyle w:val="a7"/>
        <w:rPr>
          <w:rFonts w:ascii="Times New Roman" w:hAnsi="Times New Roman"/>
          <w:b/>
          <w:sz w:val="28"/>
          <w:szCs w:val="28"/>
        </w:rPr>
      </w:pPr>
    </w:p>
    <w:p w:rsidR="00265F86" w:rsidRPr="000144A7" w:rsidRDefault="00265F86" w:rsidP="0010564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:rsidR="0046122D" w:rsidRDefault="0046122D" w:rsidP="004349DE">
      <w:pPr>
        <w:pStyle w:val="a7"/>
        <w:rPr>
          <w:rFonts w:ascii="Times New Roman" w:hAnsi="Times New Roman"/>
          <w:sz w:val="28"/>
          <w:szCs w:val="28"/>
        </w:rPr>
      </w:pPr>
    </w:p>
    <w:p w:rsidR="00265F86" w:rsidRDefault="00EF6C1E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Первый з</w:t>
      </w:r>
      <w:r w:rsidR="00265F86">
        <w:rPr>
          <w:rFonts w:ascii="Times New Roman" w:hAnsi="Times New Roman"/>
          <w:sz w:val="28"/>
          <w:szCs w:val="28"/>
        </w:rPr>
        <w:t xml:space="preserve">аместитель </w:t>
      </w:r>
    </w:p>
    <w:p w:rsidR="00FF038A" w:rsidRPr="004349DE" w:rsidRDefault="00265F86" w:rsidP="004349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FF038A" w:rsidRPr="004349DE">
        <w:rPr>
          <w:rFonts w:ascii="Times New Roman" w:hAnsi="Times New Roman"/>
          <w:sz w:val="28"/>
          <w:szCs w:val="28"/>
        </w:rPr>
        <w:t xml:space="preserve">лавы </w:t>
      </w:r>
      <w:r w:rsidR="00154057" w:rsidRPr="004349DE">
        <w:rPr>
          <w:rFonts w:ascii="Times New Roman" w:hAnsi="Times New Roman"/>
          <w:sz w:val="28"/>
          <w:szCs w:val="28"/>
        </w:rPr>
        <w:t>Администрации</w:t>
      </w:r>
    </w:p>
    <w:p w:rsidR="004870BC" w:rsidRPr="004349DE" w:rsidRDefault="00E06BCC" w:rsidP="004349DE">
      <w:pPr>
        <w:pStyle w:val="a7"/>
        <w:rPr>
          <w:rFonts w:ascii="Times New Roman" w:hAnsi="Times New Roman"/>
          <w:sz w:val="28"/>
          <w:szCs w:val="28"/>
        </w:rPr>
      </w:pPr>
      <w:r w:rsidRPr="004349DE">
        <w:rPr>
          <w:rFonts w:ascii="Times New Roman" w:hAnsi="Times New Roman"/>
          <w:sz w:val="28"/>
          <w:szCs w:val="28"/>
        </w:rPr>
        <w:t xml:space="preserve">Красносулинского района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</w:t>
      </w:r>
      <w:r w:rsidRPr="004349DE">
        <w:rPr>
          <w:rFonts w:ascii="Times New Roman" w:hAnsi="Times New Roman"/>
          <w:sz w:val="28"/>
          <w:szCs w:val="28"/>
        </w:rPr>
        <w:t xml:space="preserve">                             </w:t>
      </w:r>
      <w:r w:rsidR="00FF038A" w:rsidRPr="004349DE">
        <w:rPr>
          <w:rFonts w:ascii="Times New Roman" w:hAnsi="Times New Roman"/>
          <w:sz w:val="28"/>
          <w:szCs w:val="28"/>
        </w:rPr>
        <w:t xml:space="preserve">              </w:t>
      </w:r>
      <w:r w:rsidR="00426E21">
        <w:rPr>
          <w:rFonts w:ascii="Times New Roman" w:hAnsi="Times New Roman"/>
          <w:sz w:val="28"/>
          <w:szCs w:val="28"/>
        </w:rPr>
        <w:t xml:space="preserve">   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1D04CB">
        <w:rPr>
          <w:rFonts w:ascii="Times New Roman" w:hAnsi="Times New Roman"/>
          <w:sz w:val="28"/>
          <w:szCs w:val="28"/>
        </w:rPr>
        <w:t xml:space="preserve">     </w:t>
      </w:r>
      <w:r w:rsidR="00EF6C1E">
        <w:rPr>
          <w:rFonts w:ascii="Times New Roman" w:hAnsi="Times New Roman"/>
          <w:sz w:val="28"/>
          <w:szCs w:val="28"/>
        </w:rPr>
        <w:t xml:space="preserve"> </w:t>
      </w:r>
      <w:r w:rsidR="00FF038A" w:rsidRPr="004349DE">
        <w:rPr>
          <w:rFonts w:ascii="Times New Roman" w:hAnsi="Times New Roman"/>
          <w:sz w:val="28"/>
          <w:szCs w:val="28"/>
        </w:rPr>
        <w:t xml:space="preserve"> </w:t>
      </w:r>
      <w:r w:rsidR="00EF6C1E">
        <w:rPr>
          <w:rFonts w:ascii="Times New Roman" w:hAnsi="Times New Roman"/>
          <w:sz w:val="28"/>
          <w:szCs w:val="28"/>
        </w:rPr>
        <w:t>Л.А. Хильченко</w:t>
      </w: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5F86" w:rsidRDefault="00265F86" w:rsidP="00E37E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510BB" w:rsidRPr="00FF1D95" w:rsidRDefault="005D3835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 xml:space="preserve">Исп.: </w:t>
      </w:r>
      <w:r w:rsidR="00024F7A">
        <w:rPr>
          <w:rFonts w:ascii="Times New Roman" w:hAnsi="Times New Roman" w:cs="Times New Roman"/>
          <w:sz w:val="18"/>
          <w:szCs w:val="18"/>
        </w:rPr>
        <w:t>Жукова Елена Михайловна</w:t>
      </w:r>
    </w:p>
    <w:p w:rsidR="009E2847" w:rsidRPr="00FF1D95" w:rsidRDefault="00FF038A" w:rsidP="00E37E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F1D95">
        <w:rPr>
          <w:rFonts w:ascii="Times New Roman" w:hAnsi="Times New Roman" w:cs="Times New Roman"/>
          <w:sz w:val="18"/>
          <w:szCs w:val="18"/>
        </w:rPr>
        <w:t>(</w:t>
      </w:r>
      <w:r w:rsidR="009E2847" w:rsidRPr="00FF1D95">
        <w:rPr>
          <w:rFonts w:ascii="Times New Roman" w:hAnsi="Times New Roman" w:cs="Times New Roman"/>
          <w:sz w:val="18"/>
          <w:szCs w:val="18"/>
        </w:rPr>
        <w:t>863</w:t>
      </w:r>
      <w:r w:rsidRPr="00FF1D95">
        <w:rPr>
          <w:rFonts w:ascii="Times New Roman" w:hAnsi="Times New Roman" w:cs="Times New Roman"/>
          <w:sz w:val="18"/>
          <w:szCs w:val="18"/>
        </w:rPr>
        <w:t>67</w:t>
      </w:r>
      <w:r w:rsidR="00E1443B" w:rsidRPr="00FF1D95">
        <w:rPr>
          <w:rFonts w:ascii="Times New Roman" w:hAnsi="Times New Roman" w:cs="Times New Roman"/>
          <w:sz w:val="18"/>
          <w:szCs w:val="18"/>
        </w:rPr>
        <w:t xml:space="preserve">) </w:t>
      </w:r>
      <w:r w:rsidR="009E2847" w:rsidRPr="00FF1D95">
        <w:rPr>
          <w:rFonts w:ascii="Times New Roman" w:hAnsi="Times New Roman" w:cs="Times New Roman"/>
          <w:sz w:val="18"/>
          <w:szCs w:val="18"/>
        </w:rPr>
        <w:t>5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24</w:t>
      </w:r>
      <w:r w:rsidRPr="00FF1D95">
        <w:rPr>
          <w:rFonts w:ascii="Times New Roman" w:hAnsi="Times New Roman" w:cs="Times New Roman"/>
          <w:sz w:val="18"/>
          <w:szCs w:val="18"/>
        </w:rPr>
        <w:t>-</w:t>
      </w:r>
      <w:r w:rsidR="009E2847" w:rsidRPr="00FF1D95">
        <w:rPr>
          <w:rFonts w:ascii="Times New Roman" w:hAnsi="Times New Roman" w:cs="Times New Roman"/>
          <w:sz w:val="18"/>
          <w:szCs w:val="18"/>
        </w:rPr>
        <w:t>78</w:t>
      </w:r>
    </w:p>
    <w:sectPr w:rsidR="009E2847" w:rsidRPr="00FF1D95" w:rsidSect="001D04C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4BCB"/>
    <w:multiLevelType w:val="hybridMultilevel"/>
    <w:tmpl w:val="E9421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3BE61AB"/>
    <w:multiLevelType w:val="hybridMultilevel"/>
    <w:tmpl w:val="42728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7F39D9"/>
    <w:multiLevelType w:val="hybridMultilevel"/>
    <w:tmpl w:val="CF6E4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7DF1"/>
    <w:rsid w:val="0001141A"/>
    <w:rsid w:val="000144A7"/>
    <w:rsid w:val="0001528B"/>
    <w:rsid w:val="00023443"/>
    <w:rsid w:val="00024F7A"/>
    <w:rsid w:val="00037149"/>
    <w:rsid w:val="000A00E3"/>
    <w:rsid w:val="000B7662"/>
    <w:rsid w:val="000C3C1B"/>
    <w:rsid w:val="000F7D82"/>
    <w:rsid w:val="0010564B"/>
    <w:rsid w:val="0011206C"/>
    <w:rsid w:val="001365B4"/>
    <w:rsid w:val="00154057"/>
    <w:rsid w:val="00172B52"/>
    <w:rsid w:val="00177DF1"/>
    <w:rsid w:val="001A0C5B"/>
    <w:rsid w:val="001B34B7"/>
    <w:rsid w:val="001C237B"/>
    <w:rsid w:val="001D04CB"/>
    <w:rsid w:val="001F73B8"/>
    <w:rsid w:val="00210450"/>
    <w:rsid w:val="00217D9D"/>
    <w:rsid w:val="002206D5"/>
    <w:rsid w:val="002270A0"/>
    <w:rsid w:val="00265F86"/>
    <w:rsid w:val="0027542D"/>
    <w:rsid w:val="00283625"/>
    <w:rsid w:val="002910DB"/>
    <w:rsid w:val="002B212C"/>
    <w:rsid w:val="002B7F33"/>
    <w:rsid w:val="002F69B4"/>
    <w:rsid w:val="00326E81"/>
    <w:rsid w:val="00351ADF"/>
    <w:rsid w:val="00372ADC"/>
    <w:rsid w:val="00386A41"/>
    <w:rsid w:val="003A2079"/>
    <w:rsid w:val="003E136B"/>
    <w:rsid w:val="003F2133"/>
    <w:rsid w:val="004023CD"/>
    <w:rsid w:val="00426E21"/>
    <w:rsid w:val="004330A7"/>
    <w:rsid w:val="004349DE"/>
    <w:rsid w:val="0044004C"/>
    <w:rsid w:val="004448D2"/>
    <w:rsid w:val="0045290C"/>
    <w:rsid w:val="0046122D"/>
    <w:rsid w:val="0047467C"/>
    <w:rsid w:val="004763FB"/>
    <w:rsid w:val="004870BC"/>
    <w:rsid w:val="004B0014"/>
    <w:rsid w:val="004E0259"/>
    <w:rsid w:val="004E116D"/>
    <w:rsid w:val="004E5A06"/>
    <w:rsid w:val="004F14B2"/>
    <w:rsid w:val="00512A79"/>
    <w:rsid w:val="005B17EF"/>
    <w:rsid w:val="005B647F"/>
    <w:rsid w:val="005D3835"/>
    <w:rsid w:val="005E7497"/>
    <w:rsid w:val="005F3C23"/>
    <w:rsid w:val="005F4DD7"/>
    <w:rsid w:val="005F6DBC"/>
    <w:rsid w:val="00645115"/>
    <w:rsid w:val="0065548E"/>
    <w:rsid w:val="00690C54"/>
    <w:rsid w:val="006C7C4D"/>
    <w:rsid w:val="006D3DEE"/>
    <w:rsid w:val="006E015B"/>
    <w:rsid w:val="006E4628"/>
    <w:rsid w:val="006E7CCD"/>
    <w:rsid w:val="006F1100"/>
    <w:rsid w:val="006F79EC"/>
    <w:rsid w:val="007629FF"/>
    <w:rsid w:val="00764B9B"/>
    <w:rsid w:val="0077284B"/>
    <w:rsid w:val="00776152"/>
    <w:rsid w:val="007833BE"/>
    <w:rsid w:val="007C3115"/>
    <w:rsid w:val="007D758A"/>
    <w:rsid w:val="007F024C"/>
    <w:rsid w:val="008024E4"/>
    <w:rsid w:val="00840034"/>
    <w:rsid w:val="0088680A"/>
    <w:rsid w:val="008C44D4"/>
    <w:rsid w:val="008D1948"/>
    <w:rsid w:val="008D6DA9"/>
    <w:rsid w:val="008D71EC"/>
    <w:rsid w:val="008F0AAA"/>
    <w:rsid w:val="00905E40"/>
    <w:rsid w:val="00912FC0"/>
    <w:rsid w:val="00971AAF"/>
    <w:rsid w:val="00984B09"/>
    <w:rsid w:val="009E2847"/>
    <w:rsid w:val="009F1047"/>
    <w:rsid w:val="00A35248"/>
    <w:rsid w:val="00A4444F"/>
    <w:rsid w:val="00A75EE4"/>
    <w:rsid w:val="00A87F15"/>
    <w:rsid w:val="00AE4542"/>
    <w:rsid w:val="00B24814"/>
    <w:rsid w:val="00B34F89"/>
    <w:rsid w:val="00B40508"/>
    <w:rsid w:val="00B52CD9"/>
    <w:rsid w:val="00B6589F"/>
    <w:rsid w:val="00B71F96"/>
    <w:rsid w:val="00B9060C"/>
    <w:rsid w:val="00B914CA"/>
    <w:rsid w:val="00BB1809"/>
    <w:rsid w:val="00BB2409"/>
    <w:rsid w:val="00C2301B"/>
    <w:rsid w:val="00C51742"/>
    <w:rsid w:val="00C55E0F"/>
    <w:rsid w:val="00CA72A2"/>
    <w:rsid w:val="00CB684D"/>
    <w:rsid w:val="00CF04CC"/>
    <w:rsid w:val="00CF6B9B"/>
    <w:rsid w:val="00D0271B"/>
    <w:rsid w:val="00D1398C"/>
    <w:rsid w:val="00D62EA0"/>
    <w:rsid w:val="00D661EF"/>
    <w:rsid w:val="00D818E0"/>
    <w:rsid w:val="00D91DFE"/>
    <w:rsid w:val="00D96099"/>
    <w:rsid w:val="00DA1AD2"/>
    <w:rsid w:val="00DB2296"/>
    <w:rsid w:val="00DD4A30"/>
    <w:rsid w:val="00DD4AD4"/>
    <w:rsid w:val="00E06254"/>
    <w:rsid w:val="00E06BCC"/>
    <w:rsid w:val="00E1020B"/>
    <w:rsid w:val="00E1443B"/>
    <w:rsid w:val="00E16A5C"/>
    <w:rsid w:val="00E32E8B"/>
    <w:rsid w:val="00E34A15"/>
    <w:rsid w:val="00E37E2D"/>
    <w:rsid w:val="00E501F7"/>
    <w:rsid w:val="00E565BD"/>
    <w:rsid w:val="00E71416"/>
    <w:rsid w:val="00E9308B"/>
    <w:rsid w:val="00E958E6"/>
    <w:rsid w:val="00EF6C1E"/>
    <w:rsid w:val="00F15E59"/>
    <w:rsid w:val="00F33CCB"/>
    <w:rsid w:val="00F44C55"/>
    <w:rsid w:val="00F510BB"/>
    <w:rsid w:val="00F51400"/>
    <w:rsid w:val="00FB73D3"/>
    <w:rsid w:val="00FB7A79"/>
    <w:rsid w:val="00FC53D9"/>
    <w:rsid w:val="00FD5F1C"/>
    <w:rsid w:val="00FD635A"/>
    <w:rsid w:val="00FF038A"/>
    <w:rsid w:val="00FF1D95"/>
    <w:rsid w:val="00FF2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77615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776152"/>
    <w:rPr>
      <w:rFonts w:ascii="Calibri" w:eastAsia="Times New Roman" w:hAnsi="Calibri" w:cs="Times New Roman"/>
      <w:lang w:eastAsia="en-US"/>
    </w:rPr>
  </w:style>
  <w:style w:type="paragraph" w:styleId="a9">
    <w:name w:val="List Paragraph"/>
    <w:basedOn w:val="a"/>
    <w:uiPriority w:val="34"/>
    <w:qFormat/>
    <w:rsid w:val="00776152"/>
    <w:pPr>
      <w:ind w:left="720"/>
      <w:contextualSpacing/>
    </w:pPr>
  </w:style>
  <w:style w:type="paragraph" w:styleId="aa">
    <w:name w:val="Title"/>
    <w:basedOn w:val="a"/>
    <w:link w:val="ab"/>
    <w:qFormat/>
    <w:rsid w:val="00CF04C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b">
    <w:name w:val="Название Знак"/>
    <w:basedOn w:val="a0"/>
    <w:link w:val="aa"/>
    <w:rsid w:val="00CF04C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0152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B5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34A15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4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sadm@donp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Documents%20and%20Settings\slava.KSADM\&#1052;&#1086;&#1080;%20&#1076;&#1086;&#1082;&#1091;&#1084;&#1077;&#1085;&#1090;&#1099;\&#1052;&#1086;&#1080;%20&#1088;&#1080;&#1089;&#1091;&#1085;&#1082;&#1080;\g_sul_gr.gif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Настя</cp:lastModifiedBy>
  <cp:revision>3</cp:revision>
  <cp:lastPrinted>2022-03-14T13:16:00Z</cp:lastPrinted>
  <dcterms:created xsi:type="dcterms:W3CDTF">2022-09-26T08:30:00Z</dcterms:created>
  <dcterms:modified xsi:type="dcterms:W3CDTF">2022-09-26T08:31:00Z</dcterms:modified>
</cp:coreProperties>
</file>