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E7" w:rsidRPr="00A74ECD" w:rsidRDefault="003454E7" w:rsidP="003454E7"/>
    <w:tbl>
      <w:tblPr>
        <w:tblStyle w:val="43"/>
        <w:tblW w:w="154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889"/>
        <w:gridCol w:w="2977"/>
        <w:gridCol w:w="2551"/>
      </w:tblGrid>
      <w:tr w:rsidR="00702002" w:rsidRPr="00A74ECD" w:rsidTr="003C4822">
        <w:trPr>
          <w:trHeight w:val="233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3C4822" w:rsidRPr="00A74ECD" w:rsidRDefault="003C482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74563" w:rsidRDefault="00974563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974563" w:rsidRDefault="00974563" w:rsidP="0097456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4563" w:rsidRPr="0061218B" w:rsidRDefault="00974563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В.Н. Салимова</w:t>
            </w:r>
          </w:p>
          <w:p w:rsidR="00974563" w:rsidRDefault="00974563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974563" w:rsidRDefault="00974563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61218B" w:rsidRDefault="0061218B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61218B" w:rsidRPr="00995FED" w:rsidRDefault="0061218B" w:rsidP="00974563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Default="000A3E41" w:rsidP="00974563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74563" w:rsidRPr="00995FED" w:rsidRDefault="000A3E41" w:rsidP="0097456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</w:t>
            </w:r>
            <w:r w:rsidR="00F2697A">
              <w:rPr>
                <w:rFonts w:ascii="Times New Roman" w:hAnsi="Times New Roman"/>
                <w:sz w:val="20"/>
              </w:rPr>
              <w:t>___</w:t>
            </w:r>
            <w:r>
              <w:rPr>
                <w:rFonts w:ascii="Times New Roman" w:hAnsi="Times New Roman"/>
                <w:sz w:val="20"/>
              </w:rPr>
              <w:t>»</w:t>
            </w:r>
            <w:r w:rsidR="00974563">
              <w:rPr>
                <w:rFonts w:ascii="Times New Roman" w:hAnsi="Times New Roman"/>
                <w:sz w:val="20"/>
              </w:rPr>
              <w:t xml:space="preserve"> </w:t>
            </w:r>
            <w:r w:rsidR="00FB75E9">
              <w:rPr>
                <w:rFonts w:ascii="Times New Roman" w:hAnsi="Times New Roman"/>
                <w:sz w:val="20"/>
              </w:rPr>
              <w:t>октября</w:t>
            </w:r>
            <w:r w:rsidR="00974563">
              <w:rPr>
                <w:rFonts w:ascii="Times New Roman" w:hAnsi="Times New Roman"/>
                <w:sz w:val="20"/>
              </w:rPr>
              <w:t xml:space="preserve"> 2025 г.</w:t>
            </w:r>
          </w:p>
          <w:p w:rsidR="00702002" w:rsidRPr="00A74ECD" w:rsidRDefault="00702002" w:rsidP="003C482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02002" w:rsidRPr="00A74ECD" w:rsidRDefault="00702002" w:rsidP="003C4822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702002" w:rsidRPr="00A74ECD" w:rsidRDefault="00702002" w:rsidP="003C482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702002" w:rsidRPr="00A74ECD" w:rsidRDefault="00702002" w:rsidP="003454E7">
      <w:pPr>
        <w:jc w:val="right"/>
      </w:pPr>
    </w:p>
    <w:p w:rsidR="00702002" w:rsidRPr="00A74ECD" w:rsidRDefault="00702002" w:rsidP="003454E7">
      <w:pPr>
        <w:spacing w:after="200" w:line="276" w:lineRule="auto"/>
        <w:contextualSpacing/>
        <w:jc w:val="center"/>
        <w:rPr>
          <w:b/>
        </w:rPr>
      </w:pPr>
      <w:r w:rsidRPr="00A74ECD">
        <w:rPr>
          <w:b/>
        </w:rPr>
        <w:t xml:space="preserve">ОТЧЕТ </w:t>
      </w:r>
    </w:p>
    <w:p w:rsidR="00702002" w:rsidRPr="00A74ECD" w:rsidRDefault="00702002" w:rsidP="003454E7">
      <w:pPr>
        <w:spacing w:after="200" w:line="276" w:lineRule="auto"/>
        <w:contextualSpacing/>
        <w:jc w:val="center"/>
        <w:rPr>
          <w:b/>
        </w:rPr>
      </w:pPr>
      <w:r w:rsidRPr="00A74ECD">
        <w:rPr>
          <w:b/>
        </w:rPr>
        <w:t xml:space="preserve">О ХОДЕ </w:t>
      </w:r>
      <w:r>
        <w:rPr>
          <w:b/>
        </w:rPr>
        <w:t>РЕАЛИЗАЦИИ МУНИЦИПАЛЬНОЙ</w:t>
      </w:r>
      <w:r w:rsidR="005C201A">
        <w:rPr>
          <w:b/>
        </w:rPr>
        <w:t xml:space="preserve"> </w:t>
      </w:r>
      <w:r w:rsidRPr="00A74ECD">
        <w:rPr>
          <w:b/>
        </w:rPr>
        <w:t>ПРОГРАММЫ</w:t>
      </w:r>
    </w:p>
    <w:p w:rsidR="00702002" w:rsidRPr="00E069DD" w:rsidRDefault="005C201A" w:rsidP="003454E7">
      <w:pPr>
        <w:spacing w:after="200" w:line="276" w:lineRule="auto"/>
        <w:contextualSpacing/>
        <w:jc w:val="center"/>
        <w:rPr>
          <w:b/>
        </w:rPr>
      </w:pPr>
      <w:r w:rsidRPr="00E069DD">
        <w:rPr>
          <w:b/>
        </w:rPr>
        <w:t xml:space="preserve">Красносулинского района </w:t>
      </w:r>
      <w:r w:rsidR="00702002" w:rsidRPr="00E069DD">
        <w:rPr>
          <w:b/>
        </w:rPr>
        <w:t>«Экономическое развитие»</w:t>
      </w:r>
    </w:p>
    <w:p w:rsidR="00FB75E9" w:rsidRPr="005C201A" w:rsidRDefault="00FB75E9" w:rsidP="00FB75E9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за 9 месяцев 2025 года</w:t>
      </w:r>
    </w:p>
    <w:p w:rsidR="003454E7" w:rsidRPr="00A74ECD" w:rsidRDefault="003454E7" w:rsidP="003454E7">
      <w:pPr>
        <w:spacing w:after="200" w:line="276" w:lineRule="auto"/>
        <w:ind w:right="536"/>
        <w:contextualSpacing/>
        <w:jc w:val="center"/>
      </w:pPr>
    </w:p>
    <w:p w:rsidR="003454E7" w:rsidRPr="00A74ECD" w:rsidRDefault="003454E7" w:rsidP="003454E7">
      <w:pPr>
        <w:spacing w:after="200" w:line="276" w:lineRule="auto"/>
        <w:ind w:right="536"/>
        <w:contextualSpacing/>
        <w:jc w:val="right"/>
      </w:pPr>
    </w:p>
    <w:p w:rsidR="003454E7" w:rsidRPr="00A74ECD" w:rsidRDefault="003454E7" w:rsidP="003454E7">
      <w:pPr>
        <w:spacing w:after="200" w:line="276" w:lineRule="auto"/>
        <w:ind w:right="536"/>
        <w:contextualSpacing/>
      </w:pPr>
    </w:p>
    <w:p w:rsidR="003454E7" w:rsidRPr="00A74ECD" w:rsidRDefault="003454E7" w:rsidP="003454E7">
      <w:pPr>
        <w:spacing w:after="200" w:line="276" w:lineRule="auto"/>
        <w:ind w:right="536"/>
        <w:contextualSpacing/>
      </w:pPr>
      <w:r w:rsidRPr="00A74ECD">
        <w:br w:type="page"/>
      </w:r>
      <w:r w:rsidRPr="00A74ECD">
        <w:lastRenderedPageBreak/>
        <w:t xml:space="preserve">1. </w:t>
      </w:r>
      <w:r w:rsidRPr="008C4745">
        <w:t>Сведения о достижении</w:t>
      </w:r>
      <w:r>
        <w:t xml:space="preserve"> показателей муниципальной</w:t>
      </w:r>
      <w:r w:rsidRPr="00A74ECD">
        <w:t xml:space="preserve"> программы</w:t>
      </w:r>
    </w:p>
    <w:tbl>
      <w:tblPr>
        <w:tblStyle w:val="43"/>
        <w:tblW w:w="15160" w:type="dxa"/>
        <w:jc w:val="center"/>
        <w:tblInd w:w="-168" w:type="dxa"/>
        <w:tblLayout w:type="fixed"/>
        <w:tblLook w:val="04A0"/>
      </w:tblPr>
      <w:tblGrid>
        <w:gridCol w:w="418"/>
        <w:gridCol w:w="259"/>
        <w:gridCol w:w="450"/>
        <w:gridCol w:w="448"/>
        <w:gridCol w:w="402"/>
        <w:gridCol w:w="2061"/>
        <w:gridCol w:w="349"/>
        <w:gridCol w:w="445"/>
        <w:gridCol w:w="406"/>
        <w:gridCol w:w="586"/>
        <w:gridCol w:w="406"/>
        <w:gridCol w:w="586"/>
        <w:gridCol w:w="406"/>
        <w:gridCol w:w="586"/>
        <w:gridCol w:w="406"/>
        <w:gridCol w:w="870"/>
        <w:gridCol w:w="406"/>
        <w:gridCol w:w="1012"/>
        <w:gridCol w:w="406"/>
        <w:gridCol w:w="869"/>
        <w:gridCol w:w="406"/>
        <w:gridCol w:w="1012"/>
        <w:gridCol w:w="406"/>
        <w:gridCol w:w="1153"/>
        <w:gridCol w:w="406"/>
      </w:tblGrid>
      <w:tr w:rsidR="00150271" w:rsidRPr="0099618E" w:rsidTr="00E0242D">
        <w:trPr>
          <w:gridAfter w:val="1"/>
          <w:wAfter w:w="406" w:type="dxa"/>
          <w:jc w:val="center"/>
        </w:trPr>
        <w:tc>
          <w:tcPr>
            <w:tcW w:w="677" w:type="dxa"/>
            <w:gridSpan w:val="2"/>
            <w:vAlign w:val="center"/>
          </w:tcPr>
          <w:p w:rsidR="005C201A" w:rsidRPr="0099618E" w:rsidRDefault="005C201A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898" w:type="dxa"/>
            <w:gridSpan w:val="2"/>
            <w:vAlign w:val="center"/>
          </w:tcPr>
          <w:p w:rsidR="005C201A" w:rsidRPr="0099618E" w:rsidRDefault="005C201A" w:rsidP="005C201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2463" w:type="dxa"/>
            <w:gridSpan w:val="2"/>
            <w:vAlign w:val="center"/>
          </w:tcPr>
          <w:p w:rsidR="005C201A" w:rsidRPr="0099618E" w:rsidRDefault="005C201A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794" w:type="dxa"/>
            <w:gridSpan w:val="2"/>
            <w:vAlign w:val="center"/>
          </w:tcPr>
          <w:p w:rsidR="00150271" w:rsidRPr="0099618E" w:rsidRDefault="005C201A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</w:t>
            </w:r>
            <w:r w:rsidR="002C20E5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992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276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418" w:type="dxa"/>
            <w:gridSpan w:val="2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275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418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Информационная систем</w:t>
            </w:r>
            <w:bookmarkStart w:id="0" w:name="_Ref141720757"/>
            <w:r w:rsidR="002C20E5">
              <w:rPr>
                <w:rFonts w:ascii="Times New Roman" w:hAnsi="Times New Roman"/>
                <w:sz w:val="20"/>
              </w:rPr>
              <w:t>а</w:t>
            </w:r>
            <w:bookmarkEnd w:id="0"/>
          </w:p>
        </w:tc>
        <w:tc>
          <w:tcPr>
            <w:tcW w:w="1559" w:type="dxa"/>
            <w:gridSpan w:val="2"/>
            <w:vAlign w:val="center"/>
          </w:tcPr>
          <w:p w:rsidR="00150271" w:rsidRPr="0099618E" w:rsidRDefault="00150271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2C20E5" w:rsidRPr="0099618E" w:rsidTr="00E0242D">
        <w:trPr>
          <w:gridAfter w:val="1"/>
          <w:wAfter w:w="406" w:type="dxa"/>
          <w:jc w:val="center"/>
        </w:trPr>
        <w:tc>
          <w:tcPr>
            <w:tcW w:w="677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8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463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9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5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418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59" w:type="dxa"/>
            <w:gridSpan w:val="2"/>
          </w:tcPr>
          <w:p w:rsidR="002C20E5" w:rsidRPr="0099618E" w:rsidRDefault="002C20E5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50271" w:rsidRPr="0099618E" w:rsidTr="00E069DD">
        <w:trPr>
          <w:gridAfter w:val="1"/>
          <w:wAfter w:w="406" w:type="dxa"/>
          <w:jc w:val="center"/>
        </w:trPr>
        <w:tc>
          <w:tcPr>
            <w:tcW w:w="14754" w:type="dxa"/>
            <w:gridSpan w:val="24"/>
          </w:tcPr>
          <w:p w:rsidR="00150271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1.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Темп роста объема частных инвестиций в основной капитал к предыдущему году в сопоставимых ценах до 112,0%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E0242D">
        <w:trPr>
          <w:gridAfter w:val="1"/>
          <w:wAfter w:w="406" w:type="dxa"/>
          <w:jc w:val="center"/>
        </w:trPr>
        <w:tc>
          <w:tcPr>
            <w:tcW w:w="677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50271" w:rsidRPr="005C201A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63" w:type="dxa"/>
            <w:gridSpan w:val="2"/>
            <w:vAlign w:val="center"/>
          </w:tcPr>
          <w:p w:rsidR="00150271" w:rsidRPr="002C62DF" w:rsidRDefault="00150271" w:rsidP="003454E7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794" w:type="dxa"/>
            <w:gridSpan w:val="2"/>
          </w:tcPr>
          <w:p w:rsidR="00150271" w:rsidRPr="002C62DF" w:rsidRDefault="00150271" w:rsidP="00546CB4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 xml:space="preserve">МП </w:t>
            </w:r>
          </w:p>
          <w:p w:rsidR="00150271" w:rsidRPr="002C62DF" w:rsidRDefault="00150271" w:rsidP="00546CB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процентов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107,0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150271" w:rsidRPr="002C62DF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E069DD">
        <w:trPr>
          <w:gridAfter w:val="1"/>
          <w:wAfter w:w="406" w:type="dxa"/>
          <w:jc w:val="center"/>
        </w:trPr>
        <w:tc>
          <w:tcPr>
            <w:tcW w:w="14754" w:type="dxa"/>
            <w:gridSpan w:val="24"/>
          </w:tcPr>
          <w:p w:rsidR="00150271" w:rsidRDefault="00150271" w:rsidP="002E6141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2.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Увеличение среднесписочной численности работников малых и средних предприятий, включая индивидуальных предпринимателей и самозанятых граждан до 8,0 тыс. человек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2E614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E0242D">
        <w:trPr>
          <w:gridAfter w:val="1"/>
          <w:wAfter w:w="406" w:type="dxa"/>
          <w:jc w:val="center"/>
        </w:trPr>
        <w:tc>
          <w:tcPr>
            <w:tcW w:w="677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898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63" w:type="dxa"/>
            <w:gridSpan w:val="2"/>
            <w:vAlign w:val="center"/>
          </w:tcPr>
          <w:p w:rsidR="00150271" w:rsidRPr="002C62DF" w:rsidRDefault="00150271" w:rsidP="00EA0406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Среднесписочная численность работников,   малых и средних предприятий, включая индивидуальных предпринимателей и самозанятых граждан</w:t>
            </w:r>
          </w:p>
        </w:tc>
        <w:tc>
          <w:tcPr>
            <w:tcW w:w="794" w:type="dxa"/>
            <w:gridSpan w:val="2"/>
          </w:tcPr>
          <w:p w:rsidR="00150271" w:rsidRPr="002C62DF" w:rsidRDefault="00150271" w:rsidP="00177C67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тысяч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6,7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5C201A">
        <w:tblPrEx>
          <w:jc w:val="left"/>
        </w:tblPrEx>
        <w:trPr>
          <w:gridBefore w:val="1"/>
          <w:wBefore w:w="418" w:type="dxa"/>
          <w:trHeight w:val="274"/>
        </w:trPr>
        <w:tc>
          <w:tcPr>
            <w:tcW w:w="14742" w:type="dxa"/>
            <w:gridSpan w:val="24"/>
          </w:tcPr>
          <w:p w:rsidR="00150271" w:rsidRDefault="00150271" w:rsidP="00EA040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3. Цель муниципальной программы «Увеличение туристического потока в Красносулинский район до 9,0 тыс.человек к 2030 году»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E0242D">
        <w:tblPrEx>
          <w:jc w:val="left"/>
        </w:tblPrEx>
        <w:trPr>
          <w:gridBefore w:val="1"/>
          <w:wBefore w:w="418" w:type="dxa"/>
        </w:trPr>
        <w:tc>
          <w:tcPr>
            <w:tcW w:w="709" w:type="dxa"/>
            <w:gridSpan w:val="2"/>
          </w:tcPr>
          <w:p w:rsidR="00150271" w:rsidRPr="002C62DF" w:rsidRDefault="00150271" w:rsidP="005C201A">
            <w:pPr>
              <w:ind w:right="-108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10" w:type="dxa"/>
            <w:gridSpan w:val="2"/>
          </w:tcPr>
          <w:p w:rsidR="00150271" w:rsidRPr="002C62DF" w:rsidRDefault="00150271" w:rsidP="002C62DF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Объем туристического потока в Красносулинский район</w:t>
            </w:r>
          </w:p>
        </w:tc>
        <w:tc>
          <w:tcPr>
            <w:tcW w:w="851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2C62DF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тысяч человек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8,2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59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5C201A">
        <w:tblPrEx>
          <w:jc w:val="left"/>
        </w:tblPrEx>
        <w:trPr>
          <w:gridBefore w:val="1"/>
          <w:wBefore w:w="418" w:type="dxa"/>
        </w:trPr>
        <w:tc>
          <w:tcPr>
            <w:tcW w:w="14742" w:type="dxa"/>
            <w:gridSpan w:val="24"/>
          </w:tcPr>
          <w:p w:rsidR="00150271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4. Цель муниципальной программы «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Увеличение оборота розничной торговли до 22018,2 млн. руб. к 2030 году</w:t>
            </w:r>
            <w:r w:rsidRPr="002C62DF">
              <w:rPr>
                <w:rFonts w:ascii="Times New Roman" w:hAnsi="Times New Roman"/>
                <w:sz w:val="20"/>
              </w:rPr>
              <w:t>»</w:t>
            </w:r>
          </w:p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50271" w:rsidRPr="0099618E" w:rsidTr="00E0242D">
        <w:tblPrEx>
          <w:jc w:val="left"/>
        </w:tblPrEx>
        <w:trPr>
          <w:gridBefore w:val="1"/>
          <w:wBefore w:w="418" w:type="dxa"/>
        </w:trPr>
        <w:tc>
          <w:tcPr>
            <w:tcW w:w="709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410" w:type="dxa"/>
            <w:gridSpan w:val="2"/>
          </w:tcPr>
          <w:p w:rsidR="00150271" w:rsidRPr="002C62DF" w:rsidRDefault="00150271" w:rsidP="00EA0406">
            <w:pPr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Объем платных услуг населению</w:t>
            </w:r>
          </w:p>
        </w:tc>
        <w:tc>
          <w:tcPr>
            <w:tcW w:w="851" w:type="dxa"/>
            <w:gridSpan w:val="2"/>
          </w:tcPr>
          <w:p w:rsidR="00150271" w:rsidRPr="002C62DF" w:rsidRDefault="00150271" w:rsidP="00177C67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widowControl w:val="0"/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sz w:val="20"/>
              </w:rPr>
              <w:t>млн.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2C62DF">
              <w:rPr>
                <w:rFonts w:ascii="Times New Roman" w:hAnsi="Times New Roman"/>
                <w:color w:val="auto"/>
                <w:sz w:val="20"/>
              </w:rPr>
              <w:t>руб</w:t>
            </w:r>
            <w:r>
              <w:rPr>
                <w:rFonts w:ascii="Times New Roman" w:hAnsi="Times New Roman"/>
                <w:color w:val="auto"/>
                <w:sz w:val="20"/>
              </w:rPr>
              <w:t>лей</w:t>
            </w: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  <w:r w:rsidRPr="002C62DF">
              <w:rPr>
                <w:rFonts w:ascii="Times New Roman" w:hAnsi="Times New Roman"/>
                <w:color w:val="auto"/>
                <w:kern w:val="2"/>
                <w:sz w:val="20"/>
                <w:lang w:eastAsia="en-US"/>
              </w:rPr>
              <w:t>3193,1</w:t>
            </w:r>
          </w:p>
        </w:tc>
        <w:tc>
          <w:tcPr>
            <w:tcW w:w="1418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gridSpan w:val="2"/>
          </w:tcPr>
          <w:p w:rsidR="00150271" w:rsidRPr="002C62DF" w:rsidRDefault="00150271" w:rsidP="00EA04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50271" w:rsidRDefault="00150271" w:rsidP="003454E7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150271">
      <w:pPr>
        <w:suppressLineNumbers/>
        <w:spacing w:line="264" w:lineRule="auto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2C20E5" w:rsidRDefault="002C20E5" w:rsidP="003454E7">
      <w:pPr>
        <w:spacing w:line="264" w:lineRule="auto"/>
        <w:ind w:right="539"/>
        <w:jc w:val="center"/>
      </w:pPr>
    </w:p>
    <w:p w:rsidR="00150271" w:rsidRDefault="00150271" w:rsidP="003454E7">
      <w:pPr>
        <w:spacing w:line="264" w:lineRule="auto"/>
        <w:ind w:right="539"/>
        <w:jc w:val="center"/>
      </w:pPr>
      <w:r w:rsidRPr="00A74ECD">
        <w:lastRenderedPageBreak/>
        <w:t>3</w:t>
      </w:r>
      <w:r w:rsidRPr="008C4745">
        <w:t>. Сведения об исполнении</w:t>
      </w:r>
      <w:r w:rsidRPr="00A74ECD">
        <w:t xml:space="preserve"> бюджетных ассигнований, предусмотренных на финансовое обеспе</w:t>
      </w:r>
      <w:r>
        <w:t>чение реализации муниципальной</w:t>
      </w:r>
      <w:r w:rsidRPr="00A74ECD">
        <w:t xml:space="preserve"> программы</w:t>
      </w:r>
    </w:p>
    <w:p w:rsidR="00150271" w:rsidRPr="00A74ECD" w:rsidRDefault="00150271" w:rsidP="003454E7">
      <w:pPr>
        <w:spacing w:line="264" w:lineRule="auto"/>
        <w:ind w:right="539"/>
        <w:jc w:val="center"/>
      </w:pPr>
    </w:p>
    <w:tbl>
      <w:tblPr>
        <w:tblStyle w:val="43"/>
        <w:tblW w:w="15473" w:type="dxa"/>
        <w:jc w:val="center"/>
        <w:tblInd w:w="1038" w:type="dxa"/>
        <w:tblLayout w:type="fixed"/>
        <w:tblLook w:val="04A0"/>
      </w:tblPr>
      <w:tblGrid>
        <w:gridCol w:w="5835"/>
        <w:gridCol w:w="1133"/>
        <w:gridCol w:w="1276"/>
        <w:gridCol w:w="1276"/>
        <w:gridCol w:w="1417"/>
        <w:gridCol w:w="997"/>
        <w:gridCol w:w="1555"/>
        <w:gridCol w:w="1984"/>
      </w:tblGrid>
      <w:tr w:rsidR="00995FED" w:rsidRPr="0099618E" w:rsidTr="00E47BFB">
        <w:trPr>
          <w:trHeight w:val="462"/>
          <w:jc w:val="center"/>
        </w:trPr>
        <w:tc>
          <w:tcPr>
            <w:tcW w:w="5835" w:type="dxa"/>
            <w:vMerge w:val="restart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85" w:type="dxa"/>
            <w:gridSpan w:val="3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Объем финансового обеспечения,</w:t>
            </w:r>
          </w:p>
          <w:p w:rsidR="00995FED" w:rsidRPr="0099618E" w:rsidRDefault="00995FED" w:rsidP="003454E7">
            <w:pPr>
              <w:contextualSpacing/>
              <w:jc w:val="center"/>
            </w:pPr>
            <w:r w:rsidRPr="0099618E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2414" w:type="dxa"/>
            <w:gridSpan w:val="2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 xml:space="preserve">Исполнение, </w:t>
            </w:r>
          </w:p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тыс. рублей</w:t>
            </w:r>
          </w:p>
        </w:tc>
        <w:tc>
          <w:tcPr>
            <w:tcW w:w="1555" w:type="dxa"/>
            <w:vMerge w:val="restart"/>
            <w:vAlign w:val="center"/>
          </w:tcPr>
          <w:p w:rsidR="00995FED" w:rsidRPr="0099618E" w:rsidRDefault="00995FED" w:rsidP="00DF0C7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Процент исполнения</w:t>
            </w:r>
          </w:p>
        </w:tc>
        <w:tc>
          <w:tcPr>
            <w:tcW w:w="1984" w:type="dxa"/>
            <w:vMerge w:val="restart"/>
            <w:vAlign w:val="center"/>
          </w:tcPr>
          <w:p w:rsidR="00995FED" w:rsidRPr="0099618E" w:rsidRDefault="00995FED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995FED" w:rsidRPr="0099618E" w:rsidTr="00995FED">
        <w:trPr>
          <w:trHeight w:val="652"/>
          <w:jc w:val="center"/>
        </w:trPr>
        <w:tc>
          <w:tcPr>
            <w:tcW w:w="5835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1276" w:type="dxa"/>
          </w:tcPr>
          <w:p w:rsidR="00995FED" w:rsidRPr="00995FED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5FED"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1417" w:type="dxa"/>
          </w:tcPr>
          <w:p w:rsidR="00995FED" w:rsidRPr="00995FED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принятые</w:t>
            </w:r>
            <w:r w:rsidRPr="00995FED">
              <w:rPr>
                <w:rFonts w:ascii="Times New Roman" w:hAnsi="Times New Roman"/>
                <w:sz w:val="20"/>
              </w:rPr>
              <w:t xml:space="preserve"> бюджетные обязательства</w:t>
            </w:r>
          </w:p>
        </w:tc>
        <w:tc>
          <w:tcPr>
            <w:tcW w:w="997" w:type="dxa"/>
            <w:vAlign w:val="center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  <w:tc>
          <w:tcPr>
            <w:tcW w:w="1555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95FED" w:rsidRPr="0099618E" w:rsidRDefault="00995FED" w:rsidP="003454E7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995FED" w:rsidRPr="0099618E" w:rsidTr="00995FED">
        <w:trPr>
          <w:trHeight w:val="216"/>
          <w:jc w:val="center"/>
        </w:trPr>
        <w:tc>
          <w:tcPr>
            <w:tcW w:w="5835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3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95FED" w:rsidRPr="0099618E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995FED" w:rsidRPr="0099618E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7" w:type="dxa"/>
          </w:tcPr>
          <w:p w:rsidR="00995FED" w:rsidRPr="0099618E" w:rsidRDefault="00995FED" w:rsidP="00E47B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5" w:type="dxa"/>
          </w:tcPr>
          <w:p w:rsidR="00995FED" w:rsidRPr="0099618E" w:rsidRDefault="00995FED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984" w:type="dxa"/>
          </w:tcPr>
          <w:p w:rsidR="00995FED" w:rsidRPr="0099618E" w:rsidRDefault="00995FED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DF0C7A" w:rsidRPr="0099618E" w:rsidTr="00DF0C7A">
        <w:trPr>
          <w:jc w:val="center"/>
        </w:trPr>
        <w:tc>
          <w:tcPr>
            <w:tcW w:w="5835" w:type="dxa"/>
            <w:vAlign w:val="center"/>
          </w:tcPr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Муниципальная программа Красносулинского района «Экономическое развитие»</w:t>
            </w:r>
            <w:r w:rsidRPr="00CC5BF2">
              <w:rPr>
                <w:rFonts w:ascii="Times New Roman" w:hAnsi="Times New Roman"/>
                <w:sz w:val="20"/>
              </w:rPr>
              <w:t>» (всего), в том числе:</w:t>
            </w:r>
          </w:p>
        </w:tc>
        <w:tc>
          <w:tcPr>
            <w:tcW w:w="1133" w:type="dxa"/>
            <w:vAlign w:val="center"/>
          </w:tcPr>
          <w:p w:rsidR="00DF0C7A" w:rsidRPr="00CC5BF2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500462,0</w:t>
            </w:r>
          </w:p>
        </w:tc>
        <w:tc>
          <w:tcPr>
            <w:tcW w:w="1276" w:type="dxa"/>
            <w:vAlign w:val="center"/>
          </w:tcPr>
          <w:p w:rsidR="00DF0C7A" w:rsidRPr="00CC5BF2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Default="0087738F" w:rsidP="00DF0C7A">
            <w:pPr>
              <w:jc w:val="center"/>
            </w:pPr>
            <w:r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417" w:type="dxa"/>
            <w:vAlign w:val="center"/>
          </w:tcPr>
          <w:p w:rsidR="00DF0C7A" w:rsidRDefault="0087738F" w:rsidP="00DF0C7A">
            <w:pPr>
              <w:jc w:val="center"/>
            </w:pPr>
            <w:r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997" w:type="dxa"/>
            <w:vAlign w:val="center"/>
          </w:tcPr>
          <w:p w:rsidR="00DF0C7A" w:rsidRPr="00CC5BF2" w:rsidRDefault="0087738F" w:rsidP="009663B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471913,</w:t>
            </w:r>
            <w:r w:rsidR="009663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5" w:type="dxa"/>
            <w:vAlign w:val="center"/>
          </w:tcPr>
          <w:p w:rsidR="00DF0C7A" w:rsidRPr="00CC5BF2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1984" w:type="dxa"/>
          </w:tcPr>
          <w:p w:rsidR="00DF0C7A" w:rsidRPr="00CC5BF2" w:rsidRDefault="00DF0C7A" w:rsidP="00995FED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DF0C7A" w:rsidRPr="0099618E" w:rsidTr="00DF0C7A">
        <w:trPr>
          <w:jc w:val="center"/>
        </w:trPr>
        <w:tc>
          <w:tcPr>
            <w:tcW w:w="5835" w:type="dxa"/>
            <w:vAlign w:val="center"/>
          </w:tcPr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  <w:p w:rsidR="00DF0C7A" w:rsidRPr="00CC5BF2" w:rsidRDefault="00DF0C7A" w:rsidP="003454E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Align w:val="center"/>
          </w:tcPr>
          <w:p w:rsidR="00DF0C7A" w:rsidRPr="00CC5BF2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Pr="00CC5BF2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110271"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276" w:type="dxa"/>
            <w:vAlign w:val="center"/>
          </w:tcPr>
          <w:p w:rsidR="00DF0C7A" w:rsidRDefault="0087738F" w:rsidP="00DF0C7A">
            <w:pPr>
              <w:jc w:val="center"/>
            </w:pPr>
            <w:r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1417" w:type="dxa"/>
            <w:vAlign w:val="center"/>
          </w:tcPr>
          <w:p w:rsidR="00DF0C7A" w:rsidRDefault="0087738F" w:rsidP="00DF0C7A">
            <w:pPr>
              <w:jc w:val="center"/>
            </w:pPr>
            <w:r>
              <w:rPr>
                <w:rFonts w:ascii="Times New Roman" w:hAnsi="Times New Roman"/>
                <w:sz w:val="20"/>
              </w:rPr>
              <w:t>462,0</w:t>
            </w:r>
          </w:p>
        </w:tc>
        <w:tc>
          <w:tcPr>
            <w:tcW w:w="997" w:type="dxa"/>
            <w:vAlign w:val="center"/>
          </w:tcPr>
          <w:p w:rsidR="00DF0C7A" w:rsidRPr="00CC5BF2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378,</w:t>
            </w:r>
            <w:r w:rsidR="009663B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5" w:type="dxa"/>
            <w:vAlign w:val="center"/>
          </w:tcPr>
          <w:p w:rsidR="00DF0C7A" w:rsidRPr="00CC5BF2" w:rsidRDefault="00DF0C7A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81,9</w:t>
            </w:r>
          </w:p>
        </w:tc>
        <w:tc>
          <w:tcPr>
            <w:tcW w:w="1984" w:type="dxa"/>
          </w:tcPr>
          <w:p w:rsidR="00DF0C7A" w:rsidRPr="00110271" w:rsidRDefault="00DF0C7A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E47BFB">
        <w:trPr>
          <w:jc w:val="center"/>
        </w:trPr>
        <w:tc>
          <w:tcPr>
            <w:tcW w:w="5835" w:type="dxa"/>
            <w:vAlign w:val="center"/>
          </w:tcPr>
          <w:p w:rsidR="00995FED" w:rsidRDefault="00995FED" w:rsidP="003454E7">
            <w:pPr>
              <w:contextualSpacing/>
              <w:rPr>
                <w:rFonts w:ascii="Times New Roman" w:hAnsi="Times New Roman"/>
                <w:sz w:val="20"/>
              </w:rPr>
            </w:pPr>
            <w:r w:rsidRPr="00E069DD">
              <w:rPr>
                <w:rFonts w:ascii="Times New Roman" w:hAnsi="Times New Roman"/>
                <w:sz w:val="20"/>
              </w:rPr>
              <w:t>Внебюджетные источники</w:t>
            </w:r>
          </w:p>
          <w:p w:rsidR="00995FED" w:rsidRDefault="00995FED" w:rsidP="003454E7">
            <w:pPr>
              <w:contextualSpacing/>
            </w:pPr>
          </w:p>
        </w:tc>
        <w:tc>
          <w:tcPr>
            <w:tcW w:w="1133" w:type="dxa"/>
            <w:vAlign w:val="center"/>
          </w:tcPr>
          <w:p w:rsidR="00995FED" w:rsidRPr="00E069DD" w:rsidRDefault="00995FED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E069DD">
              <w:rPr>
                <w:rFonts w:ascii="Times New Roman" w:hAnsi="Times New Roman"/>
                <w:sz w:val="20"/>
              </w:rPr>
              <w:t>500000,0</w:t>
            </w:r>
          </w:p>
        </w:tc>
        <w:tc>
          <w:tcPr>
            <w:tcW w:w="1276" w:type="dxa"/>
            <w:vAlign w:val="center"/>
          </w:tcPr>
          <w:p w:rsidR="00995FED" w:rsidRPr="00110271" w:rsidRDefault="00995FED" w:rsidP="002E6141">
            <w:pPr>
              <w:contextualSpacing/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95FED" w:rsidRPr="00110271" w:rsidRDefault="00995FED" w:rsidP="00E47BFB">
            <w:pPr>
              <w:contextualSpacing/>
              <w:jc w:val="center"/>
            </w:pPr>
            <w:r>
              <w:t>-</w:t>
            </w:r>
          </w:p>
        </w:tc>
        <w:tc>
          <w:tcPr>
            <w:tcW w:w="1417" w:type="dxa"/>
            <w:vAlign w:val="center"/>
          </w:tcPr>
          <w:p w:rsidR="00995FED" w:rsidRPr="00110271" w:rsidRDefault="00995FED" w:rsidP="00E47BFB">
            <w:pPr>
              <w:contextualSpacing/>
              <w:jc w:val="center"/>
            </w:pPr>
            <w:r>
              <w:t>-</w:t>
            </w:r>
          </w:p>
        </w:tc>
        <w:tc>
          <w:tcPr>
            <w:tcW w:w="997" w:type="dxa"/>
            <w:vAlign w:val="center"/>
          </w:tcPr>
          <w:p w:rsidR="00995FED" w:rsidRPr="00E069DD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471535,0</w:t>
            </w:r>
          </w:p>
        </w:tc>
        <w:tc>
          <w:tcPr>
            <w:tcW w:w="1555" w:type="dxa"/>
            <w:vAlign w:val="center"/>
          </w:tcPr>
          <w:p w:rsidR="00995FED" w:rsidRPr="00E069DD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1984" w:type="dxa"/>
          </w:tcPr>
          <w:p w:rsidR="00995FED" w:rsidRPr="00E90CE0" w:rsidRDefault="00995FED" w:rsidP="00995FED">
            <w:pPr>
              <w:jc w:val="center"/>
            </w:pPr>
          </w:p>
        </w:tc>
      </w:tr>
      <w:tr w:rsidR="009663BC" w:rsidRPr="0099618E" w:rsidTr="009663BC">
        <w:trPr>
          <w:jc w:val="center"/>
        </w:trPr>
        <w:tc>
          <w:tcPr>
            <w:tcW w:w="5835" w:type="dxa"/>
          </w:tcPr>
          <w:p w:rsidR="009663BC" w:rsidRPr="00CC5BF2" w:rsidRDefault="009663BC" w:rsidP="00EA0406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«Создание благоприятных условий для привлечения инвестиций» (всего), в том числе:</w:t>
            </w:r>
          </w:p>
        </w:tc>
        <w:tc>
          <w:tcPr>
            <w:tcW w:w="1133" w:type="dxa"/>
            <w:vAlign w:val="center"/>
          </w:tcPr>
          <w:p w:rsidR="009663BC" w:rsidRPr="00CC5BF2" w:rsidRDefault="009663BC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9663BC" w:rsidRDefault="009663BC" w:rsidP="009663BC">
            <w:pPr>
              <w:jc w:val="center"/>
            </w:pPr>
            <w:r w:rsidRPr="007B4D88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9663BC" w:rsidRDefault="009663BC" w:rsidP="009663BC">
            <w:pPr>
              <w:jc w:val="center"/>
            </w:pPr>
            <w:r w:rsidRPr="007B4D88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417" w:type="dxa"/>
          </w:tcPr>
          <w:p w:rsidR="009663BC" w:rsidRDefault="009663BC" w:rsidP="009663BC">
            <w:pPr>
              <w:jc w:val="center"/>
            </w:pPr>
            <w:r w:rsidRPr="007B4D88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7" w:type="dxa"/>
          </w:tcPr>
          <w:p w:rsidR="009663BC" w:rsidRDefault="009663BC" w:rsidP="009663BC">
            <w:pPr>
              <w:jc w:val="center"/>
            </w:pPr>
            <w:r w:rsidRPr="00F61AAD"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555" w:type="dxa"/>
            <w:vAlign w:val="center"/>
          </w:tcPr>
          <w:p w:rsidR="009663BC" w:rsidRPr="00CC5BF2" w:rsidRDefault="009663BC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984" w:type="dxa"/>
          </w:tcPr>
          <w:p w:rsidR="009663BC" w:rsidRPr="00110271" w:rsidRDefault="009663BC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663BC" w:rsidRPr="0099618E" w:rsidTr="009663BC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63BC" w:rsidRPr="00CC5BF2" w:rsidRDefault="009663BC" w:rsidP="003216F8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Бюджет района</w:t>
            </w:r>
          </w:p>
          <w:p w:rsidR="009663BC" w:rsidRPr="00CC5BF2" w:rsidRDefault="009663BC" w:rsidP="003454E7">
            <w:pPr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9663BC" w:rsidRDefault="009663BC" w:rsidP="009663BC">
            <w:pPr>
              <w:jc w:val="center"/>
            </w:pPr>
            <w:r w:rsidRPr="00BD65A4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9663BC" w:rsidRDefault="009663BC" w:rsidP="009663BC">
            <w:pPr>
              <w:jc w:val="center"/>
            </w:pPr>
            <w:r w:rsidRPr="00BD65A4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9663BC" w:rsidRDefault="009663BC" w:rsidP="009663BC">
            <w:pPr>
              <w:jc w:val="center"/>
            </w:pPr>
            <w:r w:rsidRPr="00BD65A4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417" w:type="dxa"/>
          </w:tcPr>
          <w:p w:rsidR="009663BC" w:rsidRDefault="009663BC" w:rsidP="009663BC">
            <w:pPr>
              <w:jc w:val="center"/>
            </w:pPr>
            <w:r w:rsidRPr="00BD65A4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7" w:type="dxa"/>
          </w:tcPr>
          <w:p w:rsidR="009663BC" w:rsidRDefault="009663BC" w:rsidP="009663BC">
            <w:pPr>
              <w:jc w:val="center"/>
            </w:pPr>
            <w:r w:rsidRPr="00F61AAD"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555" w:type="dxa"/>
            <w:vAlign w:val="center"/>
          </w:tcPr>
          <w:p w:rsidR="009663BC" w:rsidRPr="00CC5BF2" w:rsidRDefault="009663BC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984" w:type="dxa"/>
          </w:tcPr>
          <w:p w:rsidR="009663BC" w:rsidRPr="00110271" w:rsidRDefault="009663BC" w:rsidP="00995FE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E47BFB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CC5BF2" w:rsidRDefault="00995FED" w:rsidP="00CC5BF2">
            <w:pPr>
              <w:contextualSpacing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</w:t>
            </w:r>
            <w:r w:rsidRPr="00110271">
              <w:rPr>
                <w:rFonts w:ascii="Times New Roman" w:hAnsi="Times New Roman"/>
                <w:sz w:val="20"/>
              </w:rPr>
              <w:t>Развитие субъектов малого и среднего предпринимательства в Красносулинском районе</w:t>
            </w:r>
            <w:r w:rsidRPr="00CC5BF2">
              <w:rPr>
                <w:rFonts w:ascii="Times New Roman" w:hAnsi="Times New Roman"/>
                <w:sz w:val="20"/>
              </w:rPr>
              <w:t>»</w:t>
            </w:r>
          </w:p>
          <w:p w:rsidR="00995FED" w:rsidRPr="00CC5BF2" w:rsidRDefault="00995FED" w:rsidP="009663BC">
            <w:pPr>
              <w:widowControl w:val="0"/>
              <w:spacing w:line="228" w:lineRule="auto"/>
              <w:contextualSpacing/>
              <w:outlineLvl w:val="2"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 xml:space="preserve"> (всего), в том числ</w:t>
            </w:r>
            <w:r w:rsidR="009663BC">
              <w:rPr>
                <w:rFonts w:ascii="Times New Roman" w:hAnsi="Times New Roman"/>
                <w:sz w:val="20"/>
              </w:rPr>
              <w:t>е:</w:t>
            </w:r>
          </w:p>
        </w:tc>
        <w:tc>
          <w:tcPr>
            <w:tcW w:w="1133" w:type="dxa"/>
            <w:vAlign w:val="center"/>
          </w:tcPr>
          <w:p w:rsidR="00995FED" w:rsidRPr="00CC5BF2" w:rsidRDefault="00995FED" w:rsidP="002E6141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500000,0</w:t>
            </w:r>
          </w:p>
        </w:tc>
        <w:tc>
          <w:tcPr>
            <w:tcW w:w="1276" w:type="dxa"/>
            <w:vAlign w:val="center"/>
          </w:tcPr>
          <w:p w:rsidR="00995FED" w:rsidRPr="00CC5BF2" w:rsidRDefault="00995FED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276" w:type="dxa"/>
            <w:vAlign w:val="center"/>
          </w:tcPr>
          <w:p w:rsidR="00995FED" w:rsidRPr="00CC5BF2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417" w:type="dxa"/>
            <w:vAlign w:val="center"/>
          </w:tcPr>
          <w:p w:rsidR="00995FED" w:rsidRPr="00CC5BF2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97" w:type="dxa"/>
            <w:vAlign w:val="center"/>
          </w:tcPr>
          <w:p w:rsidR="00995FED" w:rsidRPr="00CC5BF2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471535,0</w:t>
            </w:r>
          </w:p>
        </w:tc>
        <w:tc>
          <w:tcPr>
            <w:tcW w:w="1555" w:type="dxa"/>
            <w:vAlign w:val="center"/>
          </w:tcPr>
          <w:p w:rsidR="00995FED" w:rsidRPr="00CC5BF2" w:rsidRDefault="0087738F" w:rsidP="002E6141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1984" w:type="dxa"/>
          </w:tcPr>
          <w:p w:rsidR="00995FED" w:rsidRPr="00CC5BF2" w:rsidRDefault="00995FED" w:rsidP="00CC5BF2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7C28CC">
        <w:trPr>
          <w:trHeight w:val="380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CC5BF2" w:rsidRDefault="00995FED" w:rsidP="003216F8">
            <w:pPr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Бюджет района </w:t>
            </w:r>
            <w:r w:rsidRPr="00CC5BF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995FED" w:rsidRPr="003216F8" w:rsidRDefault="009663BC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276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276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417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97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995FED" w:rsidRPr="00CC5BF2" w:rsidRDefault="00995FED" w:rsidP="003216F8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7C28CC">
        <w:trPr>
          <w:trHeight w:val="427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3216F8" w:rsidRDefault="00995FED" w:rsidP="003216F8">
            <w:pPr>
              <w:contextualSpacing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133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500000,0</w:t>
            </w:r>
          </w:p>
        </w:tc>
        <w:tc>
          <w:tcPr>
            <w:tcW w:w="1276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</w:t>
            </w:r>
            <w:r w:rsidR="007C28CC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</w:t>
            </w:r>
            <w:r w:rsidR="007C28CC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1417" w:type="dxa"/>
            <w:vAlign w:val="center"/>
          </w:tcPr>
          <w:p w:rsidR="00995FED" w:rsidRPr="003216F8" w:rsidRDefault="00995FED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</w:t>
            </w:r>
            <w:r w:rsidR="007C28CC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7" w:type="dxa"/>
            <w:vAlign w:val="center"/>
          </w:tcPr>
          <w:p w:rsidR="00995FED" w:rsidRPr="003216F8" w:rsidRDefault="0087738F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471535,0</w:t>
            </w:r>
          </w:p>
        </w:tc>
        <w:tc>
          <w:tcPr>
            <w:tcW w:w="1555" w:type="dxa"/>
            <w:vAlign w:val="center"/>
          </w:tcPr>
          <w:p w:rsidR="00995FED" w:rsidRPr="003216F8" w:rsidRDefault="0087738F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1984" w:type="dxa"/>
          </w:tcPr>
          <w:p w:rsidR="00995FED" w:rsidRPr="003216F8" w:rsidRDefault="00995FED" w:rsidP="00995FED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995FED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CC5BF2" w:rsidRDefault="00995FED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CC5BF2">
              <w:rPr>
                <w:rFonts w:ascii="Times New Roman" w:hAnsi="Times New Roman"/>
                <w:sz w:val="20"/>
              </w:rPr>
              <w:t>Комплекс процессных мероприятий «</w:t>
            </w:r>
            <w:r w:rsidRPr="000A0B61">
              <w:rPr>
                <w:rFonts w:ascii="Times New Roman" w:hAnsi="Times New Roman"/>
                <w:sz w:val="20"/>
              </w:rPr>
              <w:t>Развитие туризма в Красносулинском районе</w:t>
            </w:r>
            <w:r w:rsidRPr="00CC5BF2">
              <w:rPr>
                <w:rFonts w:ascii="Times New Roman" w:hAnsi="Times New Roman"/>
                <w:sz w:val="20"/>
              </w:rPr>
              <w:t>» (всего)</w:t>
            </w:r>
          </w:p>
        </w:tc>
        <w:tc>
          <w:tcPr>
            <w:tcW w:w="1133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7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</w:tcPr>
          <w:p w:rsidR="00995FED" w:rsidRDefault="00995FED" w:rsidP="00E069DD">
            <w:pPr>
              <w:jc w:val="center"/>
            </w:pPr>
            <w:r w:rsidRPr="004049D1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995FED" w:rsidRPr="00CC5BF2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995FED">
        <w:trPr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0A0B61" w:rsidRDefault="00995FED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Комплекс процессных мероприятий «Развитие потребительского рынка и защита прав потребителей в Красносулинском районе», (всего) в том числе:</w:t>
            </w:r>
          </w:p>
        </w:tc>
        <w:tc>
          <w:tcPr>
            <w:tcW w:w="1133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7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</w:tcPr>
          <w:p w:rsidR="00995FED" w:rsidRDefault="00995FED" w:rsidP="00E069DD">
            <w:pPr>
              <w:jc w:val="center"/>
            </w:pPr>
            <w:r w:rsidRPr="004049D1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995FED" w:rsidRPr="000A0B61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95FED" w:rsidRPr="0099618E" w:rsidTr="007C28CC">
        <w:trPr>
          <w:trHeight w:val="381"/>
          <w:jc w:val="center"/>
        </w:trPr>
        <w:tc>
          <w:tcPr>
            <w:tcW w:w="5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FED" w:rsidRPr="000A0B61" w:rsidRDefault="00995FED" w:rsidP="000A0B61">
            <w:pPr>
              <w:contextualSpacing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133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</w:tcPr>
          <w:p w:rsidR="00995FED" w:rsidRPr="003216F8" w:rsidRDefault="00995FED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7" w:type="dxa"/>
          </w:tcPr>
          <w:p w:rsidR="00995FED" w:rsidRPr="003216F8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216F8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5" w:type="dxa"/>
          </w:tcPr>
          <w:p w:rsidR="00995FED" w:rsidRDefault="00995FED" w:rsidP="00E069DD">
            <w:pPr>
              <w:jc w:val="center"/>
            </w:pPr>
            <w:r w:rsidRPr="004049D1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984" w:type="dxa"/>
          </w:tcPr>
          <w:p w:rsidR="00995FED" w:rsidRPr="000A0B61" w:rsidRDefault="00995FED" w:rsidP="003216F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0B61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50271" w:rsidRDefault="00150271" w:rsidP="003454E7">
      <w:pPr>
        <w:spacing w:after="200" w:line="276" w:lineRule="auto"/>
        <w:rPr>
          <w:rFonts w:ascii="Calibri" w:hAnsi="Calibri"/>
        </w:rPr>
      </w:pPr>
    </w:p>
    <w:p w:rsidR="00150271" w:rsidRPr="00A74ECD" w:rsidRDefault="00150271" w:rsidP="003454E7">
      <w:pPr>
        <w:tabs>
          <w:tab w:val="left" w:pos="9669"/>
        </w:tabs>
        <w:spacing w:line="264" w:lineRule="auto"/>
        <w:ind w:right="536"/>
      </w:pPr>
    </w:p>
    <w:p w:rsidR="00150271" w:rsidRPr="00A74ECD" w:rsidRDefault="00150271" w:rsidP="003454E7">
      <w:pPr>
        <w:spacing w:line="264" w:lineRule="auto"/>
      </w:pPr>
    </w:p>
    <w:p w:rsidR="00150271" w:rsidRPr="00A74ECD" w:rsidRDefault="00150271" w:rsidP="003454E7">
      <w:pPr>
        <w:spacing w:line="264" w:lineRule="auto"/>
      </w:pPr>
      <w:r w:rsidRPr="00A74ECD">
        <w:br w:type="page"/>
      </w:r>
    </w:p>
    <w:p w:rsidR="00150271" w:rsidRPr="00A74ECD" w:rsidRDefault="00150271" w:rsidP="003454E7">
      <w:pPr>
        <w:spacing w:after="200" w:line="276" w:lineRule="auto"/>
        <w:rPr>
          <w:rFonts w:ascii="Calibri" w:hAnsi="Calibri"/>
        </w:rPr>
        <w:sectPr w:rsidR="00150271" w:rsidRPr="00A74ECD" w:rsidSect="00150271">
          <w:headerReference w:type="default" r:id="rId8"/>
          <w:headerReference w:type="first" r:id="rId9"/>
          <w:footerReference w:type="first" r:id="rId10"/>
          <w:pgSz w:w="16838" w:h="11906" w:orient="landscape"/>
          <w:pgMar w:top="426" w:right="567" w:bottom="284" w:left="851" w:header="709" w:footer="0" w:gutter="0"/>
          <w:cols w:space="720"/>
          <w:docGrid w:linePitch="272"/>
        </w:sectPr>
      </w:pPr>
    </w:p>
    <w:p w:rsidR="00150271" w:rsidRPr="00A74ECD" w:rsidRDefault="00150271" w:rsidP="003454E7">
      <w:pPr>
        <w:jc w:val="right"/>
        <w:rPr>
          <w:sz w:val="28"/>
        </w:rPr>
      </w:pPr>
    </w:p>
    <w:tbl>
      <w:tblPr>
        <w:tblStyle w:val="43"/>
        <w:tblW w:w="154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889"/>
        <w:gridCol w:w="2977"/>
        <w:gridCol w:w="2551"/>
      </w:tblGrid>
      <w:tr w:rsidR="00150271" w:rsidRPr="00A74ECD" w:rsidTr="003C4822">
        <w:trPr>
          <w:trHeight w:val="233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50271" w:rsidRPr="00A74ECD" w:rsidRDefault="00150271" w:rsidP="008442ED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A3E41" w:rsidRPr="0061218B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В.Н. Салимова</w:t>
            </w: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Pr="00995FED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697A" w:rsidRPr="00995FED" w:rsidRDefault="00F2697A" w:rsidP="00F269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«___» </w:t>
            </w:r>
            <w:r w:rsidR="00FB75E9">
              <w:rPr>
                <w:rFonts w:ascii="Times New Roman" w:hAnsi="Times New Roman"/>
                <w:sz w:val="20"/>
              </w:rPr>
              <w:t>октября</w:t>
            </w:r>
            <w:r>
              <w:rPr>
                <w:rFonts w:ascii="Times New Roman" w:hAnsi="Times New Roman"/>
                <w:sz w:val="20"/>
              </w:rPr>
              <w:t xml:space="preserve"> 2025 г.</w:t>
            </w:r>
          </w:p>
          <w:p w:rsidR="00150271" w:rsidRPr="00A74ECD" w:rsidRDefault="00150271" w:rsidP="008442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50271" w:rsidRPr="00A74ECD" w:rsidRDefault="00150271" w:rsidP="008442ED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442E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50271" w:rsidRPr="00A74ECD" w:rsidRDefault="00150271" w:rsidP="003454E7">
      <w:pPr>
        <w:jc w:val="right"/>
      </w:pPr>
    </w:p>
    <w:p w:rsidR="00150271" w:rsidRDefault="00150271" w:rsidP="003454E7">
      <w:pPr>
        <w:spacing w:after="200" w:line="276" w:lineRule="auto"/>
        <w:contextualSpacing/>
        <w:jc w:val="center"/>
        <w:rPr>
          <w:b/>
        </w:rPr>
      </w:pPr>
    </w:p>
    <w:p w:rsidR="00150271" w:rsidRDefault="00150271" w:rsidP="003454E7">
      <w:pPr>
        <w:spacing w:after="200" w:line="276" w:lineRule="auto"/>
        <w:contextualSpacing/>
        <w:jc w:val="center"/>
        <w:rPr>
          <w:b/>
        </w:rPr>
      </w:pPr>
    </w:p>
    <w:p w:rsidR="00150271" w:rsidRPr="00CC5BF2" w:rsidRDefault="00150271" w:rsidP="003454E7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 xml:space="preserve">ОТЧЕТ </w:t>
      </w:r>
    </w:p>
    <w:p w:rsidR="00150271" w:rsidRPr="00CC5BF2" w:rsidRDefault="00150271" w:rsidP="003454E7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 xml:space="preserve">О ХОДЕ РЕАЛИЗАЦИИ </w:t>
      </w:r>
    </w:p>
    <w:p w:rsidR="00150271" w:rsidRPr="00CC5BF2" w:rsidRDefault="00150271" w:rsidP="003454E7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>КОМПЛЕКСА ПРОЦЕССНЫХ МЕРОПРИЯТИЙ</w:t>
      </w:r>
    </w:p>
    <w:p w:rsidR="00150271" w:rsidRPr="00CC5BF2" w:rsidRDefault="00150271" w:rsidP="00CC5BF2">
      <w:pPr>
        <w:jc w:val="center"/>
        <w:rPr>
          <w:b/>
        </w:rPr>
      </w:pPr>
      <w:r w:rsidRPr="00CC5BF2">
        <w:rPr>
          <w:b/>
        </w:rPr>
        <w:t>«Создание благоприятных условий для привлечения инвестиций»</w:t>
      </w:r>
    </w:p>
    <w:p w:rsidR="00FB75E9" w:rsidRPr="005C201A" w:rsidRDefault="00FB75E9" w:rsidP="00FB75E9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за 9 месяцев 2025 года</w:t>
      </w: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</w:pPr>
    </w:p>
    <w:p w:rsidR="00150271" w:rsidRPr="00A74ECD" w:rsidRDefault="00150271" w:rsidP="003454E7">
      <w:pPr>
        <w:spacing w:after="200" w:line="276" w:lineRule="auto"/>
        <w:ind w:right="536"/>
        <w:contextualSpacing/>
      </w:pPr>
    </w:p>
    <w:p w:rsidR="00150271" w:rsidRDefault="00150271" w:rsidP="003454E7">
      <w:pPr>
        <w:spacing w:after="200" w:line="276" w:lineRule="auto"/>
        <w:ind w:right="536"/>
        <w:contextualSpacing/>
        <w:jc w:val="center"/>
      </w:pPr>
    </w:p>
    <w:p w:rsidR="00150271" w:rsidRDefault="00150271" w:rsidP="003454E7">
      <w:pPr>
        <w:spacing w:after="200" w:line="276" w:lineRule="auto"/>
        <w:ind w:right="536"/>
        <w:contextualSpacing/>
        <w:jc w:val="center"/>
      </w:pPr>
    </w:p>
    <w:p w:rsidR="002C20E5" w:rsidRDefault="002C20E5" w:rsidP="003454E7">
      <w:pPr>
        <w:spacing w:after="200" w:line="276" w:lineRule="auto"/>
        <w:ind w:right="536"/>
        <w:contextualSpacing/>
        <w:jc w:val="center"/>
      </w:pPr>
    </w:p>
    <w:p w:rsidR="002C20E5" w:rsidRDefault="002C20E5" w:rsidP="003454E7">
      <w:pPr>
        <w:spacing w:after="200" w:line="276" w:lineRule="auto"/>
        <w:ind w:right="536"/>
        <w:contextualSpacing/>
        <w:jc w:val="center"/>
      </w:pPr>
    </w:p>
    <w:p w:rsidR="002C20E5" w:rsidRDefault="002C20E5" w:rsidP="003454E7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3454E7">
      <w:pPr>
        <w:spacing w:after="200" w:line="276" w:lineRule="auto"/>
        <w:ind w:right="536"/>
        <w:contextualSpacing/>
        <w:jc w:val="center"/>
      </w:pPr>
      <w:r w:rsidRPr="00A74ECD">
        <w:t>1.Сведения о достижении показателей комплекса процессных мероприятий</w:t>
      </w:r>
    </w:p>
    <w:tbl>
      <w:tblPr>
        <w:tblStyle w:val="43"/>
        <w:tblW w:w="13963" w:type="dxa"/>
        <w:jc w:val="center"/>
        <w:tblLayout w:type="fixed"/>
        <w:tblLook w:val="04A0"/>
      </w:tblPr>
      <w:tblGrid>
        <w:gridCol w:w="567"/>
        <w:gridCol w:w="1276"/>
        <w:gridCol w:w="1808"/>
        <w:gridCol w:w="992"/>
        <w:gridCol w:w="851"/>
        <w:gridCol w:w="29"/>
        <w:gridCol w:w="963"/>
        <w:gridCol w:w="29"/>
        <w:gridCol w:w="1105"/>
        <w:gridCol w:w="29"/>
        <w:gridCol w:w="1105"/>
        <w:gridCol w:w="29"/>
        <w:gridCol w:w="1247"/>
        <w:gridCol w:w="29"/>
        <w:gridCol w:w="1247"/>
        <w:gridCol w:w="29"/>
        <w:gridCol w:w="1246"/>
        <w:gridCol w:w="1382"/>
      </w:tblGrid>
      <w:tr w:rsidR="007C28CC" w:rsidRPr="0099618E" w:rsidTr="00974563">
        <w:trPr>
          <w:jc w:val="center"/>
        </w:trPr>
        <w:tc>
          <w:tcPr>
            <w:tcW w:w="567" w:type="dxa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808" w:type="dxa"/>
            <w:vAlign w:val="center"/>
          </w:tcPr>
          <w:p w:rsidR="007C28CC" w:rsidRPr="0099618E" w:rsidRDefault="007C28CC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7C28CC" w:rsidRPr="0099618E" w:rsidRDefault="007C28CC" w:rsidP="002C20E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показател</w:t>
            </w:r>
            <w:bookmarkStart w:id="1" w:name="_Ref129366428"/>
            <w:r w:rsidRPr="0099618E">
              <w:rPr>
                <w:rFonts w:ascii="Times New Roman" w:hAnsi="Times New Roman"/>
                <w:sz w:val="20"/>
              </w:rPr>
              <w:t>я</w:t>
            </w:r>
            <w:bookmarkEnd w:id="1"/>
          </w:p>
        </w:tc>
        <w:tc>
          <w:tcPr>
            <w:tcW w:w="880" w:type="dxa"/>
            <w:gridSpan w:val="2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gridSpan w:val="2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gridSpan w:val="2"/>
            <w:vAlign w:val="center"/>
          </w:tcPr>
          <w:p w:rsidR="007C28CC" w:rsidRPr="0099618E" w:rsidRDefault="007C28CC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gridSpan w:val="2"/>
            <w:vAlign w:val="center"/>
          </w:tcPr>
          <w:p w:rsidR="007C28CC" w:rsidRPr="0099618E" w:rsidRDefault="007C28CC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276" w:type="dxa"/>
            <w:gridSpan w:val="2"/>
            <w:vAlign w:val="center"/>
          </w:tcPr>
          <w:p w:rsidR="007C28CC" w:rsidRPr="0099618E" w:rsidRDefault="007C28CC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246" w:type="dxa"/>
            <w:vAlign w:val="center"/>
          </w:tcPr>
          <w:p w:rsidR="007C28CC" w:rsidRPr="0099618E" w:rsidRDefault="007C28CC" w:rsidP="00353AC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  <w:tc>
          <w:tcPr>
            <w:tcW w:w="1382" w:type="dxa"/>
            <w:vAlign w:val="center"/>
          </w:tcPr>
          <w:p w:rsidR="007C28CC" w:rsidRPr="0099618E" w:rsidRDefault="007C28CC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2C20E5" w:rsidRPr="0099618E" w:rsidTr="00974563">
        <w:trPr>
          <w:jc w:val="center"/>
        </w:trPr>
        <w:tc>
          <w:tcPr>
            <w:tcW w:w="567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08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80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46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382" w:type="dxa"/>
          </w:tcPr>
          <w:p w:rsidR="002C20E5" w:rsidRPr="0099618E" w:rsidRDefault="002C20E5" w:rsidP="00E069D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50271" w:rsidRPr="0099618E" w:rsidTr="00974563">
        <w:trPr>
          <w:jc w:val="center"/>
        </w:trPr>
        <w:tc>
          <w:tcPr>
            <w:tcW w:w="567" w:type="dxa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120" w:type="dxa"/>
            <w:gridSpan w:val="16"/>
          </w:tcPr>
          <w:p w:rsidR="00150271" w:rsidRPr="005959C3" w:rsidRDefault="00150271" w:rsidP="008F6600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0"/>
              </w:rPr>
            </w:pPr>
            <w:r w:rsidRPr="005959C3">
              <w:rPr>
                <w:rFonts w:ascii="Times New Roman" w:hAnsi="Times New Roman"/>
                <w:sz w:val="20"/>
              </w:rPr>
              <w:t>Задача комплекса процессных мероприятий «</w:t>
            </w:r>
            <w:r w:rsidRPr="008C4745">
              <w:rPr>
                <w:rFonts w:ascii="Times New Roman" w:hAnsi="Times New Roman"/>
                <w:sz w:val="20"/>
              </w:rPr>
              <w:t>Улучшен инвестиционный климат в Красносулинском районе</w:t>
            </w:r>
            <w:r w:rsidRPr="005959C3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2C20E5" w:rsidRPr="0099618E" w:rsidTr="00974563">
        <w:trPr>
          <w:jc w:val="center"/>
        </w:trPr>
        <w:tc>
          <w:tcPr>
            <w:tcW w:w="567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2C20E5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808" w:type="dxa"/>
            <w:vAlign w:val="center"/>
          </w:tcPr>
          <w:p w:rsidR="002C20E5" w:rsidRPr="005959C3" w:rsidRDefault="002C20E5" w:rsidP="003454E7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Объем частных инвестиций в основной капитал</w:t>
            </w:r>
          </w:p>
        </w:tc>
        <w:tc>
          <w:tcPr>
            <w:tcW w:w="992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80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млн.</w:t>
            </w:r>
            <w:r w:rsidR="00974563">
              <w:rPr>
                <w:rFonts w:ascii="Times New Roman" w:hAnsi="Times New Roman"/>
                <w:sz w:val="20"/>
              </w:rPr>
              <w:t xml:space="preserve"> </w:t>
            </w:r>
            <w:r w:rsidRPr="00F020A8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7516,1</w:t>
            </w:r>
          </w:p>
        </w:tc>
        <w:tc>
          <w:tcPr>
            <w:tcW w:w="1246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2C20E5" w:rsidRPr="0099618E" w:rsidTr="00974563">
        <w:trPr>
          <w:trHeight w:val="70"/>
          <w:jc w:val="center"/>
        </w:trPr>
        <w:tc>
          <w:tcPr>
            <w:tcW w:w="567" w:type="dxa"/>
          </w:tcPr>
          <w:p w:rsidR="002C20E5" w:rsidRPr="0099618E" w:rsidRDefault="002C20E5" w:rsidP="00223B86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99618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C20E5" w:rsidRPr="0099618E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808" w:type="dxa"/>
            <w:vAlign w:val="center"/>
          </w:tcPr>
          <w:p w:rsidR="002C20E5" w:rsidRPr="00F020A8" w:rsidRDefault="002C20E5" w:rsidP="003454E7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Объем отгруженной инновационной продукции (товаров, работ, услуг)</w:t>
            </w:r>
          </w:p>
        </w:tc>
        <w:tc>
          <w:tcPr>
            <w:tcW w:w="992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80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млрд. руб.</w:t>
            </w:r>
          </w:p>
        </w:tc>
        <w:tc>
          <w:tcPr>
            <w:tcW w:w="992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27,0865</w:t>
            </w:r>
          </w:p>
        </w:tc>
        <w:tc>
          <w:tcPr>
            <w:tcW w:w="1246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2C20E5" w:rsidRPr="0099618E" w:rsidRDefault="002C20E5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974563">
        <w:trPr>
          <w:trHeight w:val="70"/>
          <w:jc w:val="center"/>
        </w:trPr>
        <w:tc>
          <w:tcPr>
            <w:tcW w:w="13963" w:type="dxa"/>
            <w:gridSpan w:val="18"/>
          </w:tcPr>
          <w:p w:rsidR="00150271" w:rsidRPr="00F020A8" w:rsidRDefault="00150271" w:rsidP="008F6600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2. Задача комплекса процессных мероприятий «Созданы условия для реализации инвестиционных проектов»</w:t>
            </w:r>
          </w:p>
        </w:tc>
      </w:tr>
      <w:tr w:rsidR="00974563" w:rsidRPr="0099618E" w:rsidTr="00974563">
        <w:trPr>
          <w:trHeight w:val="70"/>
          <w:jc w:val="center"/>
        </w:trPr>
        <w:tc>
          <w:tcPr>
            <w:tcW w:w="567" w:type="dxa"/>
          </w:tcPr>
          <w:p w:rsidR="00974563" w:rsidRPr="00F020A8" w:rsidRDefault="00974563" w:rsidP="00223B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276" w:type="dxa"/>
            <w:shd w:val="clear" w:color="auto" w:fill="auto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808" w:type="dxa"/>
            <w:vAlign w:val="center"/>
          </w:tcPr>
          <w:p w:rsidR="00974563" w:rsidRPr="00F020A8" w:rsidRDefault="00974563" w:rsidP="003454E7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Объем частных инвестиций в основной капитал в расчете на 1 жителя</w:t>
            </w:r>
          </w:p>
        </w:tc>
        <w:tc>
          <w:tcPr>
            <w:tcW w:w="992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51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тыс.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020A8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2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70,796</w:t>
            </w:r>
          </w:p>
        </w:tc>
        <w:tc>
          <w:tcPr>
            <w:tcW w:w="1275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4563" w:rsidRPr="0099618E" w:rsidTr="00974563">
        <w:trPr>
          <w:trHeight w:val="70"/>
          <w:jc w:val="center"/>
        </w:trPr>
        <w:tc>
          <w:tcPr>
            <w:tcW w:w="567" w:type="dxa"/>
          </w:tcPr>
          <w:p w:rsidR="00974563" w:rsidRPr="00F020A8" w:rsidRDefault="00974563" w:rsidP="00223B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1276" w:type="dxa"/>
            <w:shd w:val="clear" w:color="auto" w:fill="auto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808" w:type="dxa"/>
            <w:vAlign w:val="center"/>
          </w:tcPr>
          <w:p w:rsidR="00974563" w:rsidRPr="00F020A8" w:rsidRDefault="00974563" w:rsidP="003454E7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Совокупный объем экспорта товарной продукции (к 2017 году)</w:t>
            </w:r>
          </w:p>
        </w:tc>
        <w:tc>
          <w:tcPr>
            <w:tcW w:w="992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851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13,5</w:t>
            </w:r>
          </w:p>
          <w:p w:rsidR="00974563" w:rsidRPr="00F020A8" w:rsidRDefault="00974563" w:rsidP="008F6600">
            <w:pPr>
              <w:rPr>
                <w:rFonts w:ascii="Times New Roman" w:hAnsi="Times New Roman"/>
                <w:sz w:val="20"/>
              </w:rPr>
            </w:pPr>
          </w:p>
          <w:p w:rsidR="00974563" w:rsidRPr="00F020A8" w:rsidRDefault="00974563" w:rsidP="008F66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gridSpan w:val="2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82" w:type="dxa"/>
          </w:tcPr>
          <w:p w:rsidR="00974563" w:rsidRPr="00F020A8" w:rsidRDefault="00974563" w:rsidP="003454E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974563" w:rsidRDefault="00974563" w:rsidP="003454E7">
      <w:pPr>
        <w:spacing w:before="600" w:after="120" w:line="264" w:lineRule="auto"/>
        <w:jc w:val="center"/>
      </w:pPr>
    </w:p>
    <w:p w:rsidR="00974563" w:rsidRDefault="00974563" w:rsidP="003454E7">
      <w:pPr>
        <w:spacing w:before="600" w:after="120" w:line="264" w:lineRule="auto"/>
        <w:jc w:val="center"/>
      </w:pPr>
    </w:p>
    <w:p w:rsidR="00B67DE0" w:rsidRDefault="00B67DE0" w:rsidP="003454E7">
      <w:pPr>
        <w:spacing w:before="600" w:after="120" w:line="264" w:lineRule="auto"/>
        <w:jc w:val="center"/>
      </w:pPr>
    </w:p>
    <w:p w:rsidR="00150271" w:rsidRPr="00A74ECD" w:rsidRDefault="00150271" w:rsidP="003454E7">
      <w:pPr>
        <w:spacing w:before="600" w:after="120" w:line="264" w:lineRule="auto"/>
        <w:jc w:val="center"/>
      </w:pPr>
      <w:r w:rsidRPr="00A74ECD">
        <w:lastRenderedPageBreak/>
        <w:t xml:space="preserve">2. Сведения о помесячном достижении показателей комплекса процессных мероприятий в </w:t>
      </w:r>
      <w:r>
        <w:t>2025</w:t>
      </w:r>
      <w:r w:rsidRPr="00A74ECD">
        <w:t xml:space="preserve"> году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367"/>
        <w:gridCol w:w="3440"/>
        <w:gridCol w:w="864"/>
        <w:gridCol w:w="10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13"/>
        <w:gridCol w:w="1233"/>
      </w:tblGrid>
      <w:tr w:rsidR="00150271" w:rsidRPr="0099618E" w:rsidTr="008F6600">
        <w:trPr>
          <w:trHeight w:val="349"/>
          <w:tblHeader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№ п/п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line="240" w:lineRule="atLeast"/>
              <w:jc w:val="center"/>
            </w:pPr>
            <w:r w:rsidRPr="0099618E">
              <w:t>Наименование показателя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F6600">
            <w:pPr>
              <w:spacing w:line="240" w:lineRule="atLeast"/>
              <w:jc w:val="center"/>
            </w:pPr>
            <w:r w:rsidRPr="0099618E">
              <w:t>Уровень показателя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F6600" w:rsidRDefault="00150271" w:rsidP="008F6600">
            <w:pPr>
              <w:jc w:val="center"/>
            </w:pPr>
            <w:r w:rsidRPr="008F6600">
              <w:t>Единица измерения</w:t>
            </w:r>
          </w:p>
          <w:p w:rsidR="00150271" w:rsidRPr="0099618E" w:rsidRDefault="00150271" w:rsidP="008F6600">
            <w:pPr>
              <w:spacing w:line="240" w:lineRule="atLeast"/>
              <w:jc w:val="center"/>
            </w:pPr>
            <w:r w:rsidRPr="00F020A8">
              <w:t>(по ОКЕИ)</w:t>
            </w:r>
          </w:p>
        </w:tc>
        <w:tc>
          <w:tcPr>
            <w:tcW w:w="77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Плановые значения по кварталам/месяцам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F020A8">
            <w:pPr>
              <w:spacing w:line="240" w:lineRule="atLeast"/>
              <w:jc w:val="center"/>
            </w:pPr>
            <w:r w:rsidRPr="0099618E">
              <w:t xml:space="preserve">На конец </w:t>
            </w:r>
            <w:r>
              <w:t>2025</w:t>
            </w:r>
            <w:r w:rsidRPr="0099618E">
              <w:t>года</w:t>
            </w:r>
          </w:p>
        </w:tc>
      </w:tr>
      <w:tr w:rsidR="00150271" w:rsidRPr="0099618E" w:rsidTr="008F6600">
        <w:trPr>
          <w:trHeight w:val="661"/>
          <w:tblHeader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3454E7">
            <w:pPr>
              <w:spacing w:after="200" w:line="276" w:lineRule="auto"/>
            </w:pPr>
          </w:p>
        </w:tc>
        <w:tc>
          <w:tcPr>
            <w:tcW w:w="3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3454E7">
            <w:pPr>
              <w:spacing w:after="200" w:line="276" w:lineRule="auto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3454E7">
            <w:pPr>
              <w:spacing w:after="200" w:line="276" w:lineRule="auto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3454E7">
            <w:pPr>
              <w:spacing w:after="200" w:line="276" w:lineRule="auto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янв.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фев.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март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май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июнь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июль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авг.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сен.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окт.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 w:line="240" w:lineRule="atLeast"/>
              <w:jc w:val="center"/>
            </w:pPr>
            <w:r w:rsidRPr="0099618E">
              <w:t>ноя.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3454E7">
            <w:pPr>
              <w:spacing w:after="200" w:line="276" w:lineRule="auto"/>
            </w:pPr>
          </w:p>
        </w:tc>
      </w:tr>
      <w:tr w:rsidR="00150271" w:rsidRPr="0099618E" w:rsidTr="008F6600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F6600">
            <w:pPr>
              <w:spacing w:before="60" w:after="60"/>
              <w:jc w:val="center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99618E">
              <w:t>15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F020A8">
              <w:t>1. Задача комплекса процессных мероприятий «Улучшен инвестиционный климат в Красносулинском районе»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16" w:lineRule="auto"/>
              <w:jc w:val="center"/>
            </w:pPr>
            <w:r w:rsidRPr="00F020A8">
              <w:t>1.1.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16" w:lineRule="auto"/>
              <w:ind w:left="136" w:right="136"/>
              <w:jc w:val="both"/>
            </w:pPr>
            <w:r w:rsidRPr="00F020A8">
              <w:t>Объем частных инвестиций в основной капитал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16" w:lineRule="auto"/>
              <w:jc w:val="center"/>
            </w:pPr>
            <w:r w:rsidRPr="00F020A8"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16" w:lineRule="auto"/>
              <w:jc w:val="center"/>
            </w:pPr>
            <w:r w:rsidRPr="00F020A8">
              <w:t>млн.руб.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7516,1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16" w:lineRule="auto"/>
              <w:jc w:val="center"/>
            </w:pPr>
            <w:r w:rsidRPr="00F020A8">
              <w:t>1.2.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16" w:lineRule="auto"/>
              <w:ind w:left="136" w:right="136"/>
              <w:jc w:val="both"/>
            </w:pPr>
            <w:r w:rsidRPr="00F020A8">
              <w:t>Объем отгруженной инновационной продукции (товаров, работ, услуг)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16" w:lineRule="auto"/>
              <w:jc w:val="center"/>
            </w:pPr>
            <w:r w:rsidRPr="00F020A8"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16" w:lineRule="auto"/>
              <w:jc w:val="center"/>
            </w:pPr>
            <w:r w:rsidRPr="00F020A8">
              <w:t>млрд.руб.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27,0865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454E7">
            <w:pPr>
              <w:spacing w:before="60" w:after="60"/>
              <w:jc w:val="center"/>
            </w:pPr>
            <w:r w:rsidRPr="00F020A8">
              <w:t>2. Задача комплекса процессных мероприятий «Созданы условия для реализации инвестиционных проектов»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28" w:lineRule="auto"/>
              <w:jc w:val="center"/>
            </w:pPr>
            <w:r w:rsidRPr="00F020A8">
              <w:t>2.1.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28" w:lineRule="auto"/>
              <w:ind w:left="136" w:right="136"/>
              <w:jc w:val="both"/>
            </w:pPr>
            <w:r w:rsidRPr="00F020A8">
              <w:t>Объем частных инвестиций в основной капитал в расчете на 1 жителя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28" w:lineRule="auto"/>
              <w:jc w:val="center"/>
            </w:pPr>
            <w:r w:rsidRPr="00F020A8"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28" w:lineRule="auto"/>
              <w:jc w:val="center"/>
            </w:pPr>
            <w:r w:rsidRPr="00F020A8">
              <w:t>тыс.руб.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70,796</w:t>
            </w:r>
          </w:p>
        </w:tc>
      </w:tr>
      <w:tr w:rsidR="00150271" w:rsidRPr="0099618E" w:rsidTr="003216F8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28" w:lineRule="auto"/>
              <w:jc w:val="center"/>
            </w:pPr>
            <w:r w:rsidRPr="00F020A8">
              <w:t>2.2.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spacing w:line="228" w:lineRule="auto"/>
              <w:ind w:left="136" w:right="136"/>
              <w:jc w:val="both"/>
            </w:pPr>
            <w:r w:rsidRPr="00F020A8">
              <w:t>Совокупный объем экспорта товарной продукции (к 2017 году)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28" w:lineRule="auto"/>
              <w:jc w:val="center"/>
            </w:pPr>
            <w:r w:rsidRPr="00F020A8"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widowControl w:val="0"/>
              <w:spacing w:line="228" w:lineRule="auto"/>
              <w:jc w:val="center"/>
            </w:pPr>
            <w:r w:rsidRPr="00F020A8">
              <w:t>процентов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–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F020A8" w:rsidRDefault="00150271">
            <w:pPr>
              <w:jc w:val="center"/>
            </w:pPr>
            <w:r w:rsidRPr="00F020A8">
              <w:t>13,5</w:t>
            </w:r>
          </w:p>
        </w:tc>
      </w:tr>
    </w:tbl>
    <w:p w:rsidR="00150271" w:rsidRPr="00A74ECD" w:rsidRDefault="00150271" w:rsidP="003454E7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3454E7">
      <w:pPr>
        <w:spacing w:line="264" w:lineRule="auto"/>
        <w:ind w:left="360"/>
        <w:jc w:val="center"/>
      </w:pPr>
      <w:r w:rsidRPr="00A74ECD"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43"/>
        <w:tblW w:w="15197" w:type="dxa"/>
        <w:tblInd w:w="-176" w:type="dxa"/>
        <w:tblLayout w:type="fixed"/>
        <w:tblLook w:val="04A0"/>
      </w:tblPr>
      <w:tblGrid>
        <w:gridCol w:w="710"/>
        <w:gridCol w:w="1185"/>
        <w:gridCol w:w="801"/>
        <w:gridCol w:w="1067"/>
        <w:gridCol w:w="800"/>
        <w:gridCol w:w="933"/>
        <w:gridCol w:w="1067"/>
        <w:gridCol w:w="1067"/>
        <w:gridCol w:w="905"/>
        <w:gridCol w:w="1096"/>
        <w:gridCol w:w="1067"/>
        <w:gridCol w:w="1067"/>
        <w:gridCol w:w="1447"/>
        <w:gridCol w:w="1134"/>
        <w:gridCol w:w="851"/>
      </w:tblGrid>
      <w:tr w:rsidR="00150271" w:rsidRPr="0099618E" w:rsidTr="00F020A8">
        <w:trPr>
          <w:trHeight w:val="986"/>
        </w:trPr>
        <w:tc>
          <w:tcPr>
            <w:tcW w:w="710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185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99618E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соответствия</w:t>
            </w:r>
          </w:p>
          <w:p w:rsidR="00150271" w:rsidRPr="0099618E" w:rsidRDefault="00150271" w:rsidP="003454E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Декомпозированного мероприятия</w:t>
            </w:r>
          </w:p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905" w:type="dxa"/>
            <w:vAlign w:val="center"/>
          </w:tcPr>
          <w:p w:rsidR="00150271" w:rsidRPr="0099618E" w:rsidRDefault="00150271" w:rsidP="0097456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096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Прогнозная дата наступления контрольной точки</w:t>
            </w:r>
          </w:p>
        </w:tc>
        <w:tc>
          <w:tcPr>
            <w:tcW w:w="1447" w:type="dxa"/>
            <w:vAlign w:val="center"/>
          </w:tcPr>
          <w:p w:rsidR="00150271" w:rsidRPr="0099618E" w:rsidRDefault="0015027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Ответственный исполнитель (</w:t>
            </w:r>
            <w:r w:rsidR="009663BC">
              <w:rPr>
                <w:rFonts w:ascii="Times New Roman" w:hAnsi="Times New Roman"/>
                <w:sz w:val="20"/>
              </w:rPr>
              <w:t>ФИО, должность</w:t>
            </w:r>
            <w:r w:rsidRPr="0099618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50271" w:rsidRPr="0099618E" w:rsidRDefault="00150271" w:rsidP="0097456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Подтверж-дающий документ</w:t>
            </w:r>
          </w:p>
        </w:tc>
        <w:tc>
          <w:tcPr>
            <w:tcW w:w="851" w:type="dxa"/>
            <w:vAlign w:val="center"/>
          </w:tcPr>
          <w:p w:rsidR="00150271" w:rsidRPr="0099618E" w:rsidRDefault="00150271" w:rsidP="0097456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9618E">
              <w:rPr>
                <w:rFonts w:ascii="Times New Roman" w:hAnsi="Times New Roman"/>
                <w:sz w:val="20"/>
              </w:rPr>
              <w:t>тарий</w:t>
            </w:r>
          </w:p>
        </w:tc>
      </w:tr>
      <w:tr w:rsidR="00150271" w:rsidRPr="0099618E" w:rsidTr="00F020A8">
        <w:trPr>
          <w:trHeight w:val="181"/>
        </w:trPr>
        <w:tc>
          <w:tcPr>
            <w:tcW w:w="710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85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1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00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3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5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96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6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6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7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50271" w:rsidRPr="0099618E" w:rsidTr="00F020A8">
        <w:trPr>
          <w:trHeight w:val="206"/>
        </w:trPr>
        <w:tc>
          <w:tcPr>
            <w:tcW w:w="15197" w:type="dxa"/>
            <w:gridSpan w:val="15"/>
          </w:tcPr>
          <w:p w:rsidR="00150271" w:rsidRPr="000E1AC8" w:rsidRDefault="00150271" w:rsidP="000E1AC8">
            <w:pPr>
              <w:pStyle w:val="aa"/>
              <w:numPr>
                <w:ilvl w:val="0"/>
                <w:numId w:val="12"/>
              </w:num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Задача комплекса процессных мероприятий «Улучшен инвестиционный климат в Красносулинском районе»</w:t>
            </w:r>
          </w:p>
        </w:tc>
      </w:tr>
      <w:tr w:rsidR="00150271" w:rsidRPr="0099618E" w:rsidTr="00F020A8">
        <w:trPr>
          <w:trHeight w:val="363"/>
        </w:trPr>
        <w:tc>
          <w:tcPr>
            <w:tcW w:w="710" w:type="dxa"/>
          </w:tcPr>
          <w:p w:rsidR="00150271" w:rsidRPr="0099618E" w:rsidRDefault="00150271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185" w:type="dxa"/>
          </w:tcPr>
          <w:p w:rsidR="00150271" w:rsidRPr="0099618E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 xml:space="preserve">Мероприятие (результат) 1.1.«Сформирован благоприятный инвестиционный имидж Красносулинского </w:t>
            </w:r>
            <w:r w:rsidRPr="000E1AC8">
              <w:rPr>
                <w:rFonts w:ascii="Times New Roman" w:hAnsi="Times New Roman"/>
                <w:sz w:val="20"/>
              </w:rPr>
              <w:lastRenderedPageBreak/>
              <w:t>района»</w:t>
            </w:r>
          </w:p>
        </w:tc>
        <w:tc>
          <w:tcPr>
            <w:tcW w:w="801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lastRenderedPageBreak/>
              <w:t>единиц</w:t>
            </w:r>
          </w:p>
        </w:tc>
        <w:tc>
          <w:tcPr>
            <w:tcW w:w="1067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150271" w:rsidRPr="000E1AC8" w:rsidRDefault="00150271" w:rsidP="000E1A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</w:tcPr>
          <w:p w:rsidR="00150271" w:rsidRPr="0099618E" w:rsidRDefault="00150271" w:rsidP="00974563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 w:rsidR="00974563"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 w:rsidR="00974563"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150271" w:rsidRPr="00F020A8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150271" w:rsidRPr="00F020A8" w:rsidRDefault="00150271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4563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1.1.1</w:t>
            </w:r>
          </w:p>
        </w:tc>
        <w:tc>
          <w:tcPr>
            <w:tcW w:w="1185" w:type="dxa"/>
            <w:shd w:val="clear" w:color="auto" w:fill="auto"/>
          </w:tcPr>
          <w:p w:rsidR="00974563" w:rsidRPr="0015727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15727E">
              <w:rPr>
                <w:rFonts w:ascii="Times New Roman" w:hAnsi="Times New Roman"/>
                <w:sz w:val="20"/>
              </w:rPr>
              <w:t xml:space="preserve">Контрольная точка 1.1.1. </w:t>
            </w:r>
            <w:r w:rsidRPr="000E1AC8">
              <w:rPr>
                <w:rFonts w:ascii="Times New Roman" w:hAnsi="Times New Roman"/>
                <w:sz w:val="20"/>
              </w:rPr>
              <w:t>«Заключен контракт на приобретение полиграфической продукции с логотипом Администрации Красносулинского района»</w:t>
            </w:r>
          </w:p>
        </w:tc>
        <w:tc>
          <w:tcPr>
            <w:tcW w:w="801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74563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31.03. </w:t>
            </w:r>
            <w:r w:rsidR="00974563" w:rsidRPr="00F020A8">
              <w:rPr>
                <w:rFonts w:ascii="Times New Roman" w:hAnsi="Times New Roman"/>
                <w:color w:val="auto"/>
                <w:sz w:val="20"/>
              </w:rPr>
              <w:t>2025</w:t>
            </w:r>
            <w:r w:rsidR="0061218B">
              <w:rPr>
                <w:rFonts w:ascii="Times New Roman" w:hAnsi="Times New Roman"/>
                <w:color w:val="auto"/>
                <w:sz w:val="20"/>
              </w:rPr>
              <w:t>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17.01.</w:t>
            </w:r>
            <w:r w:rsidR="00974563">
              <w:rPr>
                <w:rFonts w:ascii="Times New Roman" w:hAnsi="Times New Roman"/>
                <w:sz w:val="20"/>
              </w:rPr>
              <w:t xml:space="preserve"> 2025</w:t>
            </w:r>
            <w:r w:rsidR="0061218B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Контракт  от 17.01.</w:t>
            </w:r>
            <w:r w:rsidR="0061218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2025</w:t>
            </w:r>
            <w:r w:rsidR="0061218B">
              <w:rPr>
                <w:rFonts w:ascii="Times New Roman" w:hAnsi="Times New Roman"/>
                <w:sz w:val="20"/>
              </w:rPr>
              <w:t xml:space="preserve">г </w:t>
            </w:r>
            <w:r>
              <w:rPr>
                <w:rFonts w:ascii="Times New Roman" w:hAnsi="Times New Roman"/>
                <w:sz w:val="20"/>
              </w:rPr>
              <w:t>№ 1</w:t>
            </w:r>
          </w:p>
        </w:tc>
        <w:tc>
          <w:tcPr>
            <w:tcW w:w="851" w:type="dxa"/>
            <w:shd w:val="clear" w:color="auto" w:fill="auto"/>
          </w:tcPr>
          <w:p w:rsidR="00974563" w:rsidRPr="0099618E" w:rsidRDefault="009663BC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974563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974563" w:rsidRPr="000E1AC8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1.1.2</w:t>
            </w:r>
          </w:p>
        </w:tc>
        <w:tc>
          <w:tcPr>
            <w:tcW w:w="1185" w:type="dxa"/>
            <w:shd w:val="clear" w:color="auto" w:fill="auto"/>
          </w:tcPr>
          <w:p w:rsidR="00974563" w:rsidRPr="0015727E" w:rsidRDefault="0061218B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15727E">
              <w:rPr>
                <w:rFonts w:ascii="Times New Roman" w:hAnsi="Times New Roman"/>
                <w:sz w:val="20"/>
              </w:rPr>
              <w:t>Контрольная точка 1.1.</w:t>
            </w:r>
            <w:r>
              <w:rPr>
                <w:rFonts w:ascii="Times New Roman" w:hAnsi="Times New Roman"/>
                <w:sz w:val="20"/>
              </w:rPr>
              <w:t>2</w:t>
            </w:r>
            <w:r w:rsidRPr="0015727E">
              <w:rPr>
                <w:rFonts w:ascii="Times New Roman" w:hAnsi="Times New Roman"/>
                <w:sz w:val="20"/>
              </w:rPr>
              <w:t xml:space="preserve">. </w:t>
            </w:r>
            <w:r w:rsidR="00974563" w:rsidRPr="000E1AC8">
              <w:rPr>
                <w:rFonts w:ascii="Times New Roman" w:hAnsi="Times New Roman"/>
                <w:sz w:val="20"/>
              </w:rPr>
              <w:t>«Освещена инвестиционная деятельность Красносулинского района в средствах массовой информации»</w:t>
            </w:r>
          </w:p>
        </w:tc>
        <w:tc>
          <w:tcPr>
            <w:tcW w:w="801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</w:t>
            </w:r>
            <w:r w:rsidR="00974563"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30.06.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974563" w:rsidRPr="0099618E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официальных сетях Администрац</w:t>
            </w:r>
            <w:r w:rsidR="002B024D">
              <w:rPr>
                <w:rFonts w:ascii="Times New Roman" w:hAnsi="Times New Roman"/>
                <w:sz w:val="20"/>
              </w:rPr>
              <w:t xml:space="preserve">ии Красносулинского района </w:t>
            </w:r>
            <w:r>
              <w:rPr>
                <w:rFonts w:ascii="Times New Roman" w:hAnsi="Times New Roman"/>
                <w:sz w:val="20"/>
              </w:rPr>
              <w:t xml:space="preserve">освещена инвестиционная деятельность </w:t>
            </w:r>
            <w:hyperlink r:id="rId11" w:history="1">
              <w:r w:rsidRPr="0061218B">
                <w:rPr>
                  <w:rFonts w:ascii="Times New Roman" w:hAnsi="Times New Roman"/>
                  <w:sz w:val="20"/>
                </w:rPr>
                <w:t>https://vk.com/sulinrayon?ysclid=mdsj6tbq2q399977778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4563" w:rsidRPr="0099618E" w:rsidTr="00F020A8">
        <w:trPr>
          <w:trHeight w:val="352"/>
        </w:trPr>
        <w:tc>
          <w:tcPr>
            <w:tcW w:w="710" w:type="dxa"/>
          </w:tcPr>
          <w:p w:rsidR="00974563" w:rsidRPr="000E1AC8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185" w:type="dxa"/>
          </w:tcPr>
          <w:p w:rsidR="00974563" w:rsidRPr="0015727E" w:rsidRDefault="00974563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Мероприятие (результат) 1.2. «Организо</w:t>
            </w:r>
            <w:r w:rsidRPr="000E1AC8">
              <w:rPr>
                <w:rFonts w:ascii="Times New Roman" w:hAnsi="Times New Roman"/>
                <w:sz w:val="20"/>
              </w:rPr>
              <w:lastRenderedPageBreak/>
              <w:t>ваны  механизмы стимулирования инвестиционной деятельности»</w:t>
            </w:r>
          </w:p>
        </w:tc>
        <w:tc>
          <w:tcPr>
            <w:tcW w:w="801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 xml:space="preserve">отдела инвестиционного развития </w:t>
            </w:r>
            <w:r>
              <w:rPr>
                <w:rFonts w:ascii="Times New Roman" w:hAnsi="Times New Roman"/>
                <w:sz w:val="20"/>
              </w:rPr>
              <w:lastRenderedPageBreak/>
              <w:t>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974563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974563" w:rsidRPr="000E1AC8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lastRenderedPageBreak/>
              <w:t>1.2.1</w:t>
            </w:r>
          </w:p>
        </w:tc>
        <w:tc>
          <w:tcPr>
            <w:tcW w:w="1185" w:type="dxa"/>
            <w:shd w:val="clear" w:color="auto" w:fill="auto"/>
          </w:tcPr>
          <w:p w:rsidR="00974563" w:rsidRPr="0015727E" w:rsidRDefault="00974563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Контрольная точка 1.2.1.  «Заключен контракт на приобретение наградной продукции для поощрения лучших инвесторов Красносулинского района»</w:t>
            </w:r>
          </w:p>
        </w:tc>
        <w:tc>
          <w:tcPr>
            <w:tcW w:w="801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31.03. </w:t>
            </w:r>
            <w:r w:rsidR="00974563" w:rsidRPr="000E1AC8"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10.03. </w:t>
            </w:r>
            <w:r w:rsidR="009663BC">
              <w:rPr>
                <w:rFonts w:ascii="Times New Roman" w:hAnsi="Times New Roman"/>
                <w:sz w:val="20"/>
              </w:rPr>
              <w:t>202</w:t>
            </w:r>
            <w:r w:rsidR="0061218B">
              <w:rPr>
                <w:rFonts w:ascii="Times New Roman" w:hAnsi="Times New Roman"/>
                <w:sz w:val="20"/>
              </w:rPr>
              <w:t>5</w:t>
            </w:r>
            <w:r w:rsidR="009663BC">
              <w:rPr>
                <w:rFonts w:ascii="Times New Roman" w:hAnsi="Times New Roman"/>
                <w:sz w:val="20"/>
              </w:rPr>
              <w:t>г</w:t>
            </w:r>
            <w:r w:rsidR="00974563">
              <w:rPr>
                <w:rFonts w:ascii="Times New Roman" w:hAnsi="Times New Roman"/>
                <w:sz w:val="20"/>
              </w:rPr>
              <w:t>; 19</w:t>
            </w:r>
            <w:r>
              <w:rPr>
                <w:rFonts w:ascii="Times New Roman" w:hAnsi="Times New Roman"/>
                <w:sz w:val="20"/>
              </w:rPr>
              <w:t>.03.</w:t>
            </w:r>
            <w:r w:rsidR="00974563">
              <w:rPr>
                <w:rFonts w:ascii="Times New Roman" w:hAnsi="Times New Roman"/>
                <w:sz w:val="20"/>
              </w:rPr>
              <w:t xml:space="preserve"> 2025</w:t>
            </w:r>
            <w:r w:rsidR="0061218B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974563" w:rsidRPr="0099618E" w:rsidRDefault="00974563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Контракт </w:t>
            </w:r>
            <w:r w:rsidR="00DF0C7A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>№ 19</w:t>
            </w:r>
            <w:r w:rsidR="00DF0C7A">
              <w:rPr>
                <w:rFonts w:ascii="Times New Roman" w:hAnsi="Times New Roman"/>
                <w:sz w:val="20"/>
              </w:rPr>
              <w:t xml:space="preserve">,21 от 19.03. </w:t>
            </w:r>
            <w:r>
              <w:rPr>
                <w:rFonts w:ascii="Times New Roman" w:hAnsi="Times New Roman"/>
                <w:sz w:val="20"/>
              </w:rPr>
              <w:t xml:space="preserve">2025; Контракт </w:t>
            </w:r>
            <w:r w:rsidR="00DF0C7A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r w:rsidR="00DF0C7A">
              <w:rPr>
                <w:rFonts w:ascii="Times New Roman" w:hAnsi="Times New Roman"/>
                <w:sz w:val="20"/>
              </w:rPr>
              <w:t xml:space="preserve">16,17 от 10.03. </w:t>
            </w: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974563" w:rsidRPr="0099618E" w:rsidRDefault="009663BC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974563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974563" w:rsidRPr="000E1AC8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1185" w:type="dxa"/>
            <w:shd w:val="clear" w:color="auto" w:fill="auto"/>
          </w:tcPr>
          <w:p w:rsidR="00974563" w:rsidRPr="0015727E" w:rsidRDefault="00974563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Контрольная точка 1.2.2.  «Проведен «Совет директоров» в первом полугодии»</w:t>
            </w:r>
          </w:p>
        </w:tc>
        <w:tc>
          <w:tcPr>
            <w:tcW w:w="801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30.06. </w:t>
            </w:r>
            <w:r w:rsidR="00974563" w:rsidRPr="000E1AC8"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974563" w:rsidRPr="0099618E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совета директоров перенесено на 2 полугодие 2025г.</w:t>
            </w:r>
          </w:p>
        </w:tc>
        <w:tc>
          <w:tcPr>
            <w:tcW w:w="1447" w:type="dxa"/>
            <w:shd w:val="clear" w:color="auto" w:fill="auto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74563" w:rsidRPr="0099618E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проведения перенесен</w:t>
            </w:r>
            <w:r w:rsidR="002B024D">
              <w:rPr>
                <w:rFonts w:ascii="Times New Roman" w:hAnsi="Times New Roman"/>
                <w:sz w:val="20"/>
              </w:rPr>
              <w:t xml:space="preserve"> на 2 полугодие 2025г</w:t>
            </w:r>
          </w:p>
        </w:tc>
      </w:tr>
      <w:tr w:rsidR="00150271" w:rsidRPr="0099618E" w:rsidTr="00F020A8">
        <w:trPr>
          <w:trHeight w:val="352"/>
        </w:trPr>
        <w:tc>
          <w:tcPr>
            <w:tcW w:w="15197" w:type="dxa"/>
            <w:gridSpan w:val="15"/>
          </w:tcPr>
          <w:p w:rsidR="00150271" w:rsidRPr="000E1AC8" w:rsidRDefault="00150271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2. Задача комплекса процессных мероприятий «Созданы условия для реализации инвестиционных проектов»</w:t>
            </w:r>
          </w:p>
        </w:tc>
      </w:tr>
      <w:tr w:rsidR="00974563" w:rsidRPr="0099618E" w:rsidTr="00F020A8">
        <w:trPr>
          <w:trHeight w:val="352"/>
        </w:trPr>
        <w:tc>
          <w:tcPr>
            <w:tcW w:w="710" w:type="dxa"/>
          </w:tcPr>
          <w:p w:rsidR="00974563" w:rsidRPr="000E1AC8" w:rsidRDefault="00974563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1185" w:type="dxa"/>
          </w:tcPr>
          <w:p w:rsidR="00974563" w:rsidRPr="000E1AC8" w:rsidRDefault="00974563" w:rsidP="000A3E41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Мероприятие (результат) 2.1. «Информационное обеспечен</w:t>
            </w:r>
            <w:r w:rsidRPr="000E1AC8">
              <w:rPr>
                <w:rFonts w:ascii="Times New Roman" w:hAnsi="Times New Roman"/>
                <w:sz w:val="20"/>
              </w:rPr>
              <w:lastRenderedPageBreak/>
              <w:t>ие потенциальных инвесторов по инвестиционным площадкам и инвестиционным проектам»</w:t>
            </w:r>
          </w:p>
        </w:tc>
        <w:tc>
          <w:tcPr>
            <w:tcW w:w="801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</w:tcPr>
          <w:p w:rsidR="00974563" w:rsidRPr="0099618E" w:rsidRDefault="00974563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</w:t>
            </w:r>
            <w:r>
              <w:rPr>
                <w:rFonts w:ascii="Times New Roman" w:hAnsi="Times New Roman"/>
                <w:sz w:val="20"/>
              </w:rPr>
              <w:lastRenderedPageBreak/>
              <w:t>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974563" w:rsidRPr="0099618E" w:rsidRDefault="00974563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DF0C7A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lastRenderedPageBreak/>
              <w:t>2.1.1.</w:t>
            </w:r>
          </w:p>
        </w:tc>
        <w:tc>
          <w:tcPr>
            <w:tcW w:w="1185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Контрольная точка 2.1.1. «Сформирован реестр инвестиционных площадок на территории Красносулинского района»</w:t>
            </w:r>
          </w:p>
        </w:tc>
        <w:tc>
          <w:tcPr>
            <w:tcW w:w="80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447" w:type="dxa"/>
            <w:shd w:val="clear" w:color="auto" w:fill="auto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DF0C7A" w:rsidRPr="000E1AC8" w:rsidRDefault="0061218B" w:rsidP="000A3E41">
            <w:pPr>
              <w:spacing w:line="276" w:lineRule="auto"/>
              <w:contextualSpacing/>
              <w:jc w:val="center"/>
            </w:pPr>
            <w:r w:rsidRPr="0061218B">
              <w:rPr>
                <w:rFonts w:ascii="Times New Roman" w:hAnsi="Times New Roman"/>
                <w:sz w:val="20"/>
              </w:rPr>
              <w:t xml:space="preserve">Реестр инвестиционных </w:t>
            </w:r>
            <w:r>
              <w:rPr>
                <w:rFonts w:ascii="Times New Roman" w:hAnsi="Times New Roman"/>
                <w:sz w:val="20"/>
              </w:rPr>
              <w:t>площадок</w:t>
            </w:r>
            <w:r w:rsidRPr="0061218B">
              <w:rPr>
                <w:rFonts w:ascii="Times New Roman" w:hAnsi="Times New Roman"/>
                <w:sz w:val="20"/>
              </w:rPr>
              <w:t xml:space="preserve"> на территории Красносулинского района размещен</w:t>
            </w:r>
            <w:r w:rsidR="002B024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61218B">
              <w:rPr>
                <w:rFonts w:ascii="Times New Roman" w:hAnsi="Times New Roman"/>
                <w:sz w:val="20"/>
              </w:rPr>
              <w:t>а официальном сайте Администрации 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по ссылке </w:t>
            </w:r>
            <w:hyperlink r:id="rId12" w:tgtFrame="_blank" w:history="1">
              <w:r w:rsidRPr="0061218B">
                <w:rPr>
                  <w:rFonts w:ascii="Times New Roman" w:hAnsi="Times New Roman"/>
                  <w:sz w:val="20"/>
                </w:rPr>
                <w:t>https://ksrayon.donland.ru/activity/2866/</w:t>
              </w:r>
            </w:hyperlink>
          </w:p>
        </w:tc>
        <w:tc>
          <w:tcPr>
            <w:tcW w:w="85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DF0C7A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2.1.2.</w:t>
            </w:r>
          </w:p>
        </w:tc>
        <w:tc>
          <w:tcPr>
            <w:tcW w:w="1185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Контрольная точка 2.1.2. «Размещены инвестици</w:t>
            </w:r>
            <w:r w:rsidRPr="000E1AC8">
              <w:rPr>
                <w:rFonts w:ascii="Times New Roman" w:hAnsi="Times New Roman"/>
                <w:sz w:val="20"/>
              </w:rPr>
              <w:lastRenderedPageBreak/>
              <w:t>онные площадки в программном комплексе для сбора и анализа оперативной информации Министерства экономического развития Ростовской области (Фактор-Инвест)»</w:t>
            </w:r>
          </w:p>
        </w:tc>
        <w:tc>
          <w:tcPr>
            <w:tcW w:w="80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 xml:space="preserve">отдела инвестиционного развития и поддержки </w:t>
            </w:r>
            <w:r>
              <w:rPr>
                <w:rFonts w:ascii="Times New Roman" w:hAnsi="Times New Roman"/>
                <w:sz w:val="20"/>
              </w:rPr>
              <w:lastRenderedPageBreak/>
              <w:t>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DF0C7A" w:rsidRPr="0061218B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lastRenderedPageBreak/>
              <w:t xml:space="preserve">Размещена информация об инвестиционных </w:t>
            </w:r>
            <w:r w:rsidRPr="0061218B">
              <w:rPr>
                <w:rFonts w:ascii="Times New Roman" w:hAnsi="Times New Roman"/>
                <w:sz w:val="20"/>
              </w:rPr>
              <w:lastRenderedPageBreak/>
              <w:t>площадках в программном комплексе «Фактор-Инвест»</w:t>
            </w:r>
          </w:p>
        </w:tc>
        <w:tc>
          <w:tcPr>
            <w:tcW w:w="85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lastRenderedPageBreak/>
              <w:t>-</w:t>
            </w:r>
          </w:p>
        </w:tc>
      </w:tr>
      <w:tr w:rsidR="00DF0C7A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lastRenderedPageBreak/>
              <w:t>2.1.3.</w:t>
            </w:r>
          </w:p>
        </w:tc>
        <w:tc>
          <w:tcPr>
            <w:tcW w:w="1185" w:type="dxa"/>
            <w:shd w:val="clear" w:color="auto" w:fill="auto"/>
          </w:tcPr>
          <w:p w:rsidR="00DF0C7A" w:rsidRPr="000E1AC8" w:rsidRDefault="00DF0C7A" w:rsidP="000A3E41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Контрольная точка 2.1.3. «Сформирован реестр инвестиционных проектов на территории Красносулинского района»</w:t>
            </w:r>
          </w:p>
        </w:tc>
        <w:tc>
          <w:tcPr>
            <w:tcW w:w="80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E1AC8"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.04.</w:t>
            </w:r>
            <w:r w:rsidRPr="000E1AC8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DF0C7A" w:rsidRPr="0061218B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Реестр инвестиционных проектов на территории Красносулинского района размещен</w:t>
            </w:r>
            <w:r>
              <w:rPr>
                <w:rFonts w:ascii="Times New Roman" w:hAnsi="Times New Roman"/>
                <w:sz w:val="20"/>
              </w:rPr>
              <w:t>н</w:t>
            </w:r>
            <w:r w:rsidRPr="0061218B">
              <w:rPr>
                <w:rFonts w:ascii="Times New Roman" w:hAnsi="Times New Roman"/>
                <w:sz w:val="20"/>
              </w:rPr>
              <w:t>а официальном сайте Администрации 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по ссылке </w:t>
            </w:r>
            <w:hyperlink r:id="rId13" w:tgtFrame="_blank" w:history="1">
              <w:r w:rsidRPr="0061218B">
                <w:rPr>
                  <w:rFonts w:ascii="Times New Roman" w:hAnsi="Times New Roman"/>
                  <w:sz w:val="20"/>
                </w:rPr>
                <w:t>https://ksrayon.donlan</w:t>
              </w:r>
              <w:r w:rsidRPr="0061218B">
                <w:rPr>
                  <w:rFonts w:ascii="Times New Roman" w:hAnsi="Times New Roman"/>
                  <w:sz w:val="20"/>
                </w:rPr>
                <w:lastRenderedPageBreak/>
                <w:t>d.ru/activity/2865/</w:t>
              </w:r>
            </w:hyperlink>
            <w:r w:rsidRPr="0061218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lastRenderedPageBreak/>
              <w:t>-</w:t>
            </w:r>
          </w:p>
        </w:tc>
      </w:tr>
      <w:tr w:rsidR="00DF0C7A" w:rsidRPr="0099618E" w:rsidTr="00F020A8">
        <w:trPr>
          <w:trHeight w:val="352"/>
        </w:trPr>
        <w:tc>
          <w:tcPr>
            <w:tcW w:w="710" w:type="dxa"/>
          </w:tcPr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lastRenderedPageBreak/>
              <w:t>2.2.</w:t>
            </w:r>
          </w:p>
        </w:tc>
        <w:tc>
          <w:tcPr>
            <w:tcW w:w="1185" w:type="dxa"/>
          </w:tcPr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Мероприятие (результат) 2.2.</w:t>
            </w:r>
          </w:p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«Обеспечено сопровождение и мониторинг инвестиционных проектов Красносулинского района в рамках проведенных заседаний совета по инвестициям»</w:t>
            </w:r>
          </w:p>
        </w:tc>
        <w:tc>
          <w:tcPr>
            <w:tcW w:w="801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96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</w:p>
        </w:tc>
        <w:tc>
          <w:tcPr>
            <w:tcW w:w="1067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</w:p>
        </w:tc>
        <w:tc>
          <w:tcPr>
            <w:tcW w:w="1067" w:type="dxa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</w:p>
        </w:tc>
        <w:tc>
          <w:tcPr>
            <w:tcW w:w="1447" w:type="dxa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DF0C7A" w:rsidRPr="0061218B" w:rsidRDefault="009663BC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F0C7A" w:rsidRPr="000E1AC8" w:rsidRDefault="009663BC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</w:tr>
      <w:tr w:rsidR="00DF0C7A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2.2.1.</w:t>
            </w:r>
          </w:p>
        </w:tc>
        <w:tc>
          <w:tcPr>
            <w:tcW w:w="1185" w:type="dxa"/>
            <w:shd w:val="clear" w:color="auto" w:fill="auto"/>
          </w:tcPr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Контрольная точка 2.2.1. «Проведение совета по инвестициям в I квартале»</w:t>
            </w:r>
          </w:p>
        </w:tc>
        <w:tc>
          <w:tcPr>
            <w:tcW w:w="80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31.03. </w:t>
            </w:r>
            <w:r w:rsidRPr="00276C7B">
              <w:rPr>
                <w:rFonts w:ascii="Times New Roman" w:hAnsi="Times New Roman"/>
                <w:sz w:val="20"/>
              </w:rPr>
              <w:t>2025</w:t>
            </w:r>
            <w:r w:rsidRPr="00F020A8">
              <w:rPr>
                <w:rFonts w:ascii="Times New Roman" w:hAnsi="Times New Roman"/>
                <w:sz w:val="20"/>
              </w:rPr>
              <w:t xml:space="preserve"> г</w:t>
            </w:r>
          </w:p>
        </w:tc>
        <w:tc>
          <w:tcPr>
            <w:tcW w:w="1067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12.03. </w:t>
            </w:r>
            <w:r w:rsidRPr="00F020A8">
              <w:rPr>
                <w:rFonts w:ascii="Times New Roman" w:hAnsi="Times New Roman"/>
                <w:sz w:val="20"/>
              </w:rPr>
              <w:t xml:space="preserve"> 2025</w:t>
            </w:r>
            <w:r>
              <w:rPr>
                <w:rFonts w:ascii="Times New Roman" w:hAnsi="Times New Roman"/>
                <w:sz w:val="20"/>
              </w:rPr>
              <w:t xml:space="preserve"> г</w:t>
            </w:r>
          </w:p>
        </w:tc>
        <w:tc>
          <w:tcPr>
            <w:tcW w:w="1067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DF0C7A" w:rsidRPr="0061218B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П</w:t>
            </w:r>
            <w:r w:rsidR="002C6474" w:rsidRPr="0061218B">
              <w:rPr>
                <w:rFonts w:ascii="Times New Roman" w:hAnsi="Times New Roman"/>
                <w:sz w:val="20"/>
              </w:rPr>
              <w:t>ротокол</w:t>
            </w:r>
            <w:r>
              <w:rPr>
                <w:rFonts w:ascii="Times New Roman" w:hAnsi="Times New Roman"/>
                <w:sz w:val="20"/>
              </w:rPr>
              <w:t xml:space="preserve"> №1 от 12.03. 2025г</w:t>
            </w:r>
          </w:p>
        </w:tc>
        <w:tc>
          <w:tcPr>
            <w:tcW w:w="851" w:type="dxa"/>
            <w:shd w:val="clear" w:color="auto" w:fill="auto"/>
          </w:tcPr>
          <w:p w:rsidR="00DF0C7A" w:rsidRPr="000E1AC8" w:rsidRDefault="009663BC" w:rsidP="000A3E41">
            <w:pPr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DF0C7A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DF0C7A" w:rsidRPr="00276C7B" w:rsidRDefault="00DF0C7A" w:rsidP="000A3E4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2.2.2.</w:t>
            </w:r>
          </w:p>
        </w:tc>
        <w:tc>
          <w:tcPr>
            <w:tcW w:w="1185" w:type="dxa"/>
            <w:shd w:val="clear" w:color="auto" w:fill="auto"/>
          </w:tcPr>
          <w:p w:rsidR="00DF0C7A" w:rsidRPr="00276C7B" w:rsidRDefault="00DF0C7A" w:rsidP="000A3E41">
            <w:pPr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Контрольная точка 2.2.2. «Проведение совета по инвестициям в II квартале»</w:t>
            </w:r>
          </w:p>
        </w:tc>
        <w:tc>
          <w:tcPr>
            <w:tcW w:w="801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DF0C7A" w:rsidRPr="000E1AC8" w:rsidRDefault="00DF0C7A" w:rsidP="000A3E41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30.06. </w:t>
            </w:r>
            <w:r w:rsidRPr="00276C7B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067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23.06.</w:t>
            </w:r>
            <w:r w:rsidRPr="00F020A8">
              <w:rPr>
                <w:rFonts w:ascii="Times New Roman" w:hAnsi="Times New Roman"/>
                <w:sz w:val="20"/>
              </w:rPr>
              <w:t xml:space="preserve"> 2025</w:t>
            </w:r>
            <w:r>
              <w:rPr>
                <w:rFonts w:ascii="Times New Roman" w:hAnsi="Times New Roman"/>
                <w:sz w:val="20"/>
              </w:rPr>
              <w:t xml:space="preserve"> г</w:t>
            </w:r>
          </w:p>
        </w:tc>
        <w:tc>
          <w:tcPr>
            <w:tcW w:w="1067" w:type="dxa"/>
            <w:shd w:val="clear" w:color="auto" w:fill="auto"/>
          </w:tcPr>
          <w:p w:rsidR="00DF0C7A" w:rsidRPr="00F020A8" w:rsidRDefault="00DF0C7A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DF0C7A" w:rsidRPr="0099618E" w:rsidRDefault="00DF0C7A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</w:t>
            </w:r>
            <w:r w:rsidRPr="004B6513">
              <w:rPr>
                <w:rFonts w:ascii="Times New Roman" w:hAnsi="Times New Roman"/>
                <w:sz w:val="20"/>
              </w:rPr>
              <w:lastRenderedPageBreak/>
              <w:t>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DF0C7A" w:rsidRPr="0061218B" w:rsidRDefault="0061218B" w:rsidP="000A3E4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lastRenderedPageBreak/>
              <w:t>П</w:t>
            </w:r>
            <w:r w:rsidR="002C6474" w:rsidRPr="0061218B">
              <w:rPr>
                <w:rFonts w:ascii="Times New Roman" w:hAnsi="Times New Roman"/>
                <w:sz w:val="20"/>
              </w:rPr>
              <w:t>ротокол</w:t>
            </w:r>
            <w:r>
              <w:rPr>
                <w:rFonts w:ascii="Times New Roman" w:hAnsi="Times New Roman"/>
                <w:sz w:val="20"/>
              </w:rPr>
              <w:t xml:space="preserve"> №2 от 23.06. 2025г</w:t>
            </w:r>
          </w:p>
        </w:tc>
        <w:tc>
          <w:tcPr>
            <w:tcW w:w="851" w:type="dxa"/>
            <w:shd w:val="clear" w:color="auto" w:fill="auto"/>
          </w:tcPr>
          <w:p w:rsidR="00DF0C7A" w:rsidRPr="000E1AC8" w:rsidRDefault="009663BC" w:rsidP="000A3E41">
            <w:pPr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3622E1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3622E1" w:rsidRPr="00276C7B" w:rsidRDefault="003622E1" w:rsidP="003622E1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lastRenderedPageBreak/>
              <w:t>2.2.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276C7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85" w:type="dxa"/>
            <w:shd w:val="clear" w:color="auto" w:fill="auto"/>
          </w:tcPr>
          <w:p w:rsidR="003622E1" w:rsidRPr="00276C7B" w:rsidRDefault="003622E1" w:rsidP="003622E1">
            <w:pPr>
              <w:rPr>
                <w:rFonts w:ascii="Times New Roman" w:hAnsi="Times New Roman"/>
                <w:sz w:val="20"/>
              </w:rPr>
            </w:pPr>
            <w:r w:rsidRPr="00276C7B">
              <w:rPr>
                <w:rFonts w:ascii="Times New Roman" w:hAnsi="Times New Roman"/>
                <w:sz w:val="20"/>
              </w:rPr>
              <w:t>Контрольная точка 2.2.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276C7B">
              <w:rPr>
                <w:rFonts w:ascii="Times New Roman" w:hAnsi="Times New Roman"/>
                <w:sz w:val="20"/>
              </w:rPr>
              <w:t>. «Провед</w:t>
            </w:r>
            <w:r w:rsidR="009663BC">
              <w:rPr>
                <w:rFonts w:ascii="Times New Roman" w:hAnsi="Times New Roman"/>
                <w:sz w:val="20"/>
              </w:rPr>
              <w:t>ение совета по инвестициям в III</w:t>
            </w:r>
            <w:r w:rsidR="009663BC" w:rsidRPr="00276C7B">
              <w:rPr>
                <w:rFonts w:ascii="Times New Roman" w:hAnsi="Times New Roman"/>
                <w:sz w:val="20"/>
              </w:rPr>
              <w:t xml:space="preserve"> </w:t>
            </w:r>
            <w:r w:rsidRPr="00276C7B">
              <w:rPr>
                <w:rFonts w:ascii="Times New Roman" w:hAnsi="Times New Roman"/>
                <w:sz w:val="20"/>
              </w:rPr>
              <w:t>квартале»</w:t>
            </w:r>
          </w:p>
        </w:tc>
        <w:tc>
          <w:tcPr>
            <w:tcW w:w="801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800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0E1AC8" w:rsidRDefault="003622E1" w:rsidP="009663BC">
            <w:pPr>
              <w:spacing w:line="276" w:lineRule="auto"/>
              <w:contextualSpacing/>
              <w:jc w:val="center"/>
            </w:pPr>
            <w:r>
              <w:t>-</w:t>
            </w:r>
          </w:p>
        </w:tc>
        <w:tc>
          <w:tcPr>
            <w:tcW w:w="905" w:type="dxa"/>
            <w:shd w:val="clear" w:color="auto" w:fill="auto"/>
          </w:tcPr>
          <w:p w:rsidR="003622E1" w:rsidRPr="00F020A8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3622E1" w:rsidRPr="00F020A8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</w:t>
            </w:r>
            <w:r w:rsidR="009663BC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  <w:r w:rsidRPr="00276C7B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067" w:type="dxa"/>
            <w:shd w:val="clear" w:color="auto" w:fill="auto"/>
          </w:tcPr>
          <w:p w:rsidR="003622E1" w:rsidRPr="00F020A8" w:rsidRDefault="003622E1" w:rsidP="003622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23.09.</w:t>
            </w:r>
            <w:r w:rsidRPr="00F020A8">
              <w:rPr>
                <w:rFonts w:ascii="Times New Roman" w:hAnsi="Times New Roman"/>
                <w:sz w:val="20"/>
              </w:rPr>
              <w:t xml:space="preserve"> 2025</w:t>
            </w:r>
            <w:r>
              <w:rPr>
                <w:rFonts w:ascii="Times New Roman" w:hAnsi="Times New Roman"/>
                <w:sz w:val="20"/>
              </w:rPr>
              <w:t xml:space="preserve"> г</w:t>
            </w:r>
          </w:p>
        </w:tc>
        <w:tc>
          <w:tcPr>
            <w:tcW w:w="1067" w:type="dxa"/>
            <w:shd w:val="clear" w:color="auto" w:fill="auto"/>
          </w:tcPr>
          <w:p w:rsidR="003622E1" w:rsidRPr="00F020A8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622E1" w:rsidRPr="0099618E" w:rsidRDefault="003622E1" w:rsidP="009663BC">
            <w:pPr>
              <w:jc w:val="center"/>
              <w:rPr>
                <w:rFonts w:ascii="Times New Roman" w:hAnsi="Times New Roman"/>
                <w:sz w:val="20"/>
              </w:rPr>
            </w:pPr>
            <w:r w:rsidRPr="004B6513">
              <w:rPr>
                <w:rFonts w:ascii="Times New Roman" w:hAnsi="Times New Roman"/>
                <w:sz w:val="20"/>
              </w:rPr>
              <w:t xml:space="preserve">Стальная </w:t>
            </w:r>
            <w:r>
              <w:rPr>
                <w:rFonts w:ascii="Times New Roman" w:hAnsi="Times New Roman"/>
                <w:sz w:val="20"/>
              </w:rPr>
              <w:t>Н.Н.</w:t>
            </w:r>
            <w:r w:rsidRPr="004B6513">
              <w:rPr>
                <w:rFonts w:ascii="Times New Roman" w:hAnsi="Times New Roman"/>
                <w:sz w:val="20"/>
              </w:rPr>
              <w:t xml:space="preserve"> – начальник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3622E1" w:rsidRPr="0061218B" w:rsidRDefault="003622E1" w:rsidP="003622E1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Протокол</w:t>
            </w:r>
            <w:r>
              <w:rPr>
                <w:rFonts w:ascii="Times New Roman" w:hAnsi="Times New Roman"/>
                <w:sz w:val="20"/>
              </w:rPr>
              <w:t xml:space="preserve"> №3 от 23.09. 2025г</w:t>
            </w:r>
          </w:p>
        </w:tc>
        <w:tc>
          <w:tcPr>
            <w:tcW w:w="851" w:type="dxa"/>
            <w:shd w:val="clear" w:color="auto" w:fill="auto"/>
          </w:tcPr>
          <w:p w:rsidR="003622E1" w:rsidRPr="000E1AC8" w:rsidRDefault="009663BC" w:rsidP="009663BC">
            <w:pPr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</w:tbl>
    <w:p w:rsidR="00150271" w:rsidRDefault="00150271" w:rsidP="000A3E41">
      <w:pPr>
        <w:tabs>
          <w:tab w:val="left" w:pos="6380"/>
        </w:tabs>
        <w:spacing w:line="264" w:lineRule="auto"/>
        <w:ind w:left="360" w:right="536"/>
      </w:pPr>
    </w:p>
    <w:p w:rsidR="00150271" w:rsidRDefault="00150271" w:rsidP="000A3E41">
      <w:pPr>
        <w:tabs>
          <w:tab w:val="left" w:pos="6380"/>
        </w:tabs>
        <w:spacing w:line="264" w:lineRule="auto"/>
        <w:ind w:left="360" w:right="536"/>
      </w:pPr>
    </w:p>
    <w:p w:rsidR="00150271" w:rsidRDefault="00150271" w:rsidP="000A3E41">
      <w:pPr>
        <w:tabs>
          <w:tab w:val="left" w:pos="6380"/>
        </w:tabs>
        <w:spacing w:line="264" w:lineRule="auto"/>
        <w:ind w:left="360" w:right="536"/>
      </w:pPr>
    </w:p>
    <w:p w:rsidR="00B67DE0" w:rsidRDefault="00B67DE0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9663BC" w:rsidRDefault="009663BC" w:rsidP="00E57D7E">
      <w:pPr>
        <w:spacing w:line="264" w:lineRule="auto"/>
      </w:pPr>
    </w:p>
    <w:p w:rsidR="00150271" w:rsidRPr="00A74ECD" w:rsidRDefault="00150271" w:rsidP="00E57D7E">
      <w:pPr>
        <w:spacing w:line="264" w:lineRule="auto"/>
      </w:pPr>
      <w:r w:rsidRPr="00A74ECD"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150271" w:rsidRPr="00A74ECD" w:rsidRDefault="00150271" w:rsidP="003454E7">
      <w:pPr>
        <w:widowControl w:val="0"/>
        <w:spacing w:after="120"/>
        <w:jc w:val="right"/>
        <w:rPr>
          <w:sz w:val="16"/>
        </w:rPr>
      </w:pPr>
    </w:p>
    <w:tbl>
      <w:tblPr>
        <w:tblStyle w:val="43"/>
        <w:tblW w:w="14881" w:type="dxa"/>
        <w:jc w:val="center"/>
        <w:tblLayout w:type="fixed"/>
        <w:tblLook w:val="04A0"/>
      </w:tblPr>
      <w:tblGrid>
        <w:gridCol w:w="6232"/>
        <w:gridCol w:w="1136"/>
        <w:gridCol w:w="1276"/>
        <w:gridCol w:w="992"/>
        <w:gridCol w:w="1134"/>
        <w:gridCol w:w="1276"/>
        <w:gridCol w:w="1418"/>
        <w:gridCol w:w="1417"/>
      </w:tblGrid>
      <w:tr w:rsidR="00DF0C7A" w:rsidRPr="004E7AEE" w:rsidTr="00E47BFB">
        <w:trPr>
          <w:trHeight w:val="411"/>
          <w:jc w:val="center"/>
        </w:trPr>
        <w:tc>
          <w:tcPr>
            <w:tcW w:w="6232" w:type="dxa"/>
            <w:vMerge w:val="restart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404" w:type="dxa"/>
            <w:gridSpan w:val="3"/>
            <w:vAlign w:val="center"/>
          </w:tcPr>
          <w:p w:rsidR="00DF0C7A" w:rsidRPr="004E7AEE" w:rsidRDefault="00DF0C7A" w:rsidP="003454E7">
            <w:pPr>
              <w:contextualSpacing/>
              <w:jc w:val="center"/>
            </w:pPr>
            <w:r w:rsidRPr="004E7AEE">
              <w:rPr>
                <w:rFonts w:ascii="Times New Roman" w:hAnsi="Times New Roman"/>
                <w:sz w:val="20"/>
              </w:rPr>
              <w:t xml:space="preserve">Объем финансового обеспечения, </w:t>
            </w:r>
            <w:r w:rsidRPr="004E7AEE"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2410" w:type="dxa"/>
            <w:gridSpan w:val="2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 xml:space="preserve">Исполнение, </w:t>
            </w:r>
            <w:r w:rsidRPr="004E7AEE"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1418" w:type="dxa"/>
            <w:vMerge w:val="restart"/>
            <w:vAlign w:val="center"/>
          </w:tcPr>
          <w:p w:rsidR="00DF0C7A" w:rsidRPr="004E7AEE" w:rsidRDefault="00DF0C7A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Процент исполнения</w:t>
            </w:r>
          </w:p>
        </w:tc>
        <w:tc>
          <w:tcPr>
            <w:tcW w:w="1417" w:type="dxa"/>
            <w:vMerge w:val="restart"/>
            <w:vAlign w:val="center"/>
          </w:tcPr>
          <w:p w:rsidR="00DF0C7A" w:rsidRPr="004E7AEE" w:rsidRDefault="00DF0C7A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DF0C7A" w:rsidRPr="004E7AEE" w:rsidTr="00DF0C7A">
        <w:trPr>
          <w:trHeight w:val="603"/>
          <w:jc w:val="center"/>
        </w:trPr>
        <w:tc>
          <w:tcPr>
            <w:tcW w:w="6232" w:type="dxa"/>
            <w:vMerge/>
            <w:vAlign w:val="center"/>
          </w:tcPr>
          <w:p w:rsidR="00DF0C7A" w:rsidRPr="004E7AEE" w:rsidRDefault="00DF0C7A" w:rsidP="003454E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136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Предусмотрено паспортом</w:t>
            </w:r>
          </w:p>
        </w:tc>
        <w:tc>
          <w:tcPr>
            <w:tcW w:w="1276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992" w:type="dxa"/>
          </w:tcPr>
          <w:p w:rsidR="00DF0C7A" w:rsidRPr="00DF0C7A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1134" w:type="dxa"/>
          </w:tcPr>
          <w:p w:rsidR="00DF0C7A" w:rsidRPr="00DF0C7A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  <w:tc>
          <w:tcPr>
            <w:tcW w:w="1418" w:type="dxa"/>
            <w:vMerge/>
            <w:vAlign w:val="center"/>
          </w:tcPr>
          <w:p w:rsidR="00DF0C7A" w:rsidRPr="004E7AEE" w:rsidRDefault="00DF0C7A" w:rsidP="003454E7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F0C7A" w:rsidRPr="004E7AEE" w:rsidRDefault="00DF0C7A" w:rsidP="003454E7">
            <w:pPr>
              <w:spacing w:after="200" w:line="276" w:lineRule="auto"/>
              <w:rPr>
                <w:sz w:val="20"/>
              </w:rPr>
            </w:pPr>
          </w:p>
        </w:tc>
      </w:tr>
      <w:tr w:rsidR="00DF0C7A" w:rsidRPr="004E7AEE" w:rsidTr="00E47BFB">
        <w:trPr>
          <w:trHeight w:val="218"/>
          <w:jc w:val="center"/>
        </w:trPr>
        <w:tc>
          <w:tcPr>
            <w:tcW w:w="6232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6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F0C7A" w:rsidRPr="004E7AEE" w:rsidRDefault="00DF0C7A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F0C7A" w:rsidRPr="004E7AEE" w:rsidRDefault="00DF0C7A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DF0C7A" w:rsidRPr="004E7AEE" w:rsidRDefault="00DF0C7A" w:rsidP="00E47BFB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F0C7A" w:rsidRPr="004E7AEE" w:rsidRDefault="00DF0C7A" w:rsidP="003454E7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DF0C7A" w:rsidRPr="004E7AEE" w:rsidRDefault="00DF0C7A" w:rsidP="003454E7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 w:rsidR="004F6383" w:rsidRPr="004E7AEE" w:rsidTr="00BB4D5D">
        <w:trPr>
          <w:trHeight w:val="262"/>
          <w:jc w:val="center"/>
        </w:trPr>
        <w:tc>
          <w:tcPr>
            <w:tcW w:w="6232" w:type="dxa"/>
          </w:tcPr>
          <w:p w:rsidR="004F6383" w:rsidRPr="00C9346B" w:rsidRDefault="004F6383" w:rsidP="00021FB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21FB8">
              <w:rPr>
                <w:rFonts w:ascii="Times New Roman" w:hAnsi="Times New Roman"/>
                <w:sz w:val="20"/>
              </w:rPr>
              <w:t>Комплекс процессных мероприятий «Создание благоприятных условий для привлечения инвестиций» (всего), в том числе:</w:t>
            </w:r>
          </w:p>
        </w:tc>
        <w:tc>
          <w:tcPr>
            <w:tcW w:w="113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2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134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  <w:vAlign w:val="center"/>
          </w:tcPr>
          <w:p w:rsidR="004F6383" w:rsidRPr="004E7AEE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418" w:type="dxa"/>
            <w:vAlign w:val="center"/>
          </w:tcPr>
          <w:p w:rsidR="004F6383" w:rsidRPr="004E7AEE" w:rsidRDefault="004F6383" w:rsidP="00C9346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417" w:type="dxa"/>
            <w:vAlign w:val="center"/>
          </w:tcPr>
          <w:p w:rsidR="004F6383" w:rsidRPr="004E7AEE" w:rsidRDefault="004F6383" w:rsidP="00021FB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F6383" w:rsidRPr="004E7AEE" w:rsidTr="00D81DD6">
        <w:trPr>
          <w:trHeight w:val="262"/>
          <w:jc w:val="center"/>
        </w:trPr>
        <w:tc>
          <w:tcPr>
            <w:tcW w:w="6232" w:type="dxa"/>
          </w:tcPr>
          <w:p w:rsidR="004F6383" w:rsidRPr="00C9346B" w:rsidRDefault="004F6383" w:rsidP="008C474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21FB8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13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2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134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166633"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418" w:type="dxa"/>
          </w:tcPr>
          <w:p w:rsidR="004F6383" w:rsidRDefault="004F6383" w:rsidP="00B67DE0">
            <w:pPr>
              <w:jc w:val="center"/>
            </w:pPr>
            <w:r w:rsidRPr="000F430B"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417" w:type="dxa"/>
            <w:vAlign w:val="center"/>
          </w:tcPr>
          <w:p w:rsidR="004F6383" w:rsidRPr="004E7AEE" w:rsidRDefault="004F6383" w:rsidP="00021FB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F6383" w:rsidRPr="004E7AEE" w:rsidTr="00D81DD6">
        <w:trPr>
          <w:trHeight w:val="26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83" w:rsidRPr="00021FB8" w:rsidRDefault="004F6383" w:rsidP="008C474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21FB8">
              <w:rPr>
                <w:rFonts w:ascii="Times New Roman" w:hAnsi="Times New Roman"/>
                <w:sz w:val="20"/>
              </w:rPr>
              <w:t>Мероприятие (результат) 1.1.</w:t>
            </w:r>
          </w:p>
          <w:p w:rsidR="004F6383" w:rsidRPr="00C9346B" w:rsidRDefault="004F6383" w:rsidP="008C474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21FB8">
              <w:rPr>
                <w:rFonts w:ascii="Times New Roman" w:hAnsi="Times New Roman"/>
                <w:sz w:val="20"/>
              </w:rPr>
              <w:t>«Сформирован благоприятный инвестиционный имидж Красносулинского района»</w:t>
            </w:r>
          </w:p>
        </w:tc>
        <w:tc>
          <w:tcPr>
            <w:tcW w:w="113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2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134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166633"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418" w:type="dxa"/>
          </w:tcPr>
          <w:p w:rsidR="004F6383" w:rsidRDefault="004F6383" w:rsidP="00B67DE0">
            <w:pPr>
              <w:jc w:val="center"/>
            </w:pPr>
            <w:r w:rsidRPr="000F430B"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417" w:type="dxa"/>
            <w:vAlign w:val="center"/>
          </w:tcPr>
          <w:p w:rsidR="004F6383" w:rsidRPr="004E7AEE" w:rsidRDefault="004F6383" w:rsidP="00021FB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4F6383" w:rsidRPr="004E7AEE" w:rsidTr="00D81DD6">
        <w:trPr>
          <w:trHeight w:val="26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383" w:rsidRPr="00C9346B" w:rsidRDefault="004F6383" w:rsidP="008C4745">
            <w:pPr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021FB8">
              <w:rPr>
                <w:rFonts w:ascii="Times New Roman" w:hAnsi="Times New Roman"/>
                <w:sz w:val="20"/>
              </w:rPr>
              <w:t>бюджет района</w:t>
            </w:r>
          </w:p>
        </w:tc>
        <w:tc>
          <w:tcPr>
            <w:tcW w:w="113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4A3E12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992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134" w:type="dxa"/>
            <w:vAlign w:val="center"/>
          </w:tcPr>
          <w:p w:rsidR="004F6383" w:rsidRPr="00DF0C7A" w:rsidRDefault="004F6383" w:rsidP="00DF0C7A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378,5</w:t>
            </w:r>
          </w:p>
        </w:tc>
        <w:tc>
          <w:tcPr>
            <w:tcW w:w="1276" w:type="dxa"/>
          </w:tcPr>
          <w:p w:rsidR="004F6383" w:rsidRDefault="004F6383" w:rsidP="004F6383">
            <w:pPr>
              <w:jc w:val="center"/>
            </w:pPr>
            <w:r w:rsidRPr="00166633">
              <w:rPr>
                <w:rFonts w:ascii="Times New Roman" w:hAnsi="Times New Roman"/>
                <w:sz w:val="20"/>
              </w:rPr>
              <w:t>378,4</w:t>
            </w:r>
          </w:p>
        </w:tc>
        <w:tc>
          <w:tcPr>
            <w:tcW w:w="1418" w:type="dxa"/>
          </w:tcPr>
          <w:p w:rsidR="004F6383" w:rsidRDefault="004F6383" w:rsidP="00B67DE0">
            <w:pPr>
              <w:jc w:val="center"/>
            </w:pPr>
            <w:r w:rsidRPr="000F430B">
              <w:rPr>
                <w:rFonts w:ascii="Times New Roman" w:hAnsi="Times New Roman"/>
                <w:sz w:val="20"/>
              </w:rPr>
              <w:t>82,0</w:t>
            </w:r>
          </w:p>
        </w:tc>
        <w:tc>
          <w:tcPr>
            <w:tcW w:w="1417" w:type="dxa"/>
            <w:vAlign w:val="center"/>
          </w:tcPr>
          <w:p w:rsidR="004F6383" w:rsidRPr="004E7AEE" w:rsidRDefault="004F6383" w:rsidP="00021FB8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DF0C7A" w:rsidRDefault="00DF0C7A" w:rsidP="003454E7">
      <w:pPr>
        <w:widowControl w:val="0"/>
        <w:spacing w:before="220"/>
        <w:ind w:firstLine="540"/>
        <w:jc w:val="center"/>
      </w:pPr>
    </w:p>
    <w:p w:rsidR="00150271" w:rsidRDefault="00150271" w:rsidP="00D83DF0">
      <w:pPr>
        <w:jc w:val="right"/>
        <w:rPr>
          <w:sz w:val="28"/>
        </w:rPr>
      </w:pPr>
    </w:p>
    <w:p w:rsidR="00DF0C7A" w:rsidRDefault="00DF0C7A" w:rsidP="00D83DF0">
      <w:pPr>
        <w:jc w:val="right"/>
        <w:rPr>
          <w:sz w:val="28"/>
        </w:rPr>
      </w:pPr>
    </w:p>
    <w:p w:rsidR="00DF0C7A" w:rsidRDefault="00DF0C7A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B67DE0" w:rsidRDefault="00B67DE0" w:rsidP="00D83DF0">
      <w:pPr>
        <w:jc w:val="right"/>
        <w:rPr>
          <w:sz w:val="28"/>
        </w:rPr>
      </w:pPr>
    </w:p>
    <w:p w:rsidR="00DF0C7A" w:rsidRDefault="00DF0C7A" w:rsidP="00D83DF0">
      <w:pPr>
        <w:jc w:val="right"/>
        <w:rPr>
          <w:sz w:val="28"/>
        </w:rPr>
      </w:pPr>
    </w:p>
    <w:p w:rsidR="00DF0C7A" w:rsidRDefault="00DF0C7A" w:rsidP="00D83DF0">
      <w:pPr>
        <w:jc w:val="right"/>
        <w:rPr>
          <w:sz w:val="28"/>
        </w:rPr>
      </w:pPr>
    </w:p>
    <w:p w:rsidR="00DF0C7A" w:rsidRPr="00A74ECD" w:rsidRDefault="00DF0C7A" w:rsidP="00D83DF0">
      <w:pPr>
        <w:jc w:val="right"/>
      </w:pPr>
    </w:p>
    <w:tbl>
      <w:tblPr>
        <w:tblStyle w:val="43"/>
        <w:tblW w:w="149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  <w:gridCol w:w="3119"/>
        <w:gridCol w:w="2551"/>
      </w:tblGrid>
      <w:tr w:rsidR="00DF0C7A" w:rsidRPr="00A74ECD" w:rsidTr="00DF0C7A">
        <w:trPr>
          <w:trHeight w:val="233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F0C7A" w:rsidRDefault="00DF0C7A" w:rsidP="009B79EB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DF0C7A" w:rsidRPr="00A74ECD" w:rsidRDefault="00DF0C7A" w:rsidP="009B79EB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A3E41" w:rsidRPr="0061218B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В.Н. Салимова</w:t>
            </w: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Pr="00995FED" w:rsidRDefault="000A3E41" w:rsidP="000A3E41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0A3E41" w:rsidRDefault="000A3E41" w:rsidP="000A3E4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697A" w:rsidRPr="00995FED" w:rsidRDefault="00F2697A" w:rsidP="00F269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«___» </w:t>
            </w:r>
            <w:r w:rsidR="00FB75E9">
              <w:rPr>
                <w:rFonts w:ascii="Times New Roman" w:hAnsi="Times New Roman"/>
                <w:sz w:val="20"/>
              </w:rPr>
              <w:t>октября</w:t>
            </w:r>
            <w:r>
              <w:rPr>
                <w:rFonts w:ascii="Times New Roman" w:hAnsi="Times New Roman"/>
                <w:sz w:val="20"/>
              </w:rPr>
              <w:t xml:space="preserve"> 2025 г.</w:t>
            </w:r>
          </w:p>
          <w:p w:rsidR="00DF0C7A" w:rsidRPr="00A74ECD" w:rsidRDefault="00DF0C7A" w:rsidP="00E47BF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F0C7A" w:rsidRPr="00A74ECD" w:rsidRDefault="00DF0C7A" w:rsidP="009B79EB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DF0C7A" w:rsidRPr="00A74ECD" w:rsidRDefault="00DF0C7A" w:rsidP="009B79EB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DF0C7A" w:rsidRPr="00A74ECD" w:rsidRDefault="00DF0C7A" w:rsidP="009B79EB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DF0C7A" w:rsidRPr="00A74ECD" w:rsidRDefault="00DF0C7A" w:rsidP="009B79E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50271" w:rsidRPr="00A74ECD" w:rsidRDefault="00150271" w:rsidP="00D83DF0">
      <w:pPr>
        <w:jc w:val="right"/>
      </w:pPr>
    </w:p>
    <w:p w:rsidR="00150271" w:rsidRDefault="00150271" w:rsidP="00D83DF0">
      <w:pPr>
        <w:spacing w:after="200" w:line="276" w:lineRule="auto"/>
        <w:contextualSpacing/>
        <w:jc w:val="center"/>
        <w:rPr>
          <w:b/>
        </w:rPr>
      </w:pPr>
    </w:p>
    <w:p w:rsidR="00150271" w:rsidRPr="008C4745" w:rsidRDefault="00150271" w:rsidP="00D83DF0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 xml:space="preserve">ОТЧЕТ </w:t>
      </w:r>
    </w:p>
    <w:p w:rsidR="00150271" w:rsidRPr="008C4745" w:rsidRDefault="00150271" w:rsidP="00D83DF0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 xml:space="preserve">О ХОДЕ РЕАЛИЗАЦИИ </w:t>
      </w:r>
    </w:p>
    <w:p w:rsidR="00150271" w:rsidRPr="008C4745" w:rsidRDefault="00150271" w:rsidP="00D83DF0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>КОМПЛЕКСА ПРОЦЕССНЫХ МЕРОПРИЯТИЙ</w:t>
      </w:r>
    </w:p>
    <w:p w:rsidR="00150271" w:rsidRPr="008C4745" w:rsidRDefault="00150271" w:rsidP="00D83DF0">
      <w:pPr>
        <w:spacing w:after="200" w:line="276" w:lineRule="auto"/>
        <w:ind w:right="536"/>
        <w:contextualSpacing/>
        <w:jc w:val="center"/>
        <w:rPr>
          <w:b/>
        </w:rPr>
      </w:pPr>
      <w:r w:rsidRPr="008C4745">
        <w:rPr>
          <w:b/>
        </w:rPr>
        <w:t>«Развитие субъектов малого и среднего предпринимательства в Красносулинском районе»</w:t>
      </w:r>
    </w:p>
    <w:p w:rsidR="00FB75E9" w:rsidRPr="005C201A" w:rsidRDefault="00FB75E9" w:rsidP="00FB75E9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за 9 месяцев 2025 года</w:t>
      </w: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Pr="00A74ECD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</w:pPr>
    </w:p>
    <w:p w:rsidR="00DF0C7A" w:rsidRDefault="00DF0C7A" w:rsidP="00D83DF0">
      <w:pPr>
        <w:spacing w:after="200" w:line="276" w:lineRule="auto"/>
        <w:ind w:right="536"/>
        <w:contextualSpacing/>
      </w:pPr>
    </w:p>
    <w:p w:rsidR="00DF0C7A" w:rsidRDefault="00DF0C7A" w:rsidP="00D83DF0">
      <w:pPr>
        <w:spacing w:after="200" w:line="276" w:lineRule="auto"/>
        <w:ind w:right="536"/>
        <w:contextualSpacing/>
      </w:pPr>
    </w:p>
    <w:p w:rsidR="00DF0C7A" w:rsidRDefault="00DF0C7A" w:rsidP="00D83DF0">
      <w:pPr>
        <w:spacing w:after="200" w:line="276" w:lineRule="auto"/>
        <w:ind w:right="536"/>
        <w:contextualSpacing/>
      </w:pPr>
    </w:p>
    <w:p w:rsidR="00DF0C7A" w:rsidRPr="00A74ECD" w:rsidRDefault="00DF0C7A" w:rsidP="00D83DF0">
      <w:pPr>
        <w:spacing w:after="200" w:line="276" w:lineRule="auto"/>
        <w:ind w:right="536"/>
        <w:contextualSpacing/>
      </w:pPr>
    </w:p>
    <w:p w:rsidR="00150271" w:rsidRDefault="00150271" w:rsidP="00D83DF0">
      <w:pPr>
        <w:spacing w:after="200" w:line="276" w:lineRule="auto"/>
        <w:ind w:right="536"/>
        <w:contextualSpacing/>
        <w:jc w:val="center"/>
      </w:pPr>
    </w:p>
    <w:p w:rsidR="00150271" w:rsidRDefault="00150271" w:rsidP="00D83DF0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D83DF0">
      <w:pPr>
        <w:spacing w:after="200" w:line="276" w:lineRule="auto"/>
        <w:ind w:right="536"/>
        <w:contextualSpacing/>
        <w:jc w:val="center"/>
      </w:pPr>
      <w:r w:rsidRPr="00A74ECD">
        <w:lastRenderedPageBreak/>
        <w:t>1.Сведения о достижении показателей комплекса процессных мероприятий</w:t>
      </w:r>
    </w:p>
    <w:tbl>
      <w:tblPr>
        <w:tblStyle w:val="43"/>
        <w:tblW w:w="14566" w:type="dxa"/>
        <w:jc w:val="center"/>
        <w:tblLayout w:type="fixed"/>
        <w:tblLook w:val="04A0"/>
      </w:tblPr>
      <w:tblGrid>
        <w:gridCol w:w="567"/>
        <w:gridCol w:w="1276"/>
        <w:gridCol w:w="2092"/>
        <w:gridCol w:w="933"/>
        <w:gridCol w:w="992"/>
        <w:gridCol w:w="1134"/>
        <w:gridCol w:w="1193"/>
        <w:gridCol w:w="1134"/>
        <w:gridCol w:w="1276"/>
        <w:gridCol w:w="1417"/>
        <w:gridCol w:w="1560"/>
        <w:gridCol w:w="992"/>
      </w:tblGrid>
      <w:tr w:rsidR="00DF0C7A" w:rsidRPr="0099618E" w:rsidTr="00DF0C7A">
        <w:trPr>
          <w:jc w:val="center"/>
        </w:trPr>
        <w:tc>
          <w:tcPr>
            <w:tcW w:w="567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2092" w:type="dxa"/>
            <w:vAlign w:val="center"/>
          </w:tcPr>
          <w:p w:rsidR="00DF0C7A" w:rsidRPr="0099618E" w:rsidRDefault="00DF0C7A" w:rsidP="00DF0C7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933" w:type="dxa"/>
            <w:vAlign w:val="center"/>
          </w:tcPr>
          <w:p w:rsidR="00DF0C7A" w:rsidRPr="0099618E" w:rsidRDefault="00DF0C7A" w:rsidP="00DF0C7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92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134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193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DF0C7A" w:rsidRPr="0099618E" w:rsidRDefault="00DF0C7A" w:rsidP="00DF0C7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276" w:type="dxa"/>
            <w:vAlign w:val="center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417" w:type="dxa"/>
            <w:vAlign w:val="center"/>
          </w:tcPr>
          <w:p w:rsidR="00DF0C7A" w:rsidRPr="0099618E" w:rsidRDefault="00DF0C7A" w:rsidP="00DF0C7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560" w:type="dxa"/>
            <w:vAlign w:val="center"/>
          </w:tcPr>
          <w:p w:rsidR="00DF0C7A" w:rsidRPr="0099618E" w:rsidRDefault="007C28CC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DF0C7A" w:rsidRPr="0099618E" w:rsidRDefault="00DF0C7A" w:rsidP="00DF0C7A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DF0C7A" w:rsidRPr="0099618E" w:rsidTr="00DF0C7A">
        <w:trPr>
          <w:jc w:val="center"/>
        </w:trPr>
        <w:tc>
          <w:tcPr>
            <w:tcW w:w="567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092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33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93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50271" w:rsidRPr="0099618E" w:rsidTr="00DF0C7A">
        <w:trPr>
          <w:jc w:val="center"/>
        </w:trPr>
        <w:tc>
          <w:tcPr>
            <w:tcW w:w="567" w:type="dxa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2723" w:type="dxa"/>
            <w:gridSpan w:val="10"/>
          </w:tcPr>
          <w:p w:rsidR="00150271" w:rsidRPr="00D83DF0" w:rsidRDefault="00150271" w:rsidP="00D83DF0">
            <w:pPr>
              <w:jc w:val="center"/>
              <w:rPr>
                <w:rFonts w:ascii="Times New Roman" w:hAnsi="Times New Roman"/>
                <w:sz w:val="20"/>
              </w:rPr>
            </w:pPr>
            <w:r w:rsidRPr="00D83DF0">
              <w:rPr>
                <w:rFonts w:ascii="Times New Roman" w:hAnsi="Times New Roman"/>
                <w:sz w:val="20"/>
              </w:rPr>
              <w:t xml:space="preserve">Задача комплекса процессных мероприятий «Увеличение численности занятых в сфере малого и среднего предпринимательства, </w:t>
            </w:r>
          </w:p>
          <w:p w:rsidR="00150271" w:rsidRPr="005959C3" w:rsidRDefault="00150271" w:rsidP="00D83DF0">
            <w:pPr>
              <w:jc w:val="center"/>
              <w:rPr>
                <w:rFonts w:ascii="Times New Roman" w:hAnsi="Times New Roman"/>
                <w:sz w:val="20"/>
              </w:rPr>
            </w:pPr>
            <w:r w:rsidRPr="00D83DF0">
              <w:rPr>
                <w:rFonts w:ascii="Times New Roman" w:hAnsi="Times New Roman"/>
                <w:sz w:val="20"/>
              </w:rPr>
              <w:t>включая индивидуальных предпринимателей и самозанятых, до 4,255 тыс. человек»</w:t>
            </w:r>
          </w:p>
        </w:tc>
      </w:tr>
      <w:tr w:rsidR="00DF0C7A" w:rsidRPr="0099618E" w:rsidTr="00DF0C7A">
        <w:trPr>
          <w:jc w:val="center"/>
        </w:trPr>
        <w:tc>
          <w:tcPr>
            <w:tcW w:w="567" w:type="dxa"/>
          </w:tcPr>
          <w:p w:rsidR="00DF0C7A" w:rsidRPr="0099618E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092" w:type="dxa"/>
            <w:vAlign w:val="center"/>
          </w:tcPr>
          <w:p w:rsidR="00DF0C7A" w:rsidRPr="00D83DF0" w:rsidRDefault="00DF0C7A" w:rsidP="003E4475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3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20,58</w:t>
            </w:r>
          </w:p>
        </w:tc>
        <w:tc>
          <w:tcPr>
            <w:tcW w:w="1560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DF0C7A">
        <w:trPr>
          <w:jc w:val="center"/>
        </w:trPr>
        <w:tc>
          <w:tcPr>
            <w:tcW w:w="14566" w:type="dxa"/>
            <w:gridSpan w:val="12"/>
          </w:tcPr>
          <w:p w:rsidR="00150271" w:rsidRPr="00DF0C7A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2. Задача комплекса процессных мероприятий «Развитие социального предпринимательства»</w:t>
            </w:r>
          </w:p>
        </w:tc>
      </w:tr>
      <w:tr w:rsidR="00DF0C7A" w:rsidRPr="0099618E" w:rsidTr="00DF0C7A">
        <w:trPr>
          <w:jc w:val="center"/>
        </w:trPr>
        <w:tc>
          <w:tcPr>
            <w:tcW w:w="567" w:type="dxa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092" w:type="dxa"/>
            <w:vAlign w:val="center"/>
          </w:tcPr>
          <w:p w:rsidR="00DF0C7A" w:rsidRPr="008C4745" w:rsidRDefault="00DF0C7A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93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3,66</w:t>
            </w:r>
          </w:p>
        </w:tc>
        <w:tc>
          <w:tcPr>
            <w:tcW w:w="1560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DF0C7A">
        <w:trPr>
          <w:jc w:val="center"/>
        </w:trPr>
        <w:tc>
          <w:tcPr>
            <w:tcW w:w="14566" w:type="dxa"/>
            <w:gridSpan w:val="12"/>
          </w:tcPr>
          <w:p w:rsidR="00150271" w:rsidRPr="008C4745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3.Задача комплекса процессных мероприятий «Создана благоприятная среда для активизации и развития предпринимательской деятельности в производственной сфере»</w:t>
            </w:r>
          </w:p>
        </w:tc>
      </w:tr>
      <w:tr w:rsidR="00DF0C7A" w:rsidRPr="0099618E" w:rsidTr="00DF0C7A">
        <w:trPr>
          <w:jc w:val="center"/>
        </w:trPr>
        <w:tc>
          <w:tcPr>
            <w:tcW w:w="567" w:type="dxa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092" w:type="dxa"/>
            <w:vAlign w:val="center"/>
          </w:tcPr>
          <w:p w:rsidR="00DF0C7A" w:rsidRPr="008C4745" w:rsidRDefault="00DF0C7A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 xml:space="preserve">Доля субъектов малого и среднего предпринимательства, занятых в сфере </w:t>
            </w:r>
            <w:r w:rsidRPr="008C4745">
              <w:rPr>
                <w:rFonts w:ascii="Times New Roman" w:hAnsi="Times New Roman"/>
                <w:sz w:val="20"/>
              </w:rPr>
              <w:lastRenderedPageBreak/>
              <w:t>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93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lastRenderedPageBreak/>
              <w:t>МП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20,8</w:t>
            </w:r>
          </w:p>
        </w:tc>
        <w:tc>
          <w:tcPr>
            <w:tcW w:w="1560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99618E" w:rsidTr="00DF0C7A">
        <w:trPr>
          <w:jc w:val="center"/>
        </w:trPr>
        <w:tc>
          <w:tcPr>
            <w:tcW w:w="14566" w:type="dxa"/>
            <w:gridSpan w:val="12"/>
          </w:tcPr>
          <w:p w:rsidR="00150271" w:rsidRPr="008C4745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0C7A" w:rsidRPr="0099618E" w:rsidTr="00DF0C7A">
        <w:trPr>
          <w:jc w:val="center"/>
        </w:trPr>
        <w:tc>
          <w:tcPr>
            <w:tcW w:w="567" w:type="dxa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0C7A" w:rsidRPr="008C4745" w:rsidRDefault="00DF0C7A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2092" w:type="dxa"/>
            <w:vAlign w:val="center"/>
          </w:tcPr>
          <w:p w:rsidR="00DF0C7A" w:rsidRPr="008C4745" w:rsidRDefault="00DF0C7A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Число субъектов малого и среднего предпринимательства в расчете на 10 тыс.населения</w:t>
            </w:r>
          </w:p>
        </w:tc>
        <w:tc>
          <w:tcPr>
            <w:tcW w:w="93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93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8C4745">
              <w:rPr>
                <w:rFonts w:ascii="Times New Roman" w:hAnsi="Times New Roman"/>
                <w:sz w:val="20"/>
              </w:rPr>
              <w:t>393,76</w:t>
            </w:r>
          </w:p>
        </w:tc>
        <w:tc>
          <w:tcPr>
            <w:tcW w:w="1560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F0C7A" w:rsidRPr="008C4745" w:rsidRDefault="00DF0C7A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50271" w:rsidRDefault="00150271" w:rsidP="008C4745">
      <w:pPr>
        <w:jc w:val="center"/>
      </w:pPr>
    </w:p>
    <w:p w:rsidR="00DF0C7A" w:rsidRDefault="00DF0C7A" w:rsidP="008C4745">
      <w:pPr>
        <w:jc w:val="center"/>
      </w:pPr>
    </w:p>
    <w:p w:rsidR="00DF0C7A" w:rsidRDefault="00DF0C7A" w:rsidP="008C4745">
      <w:pPr>
        <w:jc w:val="center"/>
      </w:pPr>
    </w:p>
    <w:p w:rsidR="00150271" w:rsidRPr="00A74ECD" w:rsidRDefault="00150271" w:rsidP="008C4745">
      <w:pPr>
        <w:jc w:val="center"/>
      </w:pPr>
      <w:r w:rsidRPr="00A74ECD">
        <w:t xml:space="preserve">2. Сведения о помесячном достижении показателей комплекса процессных мероприятий в </w:t>
      </w:r>
      <w:r>
        <w:t>2025</w:t>
      </w:r>
      <w:r w:rsidRPr="00A74ECD">
        <w:t xml:space="preserve"> году</w:t>
      </w:r>
    </w:p>
    <w:tbl>
      <w:tblPr>
        <w:tblW w:w="15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367"/>
        <w:gridCol w:w="4304"/>
        <w:gridCol w:w="1095"/>
        <w:gridCol w:w="10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13"/>
        <w:gridCol w:w="970"/>
      </w:tblGrid>
      <w:tr w:rsidR="00150271" w:rsidRPr="0099618E" w:rsidTr="008C4745">
        <w:trPr>
          <w:trHeight w:val="349"/>
          <w:tblHeader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№ п/п</w:t>
            </w:r>
          </w:p>
        </w:tc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Наименование показателя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C4745" w:rsidRDefault="00150271" w:rsidP="00F020A8">
            <w:pPr>
              <w:jc w:val="center"/>
            </w:pPr>
            <w:r w:rsidRPr="008C4745">
              <w:t>Единица измерения</w:t>
            </w:r>
          </w:p>
          <w:p w:rsidR="00150271" w:rsidRPr="008C4745" w:rsidRDefault="00150271" w:rsidP="008C4745">
            <w:pPr>
              <w:jc w:val="center"/>
            </w:pPr>
            <w:r w:rsidRPr="008C4745">
              <w:t>(по ОКЕИ)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Уровень показателя</w:t>
            </w:r>
          </w:p>
        </w:tc>
        <w:tc>
          <w:tcPr>
            <w:tcW w:w="77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Плановые значения по кварталам/месяцам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На конец 2025 года</w:t>
            </w:r>
          </w:p>
        </w:tc>
      </w:tr>
      <w:tr w:rsidR="00150271" w:rsidRPr="0099618E" w:rsidTr="008C4745">
        <w:trPr>
          <w:trHeight w:val="661"/>
          <w:tblHeader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</w:p>
        </w:tc>
        <w:tc>
          <w:tcPr>
            <w:tcW w:w="4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C4745" w:rsidRDefault="00150271" w:rsidP="008C4745">
            <w:pPr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янв.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фев.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март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май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июнь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июль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авг.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сен.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окт.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ноя.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16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155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F020A8">
            <w:pPr>
              <w:jc w:val="center"/>
            </w:pPr>
            <w:r w:rsidRPr="008C4745">
              <w:t>1. Задача комплекса процессных мероприятий «Популяризация предпринимательства»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1.1.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C4745" w:rsidRDefault="00150271" w:rsidP="008C4745">
            <w:pPr>
              <w:jc w:val="both"/>
            </w:pPr>
            <w:r w:rsidRPr="008C4745"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не менее 20,58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155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C4745" w:rsidRDefault="00150271" w:rsidP="008C4745">
            <w:pPr>
              <w:jc w:val="center"/>
            </w:pPr>
            <w:r w:rsidRPr="008C4745">
              <w:t>2. Задача комплекса процессных мероприятий «Развитие социального предпринимательства»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2.1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both"/>
            </w:pPr>
            <w:r w:rsidRPr="00F020A8"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 w:rsidRPr="00F020A8"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Default="00150271" w:rsidP="003E4475">
            <w:pPr>
              <w:spacing w:before="60" w:after="60"/>
              <w:jc w:val="center"/>
            </w:pPr>
            <w:r w:rsidRPr="00F020A8">
              <w:t>не менее 3,5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155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Default="00150271" w:rsidP="003E4475">
            <w:pPr>
              <w:spacing w:before="60" w:after="60"/>
              <w:jc w:val="center"/>
            </w:pPr>
            <w:r w:rsidRPr="00F020A8">
              <w:t>3. Задача комплекса процессных мероприятий «Создание благоприятной среды для активизации и развития предпринимательской деятельности в производственной сфере»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3.1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both"/>
            </w:pPr>
            <w:r w:rsidRPr="00F020A8"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 w:rsidRPr="00F020A8"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Default="00150271" w:rsidP="003E4475">
            <w:pPr>
              <w:spacing w:before="60" w:after="60"/>
              <w:jc w:val="center"/>
            </w:pPr>
            <w:r w:rsidRPr="00F020A8">
              <w:t>не менее 20,8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1557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Default="00150271" w:rsidP="003E4475">
            <w:pPr>
              <w:spacing w:before="60" w:after="60"/>
              <w:jc w:val="center"/>
            </w:pPr>
            <w:r w:rsidRPr="00F020A8">
              <w:lastRenderedPageBreak/>
              <w:t>4.Задача комплекса процессных мероприятий «Улучшение условий ведения предпринимательской деятельности в виде предоставления субъектам малого и среднего предпринимательства, являющихся сельскохозяйственными товаропроизводителями  мест для размещения нестационарных торговых объектов без проведения торгов (конкурсов, аукционов)»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4.1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jc w:val="both"/>
            </w:pPr>
            <w:r w:rsidRPr="00F020A8">
              <w:t>Число субъектов малого и среднего предпринимательства в расчете на 10 тыс.населения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МП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F020A8" w:rsidRDefault="00150271" w:rsidP="008C4745">
            <w:pPr>
              <w:spacing w:before="60" w:after="60"/>
              <w:jc w:val="center"/>
            </w:pPr>
            <w:r w:rsidRPr="00F020A8"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Default="00150271" w:rsidP="003E4475">
            <w:pPr>
              <w:spacing w:before="60" w:after="60"/>
              <w:jc w:val="center"/>
            </w:pPr>
            <w:r w:rsidRPr="00F020A8">
              <w:t>не менее 393,76</w:t>
            </w:r>
          </w:p>
        </w:tc>
      </w:tr>
    </w:tbl>
    <w:p w:rsidR="00150271" w:rsidRPr="00F020A8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D83DF0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D83DF0">
      <w:pPr>
        <w:spacing w:line="264" w:lineRule="auto"/>
        <w:ind w:left="360"/>
        <w:jc w:val="center"/>
      </w:pPr>
      <w:r w:rsidRPr="00A74ECD"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43"/>
        <w:tblW w:w="15197" w:type="dxa"/>
        <w:tblInd w:w="-176" w:type="dxa"/>
        <w:tblLayout w:type="fixed"/>
        <w:tblLook w:val="04A0"/>
      </w:tblPr>
      <w:tblGrid>
        <w:gridCol w:w="710"/>
        <w:gridCol w:w="1185"/>
        <w:gridCol w:w="801"/>
        <w:gridCol w:w="1067"/>
        <w:gridCol w:w="800"/>
        <w:gridCol w:w="933"/>
        <w:gridCol w:w="1067"/>
        <w:gridCol w:w="1067"/>
        <w:gridCol w:w="905"/>
        <w:gridCol w:w="1096"/>
        <w:gridCol w:w="1067"/>
        <w:gridCol w:w="1067"/>
        <w:gridCol w:w="1447"/>
        <w:gridCol w:w="1134"/>
        <w:gridCol w:w="851"/>
      </w:tblGrid>
      <w:tr w:rsidR="00150271" w:rsidRPr="0099618E" w:rsidTr="003E4475">
        <w:trPr>
          <w:trHeight w:val="986"/>
        </w:trPr>
        <w:tc>
          <w:tcPr>
            <w:tcW w:w="710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185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99618E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соответствия</w:t>
            </w:r>
          </w:p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Декомпозированного мероприятия</w:t>
            </w:r>
          </w:p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905" w:type="dxa"/>
            <w:vAlign w:val="center"/>
          </w:tcPr>
          <w:p w:rsidR="00150271" w:rsidRPr="0099618E" w:rsidRDefault="00150271" w:rsidP="007C28C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096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7C28C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Фактическая да</w:t>
            </w:r>
            <w:r w:rsidR="007C28CC">
              <w:rPr>
                <w:rFonts w:ascii="Times New Roman" w:hAnsi="Times New Roman"/>
                <w:sz w:val="20"/>
              </w:rPr>
              <w:t>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Прогнозная дата наступления контрольной точки</w:t>
            </w:r>
          </w:p>
        </w:tc>
        <w:tc>
          <w:tcPr>
            <w:tcW w:w="1447" w:type="dxa"/>
            <w:vAlign w:val="center"/>
          </w:tcPr>
          <w:p w:rsidR="00150271" w:rsidRPr="0099618E" w:rsidRDefault="00150271" w:rsidP="004F6383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Ответственный исполнитель (</w:t>
            </w:r>
            <w:r w:rsidR="004F6383">
              <w:rPr>
                <w:rFonts w:ascii="Times New Roman" w:hAnsi="Times New Roman"/>
                <w:sz w:val="20"/>
              </w:rPr>
              <w:t>ФИО, должность</w:t>
            </w:r>
            <w:r w:rsidRPr="0099618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50271" w:rsidRPr="0099618E" w:rsidRDefault="00150271" w:rsidP="007C28C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Подтверж-дающий документ</w:t>
            </w:r>
          </w:p>
        </w:tc>
        <w:tc>
          <w:tcPr>
            <w:tcW w:w="851" w:type="dxa"/>
            <w:vAlign w:val="center"/>
          </w:tcPr>
          <w:p w:rsidR="00150271" w:rsidRPr="0099618E" w:rsidRDefault="00150271" w:rsidP="007C28C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9618E">
              <w:rPr>
                <w:rFonts w:ascii="Times New Roman" w:hAnsi="Times New Roman"/>
                <w:sz w:val="20"/>
              </w:rPr>
              <w:t>тарий</w:t>
            </w:r>
          </w:p>
        </w:tc>
      </w:tr>
      <w:tr w:rsidR="00150271" w:rsidRPr="0099618E" w:rsidTr="003E4475">
        <w:trPr>
          <w:trHeight w:val="181"/>
        </w:trPr>
        <w:tc>
          <w:tcPr>
            <w:tcW w:w="710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85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1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00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3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5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96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50271" w:rsidRPr="0099618E" w:rsidTr="003E4475">
        <w:trPr>
          <w:trHeight w:val="170"/>
        </w:trPr>
        <w:tc>
          <w:tcPr>
            <w:tcW w:w="710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87" w:type="dxa"/>
            <w:gridSpan w:val="14"/>
          </w:tcPr>
          <w:p w:rsidR="00150271" w:rsidRPr="00F020A8" w:rsidRDefault="00150271" w:rsidP="00F020A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 xml:space="preserve">Задача комплекса процессных мероприятий «Увеличение численности занятых в сфере малого и среднего предпринимательства, </w:t>
            </w:r>
          </w:p>
          <w:p w:rsidR="00150271" w:rsidRPr="005959C3" w:rsidRDefault="00150271" w:rsidP="00F020A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включая индивидуальных предпринимателей и самозанятых, до 3,3 тыс. человек»</w:t>
            </w:r>
          </w:p>
        </w:tc>
      </w:tr>
      <w:tr w:rsidR="00150271" w:rsidRPr="0099618E" w:rsidTr="000A3E41">
        <w:trPr>
          <w:trHeight w:val="363"/>
        </w:trPr>
        <w:tc>
          <w:tcPr>
            <w:tcW w:w="710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185" w:type="dxa"/>
            <w:shd w:val="clear" w:color="auto" w:fill="auto"/>
          </w:tcPr>
          <w:p w:rsidR="00150271" w:rsidRPr="000A3E41" w:rsidRDefault="00150271" w:rsidP="008C4745">
            <w:pPr>
              <w:spacing w:line="216" w:lineRule="auto"/>
              <w:jc w:val="both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Мероприятие (результат) 1.1. «Создана единая информационная система по вопросу развития и поддержки малого и среднего бизнеса»</w:t>
            </w:r>
          </w:p>
        </w:tc>
        <w:tc>
          <w:tcPr>
            <w:tcW w:w="801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150271" w:rsidRPr="0099618E" w:rsidRDefault="00150271" w:rsidP="007643C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 w:rsidR="00DF0C7A"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 w:rsidR="00DF0C7A"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 w:rsidR="00DF0C7A"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50271" w:rsidRPr="0099618E" w:rsidRDefault="0015027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3622E1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3622E1" w:rsidRPr="003622E1" w:rsidRDefault="003622E1" w:rsidP="000340D9">
            <w:pPr>
              <w:rPr>
                <w:rFonts w:ascii="Times New Roman" w:hAnsi="Times New Roman"/>
                <w:sz w:val="20"/>
              </w:rPr>
            </w:pPr>
            <w:r w:rsidRPr="003622E1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185" w:type="dxa"/>
            <w:shd w:val="clear" w:color="auto" w:fill="auto"/>
          </w:tcPr>
          <w:p w:rsidR="003622E1" w:rsidRPr="003622E1" w:rsidRDefault="003622E1" w:rsidP="008C474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3622E1">
              <w:rPr>
                <w:rFonts w:ascii="Times New Roman" w:hAnsi="Times New Roman"/>
                <w:sz w:val="20"/>
              </w:rPr>
              <w:t xml:space="preserve">Контрольная точка 1.1.1. «Проведена оценка регулирующего </w:t>
            </w:r>
            <w:r w:rsidRPr="003622E1">
              <w:rPr>
                <w:rFonts w:ascii="Times New Roman" w:hAnsi="Times New Roman"/>
                <w:sz w:val="20"/>
              </w:rPr>
              <w:lastRenderedPageBreak/>
              <w:t>воздействия муниципальных нормативно-правовых актов в сфере регулирования предпринимательской и инвестиционной деятельности»</w:t>
            </w:r>
          </w:p>
        </w:tc>
        <w:tc>
          <w:tcPr>
            <w:tcW w:w="801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3622E1" w:rsidRPr="0099618E" w:rsidRDefault="003622E1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3622E1" w:rsidRPr="003622E1" w:rsidRDefault="003622E1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622E1">
              <w:rPr>
                <w:rFonts w:ascii="Times New Roman" w:hAnsi="Times New Roman"/>
                <w:sz w:val="20"/>
              </w:rPr>
              <w:t>31.03.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3622E1">
              <w:rPr>
                <w:rFonts w:ascii="Times New Roman" w:hAnsi="Times New Roman"/>
                <w:sz w:val="20"/>
              </w:rPr>
              <w:t>2025г</w:t>
            </w:r>
          </w:p>
        </w:tc>
        <w:tc>
          <w:tcPr>
            <w:tcW w:w="1067" w:type="dxa"/>
            <w:shd w:val="clear" w:color="auto" w:fill="auto"/>
          </w:tcPr>
          <w:p w:rsidR="003622E1" w:rsidRPr="003622E1" w:rsidRDefault="00425C9A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20.02. 2025г</w:t>
            </w:r>
          </w:p>
        </w:tc>
        <w:tc>
          <w:tcPr>
            <w:tcW w:w="1067" w:type="dxa"/>
            <w:shd w:val="clear" w:color="auto" w:fill="auto"/>
          </w:tcPr>
          <w:p w:rsidR="003622E1" w:rsidRPr="003622E1" w:rsidRDefault="00425C9A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3622E1" w:rsidRPr="003622E1" w:rsidRDefault="00425C9A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 xml:space="preserve">отдела инвестиционного развития и поддержки </w:t>
            </w:r>
            <w:r>
              <w:rPr>
                <w:rFonts w:ascii="Times New Roman" w:hAnsi="Times New Roman"/>
                <w:sz w:val="20"/>
              </w:rPr>
              <w:lastRenderedPageBreak/>
              <w:t>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3622E1" w:rsidRPr="003622E1" w:rsidRDefault="00552EB6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Отчет об ОРВ размещен на оф.сайте Админист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рации Красносулинского района </w:t>
            </w:r>
            <w:r w:rsidRPr="00552EB6">
              <w:rPr>
                <w:rFonts w:ascii="Times New Roman" w:hAnsi="Times New Roman"/>
                <w:sz w:val="20"/>
              </w:rPr>
              <w:t>https://ksrayon.donland.ru/activity/1216/</w:t>
            </w:r>
          </w:p>
        </w:tc>
        <w:tc>
          <w:tcPr>
            <w:tcW w:w="851" w:type="dxa"/>
            <w:shd w:val="clear" w:color="auto" w:fill="auto"/>
          </w:tcPr>
          <w:p w:rsidR="003622E1" w:rsidRPr="003622E1" w:rsidRDefault="0070113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Контрольная точка выполнена досроч</w:t>
            </w:r>
            <w:r>
              <w:rPr>
                <w:rFonts w:ascii="Times New Roman" w:hAnsi="Times New Roman"/>
                <w:sz w:val="20"/>
              </w:rPr>
              <w:lastRenderedPageBreak/>
              <w:t>но</w:t>
            </w:r>
          </w:p>
        </w:tc>
      </w:tr>
      <w:tr w:rsidR="000340D9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0340D9" w:rsidRPr="00420395" w:rsidRDefault="000340D9" w:rsidP="00552EB6">
            <w:pPr>
              <w:rPr>
                <w:rFonts w:ascii="Times New Roman" w:hAnsi="Times New Roman"/>
                <w:sz w:val="20"/>
              </w:rPr>
            </w:pPr>
            <w:r w:rsidRPr="00420395">
              <w:rPr>
                <w:rFonts w:ascii="Times New Roman" w:hAnsi="Times New Roman"/>
                <w:sz w:val="20"/>
              </w:rPr>
              <w:lastRenderedPageBreak/>
              <w:t>1.1.</w:t>
            </w:r>
            <w:r w:rsidR="00552EB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0340D9" w:rsidRPr="00F020A8" w:rsidRDefault="000340D9" w:rsidP="008C4745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1.1.2</w:t>
            </w:r>
            <w:r w:rsidRPr="000E1AC8">
              <w:rPr>
                <w:rFonts w:ascii="Times New Roman" w:hAnsi="Times New Roman"/>
                <w:sz w:val="20"/>
              </w:rPr>
              <w:t xml:space="preserve">. </w:t>
            </w:r>
            <w:r w:rsidRPr="00F020A8">
              <w:rPr>
                <w:rFonts w:ascii="Times New Roman" w:hAnsi="Times New Roman"/>
                <w:sz w:val="20"/>
              </w:rPr>
              <w:t>«Организованы и проведены конференции, семинары, «круглые столы», мастер-классы, тренинги по вопросам развития малого и среднего предпринимательства»</w:t>
            </w:r>
          </w:p>
        </w:tc>
        <w:tc>
          <w:tcPr>
            <w:tcW w:w="801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0340D9" w:rsidRPr="0099618E" w:rsidRDefault="000340D9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30.12. 2025</w:t>
            </w:r>
            <w:r w:rsidR="0061218B">
              <w:rPr>
                <w:rFonts w:ascii="Times New Roman" w:hAnsi="Times New Roman"/>
                <w:sz w:val="20"/>
              </w:rPr>
              <w:t>г</w:t>
            </w:r>
          </w:p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26.06. 2025</w:t>
            </w:r>
            <w:r w:rsidR="0061218B">
              <w:rPr>
                <w:rFonts w:ascii="Times New Roman" w:hAnsi="Times New Roman"/>
                <w:sz w:val="20"/>
              </w:rPr>
              <w:t>г</w:t>
            </w:r>
          </w:p>
        </w:tc>
        <w:tc>
          <w:tcPr>
            <w:tcW w:w="1067" w:type="dxa"/>
            <w:shd w:val="clear" w:color="auto" w:fill="auto"/>
          </w:tcPr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0340D9" w:rsidRPr="000340D9" w:rsidRDefault="000340D9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0340D9" w:rsidRPr="000340D9" w:rsidRDefault="00701131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Протокол№2 от 26.06.2025</w:t>
            </w:r>
          </w:p>
        </w:tc>
        <w:tc>
          <w:tcPr>
            <w:tcW w:w="851" w:type="dxa"/>
            <w:shd w:val="clear" w:color="auto" w:fill="auto"/>
          </w:tcPr>
          <w:p w:rsidR="000340D9" w:rsidRPr="0099618E" w:rsidRDefault="00701131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6C5BA4" w:rsidRPr="0099618E" w:rsidTr="000A3E41">
        <w:trPr>
          <w:trHeight w:val="352"/>
        </w:trPr>
        <w:tc>
          <w:tcPr>
            <w:tcW w:w="710" w:type="dxa"/>
            <w:shd w:val="clear" w:color="auto" w:fill="auto"/>
          </w:tcPr>
          <w:p w:rsidR="006C5BA4" w:rsidRPr="000A3E41" w:rsidRDefault="006C5BA4" w:rsidP="001C3C7C">
            <w:pPr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185" w:type="dxa"/>
            <w:shd w:val="clear" w:color="auto" w:fill="auto"/>
          </w:tcPr>
          <w:p w:rsidR="006C5BA4" w:rsidRPr="000A3E41" w:rsidRDefault="006C5BA4" w:rsidP="00F020A8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 xml:space="preserve">Мероприятие (результат) 1.2. «Проведены </w:t>
            </w:r>
            <w:r w:rsidRPr="000A3E41">
              <w:rPr>
                <w:rFonts w:ascii="Times New Roman" w:hAnsi="Times New Roman"/>
                <w:sz w:val="20"/>
              </w:rPr>
              <w:lastRenderedPageBreak/>
              <w:t>мероприятия, направленные  на вовлечение молодежи и неработающих в предпринимательскую деятельность, поощрение лучших предпринимательских инициатив»</w:t>
            </w:r>
          </w:p>
        </w:tc>
        <w:tc>
          <w:tcPr>
            <w:tcW w:w="801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C5BA4" w:rsidRPr="000A3E41" w:rsidRDefault="006C5BA4" w:rsidP="00F020A8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6C5BA4" w:rsidRPr="000A3E41" w:rsidRDefault="006C5BA4" w:rsidP="00E47BFB">
            <w:pPr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 xml:space="preserve">Балов Д.В. – ведущий специалист отдела инвестиционного развития </w:t>
            </w:r>
            <w:r w:rsidRPr="000A3E41">
              <w:rPr>
                <w:rFonts w:ascii="Times New Roman" w:hAnsi="Times New Roman"/>
                <w:sz w:val="20"/>
              </w:rPr>
              <w:lastRenderedPageBreak/>
              <w:t>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6C5BA4" w:rsidRPr="000A3E41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6C5BA4" w:rsidRPr="0099618E" w:rsidRDefault="006C5BA4" w:rsidP="001C3C7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A3E4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6C5BA4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6C5BA4" w:rsidRPr="00F020A8" w:rsidRDefault="006C5BA4" w:rsidP="001C3C7C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1.2.1</w:t>
            </w:r>
          </w:p>
        </w:tc>
        <w:tc>
          <w:tcPr>
            <w:tcW w:w="1185" w:type="dxa"/>
            <w:shd w:val="clear" w:color="auto" w:fill="auto"/>
          </w:tcPr>
          <w:p w:rsidR="006C5BA4" w:rsidRPr="00F020A8" w:rsidRDefault="006C5BA4" w:rsidP="001C3C7C">
            <w:pPr>
              <w:widowControl w:val="0"/>
              <w:tabs>
                <w:tab w:val="left" w:pos="11057"/>
              </w:tabs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Контрольная точка 1.2.1. Приобретение подарочной продукции для награждения лучших предпринимательских инициатив</w:t>
            </w:r>
          </w:p>
        </w:tc>
        <w:tc>
          <w:tcPr>
            <w:tcW w:w="801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6C5BA4" w:rsidRPr="00F020A8" w:rsidRDefault="006C5BA4" w:rsidP="006C5BA4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31</w:t>
            </w:r>
            <w:r>
              <w:rPr>
                <w:rFonts w:ascii="Times New Roman" w:hAnsi="Times New Roman"/>
                <w:sz w:val="20"/>
              </w:rPr>
              <w:t xml:space="preserve">.03. </w:t>
            </w:r>
            <w:r w:rsidRPr="00F020A8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1067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30.11. 2025 г.</w:t>
            </w:r>
          </w:p>
        </w:tc>
        <w:tc>
          <w:tcPr>
            <w:tcW w:w="1447" w:type="dxa"/>
            <w:shd w:val="clear" w:color="auto" w:fill="auto"/>
          </w:tcPr>
          <w:p w:rsidR="006C5BA4" w:rsidRPr="00F020A8" w:rsidRDefault="006C5BA4" w:rsidP="00E47BFB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5BA4" w:rsidRPr="00F020A8" w:rsidRDefault="006C5BA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Перенесено на 2 полугодие 2025</w:t>
            </w:r>
          </w:p>
        </w:tc>
      </w:tr>
      <w:tr w:rsidR="000340D9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0340D9" w:rsidRPr="00F020A8" w:rsidRDefault="000340D9" w:rsidP="00F020A8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1.2.2</w:t>
            </w:r>
          </w:p>
        </w:tc>
        <w:tc>
          <w:tcPr>
            <w:tcW w:w="1185" w:type="dxa"/>
            <w:shd w:val="clear" w:color="auto" w:fill="auto"/>
          </w:tcPr>
          <w:p w:rsidR="000340D9" w:rsidRPr="00F020A8" w:rsidRDefault="000340D9" w:rsidP="00F020A8">
            <w:pPr>
              <w:widowControl w:val="0"/>
              <w:tabs>
                <w:tab w:val="left" w:pos="11057"/>
              </w:tabs>
              <w:jc w:val="both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 xml:space="preserve">Контрольная точка 1.2.2. Проведение мероприятия в Красносулинском </w:t>
            </w:r>
            <w:r w:rsidRPr="00F020A8">
              <w:rPr>
                <w:rFonts w:ascii="Times New Roman" w:hAnsi="Times New Roman"/>
                <w:sz w:val="20"/>
              </w:rPr>
              <w:lastRenderedPageBreak/>
              <w:t>районе в рамках Дня Российского предпринимательства</w:t>
            </w:r>
          </w:p>
        </w:tc>
        <w:tc>
          <w:tcPr>
            <w:tcW w:w="801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D71D4" w:rsidRDefault="007D71D4" w:rsidP="00A37E7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0340D9" w:rsidRPr="000340D9" w:rsidRDefault="000340D9" w:rsidP="00A37E7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31.0</w:t>
            </w:r>
            <w:r w:rsidR="00A37E79">
              <w:rPr>
                <w:rFonts w:ascii="Times New Roman" w:hAnsi="Times New Roman"/>
                <w:sz w:val="20"/>
              </w:rPr>
              <w:t>5</w:t>
            </w:r>
            <w:r w:rsidRPr="000340D9">
              <w:rPr>
                <w:rFonts w:ascii="Times New Roman" w:hAnsi="Times New Roman"/>
                <w:sz w:val="20"/>
              </w:rPr>
              <w:t>. 2025 г.</w:t>
            </w:r>
          </w:p>
          <w:p w:rsidR="000340D9" w:rsidRPr="000340D9" w:rsidRDefault="000340D9" w:rsidP="00A37E7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7D71D4" w:rsidRDefault="007D71D4" w:rsidP="00A37E7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  <w:p w:rsidR="000340D9" w:rsidRPr="000340D9" w:rsidRDefault="000340D9" w:rsidP="00A37E79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23.05. 2025 г.</w:t>
            </w:r>
          </w:p>
        </w:tc>
        <w:tc>
          <w:tcPr>
            <w:tcW w:w="1067" w:type="dxa"/>
            <w:shd w:val="clear" w:color="auto" w:fill="auto"/>
          </w:tcPr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0340D9" w:rsidRPr="000340D9" w:rsidRDefault="000340D9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 xml:space="preserve">Балов Д.В. – ведущий специалист отдела инвестиционного развития и поддержки предпринимательства </w:t>
            </w:r>
            <w:r w:rsidRPr="000340D9">
              <w:rPr>
                <w:rFonts w:ascii="Times New Roman" w:hAnsi="Times New Roman"/>
                <w:sz w:val="20"/>
              </w:rPr>
              <w:lastRenderedPageBreak/>
              <w:t>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0340D9" w:rsidRPr="000340D9" w:rsidRDefault="000340D9" w:rsidP="00A37E79">
            <w:pPr>
              <w:pStyle w:val="aff6"/>
              <w:jc w:val="both"/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</w:pPr>
            <w:r w:rsidRPr="000340D9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lastRenderedPageBreak/>
              <w:t>23 мая 2025 года  было проведено мероприятие, посвященное празднова</w:t>
            </w:r>
            <w:r w:rsidRPr="000340D9">
              <w:rPr>
                <w:rFonts w:ascii="Times New Roman" w:eastAsia="Times New Roman" w:hAnsi="Times New Roman" w:cs="Times New Roman"/>
                <w:sz w:val="20"/>
                <w:lang w:eastAsia="ru-RU" w:bidi="ar-SA"/>
              </w:rPr>
              <w:lastRenderedPageBreak/>
              <w:t>нию Дня российского предпринимательства.   награждены 27 субъектов малого и среднего предпринимательства, представляющие различные сферы деятельности</w:t>
            </w:r>
          </w:p>
        </w:tc>
        <w:tc>
          <w:tcPr>
            <w:tcW w:w="851" w:type="dxa"/>
            <w:shd w:val="clear" w:color="auto" w:fill="auto"/>
          </w:tcPr>
          <w:p w:rsidR="000340D9" w:rsidRPr="00F020A8" w:rsidRDefault="007D71D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Контрольная точка выполнена досрочно</w:t>
            </w:r>
          </w:p>
        </w:tc>
      </w:tr>
      <w:tr w:rsidR="00150271" w:rsidRPr="0099618E" w:rsidTr="008C4745">
        <w:trPr>
          <w:trHeight w:val="352"/>
        </w:trPr>
        <w:tc>
          <w:tcPr>
            <w:tcW w:w="15197" w:type="dxa"/>
            <w:gridSpan w:val="15"/>
          </w:tcPr>
          <w:p w:rsidR="00150271" w:rsidRPr="00DB41CA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2. задача комплекса процессных мероприятий «Развитие социального предпринимательства»</w:t>
            </w:r>
          </w:p>
        </w:tc>
      </w:tr>
      <w:tr w:rsidR="00E47BFB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E47BFB" w:rsidRPr="00F020A8" w:rsidRDefault="00E47BFB" w:rsidP="008C4745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185" w:type="dxa"/>
            <w:shd w:val="clear" w:color="auto" w:fill="auto"/>
          </w:tcPr>
          <w:p w:rsidR="00E47BFB" w:rsidRPr="00DB41CA" w:rsidRDefault="00E47BFB" w:rsidP="008C4745">
            <w:pPr>
              <w:widowControl w:val="0"/>
              <w:spacing w:line="196" w:lineRule="auto"/>
              <w:outlineLvl w:val="2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Мероприятие (результат) 2.1. Проведены совместные мероприятия с институтами развития в сфере социального предпринимательства</w:t>
            </w:r>
          </w:p>
        </w:tc>
        <w:tc>
          <w:tcPr>
            <w:tcW w:w="801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1067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E47BFB" w:rsidRPr="00F020A8" w:rsidRDefault="00E47BFB" w:rsidP="00E47BFB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40D9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0340D9" w:rsidRPr="00F020A8" w:rsidRDefault="000340D9" w:rsidP="008C4745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2.2.1</w:t>
            </w:r>
          </w:p>
        </w:tc>
        <w:tc>
          <w:tcPr>
            <w:tcW w:w="1185" w:type="dxa"/>
            <w:shd w:val="clear" w:color="auto" w:fill="auto"/>
          </w:tcPr>
          <w:p w:rsidR="000340D9" w:rsidRPr="00F020A8" w:rsidRDefault="000340D9" w:rsidP="008C4745">
            <w:pPr>
              <w:widowControl w:val="0"/>
              <w:spacing w:line="216" w:lineRule="auto"/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 xml:space="preserve">Контрольная точка </w:t>
            </w:r>
            <w:r>
              <w:rPr>
                <w:rFonts w:ascii="Times New Roman" w:hAnsi="Times New Roman"/>
                <w:sz w:val="20"/>
              </w:rPr>
              <w:t xml:space="preserve">2.2.1. </w:t>
            </w:r>
            <w:r w:rsidRPr="00F020A8">
              <w:rPr>
                <w:rFonts w:ascii="Times New Roman" w:hAnsi="Times New Roman"/>
                <w:sz w:val="20"/>
              </w:rPr>
              <w:t xml:space="preserve">Организованы и проведены мероприятия, направленные на пропаганду и </w:t>
            </w:r>
            <w:r w:rsidRPr="00F020A8">
              <w:rPr>
                <w:rFonts w:ascii="Times New Roman" w:hAnsi="Times New Roman"/>
                <w:sz w:val="20"/>
              </w:rPr>
              <w:lastRenderedPageBreak/>
              <w:t>популяризацию социального предпринимательства</w:t>
            </w:r>
          </w:p>
        </w:tc>
        <w:tc>
          <w:tcPr>
            <w:tcW w:w="801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340D9" w:rsidRPr="000340D9" w:rsidRDefault="000340D9" w:rsidP="007D71D4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3</w:t>
            </w:r>
            <w:r w:rsidR="007D71D4">
              <w:rPr>
                <w:rFonts w:ascii="Times New Roman" w:hAnsi="Times New Roman"/>
                <w:sz w:val="20"/>
              </w:rPr>
              <w:t>0</w:t>
            </w:r>
            <w:r w:rsidRPr="000340D9">
              <w:rPr>
                <w:rFonts w:ascii="Times New Roman" w:hAnsi="Times New Roman"/>
                <w:sz w:val="20"/>
              </w:rPr>
              <w:t>.06. 2025 г.</w:t>
            </w:r>
          </w:p>
        </w:tc>
        <w:tc>
          <w:tcPr>
            <w:tcW w:w="1067" w:type="dxa"/>
            <w:shd w:val="clear" w:color="auto" w:fill="auto"/>
          </w:tcPr>
          <w:p w:rsidR="000340D9" w:rsidRPr="000340D9" w:rsidRDefault="007D71D4" w:rsidP="00A37E79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  <w:r w:rsidR="000340D9" w:rsidRPr="000340D9">
              <w:rPr>
                <w:rFonts w:ascii="Times New Roman" w:hAnsi="Times New Roman"/>
                <w:sz w:val="20"/>
              </w:rPr>
              <w:t>.06. 2025 г.</w:t>
            </w:r>
          </w:p>
        </w:tc>
        <w:tc>
          <w:tcPr>
            <w:tcW w:w="1067" w:type="dxa"/>
            <w:shd w:val="clear" w:color="auto" w:fill="auto"/>
          </w:tcPr>
          <w:p w:rsidR="000340D9" w:rsidRPr="000340D9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0340D9" w:rsidRPr="000340D9" w:rsidRDefault="000340D9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t xml:space="preserve">Балов Д.В. – ведущий специалист отдела инвестиционного развития и поддержки предпринимательства Администрации </w:t>
            </w:r>
            <w:r w:rsidRPr="000340D9">
              <w:rPr>
                <w:rFonts w:ascii="Times New Roman" w:hAnsi="Times New Roman"/>
                <w:sz w:val="20"/>
              </w:rPr>
              <w:lastRenderedPageBreak/>
              <w:t>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0340D9" w:rsidRPr="000340D9" w:rsidRDefault="000340D9" w:rsidP="007D71D4">
            <w:pPr>
              <w:spacing w:before="3" w:after="3"/>
              <w:jc w:val="both"/>
              <w:rPr>
                <w:rFonts w:ascii="Times New Roman" w:hAnsi="Times New Roman"/>
                <w:sz w:val="20"/>
              </w:rPr>
            </w:pPr>
            <w:r w:rsidRPr="000340D9">
              <w:rPr>
                <w:rFonts w:ascii="Times New Roman" w:hAnsi="Times New Roman"/>
                <w:sz w:val="20"/>
              </w:rPr>
              <w:lastRenderedPageBreak/>
              <w:t>Организована ежедневная работа телефона «горячей линии» для оперативного</w:t>
            </w:r>
            <w:r w:rsidR="007D71D4">
              <w:rPr>
                <w:rFonts w:ascii="Times New Roman" w:hAnsi="Times New Roman"/>
                <w:sz w:val="20"/>
              </w:rPr>
              <w:t xml:space="preserve"> консульти</w:t>
            </w:r>
            <w:r w:rsidR="007D71D4">
              <w:rPr>
                <w:rFonts w:ascii="Times New Roman" w:hAnsi="Times New Roman"/>
                <w:sz w:val="20"/>
              </w:rPr>
              <w:lastRenderedPageBreak/>
              <w:t>рования субъектов МСП</w:t>
            </w:r>
            <w:r w:rsidRPr="000340D9">
              <w:rPr>
                <w:rFonts w:ascii="Times New Roman" w:hAnsi="Times New Roman"/>
                <w:sz w:val="20"/>
              </w:rPr>
              <w:t>.</w:t>
            </w:r>
            <w:r w:rsidR="007D71D4">
              <w:rPr>
                <w:rFonts w:ascii="Times New Roman" w:hAnsi="Times New Roman"/>
                <w:sz w:val="20"/>
              </w:rPr>
              <w:t xml:space="preserve"> </w:t>
            </w:r>
            <w:r w:rsidRPr="000340D9">
              <w:rPr>
                <w:rFonts w:ascii="Times New Roman" w:hAnsi="Times New Roman"/>
                <w:sz w:val="20"/>
              </w:rPr>
              <w:t xml:space="preserve">За </w:t>
            </w:r>
            <w:r w:rsidR="007D71D4">
              <w:rPr>
                <w:rFonts w:ascii="Times New Roman" w:hAnsi="Times New Roman"/>
                <w:sz w:val="20"/>
              </w:rPr>
              <w:t>3 квартал 2025 года оказана 98</w:t>
            </w:r>
            <w:r w:rsidRPr="000340D9">
              <w:rPr>
                <w:rFonts w:ascii="Times New Roman" w:hAnsi="Times New Roman"/>
                <w:sz w:val="20"/>
              </w:rPr>
              <w:t xml:space="preserve"> консультация.</w:t>
            </w:r>
          </w:p>
        </w:tc>
        <w:tc>
          <w:tcPr>
            <w:tcW w:w="851" w:type="dxa"/>
            <w:shd w:val="clear" w:color="auto" w:fill="auto"/>
          </w:tcPr>
          <w:p w:rsidR="000340D9" w:rsidRPr="00F020A8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0340D9" w:rsidRPr="00DB41CA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0340D9" w:rsidRPr="00DB41CA" w:rsidRDefault="000340D9" w:rsidP="008C4745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2.2.2</w:t>
            </w:r>
          </w:p>
        </w:tc>
        <w:tc>
          <w:tcPr>
            <w:tcW w:w="1185" w:type="dxa"/>
            <w:shd w:val="clear" w:color="auto" w:fill="auto"/>
          </w:tcPr>
          <w:p w:rsidR="000340D9" w:rsidRPr="00DB41CA" w:rsidRDefault="000340D9" w:rsidP="008C4745">
            <w:pPr>
              <w:widowControl w:val="0"/>
              <w:spacing w:line="216" w:lineRule="auto"/>
              <w:jc w:val="both"/>
              <w:outlineLvl w:val="2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Контрольная точка 2.2.2. Размещена информация о финансово-экономическом состоянии субъектов МСП Красносулинского района</w:t>
            </w:r>
          </w:p>
        </w:tc>
        <w:tc>
          <w:tcPr>
            <w:tcW w:w="801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0340D9" w:rsidRPr="00DB41CA" w:rsidRDefault="000340D9" w:rsidP="00A37E79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0340D9" w:rsidRPr="00DB41CA" w:rsidRDefault="000340D9" w:rsidP="00A37E79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0340D9" w:rsidRPr="00DB41CA" w:rsidRDefault="000340D9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0340D9" w:rsidRPr="00DB41CA" w:rsidRDefault="000340D9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0340D9" w:rsidRPr="00DB41CA" w:rsidRDefault="00000646" w:rsidP="00A37E7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  <w:hyperlink r:id="rId14">
              <w:r w:rsidR="000340D9" w:rsidRPr="00DB41CA">
                <w:rPr>
                  <w:rFonts w:ascii="Times New Roman" w:hAnsi="Times New Roman"/>
                  <w:sz w:val="20"/>
                </w:rPr>
                <w:t>https://ksrayon.donland.ru/activity/1106/?nav-news=page-5</w:t>
              </w:r>
            </w:hyperlink>
          </w:p>
        </w:tc>
        <w:tc>
          <w:tcPr>
            <w:tcW w:w="851" w:type="dxa"/>
            <w:shd w:val="clear" w:color="auto" w:fill="auto"/>
          </w:tcPr>
          <w:p w:rsidR="000340D9" w:rsidRPr="00DB41CA" w:rsidRDefault="000340D9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50271" w:rsidRPr="00DB41CA" w:rsidTr="00DB41CA">
        <w:trPr>
          <w:trHeight w:val="352"/>
        </w:trPr>
        <w:tc>
          <w:tcPr>
            <w:tcW w:w="15197" w:type="dxa"/>
            <w:gridSpan w:val="15"/>
            <w:shd w:val="clear" w:color="auto" w:fill="auto"/>
          </w:tcPr>
          <w:p w:rsidR="00150271" w:rsidRPr="00DB41CA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3. Задача комплекса процессных мероприятий «Создание благоприятной среды для активизации и развития предпринимательской деятельности в производственной сфере»</w:t>
            </w:r>
          </w:p>
        </w:tc>
      </w:tr>
      <w:tr w:rsidR="00E47BFB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E47BFB" w:rsidRPr="00DB41CA" w:rsidRDefault="00E47BFB" w:rsidP="008C4745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185" w:type="dxa"/>
            <w:shd w:val="clear" w:color="auto" w:fill="auto"/>
          </w:tcPr>
          <w:p w:rsidR="00E47BFB" w:rsidRPr="00DB41CA" w:rsidRDefault="00E47BFB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 xml:space="preserve">Мероприятие (результат) 3.1. Привлечены субъекты малого и среднего бизнеса Красносулинского района к участию в федеральных, областных и районных программах льготного 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кредитования</w:t>
            </w:r>
          </w:p>
        </w:tc>
        <w:tc>
          <w:tcPr>
            <w:tcW w:w="801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единица</w:t>
            </w:r>
          </w:p>
        </w:tc>
        <w:tc>
          <w:tcPr>
            <w:tcW w:w="1067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E47BFB" w:rsidRPr="00DB41CA" w:rsidRDefault="00E47BFB" w:rsidP="00E47BFB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E47BFB" w:rsidRPr="00DB41CA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7BFB" w:rsidRPr="00F020A8" w:rsidRDefault="00E47BFB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8206E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F020A8" w:rsidRDefault="0088206E" w:rsidP="008C4745">
            <w:pPr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3.1.1</w:t>
            </w:r>
          </w:p>
        </w:tc>
        <w:tc>
          <w:tcPr>
            <w:tcW w:w="1185" w:type="dxa"/>
            <w:shd w:val="clear" w:color="auto" w:fill="auto"/>
          </w:tcPr>
          <w:p w:rsidR="0088206E" w:rsidRPr="00F020A8" w:rsidRDefault="0088206E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 xml:space="preserve">Контрольная точка </w:t>
            </w:r>
            <w:r>
              <w:rPr>
                <w:rFonts w:ascii="Times New Roman" w:hAnsi="Times New Roman"/>
                <w:sz w:val="20"/>
              </w:rPr>
              <w:t xml:space="preserve">3.1.1. </w:t>
            </w:r>
            <w:r w:rsidRPr="00F020A8">
              <w:rPr>
                <w:rFonts w:ascii="Times New Roman" w:hAnsi="Times New Roman"/>
                <w:sz w:val="20"/>
              </w:rPr>
              <w:t xml:space="preserve">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Микрокредитная компания </w:t>
            </w:r>
            <w:r w:rsidRPr="00F020A8">
              <w:rPr>
                <w:rFonts w:ascii="Times New Roman" w:hAnsi="Times New Roman"/>
                <w:sz w:val="20"/>
              </w:rPr>
              <w:lastRenderedPageBreak/>
              <w:t>Фонд местного развития и поддержки предпринимательства Красносулинского района</w:t>
            </w:r>
          </w:p>
        </w:tc>
        <w:tc>
          <w:tcPr>
            <w:tcW w:w="801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88206E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>31.03. 2025 г.</w:t>
            </w:r>
          </w:p>
        </w:tc>
        <w:tc>
          <w:tcPr>
            <w:tcW w:w="1067" w:type="dxa"/>
            <w:shd w:val="clear" w:color="auto" w:fill="auto"/>
          </w:tcPr>
          <w:p w:rsidR="0088206E" w:rsidRPr="0088206E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>31.03.  2025 г.</w:t>
            </w:r>
          </w:p>
        </w:tc>
        <w:tc>
          <w:tcPr>
            <w:tcW w:w="1067" w:type="dxa"/>
            <w:shd w:val="clear" w:color="auto" w:fill="auto"/>
          </w:tcPr>
          <w:p w:rsidR="0088206E" w:rsidRPr="0088206E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88206E" w:rsidRDefault="0088206E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88206E" w:rsidRDefault="0088206E" w:rsidP="00A37E79">
            <w:pPr>
              <w:pStyle w:val="Default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 xml:space="preserve">Ведется консультационная и  информационная  работа   субъектов МСП  Красносулинского района, по вопросам </w:t>
            </w:r>
            <w:r>
              <w:rPr>
                <w:rFonts w:ascii="Times New Roman" w:hAnsi="Times New Roman"/>
                <w:sz w:val="20"/>
              </w:rPr>
              <w:t>льготного кредитования  в  РРАП</w:t>
            </w:r>
            <w:r w:rsidRPr="0088206E">
              <w:rPr>
                <w:rFonts w:ascii="Times New Roman" w:hAnsi="Times New Roman"/>
                <w:sz w:val="20"/>
              </w:rPr>
              <w:t>, ФОНД местного развития и по</w:t>
            </w:r>
            <w:r w:rsidR="0009703B">
              <w:rPr>
                <w:rFonts w:ascii="Times New Roman" w:hAnsi="Times New Roman"/>
                <w:sz w:val="20"/>
              </w:rPr>
              <w:t>ддержки предпринимательства Кра</w:t>
            </w:r>
            <w:r w:rsidRPr="0088206E">
              <w:rPr>
                <w:rFonts w:ascii="Times New Roman" w:hAnsi="Times New Roman"/>
                <w:sz w:val="20"/>
              </w:rPr>
              <w:t>с</w:t>
            </w:r>
            <w:r w:rsidR="0009703B">
              <w:rPr>
                <w:rFonts w:ascii="Times New Roman" w:hAnsi="Times New Roman"/>
                <w:sz w:val="20"/>
              </w:rPr>
              <w:t>н</w:t>
            </w:r>
            <w:r w:rsidRPr="0088206E">
              <w:rPr>
                <w:rFonts w:ascii="Times New Roman" w:hAnsi="Times New Roman"/>
                <w:sz w:val="20"/>
              </w:rPr>
              <w:t>осулинского района. РЛРО.</w:t>
            </w:r>
          </w:p>
        </w:tc>
        <w:tc>
          <w:tcPr>
            <w:tcW w:w="851" w:type="dxa"/>
            <w:shd w:val="clear" w:color="auto" w:fill="auto"/>
          </w:tcPr>
          <w:p w:rsidR="0088206E" w:rsidRPr="0088206E" w:rsidRDefault="0088206E" w:rsidP="00A37E79">
            <w:pPr>
              <w:pStyle w:val="Default"/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88206E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8206E" w:rsidRPr="00DB41CA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8C4745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3.1.2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8C4745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Контрольная точка 3.1.2. Подготовлен Доклад о состоянии и развитии конкуренции в Красносулинском районе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20.06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DB41CA" w:rsidRDefault="0088206E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000646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hyperlink r:id="rId15">
              <w:r w:rsidR="0088206E" w:rsidRPr="00DB41CA">
                <w:rPr>
                  <w:rFonts w:ascii="Times New Roman" w:hAnsi="Times New Roman"/>
                  <w:sz w:val="20"/>
                </w:rPr>
                <w:t>https://ksrayon.donland.ru/activity/3518</w:t>
              </w:r>
            </w:hyperlink>
          </w:p>
        </w:tc>
        <w:tc>
          <w:tcPr>
            <w:tcW w:w="851" w:type="dxa"/>
            <w:shd w:val="clear" w:color="auto" w:fill="auto"/>
          </w:tcPr>
          <w:p w:rsidR="0088206E" w:rsidRPr="00DB41CA" w:rsidRDefault="007D71D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88206E" w:rsidRPr="00DB41CA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8C4745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8C4745">
            <w:pPr>
              <w:widowControl w:val="0"/>
              <w:tabs>
                <w:tab w:val="left" w:pos="11057"/>
              </w:tabs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Мероприятие (результат) 3.2. Формирован и актуализирован реестр свободных площадок, которые могут быть использованы для создания промышленных предприятий небольшого формата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88206E" w:rsidRPr="00DB41CA" w:rsidRDefault="0088206E" w:rsidP="00E47BFB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8206E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8C4745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3.2.1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8C4745">
            <w:pPr>
              <w:widowControl w:val="0"/>
              <w:tabs>
                <w:tab w:val="left" w:pos="11057"/>
              </w:tabs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 xml:space="preserve">Контрольная точка 3.2.1. 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Размещена и актуализирована информации о российских экспортных центрах на официальном сайте Администрации Красносулинского района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A37E79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A37E79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DB41CA" w:rsidRDefault="0088206E" w:rsidP="00A37E79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 xml:space="preserve">Балов Д.В. – ведущий специалист 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000646" w:rsidP="00A37E79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  <w:hyperlink r:id="rId16">
              <w:r w:rsidR="0088206E" w:rsidRPr="00DB41CA">
                <w:rPr>
                  <w:rFonts w:ascii="Times New Roman" w:hAnsi="Times New Roman"/>
                  <w:sz w:val="20"/>
                </w:rPr>
                <w:t>https://ksrayon.donland</w:t>
              </w:r>
              <w:r w:rsidR="0088206E" w:rsidRPr="00DB41CA">
                <w:rPr>
                  <w:rFonts w:ascii="Times New Roman" w:hAnsi="Times New Roman"/>
                  <w:sz w:val="20"/>
                </w:rPr>
                <w:lastRenderedPageBreak/>
                <w:t>.ru/activity/1106/?nav-news=page-5</w:t>
              </w:r>
            </w:hyperlink>
          </w:p>
        </w:tc>
        <w:tc>
          <w:tcPr>
            <w:tcW w:w="851" w:type="dxa"/>
            <w:shd w:val="clear" w:color="auto" w:fill="auto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552EB6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552EB6" w:rsidRPr="00DB41CA" w:rsidRDefault="00552EB6" w:rsidP="009663B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3.2.2</w:t>
            </w:r>
          </w:p>
        </w:tc>
        <w:tc>
          <w:tcPr>
            <w:tcW w:w="1185" w:type="dxa"/>
            <w:shd w:val="clear" w:color="auto" w:fill="auto"/>
          </w:tcPr>
          <w:p w:rsidR="00552EB6" w:rsidRPr="00DB41CA" w:rsidRDefault="00552EB6" w:rsidP="009663BC">
            <w:pPr>
              <w:widowControl w:val="0"/>
              <w:tabs>
                <w:tab w:val="left" w:pos="11057"/>
              </w:tabs>
              <w:spacing w:line="228" w:lineRule="auto"/>
              <w:jc w:val="both"/>
              <w:rPr>
                <w:rFonts w:ascii="Times New Roman" w:hAnsi="Times New Roman"/>
                <w:sz w:val="20"/>
              </w:rPr>
            </w:pPr>
            <w:r w:rsidRPr="00552EB6">
              <w:rPr>
                <w:rFonts w:ascii="Times New Roman" w:hAnsi="Times New Roman"/>
                <w:sz w:val="20"/>
              </w:rPr>
              <w:t>Контрольная точка 3.2.2. «Оказано содействие в информировании о возможности размещения производственных предприятий в индустриальном парке  Красносулинского района»</w:t>
            </w:r>
          </w:p>
        </w:tc>
        <w:tc>
          <w:tcPr>
            <w:tcW w:w="801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52EB6" w:rsidRPr="00DB41CA" w:rsidRDefault="00552EB6" w:rsidP="009663BC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552EB6" w:rsidRPr="00DB41CA" w:rsidRDefault="00552EB6" w:rsidP="009663BC">
            <w:pPr>
              <w:widowControl w:val="0"/>
              <w:tabs>
                <w:tab w:val="left" w:pos="11057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552EB6" w:rsidRPr="00DB41CA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552EB6" w:rsidRPr="00DB41CA" w:rsidRDefault="00552EB6" w:rsidP="009663BC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552EB6" w:rsidRPr="00552EB6" w:rsidRDefault="00552EB6" w:rsidP="009663BC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552EB6">
              <w:rPr>
                <w:rFonts w:ascii="Times New Roman" w:hAnsi="Times New Roman"/>
                <w:sz w:val="20"/>
              </w:rPr>
              <w:t>На официальном сайте Администрации Красносулинского района размещена информация о возможности размещения производственных предприятий в индустриальном парке  Красносул</w:t>
            </w:r>
            <w:r w:rsidRPr="00552EB6">
              <w:rPr>
                <w:rFonts w:ascii="Times New Roman" w:hAnsi="Times New Roman"/>
                <w:sz w:val="20"/>
              </w:rPr>
              <w:lastRenderedPageBreak/>
              <w:t xml:space="preserve">инского района, для информирования предприятий и организаций, в том числе субъектов МСП, по ссылке </w:t>
            </w:r>
            <w:hyperlink r:id="rId17" w:tgtFrame="_blank" w:history="1">
              <w:r w:rsidRPr="00552EB6">
                <w:rPr>
                  <w:rFonts w:ascii="Times New Roman" w:hAnsi="Times New Roman"/>
                  <w:sz w:val="20"/>
                </w:rPr>
                <w:t>https://ksrayon.donland.ru/activity/2866/</w:t>
              </w:r>
            </w:hyperlink>
          </w:p>
        </w:tc>
        <w:tc>
          <w:tcPr>
            <w:tcW w:w="851" w:type="dxa"/>
            <w:shd w:val="clear" w:color="auto" w:fill="auto"/>
          </w:tcPr>
          <w:p w:rsidR="00552EB6" w:rsidRPr="00F020A8" w:rsidRDefault="00552EB6" w:rsidP="009663B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88206E" w:rsidRPr="0099618E" w:rsidTr="008C4745">
        <w:trPr>
          <w:trHeight w:val="352"/>
        </w:trPr>
        <w:tc>
          <w:tcPr>
            <w:tcW w:w="15197" w:type="dxa"/>
            <w:gridSpan w:val="15"/>
          </w:tcPr>
          <w:p w:rsidR="0088206E" w:rsidRPr="00F020A8" w:rsidRDefault="0088206E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lastRenderedPageBreak/>
              <w:t>4.Задача комплекса процессных мероприятий «Улучшение условий ведения предпринимательской деятельности в виде предоставления субъектам малого и среднего предпринимательства, являющихся сельскохозяйственными товаропроизводителями  мест для размещения нестационарных торговых объектов без проведения торгов (конкурсов, аукционов)»</w:t>
            </w:r>
          </w:p>
        </w:tc>
      </w:tr>
      <w:tr w:rsidR="0088206E" w:rsidRPr="00DB41CA" w:rsidTr="003E4475">
        <w:trPr>
          <w:trHeight w:val="352"/>
        </w:trPr>
        <w:tc>
          <w:tcPr>
            <w:tcW w:w="710" w:type="dxa"/>
          </w:tcPr>
          <w:p w:rsidR="0088206E" w:rsidRPr="00DB41CA" w:rsidRDefault="0088206E" w:rsidP="00DB41CA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1185" w:type="dxa"/>
          </w:tcPr>
          <w:p w:rsidR="0088206E" w:rsidRPr="00DB41CA" w:rsidRDefault="0088206E" w:rsidP="00DB41CA">
            <w:pPr>
              <w:keepNext/>
              <w:keepLines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 xml:space="preserve">Мероприятие (результат) 4.1. Предоставлены субъектам малого и среднего предпринимательства, являющихся сельскохозяйственными товаропроизводителями места для размещения 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нестационарных торговых объектов без проведения торгов (конкур-сов, аукционов)</w:t>
            </w:r>
          </w:p>
        </w:tc>
        <w:tc>
          <w:tcPr>
            <w:tcW w:w="801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единица</w:t>
            </w:r>
          </w:p>
        </w:tc>
        <w:tc>
          <w:tcPr>
            <w:tcW w:w="1067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</w:tcPr>
          <w:p w:rsidR="0088206E" w:rsidRPr="00DB41CA" w:rsidRDefault="007D71D4" w:rsidP="007D71D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Каравайцева Е.А.</w:t>
            </w:r>
            <w:r w:rsidR="0088206E" w:rsidRPr="00DB41CA">
              <w:rPr>
                <w:rFonts w:ascii="Times New Roman" w:hAnsi="Times New Roman"/>
                <w:sz w:val="20"/>
              </w:rPr>
              <w:t xml:space="preserve">.- </w:t>
            </w:r>
            <w:r>
              <w:rPr>
                <w:rFonts w:ascii="Times New Roman" w:hAnsi="Times New Roman"/>
                <w:sz w:val="20"/>
              </w:rPr>
              <w:t>Начальник</w:t>
            </w:r>
            <w:r w:rsidR="0088206E" w:rsidRPr="00DB41CA">
              <w:rPr>
                <w:rFonts w:ascii="Times New Roman" w:hAnsi="Times New Roman"/>
                <w:sz w:val="20"/>
              </w:rPr>
              <w:t xml:space="preserve">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88206E" w:rsidRPr="00DB41CA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DB41CA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4.1.1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DB41CA">
            <w:pPr>
              <w:keepNext/>
              <w:keepLines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Контрольная точка 4.1.1. 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ый налоговый режим «Налог на профессиональный доход» на территории Красносулинского района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31.03.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13.01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DB41CA" w:rsidRDefault="007D71D4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Каравайцева Е.А.</w:t>
            </w:r>
            <w:r w:rsidRPr="00DB41CA">
              <w:rPr>
                <w:rFonts w:ascii="Times New Roman" w:hAnsi="Times New Roman"/>
                <w:sz w:val="20"/>
              </w:rPr>
              <w:t xml:space="preserve">.- </w:t>
            </w:r>
            <w:r>
              <w:rPr>
                <w:rFonts w:ascii="Times New Roman" w:hAnsi="Times New Roman"/>
                <w:sz w:val="20"/>
              </w:rPr>
              <w:t>Начальник</w:t>
            </w:r>
            <w:r w:rsidRPr="00DB41CA">
              <w:rPr>
                <w:rFonts w:ascii="Times New Roman" w:hAnsi="Times New Roman"/>
                <w:sz w:val="20"/>
              </w:rPr>
              <w:t xml:space="preserve">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https://ksrayon.donland.ru/documents/active/378531/</w:t>
            </w:r>
          </w:p>
        </w:tc>
        <w:tc>
          <w:tcPr>
            <w:tcW w:w="851" w:type="dxa"/>
            <w:shd w:val="clear" w:color="auto" w:fill="auto"/>
          </w:tcPr>
          <w:p w:rsidR="0088206E" w:rsidRPr="00DB41CA" w:rsidRDefault="007D71D4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88206E" w:rsidRPr="00DB41CA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DB41CA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4.1.2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DB41CA">
            <w:pPr>
              <w:keepNext/>
              <w:keepLines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Контрольная точка 4.1.2. Проведено информационное обеспечение субъектов малого и среднего предпринимательства, индивидуальных предпринимателей, самозанятых граждан о реализации комплекса областных мер поддержки и вопросам осуществления предпринимательской деятельнос</w:t>
            </w:r>
            <w:r w:rsidRPr="00DB41CA">
              <w:rPr>
                <w:rFonts w:ascii="Times New Roman" w:hAnsi="Times New Roman"/>
                <w:sz w:val="20"/>
              </w:rPr>
              <w:lastRenderedPageBreak/>
              <w:t>ти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27.05. 2025 г.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DB41CA" w:rsidRDefault="0088206E" w:rsidP="00DB41CA">
            <w:pPr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Официальный сайт Администрации Красносулинского района</w:t>
            </w:r>
          </w:p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https://ksrayon.donland.ru/presscenter/news/344658/</w:t>
            </w:r>
          </w:p>
        </w:tc>
        <w:tc>
          <w:tcPr>
            <w:tcW w:w="851" w:type="dxa"/>
            <w:shd w:val="clear" w:color="auto" w:fill="auto"/>
          </w:tcPr>
          <w:p w:rsidR="0088206E" w:rsidRPr="00DB41CA" w:rsidRDefault="007D71D4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88206E" w:rsidRPr="0099618E" w:rsidTr="00DB41CA">
        <w:trPr>
          <w:trHeight w:val="352"/>
        </w:trPr>
        <w:tc>
          <w:tcPr>
            <w:tcW w:w="710" w:type="dxa"/>
            <w:shd w:val="clear" w:color="auto" w:fill="auto"/>
          </w:tcPr>
          <w:p w:rsidR="0088206E" w:rsidRPr="00DB41CA" w:rsidRDefault="0088206E" w:rsidP="00DB41CA">
            <w:pPr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lastRenderedPageBreak/>
              <w:t>4.1.3</w:t>
            </w:r>
          </w:p>
        </w:tc>
        <w:tc>
          <w:tcPr>
            <w:tcW w:w="1185" w:type="dxa"/>
            <w:shd w:val="clear" w:color="auto" w:fill="auto"/>
          </w:tcPr>
          <w:p w:rsidR="0088206E" w:rsidRPr="00DB41CA" w:rsidRDefault="0088206E" w:rsidP="00DB41CA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Контрольная точка 4.1.3. Проведены заседания рабочей группы по вопросам оказания имущественной  поддержки</w:t>
            </w:r>
          </w:p>
          <w:p w:rsidR="0088206E" w:rsidRPr="00DB41CA" w:rsidRDefault="0088206E" w:rsidP="00DB41CA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субъектам малого и среднего предпринимательства в муниципальном образовании «Красносулинский район</w:t>
            </w:r>
          </w:p>
        </w:tc>
        <w:tc>
          <w:tcPr>
            <w:tcW w:w="801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88206E" w:rsidRPr="00DB41CA" w:rsidRDefault="0088206E" w:rsidP="00DB41CA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31.03. 2025 г.,</w:t>
            </w:r>
          </w:p>
          <w:p w:rsidR="0088206E" w:rsidRPr="00DB41CA" w:rsidRDefault="0088206E" w:rsidP="00DB41CA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30.06. 2025 г.,</w:t>
            </w:r>
            <w:r w:rsidR="00552EB6">
              <w:rPr>
                <w:rFonts w:ascii="Times New Roman" w:hAnsi="Times New Roman"/>
                <w:sz w:val="20"/>
              </w:rPr>
              <w:t xml:space="preserve"> 30.09. 2025</w:t>
            </w:r>
          </w:p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10.03. 2025 г.,</w:t>
            </w:r>
          </w:p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:rsidR="0088206E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24.06. 2025 г.</w:t>
            </w:r>
          </w:p>
          <w:p w:rsidR="00552EB6" w:rsidRDefault="00552EB6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:rsidR="00552EB6" w:rsidRDefault="00552EB6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30.09.</w:t>
            </w:r>
          </w:p>
          <w:p w:rsidR="00552EB6" w:rsidRPr="00DB41CA" w:rsidRDefault="00552EB6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88206E" w:rsidRPr="00DB41CA" w:rsidRDefault="0088206E" w:rsidP="00DB41CA">
            <w:pPr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Балов Д.В. – ведущий специалист отдела инвестиционного развития и поддержки предпринимательства Администрации Красносулинского района</w:t>
            </w:r>
          </w:p>
        </w:tc>
        <w:tc>
          <w:tcPr>
            <w:tcW w:w="1134" w:type="dxa"/>
            <w:shd w:val="clear" w:color="auto" w:fill="auto"/>
          </w:tcPr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Протокол № 1 от 10.03.2025</w:t>
            </w:r>
            <w:r w:rsidR="00552EB6">
              <w:rPr>
                <w:rFonts w:ascii="Times New Roman" w:hAnsi="Times New Roman"/>
                <w:sz w:val="20"/>
              </w:rPr>
              <w:t xml:space="preserve">, </w:t>
            </w:r>
            <w:r w:rsidRPr="00DB41CA">
              <w:rPr>
                <w:rFonts w:ascii="Times New Roman" w:hAnsi="Times New Roman"/>
                <w:sz w:val="20"/>
              </w:rPr>
              <w:t xml:space="preserve">№ 2 </w:t>
            </w:r>
          </w:p>
          <w:p w:rsidR="0088206E" w:rsidRPr="00DB41CA" w:rsidRDefault="0088206E" w:rsidP="00DB41C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DB41CA">
              <w:rPr>
                <w:rFonts w:ascii="Times New Roman" w:hAnsi="Times New Roman"/>
                <w:sz w:val="20"/>
              </w:rPr>
              <w:t>от 24.06.2025</w:t>
            </w:r>
            <w:r w:rsidR="00552EB6">
              <w:rPr>
                <w:rFonts w:ascii="Times New Roman" w:hAnsi="Times New Roman"/>
                <w:sz w:val="20"/>
              </w:rPr>
              <w:t xml:space="preserve">, </w:t>
            </w:r>
            <w:r w:rsidR="00552EB6" w:rsidRPr="00552EB6">
              <w:rPr>
                <w:rFonts w:ascii="Times New Roman" w:hAnsi="Times New Roman"/>
                <w:sz w:val="20"/>
              </w:rPr>
              <w:t>№3 от 09.09.2025</w:t>
            </w:r>
          </w:p>
        </w:tc>
        <w:tc>
          <w:tcPr>
            <w:tcW w:w="851" w:type="dxa"/>
            <w:shd w:val="clear" w:color="auto" w:fill="auto"/>
          </w:tcPr>
          <w:p w:rsidR="0088206E" w:rsidRDefault="007D71D4" w:rsidP="00DB41CA">
            <w:pPr>
              <w:spacing w:line="276" w:lineRule="auto"/>
              <w:contextualSpacing/>
              <w:jc w:val="center"/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</w:tbl>
    <w:p w:rsidR="00150271" w:rsidRDefault="00150271" w:rsidP="00DB41CA">
      <w:pPr>
        <w:spacing w:line="264" w:lineRule="auto"/>
        <w:ind w:left="360" w:right="536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7D71D4" w:rsidRDefault="007D71D4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B67DE0" w:rsidRDefault="00B67DE0" w:rsidP="00D83DF0">
      <w:pPr>
        <w:spacing w:line="264" w:lineRule="auto"/>
      </w:pPr>
    </w:p>
    <w:p w:rsidR="00150271" w:rsidRPr="00A74ECD" w:rsidRDefault="00150271" w:rsidP="00D83DF0">
      <w:pPr>
        <w:spacing w:line="264" w:lineRule="auto"/>
      </w:pPr>
      <w:r w:rsidRPr="00A74ECD">
        <w:lastRenderedPageBreak/>
        <w:t xml:space="preserve">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150271" w:rsidRPr="00F020A8" w:rsidRDefault="00150271" w:rsidP="00D83DF0">
      <w:pPr>
        <w:widowControl w:val="0"/>
        <w:spacing w:after="120"/>
        <w:jc w:val="right"/>
      </w:pPr>
    </w:p>
    <w:tbl>
      <w:tblPr>
        <w:tblStyle w:val="43"/>
        <w:tblW w:w="14881" w:type="dxa"/>
        <w:jc w:val="center"/>
        <w:tblLayout w:type="fixed"/>
        <w:tblLook w:val="04A0"/>
      </w:tblPr>
      <w:tblGrid>
        <w:gridCol w:w="6232"/>
        <w:gridCol w:w="1405"/>
        <w:gridCol w:w="1236"/>
        <w:gridCol w:w="905"/>
        <w:gridCol w:w="992"/>
        <w:gridCol w:w="1276"/>
        <w:gridCol w:w="1418"/>
        <w:gridCol w:w="1417"/>
      </w:tblGrid>
      <w:tr w:rsidR="00E47BFB" w:rsidRPr="004E7AEE" w:rsidTr="00E47BFB">
        <w:trPr>
          <w:trHeight w:val="411"/>
          <w:jc w:val="center"/>
        </w:trPr>
        <w:tc>
          <w:tcPr>
            <w:tcW w:w="6232" w:type="dxa"/>
            <w:vMerge w:val="restart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546" w:type="dxa"/>
            <w:gridSpan w:val="3"/>
            <w:vAlign w:val="center"/>
          </w:tcPr>
          <w:p w:rsidR="00E47BFB" w:rsidRPr="004E7AEE" w:rsidRDefault="00E47BFB" w:rsidP="003E4475">
            <w:pPr>
              <w:contextualSpacing/>
              <w:jc w:val="center"/>
            </w:pPr>
            <w:r w:rsidRPr="004E7AEE">
              <w:rPr>
                <w:rFonts w:ascii="Times New Roman" w:hAnsi="Times New Roman"/>
                <w:sz w:val="20"/>
              </w:rPr>
              <w:t xml:space="preserve">Объем финансового обеспечения, </w:t>
            </w:r>
            <w:r w:rsidRPr="004E7AEE"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2268" w:type="dxa"/>
            <w:gridSpan w:val="2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 xml:space="preserve">Исполнение, </w:t>
            </w:r>
            <w:r w:rsidRPr="004E7AEE">
              <w:rPr>
                <w:rFonts w:ascii="Times New Roman" w:hAnsi="Times New Roman"/>
                <w:sz w:val="20"/>
              </w:rPr>
              <w:br/>
              <w:t>тыс. рублей</w:t>
            </w:r>
          </w:p>
        </w:tc>
        <w:tc>
          <w:tcPr>
            <w:tcW w:w="1418" w:type="dxa"/>
            <w:vMerge w:val="restart"/>
            <w:vAlign w:val="center"/>
          </w:tcPr>
          <w:p w:rsidR="00E47BFB" w:rsidRPr="004E7AEE" w:rsidRDefault="00E47BFB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Процент исполнения</w:t>
            </w:r>
          </w:p>
        </w:tc>
        <w:tc>
          <w:tcPr>
            <w:tcW w:w="1417" w:type="dxa"/>
            <w:vMerge w:val="restart"/>
            <w:vAlign w:val="center"/>
          </w:tcPr>
          <w:p w:rsidR="00E47BFB" w:rsidRPr="004E7AEE" w:rsidRDefault="00E47BFB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E47BFB" w:rsidRPr="004E7AEE" w:rsidTr="00E47BFB">
        <w:trPr>
          <w:trHeight w:val="603"/>
          <w:jc w:val="center"/>
        </w:trPr>
        <w:tc>
          <w:tcPr>
            <w:tcW w:w="6232" w:type="dxa"/>
            <w:vMerge/>
            <w:vAlign w:val="center"/>
          </w:tcPr>
          <w:p w:rsidR="00E47BFB" w:rsidRPr="00F020A8" w:rsidRDefault="00E47BFB" w:rsidP="003E447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05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Предусмотрено паспортом</w:t>
            </w:r>
          </w:p>
        </w:tc>
        <w:tc>
          <w:tcPr>
            <w:tcW w:w="1236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Сводная бюджетная роспись</w:t>
            </w:r>
          </w:p>
        </w:tc>
        <w:tc>
          <w:tcPr>
            <w:tcW w:w="905" w:type="dxa"/>
          </w:tcPr>
          <w:p w:rsidR="00E47BFB" w:rsidRPr="00DF0C7A" w:rsidRDefault="00E47BFB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лимиты бюджетных обязательств</w:t>
            </w:r>
          </w:p>
        </w:tc>
        <w:tc>
          <w:tcPr>
            <w:tcW w:w="992" w:type="dxa"/>
          </w:tcPr>
          <w:p w:rsidR="00E47BFB" w:rsidRPr="00DF0C7A" w:rsidRDefault="00E47BFB" w:rsidP="00E47BFB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F0C7A">
              <w:rPr>
                <w:rFonts w:ascii="Times New Roman" w:hAnsi="Times New Roman"/>
                <w:sz w:val="20"/>
              </w:rPr>
              <w:t>принятые бюджетные обязательства</w:t>
            </w:r>
          </w:p>
        </w:tc>
        <w:tc>
          <w:tcPr>
            <w:tcW w:w="1276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Кассовое исполнение</w:t>
            </w:r>
          </w:p>
        </w:tc>
        <w:tc>
          <w:tcPr>
            <w:tcW w:w="1418" w:type="dxa"/>
            <w:vMerge/>
            <w:vAlign w:val="center"/>
          </w:tcPr>
          <w:p w:rsidR="00E47BFB" w:rsidRPr="00F020A8" w:rsidRDefault="00E47BFB" w:rsidP="003E447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7BFB" w:rsidRPr="00F020A8" w:rsidRDefault="00E47BFB" w:rsidP="003E4475">
            <w:pPr>
              <w:spacing w:after="200"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E47BFB" w:rsidRPr="004E7AEE" w:rsidTr="00E47BFB">
        <w:trPr>
          <w:trHeight w:val="218"/>
          <w:jc w:val="center"/>
        </w:trPr>
        <w:tc>
          <w:tcPr>
            <w:tcW w:w="6232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05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36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05" w:type="dxa"/>
          </w:tcPr>
          <w:p w:rsidR="00E47BFB" w:rsidRPr="004E7AEE" w:rsidRDefault="00E47BFB" w:rsidP="003E4475">
            <w:pPr>
              <w:contextualSpacing/>
              <w:jc w:val="center"/>
            </w:pPr>
          </w:p>
        </w:tc>
        <w:tc>
          <w:tcPr>
            <w:tcW w:w="992" w:type="dxa"/>
          </w:tcPr>
          <w:p w:rsidR="00E47BFB" w:rsidRPr="004E7AEE" w:rsidRDefault="00E47BFB" w:rsidP="003E4475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E47BFB" w:rsidRPr="004E7AEE" w:rsidRDefault="00E47BFB" w:rsidP="003E4475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E47BFB" w:rsidRPr="004E7AEE" w:rsidRDefault="00E47BFB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E7AEE">
              <w:rPr>
                <w:rFonts w:ascii="Times New Roman" w:hAnsi="Times New Roman"/>
                <w:sz w:val="20"/>
              </w:rPr>
              <w:t>6</w:t>
            </w:r>
          </w:p>
        </w:tc>
      </w:tr>
      <w:tr w:rsidR="00E47BFB" w:rsidRPr="004E7AEE" w:rsidTr="007C28CC">
        <w:trPr>
          <w:trHeight w:val="262"/>
          <w:jc w:val="center"/>
        </w:trPr>
        <w:tc>
          <w:tcPr>
            <w:tcW w:w="6232" w:type="dxa"/>
          </w:tcPr>
          <w:p w:rsidR="00E47BFB" w:rsidRPr="00831615" w:rsidRDefault="00E47BFB" w:rsidP="00831615">
            <w:pPr>
              <w:rPr>
                <w:rFonts w:ascii="Times New Roman" w:hAnsi="Times New Roman"/>
                <w:sz w:val="20"/>
              </w:rPr>
            </w:pPr>
            <w:r w:rsidRPr="00831615">
              <w:rPr>
                <w:rFonts w:ascii="Times New Roman" w:hAnsi="Times New Roman"/>
                <w:sz w:val="20"/>
              </w:rPr>
              <w:t xml:space="preserve">Комплекс процессных мероприятий «Развитие субъектов малого и среднего предпринимательства в </w:t>
            </w:r>
            <w:r>
              <w:rPr>
                <w:rFonts w:ascii="Times New Roman" w:hAnsi="Times New Roman"/>
                <w:sz w:val="20"/>
              </w:rPr>
              <w:t>Красносулинском районе</w:t>
            </w:r>
            <w:r w:rsidRPr="00831615">
              <w:rPr>
                <w:rFonts w:ascii="Times New Roman" w:hAnsi="Times New Roman"/>
                <w:sz w:val="20"/>
              </w:rPr>
              <w:t>»</w:t>
            </w:r>
          </w:p>
          <w:p w:rsidR="00E47BFB" w:rsidRPr="00831615" w:rsidRDefault="00E47BFB" w:rsidP="00831615">
            <w:pPr>
              <w:widowControl w:val="0"/>
              <w:spacing w:line="228" w:lineRule="auto"/>
              <w:outlineLvl w:val="2"/>
              <w:rPr>
                <w:rFonts w:ascii="Times New Roman" w:hAnsi="Times New Roman"/>
                <w:sz w:val="20"/>
              </w:rPr>
            </w:pPr>
            <w:r w:rsidRPr="00831615">
              <w:rPr>
                <w:rFonts w:ascii="Times New Roman" w:hAnsi="Times New Roman"/>
                <w:sz w:val="20"/>
              </w:rPr>
              <w:t xml:space="preserve"> (всего), в том числе:</w:t>
            </w:r>
          </w:p>
        </w:tc>
        <w:tc>
          <w:tcPr>
            <w:tcW w:w="1405" w:type="dxa"/>
            <w:vAlign w:val="center"/>
          </w:tcPr>
          <w:p w:rsidR="00E47BFB" w:rsidRDefault="00E47BFB" w:rsidP="007C28CC">
            <w:pPr>
              <w:jc w:val="center"/>
            </w:pPr>
            <w:r>
              <w:rPr>
                <w:rFonts w:ascii="Times New Roman" w:hAnsi="Times New Roman"/>
                <w:sz w:val="20"/>
              </w:rPr>
              <w:t>500083,5</w:t>
            </w:r>
          </w:p>
        </w:tc>
        <w:tc>
          <w:tcPr>
            <w:tcW w:w="1236" w:type="dxa"/>
            <w:vAlign w:val="center"/>
          </w:tcPr>
          <w:p w:rsidR="00E47BFB" w:rsidRPr="007C28CC" w:rsidRDefault="00E47BFB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05" w:type="dxa"/>
            <w:vAlign w:val="center"/>
          </w:tcPr>
          <w:p w:rsidR="00E47BFB" w:rsidRPr="007C28CC" w:rsidRDefault="00E47BFB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92" w:type="dxa"/>
            <w:vAlign w:val="center"/>
          </w:tcPr>
          <w:p w:rsidR="00E47BFB" w:rsidRPr="007C28CC" w:rsidRDefault="00E47BFB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47BFB" w:rsidRPr="002A08C4" w:rsidRDefault="00552EB6" w:rsidP="007C28CC">
            <w:pPr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471535,0</w:t>
            </w:r>
          </w:p>
        </w:tc>
        <w:tc>
          <w:tcPr>
            <w:tcW w:w="1418" w:type="dxa"/>
            <w:vAlign w:val="center"/>
          </w:tcPr>
          <w:p w:rsidR="00E47BFB" w:rsidRPr="004E7AEE" w:rsidRDefault="007D71D4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E47BFB" w:rsidRPr="004E7AEE" w:rsidRDefault="007C28CC" w:rsidP="00831615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7BFB" w:rsidRPr="004E7AEE" w:rsidTr="007C28CC">
        <w:trPr>
          <w:trHeight w:val="262"/>
          <w:jc w:val="center"/>
        </w:trPr>
        <w:tc>
          <w:tcPr>
            <w:tcW w:w="6232" w:type="dxa"/>
          </w:tcPr>
          <w:p w:rsidR="00E47BFB" w:rsidRPr="00831615" w:rsidRDefault="00E47BFB" w:rsidP="00E47BF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831615">
              <w:rPr>
                <w:rFonts w:ascii="Times New Roman" w:hAnsi="Times New Roman"/>
                <w:sz w:val="20"/>
              </w:rPr>
              <w:t xml:space="preserve"> бюджет </w:t>
            </w:r>
            <w:r>
              <w:rPr>
                <w:rFonts w:ascii="Times New Roman" w:hAnsi="Times New Roman"/>
                <w:sz w:val="20"/>
              </w:rPr>
              <w:t>района</w:t>
            </w:r>
          </w:p>
        </w:tc>
        <w:tc>
          <w:tcPr>
            <w:tcW w:w="1405" w:type="dxa"/>
            <w:vAlign w:val="center"/>
          </w:tcPr>
          <w:p w:rsidR="00E47BFB" w:rsidRDefault="002A08C4" w:rsidP="007C28CC">
            <w:pPr>
              <w:jc w:val="center"/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1236" w:type="dxa"/>
            <w:vAlign w:val="center"/>
          </w:tcPr>
          <w:p w:rsidR="00E47BFB" w:rsidRPr="007C28CC" w:rsidRDefault="00E47BFB" w:rsidP="007C28C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05" w:type="dxa"/>
            <w:vAlign w:val="center"/>
          </w:tcPr>
          <w:p w:rsidR="00E47BFB" w:rsidRPr="007C28CC" w:rsidRDefault="00E47BFB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83,5</w:t>
            </w:r>
          </w:p>
        </w:tc>
        <w:tc>
          <w:tcPr>
            <w:tcW w:w="992" w:type="dxa"/>
            <w:vAlign w:val="center"/>
          </w:tcPr>
          <w:p w:rsidR="00E47BFB" w:rsidRPr="007C28CC" w:rsidRDefault="00E47BFB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47BFB" w:rsidRPr="004E7AEE" w:rsidRDefault="00E47BFB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vAlign w:val="center"/>
          </w:tcPr>
          <w:p w:rsidR="00E47BFB" w:rsidRPr="004E7AEE" w:rsidRDefault="00E47BFB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7" w:type="dxa"/>
            <w:vAlign w:val="center"/>
          </w:tcPr>
          <w:p w:rsidR="00E47BFB" w:rsidRPr="004E7AEE" w:rsidRDefault="007C28CC" w:rsidP="00831615">
            <w:pPr>
              <w:spacing w:after="20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E47BFB" w:rsidRPr="004E7AEE" w:rsidTr="007C28CC">
        <w:trPr>
          <w:trHeight w:val="405"/>
          <w:jc w:val="center"/>
        </w:trPr>
        <w:tc>
          <w:tcPr>
            <w:tcW w:w="6232" w:type="dxa"/>
          </w:tcPr>
          <w:p w:rsidR="00E47BFB" w:rsidRPr="00E47BFB" w:rsidRDefault="00E47BFB" w:rsidP="00E47BFB">
            <w:pPr>
              <w:spacing w:line="228" w:lineRule="auto"/>
              <w:rPr>
                <w:rFonts w:ascii="Times New Roman" w:hAnsi="Times New Roman"/>
                <w:sz w:val="20"/>
              </w:rPr>
            </w:pPr>
            <w:r w:rsidRPr="00E47BFB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405" w:type="dxa"/>
            <w:vAlign w:val="center"/>
          </w:tcPr>
          <w:p w:rsidR="00E47BFB" w:rsidRPr="00942071" w:rsidRDefault="00E47BFB" w:rsidP="007C28CC">
            <w:pPr>
              <w:jc w:val="center"/>
            </w:pPr>
            <w:r>
              <w:rPr>
                <w:rFonts w:ascii="Times New Roman" w:hAnsi="Times New Roman"/>
                <w:sz w:val="20"/>
              </w:rPr>
              <w:t>500000,0</w:t>
            </w:r>
          </w:p>
        </w:tc>
        <w:tc>
          <w:tcPr>
            <w:tcW w:w="1236" w:type="dxa"/>
            <w:vAlign w:val="center"/>
          </w:tcPr>
          <w:p w:rsidR="00E47BFB" w:rsidRPr="007C28CC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05" w:type="dxa"/>
            <w:vAlign w:val="center"/>
          </w:tcPr>
          <w:p w:rsidR="00E47BFB" w:rsidRPr="007C28CC" w:rsidRDefault="007C28CC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47BFB" w:rsidRPr="007C28CC" w:rsidRDefault="007C28CC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7C28CC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6" w:type="dxa"/>
            <w:vAlign w:val="center"/>
          </w:tcPr>
          <w:p w:rsidR="00E47BFB" w:rsidRPr="007C28CC" w:rsidRDefault="00552EB6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471535,0</w:t>
            </w:r>
          </w:p>
        </w:tc>
        <w:tc>
          <w:tcPr>
            <w:tcW w:w="1418" w:type="dxa"/>
            <w:vAlign w:val="center"/>
          </w:tcPr>
          <w:p w:rsidR="00E47BFB" w:rsidRPr="007C28CC" w:rsidRDefault="00552EB6" w:rsidP="007C28CC">
            <w:pPr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94,0</w:t>
            </w:r>
          </w:p>
        </w:tc>
        <w:tc>
          <w:tcPr>
            <w:tcW w:w="1417" w:type="dxa"/>
            <w:vAlign w:val="center"/>
          </w:tcPr>
          <w:p w:rsidR="00E47BFB" w:rsidRPr="004E7AEE" w:rsidRDefault="007C28CC" w:rsidP="00831615">
            <w:pPr>
              <w:spacing w:after="200"/>
              <w:contextualSpacing/>
              <w:jc w:val="center"/>
            </w:pPr>
            <w:r>
              <w:t>-</w:t>
            </w:r>
          </w:p>
        </w:tc>
      </w:tr>
    </w:tbl>
    <w:p w:rsidR="00150271" w:rsidRDefault="00150271" w:rsidP="00D83DF0">
      <w:pPr>
        <w:widowControl w:val="0"/>
        <w:spacing w:before="220"/>
        <w:ind w:firstLine="540"/>
        <w:jc w:val="center"/>
      </w:pPr>
    </w:p>
    <w:p w:rsidR="00150271" w:rsidRDefault="00150271" w:rsidP="00D83DF0">
      <w:pPr>
        <w:widowControl w:val="0"/>
        <w:spacing w:before="220"/>
        <w:ind w:firstLine="540"/>
        <w:jc w:val="center"/>
      </w:pPr>
    </w:p>
    <w:p w:rsidR="00150271" w:rsidRDefault="00150271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DB41CA" w:rsidRDefault="00DB41CA" w:rsidP="00D83DF0">
      <w:pPr>
        <w:rPr>
          <w:rFonts w:ascii="Calibri" w:hAnsi="Calibri"/>
        </w:rPr>
      </w:pPr>
    </w:p>
    <w:p w:rsidR="00150271" w:rsidRDefault="00150271" w:rsidP="00D83DF0">
      <w:pPr>
        <w:rPr>
          <w:rFonts w:ascii="Calibri" w:hAnsi="Calibri"/>
        </w:rPr>
      </w:pPr>
    </w:p>
    <w:p w:rsidR="00150271" w:rsidRDefault="00150271" w:rsidP="00D83DF0">
      <w:pPr>
        <w:rPr>
          <w:rFonts w:ascii="Calibri" w:hAnsi="Calibri"/>
        </w:rPr>
      </w:pPr>
    </w:p>
    <w:p w:rsidR="00E47BFB" w:rsidRPr="00A74ECD" w:rsidRDefault="00E47BFB" w:rsidP="008C4745">
      <w:pPr>
        <w:jc w:val="right"/>
      </w:pPr>
    </w:p>
    <w:tbl>
      <w:tblPr>
        <w:tblStyle w:val="43"/>
        <w:tblW w:w="152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889"/>
        <w:gridCol w:w="3118"/>
        <w:gridCol w:w="2269"/>
      </w:tblGrid>
      <w:tr w:rsidR="00150271" w:rsidRPr="00A74ECD" w:rsidTr="00465C24">
        <w:trPr>
          <w:trHeight w:val="2339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150271" w:rsidRDefault="00150271" w:rsidP="008C474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B41CA" w:rsidRPr="0061218B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В.Н. Салимова</w:t>
            </w: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Pr="00995FED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697A" w:rsidRPr="00995FED" w:rsidRDefault="00FB75E9" w:rsidP="00F269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«___» октября</w:t>
            </w:r>
            <w:r w:rsidR="00F2697A">
              <w:rPr>
                <w:rFonts w:ascii="Times New Roman" w:hAnsi="Times New Roman"/>
                <w:sz w:val="20"/>
              </w:rPr>
              <w:t xml:space="preserve"> 2025 г.</w:t>
            </w:r>
          </w:p>
          <w:p w:rsidR="00150271" w:rsidRPr="00A74ECD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50271" w:rsidRPr="00A74ECD" w:rsidRDefault="00150271" w:rsidP="008C474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150271" w:rsidRPr="00A74ECD" w:rsidRDefault="00150271" w:rsidP="008C474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50271" w:rsidRPr="00A74ECD" w:rsidRDefault="00150271" w:rsidP="008C4745">
      <w:pPr>
        <w:jc w:val="right"/>
      </w:pPr>
    </w:p>
    <w:p w:rsidR="00150271" w:rsidRDefault="00150271" w:rsidP="008C4745">
      <w:pPr>
        <w:spacing w:after="200" w:line="276" w:lineRule="auto"/>
        <w:contextualSpacing/>
        <w:jc w:val="center"/>
        <w:rPr>
          <w:b/>
        </w:rPr>
      </w:pPr>
    </w:p>
    <w:p w:rsidR="00150271" w:rsidRPr="008C4745" w:rsidRDefault="00150271" w:rsidP="008C4745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 xml:space="preserve">ОТЧЕТ </w:t>
      </w:r>
    </w:p>
    <w:p w:rsidR="00150271" w:rsidRPr="008C4745" w:rsidRDefault="00150271" w:rsidP="008C4745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 xml:space="preserve">О ХОДЕ РЕАЛИЗАЦИИ </w:t>
      </w:r>
    </w:p>
    <w:p w:rsidR="00150271" w:rsidRPr="008C4745" w:rsidRDefault="00150271" w:rsidP="008C4745">
      <w:pPr>
        <w:spacing w:after="200" w:line="276" w:lineRule="auto"/>
        <w:contextualSpacing/>
        <w:jc w:val="center"/>
        <w:rPr>
          <w:b/>
        </w:rPr>
      </w:pPr>
      <w:r w:rsidRPr="008C4745">
        <w:rPr>
          <w:b/>
        </w:rPr>
        <w:t>КОМПЛЕКСА ПРОЦЕССНЫХ МЕРОПРИЯТИЙ</w:t>
      </w:r>
    </w:p>
    <w:p w:rsidR="00150271" w:rsidRPr="008C4745" w:rsidRDefault="00150271" w:rsidP="008C4745">
      <w:pPr>
        <w:spacing w:after="200" w:line="276" w:lineRule="auto"/>
        <w:ind w:right="536"/>
        <w:contextualSpacing/>
        <w:jc w:val="center"/>
        <w:rPr>
          <w:b/>
        </w:rPr>
      </w:pPr>
      <w:r w:rsidRPr="008C4745">
        <w:rPr>
          <w:b/>
        </w:rPr>
        <w:t xml:space="preserve">«Развитие </w:t>
      </w:r>
      <w:r>
        <w:rPr>
          <w:b/>
        </w:rPr>
        <w:t>туризма</w:t>
      </w:r>
      <w:r w:rsidRPr="008C4745">
        <w:rPr>
          <w:b/>
        </w:rPr>
        <w:t xml:space="preserve"> в Красносулинском районе»</w:t>
      </w:r>
    </w:p>
    <w:p w:rsidR="00FB75E9" w:rsidRPr="005C201A" w:rsidRDefault="00FB75E9" w:rsidP="00FB75E9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за 9 месяцев 2025 года</w:t>
      </w: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Pr="00A74ECD" w:rsidRDefault="00150271" w:rsidP="008C4745">
      <w:pPr>
        <w:spacing w:after="200" w:line="276" w:lineRule="auto"/>
        <w:ind w:right="536"/>
        <w:contextualSpacing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F2697A" w:rsidRDefault="00F2697A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  <w:rPr>
          <w:rFonts w:ascii="Calibri" w:hAnsi="Calibri"/>
        </w:rPr>
      </w:pPr>
      <w:r>
        <w:lastRenderedPageBreak/>
        <w:t>1.Сведения о достижении показателей комплекса процессных мероприятий</w:t>
      </w:r>
    </w:p>
    <w:tbl>
      <w:tblPr>
        <w:tblStyle w:val="43"/>
        <w:tblW w:w="12737" w:type="dxa"/>
        <w:jc w:val="center"/>
        <w:tblLayout w:type="fixed"/>
        <w:tblLook w:val="04A0"/>
      </w:tblPr>
      <w:tblGrid>
        <w:gridCol w:w="534"/>
        <w:gridCol w:w="1064"/>
        <w:gridCol w:w="1191"/>
        <w:gridCol w:w="1097"/>
        <w:gridCol w:w="916"/>
        <w:gridCol w:w="882"/>
        <w:gridCol w:w="1077"/>
        <w:gridCol w:w="1003"/>
        <w:gridCol w:w="1436"/>
        <w:gridCol w:w="859"/>
        <w:gridCol w:w="1391"/>
        <w:gridCol w:w="1274"/>
        <w:gridCol w:w="13"/>
      </w:tblGrid>
      <w:tr w:rsidR="007C28CC" w:rsidTr="007C28CC">
        <w:trPr>
          <w:jc w:val="center"/>
        </w:trPr>
        <w:tc>
          <w:tcPr>
            <w:tcW w:w="534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064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191" w:type="dxa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097" w:type="dxa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Уровень показател</w:t>
            </w:r>
            <w:r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916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882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077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003" w:type="dxa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1436" w:type="dxa"/>
            <w:vAlign w:val="center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859" w:type="dxa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391" w:type="dxa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  <w:tc>
          <w:tcPr>
            <w:tcW w:w="1287" w:type="dxa"/>
            <w:gridSpan w:val="2"/>
            <w:vAlign w:val="center"/>
          </w:tcPr>
          <w:p w:rsidR="007C28CC" w:rsidRPr="00343C99" w:rsidRDefault="007C28CC" w:rsidP="007C28CC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7C28CC" w:rsidTr="007C28CC">
        <w:trPr>
          <w:jc w:val="center"/>
        </w:trPr>
        <w:tc>
          <w:tcPr>
            <w:tcW w:w="534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64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97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16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82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77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03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36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9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91" w:type="dxa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287" w:type="dxa"/>
            <w:gridSpan w:val="2"/>
          </w:tcPr>
          <w:p w:rsidR="007C28CC" w:rsidRPr="00343C99" w:rsidRDefault="003E6F96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50271" w:rsidTr="007C28CC">
        <w:trPr>
          <w:gridAfter w:val="1"/>
          <w:wAfter w:w="13" w:type="dxa"/>
          <w:jc w:val="center"/>
        </w:trPr>
        <w:tc>
          <w:tcPr>
            <w:tcW w:w="12724" w:type="dxa"/>
            <w:gridSpan w:val="12"/>
          </w:tcPr>
          <w:p w:rsidR="00150271" w:rsidRPr="00343C99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C4822">
              <w:rPr>
                <w:rFonts w:ascii="Times New Roman" w:hAnsi="Times New Roman"/>
                <w:sz w:val="20"/>
              </w:rPr>
              <w:t>1. Задача комплекса процессных мероприятий «Создана комплексная система продвижения туристического потенциала Красносулинского района»</w:t>
            </w:r>
          </w:p>
        </w:tc>
      </w:tr>
      <w:tr w:rsidR="007C28CC" w:rsidTr="007C28CC">
        <w:trPr>
          <w:jc w:val="center"/>
        </w:trPr>
        <w:tc>
          <w:tcPr>
            <w:tcW w:w="534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064" w:type="dxa"/>
            <w:shd w:val="clear" w:color="auto" w:fill="auto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191" w:type="dxa"/>
          </w:tcPr>
          <w:p w:rsidR="007C28CC" w:rsidRPr="00343C99" w:rsidRDefault="007C28CC" w:rsidP="008C4745">
            <w:pPr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097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16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882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77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03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36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9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12,08</w:t>
            </w:r>
          </w:p>
        </w:tc>
        <w:tc>
          <w:tcPr>
            <w:tcW w:w="1391" w:type="dxa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87" w:type="dxa"/>
            <w:gridSpan w:val="2"/>
          </w:tcPr>
          <w:p w:rsidR="007C28CC" w:rsidRPr="00343C99" w:rsidRDefault="007C28CC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150271" w:rsidRPr="00343C99" w:rsidRDefault="00150271" w:rsidP="00F020A8">
      <w:pPr>
        <w:spacing w:before="600" w:after="120" w:line="264" w:lineRule="auto"/>
        <w:jc w:val="center"/>
      </w:pPr>
      <w:r>
        <w:t>2. Сведения о помесячном достижении показателей комплекса процессных мероприятий в 2025 году</w:t>
      </w:r>
    </w:p>
    <w:tbl>
      <w:tblPr>
        <w:tblW w:w="14742" w:type="dxa"/>
        <w:jc w:val="center"/>
        <w:tblCellMar>
          <w:left w:w="6" w:type="dxa"/>
          <w:right w:w="6" w:type="dxa"/>
        </w:tblCellMar>
        <w:tblLook w:val="04A0"/>
      </w:tblPr>
      <w:tblGrid>
        <w:gridCol w:w="312"/>
        <w:gridCol w:w="3650"/>
        <w:gridCol w:w="857"/>
        <w:gridCol w:w="1089"/>
        <w:gridCol w:w="690"/>
        <w:gridCol w:w="691"/>
        <w:gridCol w:w="693"/>
        <w:gridCol w:w="690"/>
        <w:gridCol w:w="687"/>
        <w:gridCol w:w="694"/>
        <w:gridCol w:w="694"/>
        <w:gridCol w:w="688"/>
        <w:gridCol w:w="690"/>
        <w:gridCol w:w="691"/>
        <w:gridCol w:w="700"/>
        <w:gridCol w:w="1226"/>
      </w:tblGrid>
      <w:tr w:rsidR="00150271" w:rsidTr="00343C99">
        <w:trPr>
          <w:trHeight w:val="349"/>
          <w:tblHeader/>
          <w:jc w:val="center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№ п/п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0271" w:rsidRPr="00343C99" w:rsidRDefault="00150271" w:rsidP="008C4745">
            <w:pPr>
              <w:spacing w:line="240" w:lineRule="atLeast"/>
              <w:jc w:val="center"/>
            </w:pPr>
            <w:r>
              <w:t>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43C99">
            <w:pPr>
              <w:spacing w:line="240" w:lineRule="atLeast"/>
              <w:jc w:val="center"/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line="240" w:lineRule="atLeast"/>
              <w:jc w:val="center"/>
            </w:pPr>
            <w:r>
              <w:t>Уровень показателя</w:t>
            </w:r>
          </w:p>
        </w:tc>
        <w:tc>
          <w:tcPr>
            <w:tcW w:w="76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43C99">
            <w:pPr>
              <w:spacing w:line="240" w:lineRule="atLeast"/>
              <w:jc w:val="center"/>
            </w:pPr>
            <w:r>
              <w:t>На конец 2025  года</w:t>
            </w:r>
          </w:p>
        </w:tc>
      </w:tr>
      <w:tr w:rsidR="00150271" w:rsidTr="00343C99">
        <w:trPr>
          <w:trHeight w:val="661"/>
          <w:tblHeader/>
          <w:jc w:val="center"/>
        </w:trPr>
        <w:tc>
          <w:tcPr>
            <w:tcW w:w="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after="200" w:line="276" w:lineRule="auto"/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0271" w:rsidRPr="00343C99" w:rsidRDefault="00150271" w:rsidP="008C4745">
            <w:pPr>
              <w:spacing w:after="200" w:line="276" w:lineRule="auto"/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after="200" w:line="276" w:lineRule="auto"/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after="200" w:line="276" w:lineRule="auto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янв.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фев.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март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апр.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май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июнь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июль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авг.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сен.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окт.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 w:line="240" w:lineRule="atLeast"/>
              <w:jc w:val="center"/>
            </w:pPr>
            <w:r>
              <w:t>ноя.</w:t>
            </w: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after="200" w:line="276" w:lineRule="auto"/>
            </w:pPr>
          </w:p>
        </w:tc>
      </w:tr>
      <w:tr w:rsidR="00150271" w:rsidTr="00343C99">
        <w:trPr>
          <w:trHeight w:val="149"/>
          <w:tblHeader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/>
              <w:jc w:val="center"/>
            </w:pPr>
            <w:r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0271" w:rsidRPr="00343C99" w:rsidRDefault="00150271" w:rsidP="008C4745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3C4822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Pr="00343C99" w:rsidRDefault="00150271" w:rsidP="008C4745">
            <w:pPr>
              <w:spacing w:before="60" w:after="60"/>
              <w:jc w:val="center"/>
            </w:pPr>
            <w:r>
              <w:t>16</w:t>
            </w:r>
          </w:p>
        </w:tc>
      </w:tr>
      <w:tr w:rsidR="00150271" w:rsidTr="003C4822">
        <w:trPr>
          <w:trHeight w:val="149"/>
          <w:tblHeader/>
          <w:jc w:val="center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Default="00150271" w:rsidP="008C4745">
            <w:pPr>
              <w:spacing w:before="60" w:after="60"/>
              <w:jc w:val="center"/>
            </w:pPr>
            <w:r w:rsidRPr="001C30AC">
              <w:t>1. Задача комплекса процессных мероприятий «Создана комплексная система продвижения туристического потенциала Красносулинского района»</w:t>
            </w:r>
          </w:p>
        </w:tc>
      </w:tr>
      <w:tr w:rsidR="00150271" w:rsidTr="003C4822">
        <w:trPr>
          <w:trHeight w:val="149"/>
          <w:tblHeader/>
          <w:jc w:val="center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spacing w:line="216" w:lineRule="auto"/>
              <w:jc w:val="center"/>
            </w:pPr>
            <w:r w:rsidRPr="001C30AC">
              <w:t>1.1.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271" w:rsidRPr="001C30AC" w:rsidRDefault="00150271" w:rsidP="003C4822">
            <w:pPr>
              <w:spacing w:line="216" w:lineRule="auto"/>
              <w:ind w:left="136" w:right="136"/>
              <w:jc w:val="both"/>
            </w:pPr>
            <w:r w:rsidRPr="001C30AC"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widowControl w:val="0"/>
              <w:spacing w:line="216" w:lineRule="auto"/>
              <w:jc w:val="center"/>
            </w:pPr>
            <w:r w:rsidRPr="001C30AC">
              <w:t>МП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widowControl w:val="0"/>
              <w:spacing w:line="216" w:lineRule="auto"/>
              <w:jc w:val="center"/>
            </w:pPr>
            <w:r w:rsidRPr="001C30AC">
              <w:t>процентов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271" w:rsidRPr="001C30AC" w:rsidRDefault="00150271" w:rsidP="003C4822">
            <w:pPr>
              <w:jc w:val="center"/>
            </w:pPr>
            <w:r w:rsidRPr="001C30AC">
              <w:t>–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0271" w:rsidRDefault="00150271" w:rsidP="008C4745">
            <w:pPr>
              <w:spacing w:before="60" w:after="60"/>
              <w:jc w:val="center"/>
            </w:pPr>
            <w:r>
              <w:t>12,08</w:t>
            </w:r>
          </w:p>
        </w:tc>
      </w:tr>
    </w:tbl>
    <w:p w:rsidR="00150271" w:rsidRPr="00343C99" w:rsidRDefault="00150271" w:rsidP="00343C99">
      <w:pPr>
        <w:spacing w:after="200" w:line="276" w:lineRule="auto"/>
        <w:ind w:right="536"/>
        <w:contextualSpacing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Default="00150271" w:rsidP="00F020A8">
      <w:pPr>
        <w:spacing w:after="200" w:line="276" w:lineRule="auto"/>
        <w:ind w:right="536"/>
        <w:contextualSpacing/>
        <w:jc w:val="center"/>
      </w:pPr>
    </w:p>
    <w:p w:rsidR="00150271" w:rsidRPr="00343C99" w:rsidRDefault="00150271" w:rsidP="00F020A8">
      <w:pPr>
        <w:spacing w:after="200" w:line="276" w:lineRule="auto"/>
        <w:ind w:right="536"/>
        <w:contextualSpacing/>
        <w:jc w:val="center"/>
        <w:sectPr w:rsidR="00150271" w:rsidRPr="00343C99">
          <w:headerReference w:type="default" r:id="rId18"/>
          <w:headerReference w:type="first" r:id="rId19"/>
          <w:footerReference w:type="first" r:id="rId20"/>
          <w:pgSz w:w="16838" w:h="11906" w:orient="landscape"/>
          <w:pgMar w:top="766" w:right="962" w:bottom="0" w:left="1134" w:header="709" w:footer="0" w:gutter="0"/>
          <w:cols w:space="720"/>
          <w:formProt w:val="0"/>
          <w:titlePg/>
          <w:docGrid w:linePitch="100" w:charSpace="8192"/>
        </w:sectPr>
      </w:pPr>
    </w:p>
    <w:p w:rsidR="00150271" w:rsidRPr="00343C99" w:rsidRDefault="00150271" w:rsidP="00F020A8">
      <w:pPr>
        <w:spacing w:line="264" w:lineRule="auto"/>
        <w:ind w:left="360"/>
        <w:jc w:val="center"/>
      </w:pPr>
      <w:r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43"/>
        <w:tblW w:w="15140" w:type="dxa"/>
        <w:tblInd w:w="-175" w:type="dxa"/>
        <w:tblLayout w:type="fixed"/>
        <w:tblLook w:val="04A0"/>
      </w:tblPr>
      <w:tblGrid>
        <w:gridCol w:w="662"/>
        <w:gridCol w:w="1465"/>
        <w:gridCol w:w="1113"/>
        <w:gridCol w:w="1154"/>
        <w:gridCol w:w="851"/>
        <w:gridCol w:w="850"/>
        <w:gridCol w:w="851"/>
        <w:gridCol w:w="850"/>
        <w:gridCol w:w="851"/>
        <w:gridCol w:w="850"/>
        <w:gridCol w:w="851"/>
        <w:gridCol w:w="992"/>
        <w:gridCol w:w="1805"/>
        <w:gridCol w:w="1030"/>
        <w:gridCol w:w="965"/>
      </w:tblGrid>
      <w:tr w:rsidR="00150271" w:rsidTr="00343C99">
        <w:trPr>
          <w:trHeight w:val="986"/>
        </w:trPr>
        <w:tc>
          <w:tcPr>
            <w:tcW w:w="662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465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Наименование мероприятия (результата) / контрольной точки</w:t>
            </w:r>
          </w:p>
        </w:tc>
        <w:tc>
          <w:tcPr>
            <w:tcW w:w="1113" w:type="dxa"/>
            <w:vAlign w:val="center"/>
          </w:tcPr>
          <w:p w:rsidR="00150271" w:rsidRPr="00343C99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343C99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154" w:type="dxa"/>
            <w:vAlign w:val="center"/>
          </w:tcPr>
          <w:p w:rsidR="00150271" w:rsidRPr="00343C99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Уровень соответствия</w:t>
            </w:r>
          </w:p>
          <w:p w:rsidR="00150271" w:rsidRPr="00343C99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Декомпозированного мероприятия</w:t>
            </w:r>
          </w:p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(результата)</w:t>
            </w:r>
          </w:p>
        </w:tc>
        <w:tc>
          <w:tcPr>
            <w:tcW w:w="851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850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850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851" w:type="dxa"/>
            <w:vAlign w:val="center"/>
          </w:tcPr>
          <w:p w:rsidR="00150271" w:rsidRPr="00343C99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850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Плановая дата наступления контрольной точки</w:t>
            </w:r>
          </w:p>
        </w:tc>
        <w:tc>
          <w:tcPr>
            <w:tcW w:w="851" w:type="dxa"/>
            <w:vAlign w:val="center"/>
          </w:tcPr>
          <w:p w:rsidR="00150271" w:rsidRPr="00343C99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Фактическая дата наступления контрольной точки</w:t>
            </w:r>
          </w:p>
        </w:tc>
        <w:tc>
          <w:tcPr>
            <w:tcW w:w="992" w:type="dxa"/>
            <w:vAlign w:val="center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Прогнозная дата наступления контрольной точки</w:t>
            </w:r>
          </w:p>
        </w:tc>
        <w:tc>
          <w:tcPr>
            <w:tcW w:w="1805" w:type="dxa"/>
            <w:vAlign w:val="center"/>
          </w:tcPr>
          <w:p w:rsidR="00150271" w:rsidRPr="00343C99" w:rsidRDefault="00150271" w:rsidP="007D71D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Ответственный исполнитель (</w:t>
            </w:r>
            <w:r w:rsidR="007D71D4">
              <w:rPr>
                <w:rFonts w:ascii="Times New Roman" w:hAnsi="Times New Roman"/>
                <w:sz w:val="20"/>
              </w:rPr>
              <w:t>ФИО, должность</w:t>
            </w:r>
            <w:r w:rsidRPr="00343C9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030" w:type="dxa"/>
            <w:vAlign w:val="center"/>
          </w:tcPr>
          <w:p w:rsidR="00150271" w:rsidRPr="00343C99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Подтверж-дающий документ</w:t>
            </w:r>
          </w:p>
        </w:tc>
        <w:tc>
          <w:tcPr>
            <w:tcW w:w="965" w:type="dxa"/>
            <w:vAlign w:val="center"/>
          </w:tcPr>
          <w:p w:rsidR="00150271" w:rsidRPr="00343C99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Коммен-тарий</w:t>
            </w:r>
          </w:p>
        </w:tc>
      </w:tr>
      <w:tr w:rsidR="00150271" w:rsidTr="00343C99">
        <w:trPr>
          <w:trHeight w:val="181"/>
        </w:trPr>
        <w:tc>
          <w:tcPr>
            <w:tcW w:w="662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65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3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54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805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030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65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50271" w:rsidTr="00343C99">
        <w:trPr>
          <w:trHeight w:val="170"/>
        </w:trPr>
        <w:tc>
          <w:tcPr>
            <w:tcW w:w="662" w:type="dxa"/>
          </w:tcPr>
          <w:p w:rsidR="00150271" w:rsidRPr="00343C99" w:rsidRDefault="00150271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78" w:type="dxa"/>
            <w:gridSpan w:val="14"/>
          </w:tcPr>
          <w:p w:rsidR="00150271" w:rsidRPr="00343C99" w:rsidRDefault="00150271" w:rsidP="008C4745">
            <w:pPr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1. Задача комплекса процессных мероприятий «Создана комплексная система продвижения туристического потенциала Красносулинского района»</w:t>
            </w:r>
          </w:p>
        </w:tc>
      </w:tr>
      <w:tr w:rsidR="007C28CC" w:rsidTr="00343C99">
        <w:trPr>
          <w:trHeight w:val="363"/>
        </w:trPr>
        <w:tc>
          <w:tcPr>
            <w:tcW w:w="662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465" w:type="dxa"/>
          </w:tcPr>
          <w:p w:rsidR="007C28CC" w:rsidRPr="00343C99" w:rsidRDefault="007C28CC" w:rsidP="00465C2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Мероприятие (результат) 1.1. «Привлечено внимание к району, посредством продвижения его уникальности в средствах массовой информации»</w:t>
            </w:r>
          </w:p>
        </w:tc>
        <w:tc>
          <w:tcPr>
            <w:tcW w:w="1113" w:type="dxa"/>
          </w:tcPr>
          <w:p w:rsidR="007C28CC" w:rsidRPr="00343C99" w:rsidRDefault="007C28CC" w:rsidP="00465C2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54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</w:tcPr>
          <w:p w:rsidR="007C28CC" w:rsidRPr="00F020A8" w:rsidRDefault="007C28CC" w:rsidP="00353AC9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030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65" w:type="dxa"/>
          </w:tcPr>
          <w:p w:rsidR="007C28CC" w:rsidRPr="00343C99" w:rsidRDefault="007C28CC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343C9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9276DA" w:rsidTr="00DB41CA">
        <w:trPr>
          <w:trHeight w:val="352"/>
        </w:trPr>
        <w:tc>
          <w:tcPr>
            <w:tcW w:w="662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465" w:type="dxa"/>
            <w:shd w:val="clear" w:color="auto" w:fill="auto"/>
          </w:tcPr>
          <w:p w:rsidR="009276DA" w:rsidRPr="00465C24" w:rsidRDefault="009276DA" w:rsidP="00465C2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Контрольная точка 1.1.1. «Составлен и размещен на сайте Администрации Красносулинского района электронный календарь событийных мероприятий»</w:t>
            </w:r>
          </w:p>
        </w:tc>
        <w:tc>
          <w:tcPr>
            <w:tcW w:w="1113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276DA" w:rsidRPr="00343C99" w:rsidRDefault="009276DA" w:rsidP="007C28CC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31.03. </w:t>
            </w:r>
            <w:r w:rsidRPr="00465C24">
              <w:rPr>
                <w:rFonts w:ascii="Times New Roman" w:hAnsi="Times New Roman"/>
                <w:sz w:val="20"/>
              </w:rPr>
              <w:t>2025 г.</w:t>
            </w:r>
          </w:p>
        </w:tc>
        <w:tc>
          <w:tcPr>
            <w:tcW w:w="851" w:type="dxa"/>
            <w:shd w:val="clear" w:color="auto" w:fill="auto"/>
          </w:tcPr>
          <w:p w:rsidR="009276DA" w:rsidRPr="009276DA" w:rsidRDefault="009276DA" w:rsidP="00353AC9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76DA">
              <w:rPr>
                <w:rFonts w:ascii="Times New Roman" w:hAnsi="Times New Roman"/>
                <w:color w:val="auto"/>
                <w:sz w:val="20"/>
              </w:rPr>
              <w:t>31.03. 2025 г.</w:t>
            </w:r>
          </w:p>
        </w:tc>
        <w:tc>
          <w:tcPr>
            <w:tcW w:w="992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9276DA" w:rsidRPr="00F020A8" w:rsidRDefault="009276DA" w:rsidP="00353AC9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030" w:type="dxa"/>
            <w:shd w:val="clear" w:color="auto" w:fill="auto"/>
          </w:tcPr>
          <w:p w:rsidR="009276DA" w:rsidRPr="009276DA" w:rsidRDefault="00000646" w:rsidP="00A37E79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hyperlink r:id="rId21">
              <w:r w:rsidR="009276DA" w:rsidRPr="009276DA">
                <w:rPr>
                  <w:rFonts w:ascii="Times New Roman" w:hAnsi="Times New Roman"/>
                  <w:sz w:val="20"/>
                </w:rPr>
                <w:t>https://ksrayon.donland.ru/presscenter/news/</w:t>
              </w:r>
            </w:hyperlink>
            <w:hyperlink/>
          </w:p>
          <w:p w:rsidR="009276DA" w:rsidRPr="009276DA" w:rsidRDefault="009276DA" w:rsidP="00A37E79">
            <w:pPr>
              <w:pStyle w:val="Heading1"/>
              <w:spacing w:line="276" w:lineRule="auto"/>
              <w:contextualSpacing/>
              <w:rPr>
                <w:rFonts w:ascii="Times New Roman" w:hAnsi="Times New Roman"/>
                <w:b w:val="0"/>
                <w:spacing w:val="0"/>
                <w:sz w:val="20"/>
              </w:rPr>
            </w:pPr>
            <w:bookmarkStart w:id="2" w:name="main-heading"/>
            <w:bookmarkEnd w:id="2"/>
            <w:r w:rsidRPr="009276DA">
              <w:rPr>
                <w:rFonts w:ascii="Times New Roman" w:hAnsi="Times New Roman"/>
                <w:b w:val="0"/>
                <w:spacing w:val="0"/>
                <w:sz w:val="20"/>
              </w:rPr>
              <w:t>Календарь Мероприятий, событий понедельный</w:t>
            </w:r>
          </w:p>
        </w:tc>
        <w:tc>
          <w:tcPr>
            <w:tcW w:w="965" w:type="dxa"/>
            <w:shd w:val="clear" w:color="auto" w:fill="auto"/>
          </w:tcPr>
          <w:p w:rsidR="009276DA" w:rsidRPr="00465C24" w:rsidRDefault="009276DA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3E6F96" w:rsidTr="00DB41CA">
        <w:trPr>
          <w:trHeight w:val="352"/>
        </w:trPr>
        <w:tc>
          <w:tcPr>
            <w:tcW w:w="662" w:type="dxa"/>
            <w:shd w:val="clear" w:color="auto" w:fill="auto"/>
          </w:tcPr>
          <w:p w:rsidR="003E6F96" w:rsidRPr="00465C24" w:rsidRDefault="003E6F96" w:rsidP="00465C2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lastRenderedPageBreak/>
              <w:t>1.1.2</w:t>
            </w:r>
          </w:p>
        </w:tc>
        <w:tc>
          <w:tcPr>
            <w:tcW w:w="1465" w:type="dxa"/>
            <w:shd w:val="clear" w:color="auto" w:fill="auto"/>
          </w:tcPr>
          <w:p w:rsidR="003E6F96" w:rsidRPr="00465C24" w:rsidRDefault="003E6F96" w:rsidP="00465C2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Контрольная точка 1.1.2. «Проведены семинары, совещания, видеоконференции с субъектами МСП при участии Министерства экономического развития РО,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инфраструктуры»</w:t>
            </w:r>
          </w:p>
        </w:tc>
        <w:tc>
          <w:tcPr>
            <w:tcW w:w="1113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3E6F9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30.06. </w:t>
            </w:r>
            <w:r w:rsidRPr="00465C24"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3E6F9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04</w:t>
            </w:r>
            <w:r>
              <w:rPr>
                <w:rFonts w:ascii="Times New Roman" w:hAnsi="Times New Roman"/>
                <w:sz w:val="20"/>
              </w:rPr>
              <w:t>.06.</w:t>
            </w:r>
            <w:r w:rsidRPr="00465C24">
              <w:rPr>
                <w:rFonts w:ascii="Times New Roman" w:hAnsi="Times New Roman"/>
                <w:sz w:val="20"/>
              </w:rPr>
              <w:t xml:space="preserve"> 2025</w:t>
            </w:r>
          </w:p>
        </w:tc>
        <w:tc>
          <w:tcPr>
            <w:tcW w:w="992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3E6F96" w:rsidRPr="00F020A8" w:rsidRDefault="003E6F96" w:rsidP="00353AC9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030" w:type="dxa"/>
            <w:shd w:val="clear" w:color="auto" w:fill="auto"/>
          </w:tcPr>
          <w:p w:rsidR="003E6F96" w:rsidRPr="00465C24" w:rsidRDefault="009276DA" w:rsidP="009276DA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276DA">
              <w:rPr>
                <w:rFonts w:ascii="Times New Roman" w:hAnsi="Times New Roman"/>
                <w:sz w:val="20"/>
              </w:rPr>
              <w:t xml:space="preserve">Национальный проект «Туризм и гостеприимство» Видеоконференция </w:t>
            </w:r>
            <w:r>
              <w:rPr>
                <w:rFonts w:ascii="Times New Roman" w:hAnsi="Times New Roman"/>
                <w:sz w:val="20"/>
              </w:rPr>
              <w:t xml:space="preserve">по предоставлению субсидии МСП в сфере туризма </w:t>
            </w:r>
            <w:r w:rsidRPr="009276DA">
              <w:rPr>
                <w:rFonts w:ascii="Times New Roman" w:hAnsi="Times New Roman"/>
                <w:sz w:val="20"/>
              </w:rPr>
              <w:t xml:space="preserve">08.07.2025 </w:t>
            </w:r>
            <w:r>
              <w:rPr>
                <w:rFonts w:ascii="Times New Roman" w:hAnsi="Times New Roman"/>
                <w:sz w:val="20"/>
              </w:rPr>
              <w:t xml:space="preserve">под председательством </w:t>
            </w:r>
            <w:r w:rsidRPr="009276DA">
              <w:rPr>
                <w:rFonts w:ascii="Times New Roman" w:hAnsi="Times New Roman"/>
                <w:sz w:val="20"/>
              </w:rPr>
              <w:t>Павлов</w:t>
            </w:r>
            <w:r>
              <w:rPr>
                <w:rFonts w:ascii="Times New Roman" w:hAnsi="Times New Roman"/>
                <w:sz w:val="20"/>
              </w:rPr>
              <w:t>а П</w:t>
            </w:r>
            <w:r w:rsidRPr="009276DA">
              <w:rPr>
                <w:rFonts w:ascii="Times New Roman" w:hAnsi="Times New Roman"/>
                <w:sz w:val="20"/>
              </w:rPr>
              <w:t>авл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9276DA">
              <w:rPr>
                <w:rFonts w:ascii="Times New Roman" w:hAnsi="Times New Roman"/>
                <w:sz w:val="20"/>
              </w:rPr>
              <w:t xml:space="preserve"> Владимрович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9276DA">
              <w:rPr>
                <w:rFonts w:ascii="Times New Roman" w:hAnsi="Times New Roman"/>
                <w:sz w:val="20"/>
              </w:rPr>
              <w:t xml:space="preserve">  Министр</w:t>
            </w:r>
            <w:r>
              <w:rPr>
                <w:rFonts w:ascii="Times New Roman" w:hAnsi="Times New Roman"/>
                <w:sz w:val="20"/>
              </w:rPr>
              <w:t>а</w:t>
            </w:r>
            <w:r w:rsidRPr="009276DA">
              <w:rPr>
                <w:rFonts w:ascii="Times New Roman" w:hAnsi="Times New Roman"/>
                <w:sz w:val="20"/>
              </w:rPr>
              <w:t xml:space="preserve"> экономического развития РО</w:t>
            </w:r>
            <w:r>
              <w:rPr>
                <w:rFonts w:ascii="Times New Roman" w:hAnsi="Times New Roman"/>
                <w:sz w:val="20"/>
              </w:rPr>
              <w:t>, присутствовало 6 субъектов МСП Красносулинского района</w:t>
            </w:r>
          </w:p>
        </w:tc>
        <w:tc>
          <w:tcPr>
            <w:tcW w:w="965" w:type="dxa"/>
            <w:shd w:val="clear" w:color="auto" w:fill="auto"/>
          </w:tcPr>
          <w:p w:rsidR="003E6F96" w:rsidRPr="00465C24" w:rsidRDefault="007D71D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выполнена досрочно</w:t>
            </w:r>
          </w:p>
        </w:tc>
      </w:tr>
      <w:tr w:rsidR="003E6F96" w:rsidTr="00DB41CA">
        <w:trPr>
          <w:trHeight w:val="352"/>
        </w:trPr>
        <w:tc>
          <w:tcPr>
            <w:tcW w:w="662" w:type="dxa"/>
            <w:shd w:val="clear" w:color="auto" w:fill="auto"/>
          </w:tcPr>
          <w:p w:rsidR="003E6F96" w:rsidRPr="00465C24" w:rsidRDefault="003E6F96" w:rsidP="00465C2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lastRenderedPageBreak/>
              <w:t>1.1.3</w:t>
            </w:r>
          </w:p>
        </w:tc>
        <w:tc>
          <w:tcPr>
            <w:tcW w:w="1465" w:type="dxa"/>
            <w:shd w:val="clear" w:color="auto" w:fill="auto"/>
          </w:tcPr>
          <w:p w:rsidR="003E6F96" w:rsidRPr="00465C24" w:rsidRDefault="003E6F96" w:rsidP="00465C2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Контрольная точка 1.1.3.</w:t>
            </w:r>
          </w:p>
          <w:p w:rsidR="003E6F96" w:rsidRPr="00465C24" w:rsidRDefault="003E6F96" w:rsidP="00465C24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«До сведения руководителей гостиниц и иных КСР Красносулинского района, доведена актуальная информация, в части ведения деятельности в сфере туристической отрасли, согласно Законодательства РФ»</w:t>
            </w:r>
          </w:p>
        </w:tc>
        <w:tc>
          <w:tcPr>
            <w:tcW w:w="1113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E6F96" w:rsidRPr="00465C24" w:rsidRDefault="003E6F96" w:rsidP="003E6F9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30.06. </w:t>
            </w:r>
            <w:r w:rsidRPr="00465C24"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851" w:type="dxa"/>
            <w:shd w:val="clear" w:color="auto" w:fill="auto"/>
          </w:tcPr>
          <w:p w:rsidR="003E6F96" w:rsidRPr="009276DA" w:rsidRDefault="009276DA" w:rsidP="00353AC9">
            <w:pPr>
              <w:spacing w:line="276" w:lineRule="auto"/>
              <w:contextualSpacing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76DA">
              <w:rPr>
                <w:rFonts w:ascii="Times New Roman" w:hAnsi="Times New Roman"/>
                <w:color w:val="auto"/>
                <w:sz w:val="20"/>
              </w:rPr>
              <w:t>2</w:t>
            </w:r>
            <w:r w:rsidR="003E6F96" w:rsidRPr="009276DA">
              <w:rPr>
                <w:rFonts w:ascii="Times New Roman" w:hAnsi="Times New Roman"/>
                <w:color w:val="auto"/>
                <w:sz w:val="20"/>
              </w:rPr>
              <w:t>0.06. 2025 г</w:t>
            </w:r>
          </w:p>
        </w:tc>
        <w:tc>
          <w:tcPr>
            <w:tcW w:w="992" w:type="dxa"/>
            <w:shd w:val="clear" w:color="auto" w:fill="auto"/>
          </w:tcPr>
          <w:p w:rsidR="003E6F96" w:rsidRPr="00465C24" w:rsidRDefault="003E6F96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465C2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05" w:type="dxa"/>
            <w:shd w:val="clear" w:color="auto" w:fill="auto"/>
          </w:tcPr>
          <w:p w:rsidR="003E6F96" w:rsidRPr="00F020A8" w:rsidRDefault="003E6F96" w:rsidP="00353AC9">
            <w:pPr>
              <w:jc w:val="center"/>
              <w:rPr>
                <w:rFonts w:ascii="Times New Roman" w:hAnsi="Times New Roman"/>
                <w:sz w:val="20"/>
              </w:rPr>
            </w:pPr>
            <w:r w:rsidRPr="00F020A8">
              <w:rPr>
                <w:rFonts w:ascii="Times New Roman" w:hAnsi="Times New Roman"/>
                <w:sz w:val="20"/>
              </w:rPr>
              <w:t>Балов Д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.</w:t>
            </w:r>
            <w:r w:rsidRPr="00F020A8">
              <w:rPr>
                <w:rFonts w:ascii="Times New Roman" w:hAnsi="Times New Roman"/>
                <w:sz w:val="20"/>
              </w:rPr>
              <w:t xml:space="preserve"> – ведущий специалист </w:t>
            </w:r>
            <w:r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F020A8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030" w:type="dxa"/>
            <w:shd w:val="clear" w:color="auto" w:fill="auto"/>
          </w:tcPr>
          <w:p w:rsidR="003E6F96" w:rsidRPr="00465C24" w:rsidRDefault="009276DA" w:rsidP="009276D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0"/>
              </w:rPr>
            </w:pPr>
            <w:r w:rsidRPr="009276DA">
              <w:rPr>
                <w:rFonts w:ascii="Times New Roman" w:hAnsi="Times New Roman"/>
                <w:sz w:val="20"/>
              </w:rPr>
              <w:t xml:space="preserve">№ </w:t>
            </w:r>
            <w:hyperlink r:id="rId22" w:anchor="_blank" w:history="1">
              <w:r w:rsidRPr="009276DA">
                <w:rPr>
                  <w:rFonts w:ascii="Times New Roman" w:hAnsi="Times New Roman"/>
                  <w:sz w:val="20"/>
                </w:rPr>
                <w:t>79.03-1239</w:t>
              </w:r>
            </w:hyperlink>
            <w:r w:rsidRPr="009276DA">
              <w:rPr>
                <w:rFonts w:ascii="Times New Roman" w:hAnsi="Times New Roman"/>
                <w:sz w:val="20"/>
              </w:rPr>
              <w:t xml:space="preserve"> от 20.06.2025 Администрацией Красносулинского района, совместно со специалистами Администраций городских и сельских поселений Красносулинского района доведена информация руководителям предоставляющие гостиничные услуги о выполнении обязательных требован</w:t>
            </w:r>
            <w:r w:rsidRPr="009276DA">
              <w:rPr>
                <w:rFonts w:ascii="Times New Roman" w:hAnsi="Times New Roman"/>
                <w:sz w:val="20"/>
              </w:rPr>
              <w:lastRenderedPageBreak/>
              <w:t>иях санитарного законодательства</w:t>
            </w:r>
          </w:p>
        </w:tc>
        <w:tc>
          <w:tcPr>
            <w:tcW w:w="965" w:type="dxa"/>
            <w:shd w:val="clear" w:color="auto" w:fill="auto"/>
          </w:tcPr>
          <w:p w:rsidR="003E6F96" w:rsidRPr="00465C24" w:rsidRDefault="007D71D4" w:rsidP="008C474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Контрольная точка выполнена досрочно</w:t>
            </w:r>
          </w:p>
        </w:tc>
      </w:tr>
    </w:tbl>
    <w:p w:rsidR="00150271" w:rsidRDefault="00150271" w:rsidP="00465C24">
      <w:pPr>
        <w:spacing w:line="276" w:lineRule="auto"/>
        <w:contextualSpacing/>
        <w:jc w:val="center"/>
      </w:pPr>
    </w:p>
    <w:p w:rsidR="003E6F96" w:rsidRDefault="003E6F96" w:rsidP="00465C24">
      <w:pPr>
        <w:spacing w:line="276" w:lineRule="auto"/>
        <w:contextualSpacing/>
        <w:jc w:val="center"/>
      </w:pPr>
    </w:p>
    <w:p w:rsidR="003E6F96" w:rsidRDefault="003E6F96" w:rsidP="00465C24">
      <w:pPr>
        <w:spacing w:line="276" w:lineRule="auto"/>
        <w:contextualSpacing/>
        <w:jc w:val="center"/>
      </w:pPr>
    </w:p>
    <w:p w:rsidR="003E6F96" w:rsidRDefault="003E6F96" w:rsidP="00465C24">
      <w:pPr>
        <w:spacing w:line="276" w:lineRule="auto"/>
        <w:contextualSpacing/>
        <w:jc w:val="center"/>
      </w:pPr>
    </w:p>
    <w:p w:rsidR="003E6F96" w:rsidRDefault="003E6F96" w:rsidP="00465C24">
      <w:pPr>
        <w:spacing w:line="276" w:lineRule="auto"/>
        <w:contextualSpacing/>
        <w:jc w:val="center"/>
      </w:pPr>
    </w:p>
    <w:p w:rsidR="003E6F96" w:rsidRDefault="003E6F96" w:rsidP="00465C24">
      <w:pPr>
        <w:spacing w:line="276" w:lineRule="auto"/>
        <w:contextualSpacing/>
        <w:jc w:val="center"/>
      </w:pPr>
    </w:p>
    <w:p w:rsidR="003E6F96" w:rsidRPr="00465C24" w:rsidRDefault="003E6F96" w:rsidP="00465C24">
      <w:pPr>
        <w:spacing w:line="276" w:lineRule="auto"/>
        <w:contextualSpacing/>
        <w:jc w:val="center"/>
      </w:pPr>
    </w:p>
    <w:p w:rsidR="00150271" w:rsidRDefault="00150271" w:rsidP="00F020A8">
      <w:pPr>
        <w:spacing w:line="264" w:lineRule="auto"/>
        <w:ind w:left="360" w:right="536"/>
        <w:rPr>
          <w:rFonts w:ascii="Calibri" w:hAnsi="Calibri"/>
        </w:rPr>
      </w:pPr>
    </w:p>
    <w:p w:rsidR="00150271" w:rsidRDefault="00150271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7D71D4" w:rsidRDefault="007D71D4" w:rsidP="00F020A8">
      <w:pPr>
        <w:spacing w:line="264" w:lineRule="auto"/>
        <w:rPr>
          <w:rFonts w:ascii="Calibri" w:hAnsi="Calibri"/>
        </w:rPr>
      </w:pPr>
    </w:p>
    <w:p w:rsidR="007D71D4" w:rsidRDefault="007D71D4" w:rsidP="00F020A8">
      <w:pPr>
        <w:spacing w:line="264" w:lineRule="auto"/>
        <w:rPr>
          <w:rFonts w:ascii="Calibri" w:hAnsi="Calibri"/>
        </w:rPr>
      </w:pPr>
    </w:p>
    <w:p w:rsidR="007D71D4" w:rsidRDefault="007D71D4" w:rsidP="00F020A8">
      <w:pPr>
        <w:spacing w:line="264" w:lineRule="auto"/>
        <w:rPr>
          <w:rFonts w:ascii="Calibri" w:hAnsi="Calibri"/>
        </w:rPr>
      </w:pPr>
    </w:p>
    <w:p w:rsidR="007D71D4" w:rsidRDefault="007D71D4" w:rsidP="00F020A8">
      <w:pPr>
        <w:spacing w:line="264" w:lineRule="auto"/>
        <w:rPr>
          <w:rFonts w:ascii="Calibri" w:hAnsi="Calibri"/>
        </w:rPr>
      </w:pPr>
    </w:p>
    <w:p w:rsidR="007D71D4" w:rsidRDefault="007D71D4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DB41CA" w:rsidRDefault="00DB41CA" w:rsidP="00F020A8">
      <w:pPr>
        <w:spacing w:line="264" w:lineRule="auto"/>
        <w:rPr>
          <w:rFonts w:ascii="Calibri" w:hAnsi="Calibri"/>
        </w:rPr>
      </w:pPr>
    </w:p>
    <w:p w:rsidR="00150271" w:rsidRPr="00A74ECD" w:rsidRDefault="00150271" w:rsidP="00F81F38">
      <w:pPr>
        <w:jc w:val="right"/>
      </w:pPr>
    </w:p>
    <w:tbl>
      <w:tblPr>
        <w:tblStyle w:val="43"/>
        <w:tblW w:w="152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747"/>
        <w:gridCol w:w="3118"/>
        <w:gridCol w:w="2411"/>
      </w:tblGrid>
      <w:tr w:rsidR="003E6F96" w:rsidRPr="00A74ECD" w:rsidTr="003E6F96">
        <w:trPr>
          <w:trHeight w:val="2339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E6F96" w:rsidRPr="00A74ECD" w:rsidRDefault="003E6F96" w:rsidP="003E4475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  <w:r w:rsidRPr="00A74ECD">
              <w:rPr>
                <w:rFonts w:ascii="Times New Roman" w:hAnsi="Times New Roman"/>
                <w:sz w:val="20"/>
              </w:rPr>
              <w:t>УТВЕРЖДЕН</w:t>
            </w:r>
          </w:p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B41CA" w:rsidRPr="0061218B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  <w:r w:rsidRPr="0061218B">
              <w:rPr>
                <w:rFonts w:ascii="Times New Roman" w:hAnsi="Times New Roman"/>
                <w:sz w:val="20"/>
              </w:rPr>
              <w:t>В.Н. Салимова</w:t>
            </w: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Первый заместитель главы Администрации </w:t>
            </w:r>
            <w:r w:rsidRPr="00995FED">
              <w:rPr>
                <w:rFonts w:ascii="Times New Roman" w:hAnsi="Times New Roman"/>
                <w:sz w:val="20"/>
              </w:rPr>
              <w:t>Красносулинского района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C201A">
              <w:rPr>
                <w:rFonts w:ascii="Times New Roman" w:hAnsi="Times New Roman"/>
                <w:sz w:val="20"/>
              </w:rPr>
              <w:t xml:space="preserve">по вопросам экономического развития и внутренней </w:t>
            </w:r>
            <w:r w:rsidRPr="00995FED">
              <w:rPr>
                <w:rFonts w:ascii="Times New Roman" w:hAnsi="Times New Roman"/>
                <w:sz w:val="20"/>
              </w:rPr>
              <w:t>политике</w:t>
            </w: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Pr="00995FED" w:rsidRDefault="00DB41CA" w:rsidP="00DB41CA">
            <w:pPr>
              <w:pBdr>
                <w:bottom w:val="single" w:sz="12" w:space="1" w:color="auto"/>
              </w:pBdr>
              <w:ind w:firstLine="176"/>
              <w:jc w:val="both"/>
              <w:rPr>
                <w:rFonts w:ascii="Times New Roman" w:hAnsi="Times New Roman"/>
                <w:sz w:val="20"/>
              </w:rPr>
            </w:pPr>
          </w:p>
          <w:p w:rsidR="00DB41CA" w:rsidRDefault="00DB41CA" w:rsidP="00DB41CA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2697A" w:rsidRPr="00995FED" w:rsidRDefault="00F2697A" w:rsidP="00F2697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«___» </w:t>
            </w:r>
            <w:r w:rsidR="00FB75E9">
              <w:rPr>
                <w:rFonts w:ascii="Times New Roman" w:hAnsi="Times New Roman"/>
                <w:sz w:val="20"/>
              </w:rPr>
              <w:t>октября</w:t>
            </w:r>
            <w:r>
              <w:rPr>
                <w:rFonts w:ascii="Times New Roman" w:hAnsi="Times New Roman"/>
                <w:sz w:val="20"/>
              </w:rPr>
              <w:t xml:space="preserve"> 2025 г.</w:t>
            </w:r>
          </w:p>
          <w:p w:rsidR="003E6F96" w:rsidRPr="00A74ECD" w:rsidRDefault="003E6F96" w:rsidP="00353AC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3E6F96" w:rsidRPr="00A74ECD" w:rsidRDefault="003E6F96" w:rsidP="003E44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3E6F96" w:rsidRPr="00A74ECD" w:rsidRDefault="003E6F96" w:rsidP="003E447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3E6F96" w:rsidRPr="00A74ECD" w:rsidRDefault="003E6F96" w:rsidP="003E447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3E6F96" w:rsidRPr="00A74ECD" w:rsidRDefault="003E6F96" w:rsidP="003E4475">
            <w:pPr>
              <w:jc w:val="right"/>
              <w:rPr>
                <w:rFonts w:ascii="Times New Roman" w:hAnsi="Times New Roman"/>
                <w:sz w:val="20"/>
              </w:rPr>
            </w:pPr>
          </w:p>
          <w:p w:rsidR="003E6F96" w:rsidRPr="00A74ECD" w:rsidRDefault="003E6F96" w:rsidP="003E447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150271" w:rsidRPr="00A74ECD" w:rsidRDefault="00150271" w:rsidP="00F81F38">
      <w:pPr>
        <w:jc w:val="right"/>
      </w:pPr>
    </w:p>
    <w:p w:rsidR="00150271" w:rsidRPr="00CC5BF2" w:rsidRDefault="00150271" w:rsidP="00F81F38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 xml:space="preserve">ОТЧЕТ </w:t>
      </w:r>
    </w:p>
    <w:p w:rsidR="00150271" w:rsidRPr="00CC5BF2" w:rsidRDefault="00150271" w:rsidP="00F81F38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 xml:space="preserve">О ХОДЕ РЕАЛИЗАЦИИ </w:t>
      </w:r>
    </w:p>
    <w:p w:rsidR="00150271" w:rsidRPr="00CC5BF2" w:rsidRDefault="00150271" w:rsidP="00F81F38">
      <w:pPr>
        <w:spacing w:after="200" w:line="276" w:lineRule="auto"/>
        <w:contextualSpacing/>
        <w:jc w:val="center"/>
        <w:rPr>
          <w:b/>
        </w:rPr>
      </w:pPr>
      <w:r w:rsidRPr="00CC5BF2">
        <w:rPr>
          <w:b/>
        </w:rPr>
        <w:t>КОМПЛЕКСА ПРОЦЕССНЫХ МЕРОПРИЯТИЙ</w:t>
      </w:r>
    </w:p>
    <w:p w:rsidR="00150271" w:rsidRPr="00F81F38" w:rsidRDefault="00150271" w:rsidP="00F81F38">
      <w:pPr>
        <w:jc w:val="center"/>
        <w:rPr>
          <w:b/>
          <w:bCs/>
        </w:rPr>
      </w:pPr>
      <w:r w:rsidRPr="00F81F38">
        <w:rPr>
          <w:b/>
          <w:bCs/>
        </w:rPr>
        <w:t>«</w:t>
      </w:r>
      <w:r w:rsidRPr="00055AE8">
        <w:rPr>
          <w:sz w:val="24"/>
          <w:szCs w:val="24"/>
        </w:rPr>
        <w:t>Развитие потребительского рынка</w:t>
      </w:r>
      <w:r>
        <w:rPr>
          <w:sz w:val="24"/>
          <w:szCs w:val="24"/>
        </w:rPr>
        <w:t xml:space="preserve"> </w:t>
      </w:r>
      <w:r w:rsidRPr="00055AE8">
        <w:rPr>
          <w:sz w:val="24"/>
          <w:szCs w:val="24"/>
        </w:rPr>
        <w:t xml:space="preserve">и защита прав потребителей в </w:t>
      </w:r>
      <w:r w:rsidRPr="00055AE8">
        <w:rPr>
          <w:rStyle w:val="1"/>
          <w:sz w:val="24"/>
          <w:szCs w:val="24"/>
        </w:rPr>
        <w:t>Красносулинском</w:t>
      </w:r>
      <w:r w:rsidRPr="00055AE8">
        <w:rPr>
          <w:sz w:val="24"/>
          <w:szCs w:val="24"/>
        </w:rPr>
        <w:t xml:space="preserve"> районе</w:t>
      </w:r>
      <w:r w:rsidRPr="00F81F38">
        <w:rPr>
          <w:b/>
          <w:bCs/>
        </w:rPr>
        <w:t>»</w:t>
      </w:r>
    </w:p>
    <w:p w:rsidR="00FB75E9" w:rsidRPr="005C201A" w:rsidRDefault="00FB75E9" w:rsidP="00FB75E9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за 9 месяцев 2025 года</w:t>
      </w: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3E6F96" w:rsidRDefault="003E6F96" w:rsidP="00F81F38">
      <w:pPr>
        <w:spacing w:after="200" w:line="276" w:lineRule="auto"/>
        <w:ind w:right="536"/>
        <w:contextualSpacing/>
      </w:pPr>
    </w:p>
    <w:p w:rsidR="003E6F96" w:rsidRDefault="003E6F96" w:rsidP="00F81F38">
      <w:pPr>
        <w:spacing w:after="200" w:line="276" w:lineRule="auto"/>
        <w:ind w:right="536"/>
        <w:contextualSpacing/>
      </w:pPr>
    </w:p>
    <w:p w:rsidR="003E6F96" w:rsidRDefault="003E6F96" w:rsidP="00F81F38">
      <w:pPr>
        <w:spacing w:after="200" w:line="276" w:lineRule="auto"/>
        <w:ind w:right="536"/>
        <w:contextualSpacing/>
      </w:pPr>
    </w:p>
    <w:p w:rsidR="003E6F96" w:rsidRDefault="003E6F96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</w:pPr>
    </w:p>
    <w:p w:rsidR="00150271" w:rsidRPr="00A74ECD" w:rsidRDefault="00150271" w:rsidP="00F81F38">
      <w:pPr>
        <w:spacing w:after="200" w:line="276" w:lineRule="auto"/>
        <w:ind w:right="536"/>
        <w:contextualSpacing/>
        <w:jc w:val="center"/>
      </w:pPr>
      <w:r w:rsidRPr="00A74ECD">
        <w:lastRenderedPageBreak/>
        <w:t>1.Сведения о достижении показателей комплекса процессных мероприятий</w:t>
      </w:r>
    </w:p>
    <w:tbl>
      <w:tblPr>
        <w:tblStyle w:val="43"/>
        <w:tblW w:w="13007" w:type="dxa"/>
        <w:jc w:val="center"/>
        <w:tblLayout w:type="fixed"/>
        <w:tblLook w:val="04A0"/>
      </w:tblPr>
      <w:tblGrid>
        <w:gridCol w:w="567"/>
        <w:gridCol w:w="1276"/>
        <w:gridCol w:w="1950"/>
        <w:gridCol w:w="850"/>
        <w:gridCol w:w="993"/>
        <w:gridCol w:w="992"/>
        <w:gridCol w:w="992"/>
        <w:gridCol w:w="1134"/>
        <w:gridCol w:w="992"/>
        <w:gridCol w:w="1134"/>
        <w:gridCol w:w="993"/>
        <w:gridCol w:w="1134"/>
      </w:tblGrid>
      <w:tr w:rsidR="00037DA7" w:rsidRPr="0099618E" w:rsidTr="00037DA7">
        <w:trPr>
          <w:jc w:val="center"/>
        </w:trPr>
        <w:tc>
          <w:tcPr>
            <w:tcW w:w="567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Статус фактического/ прогнозного значения за отчетный период</w:t>
            </w:r>
          </w:p>
        </w:tc>
        <w:tc>
          <w:tcPr>
            <w:tcW w:w="1950" w:type="dxa"/>
            <w:vAlign w:val="center"/>
          </w:tcPr>
          <w:p w:rsidR="00037DA7" w:rsidRPr="0099618E" w:rsidRDefault="00037DA7" w:rsidP="00E0242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показател</w:t>
            </w:r>
            <w:r w:rsidR="00E0242D"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850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993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Подтверждающий документ</w:t>
            </w:r>
          </w:p>
        </w:tc>
        <w:tc>
          <w:tcPr>
            <w:tcW w:w="1134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  <w:tc>
          <w:tcPr>
            <w:tcW w:w="1134" w:type="dxa"/>
            <w:vAlign w:val="center"/>
          </w:tcPr>
          <w:p w:rsidR="00037DA7" w:rsidRPr="00037DA7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Комментарий</w:t>
            </w:r>
          </w:p>
        </w:tc>
      </w:tr>
      <w:tr w:rsidR="00037DA7" w:rsidRPr="0099618E" w:rsidTr="00037DA7">
        <w:trPr>
          <w:jc w:val="center"/>
        </w:trPr>
        <w:tc>
          <w:tcPr>
            <w:tcW w:w="567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50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50271" w:rsidRPr="0099618E" w:rsidTr="00037DA7">
        <w:trPr>
          <w:jc w:val="center"/>
        </w:trPr>
        <w:tc>
          <w:tcPr>
            <w:tcW w:w="567" w:type="dxa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164" w:type="dxa"/>
            <w:gridSpan w:val="10"/>
          </w:tcPr>
          <w:p w:rsidR="00150271" w:rsidRPr="003E4475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1. Задача комплекса процессных мероприятий «Сформированы у населения Красносулинского района навыки рационального потребительского поведения»</w:t>
            </w:r>
          </w:p>
        </w:tc>
      </w:tr>
      <w:tr w:rsidR="00037DA7" w:rsidRPr="0099618E" w:rsidTr="00037DA7">
        <w:trPr>
          <w:jc w:val="center"/>
        </w:trPr>
        <w:tc>
          <w:tcPr>
            <w:tcW w:w="567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037DA7" w:rsidRPr="001C30AC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950" w:type="dxa"/>
          </w:tcPr>
          <w:p w:rsidR="00037DA7" w:rsidRPr="003E4475" w:rsidRDefault="00037DA7" w:rsidP="003E4475">
            <w:pPr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Оборот розничной торговли</w:t>
            </w:r>
          </w:p>
        </w:tc>
        <w:tc>
          <w:tcPr>
            <w:tcW w:w="850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3" w:type="dxa"/>
            <w:vAlign w:val="center"/>
          </w:tcPr>
          <w:p w:rsidR="00037DA7" w:rsidRPr="00873B9F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млн.руб.</w:t>
            </w:r>
          </w:p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15296,7</w:t>
            </w:r>
          </w:p>
        </w:tc>
        <w:tc>
          <w:tcPr>
            <w:tcW w:w="993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7DA7" w:rsidRPr="0099618E" w:rsidTr="00037DA7">
        <w:trPr>
          <w:jc w:val="center"/>
        </w:trPr>
        <w:tc>
          <w:tcPr>
            <w:tcW w:w="567" w:type="dxa"/>
          </w:tcPr>
          <w:p w:rsidR="00037DA7" w:rsidRPr="001C30AC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1C30AC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276" w:type="dxa"/>
            <w:shd w:val="clear" w:color="auto" w:fill="auto"/>
          </w:tcPr>
          <w:p w:rsidR="00037DA7" w:rsidRDefault="00037DA7" w:rsidP="003E6F96">
            <w:pPr>
              <w:jc w:val="center"/>
            </w:pPr>
            <w:r w:rsidRPr="00755BBB"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950" w:type="dxa"/>
          </w:tcPr>
          <w:p w:rsidR="00037DA7" w:rsidRPr="00873B9F" w:rsidRDefault="00037DA7" w:rsidP="008C4745">
            <w:pPr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Темп роста оборота розничной торговли в Красносулинском районе</w:t>
            </w:r>
          </w:p>
        </w:tc>
        <w:tc>
          <w:tcPr>
            <w:tcW w:w="850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3" w:type="dxa"/>
            <w:vAlign w:val="center"/>
          </w:tcPr>
          <w:p w:rsidR="00037DA7" w:rsidRPr="00873B9F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</w:tcPr>
          <w:p w:rsidR="00037DA7" w:rsidRPr="00873B9F" w:rsidRDefault="00037DA7" w:rsidP="00873B9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</w:pPr>
            <w:r>
              <w:t>--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37DA7" w:rsidRPr="00873B9F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106,8</w:t>
            </w:r>
          </w:p>
        </w:tc>
        <w:tc>
          <w:tcPr>
            <w:tcW w:w="993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</w:tr>
      <w:tr w:rsidR="00037DA7" w:rsidRPr="0099618E" w:rsidTr="00037DA7">
        <w:trPr>
          <w:jc w:val="center"/>
        </w:trPr>
        <w:tc>
          <w:tcPr>
            <w:tcW w:w="567" w:type="dxa"/>
          </w:tcPr>
          <w:p w:rsidR="00037DA7" w:rsidRPr="001C30AC" w:rsidRDefault="00037DA7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1C30AC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276" w:type="dxa"/>
            <w:shd w:val="clear" w:color="auto" w:fill="auto"/>
          </w:tcPr>
          <w:p w:rsidR="00037DA7" w:rsidRDefault="00037DA7" w:rsidP="003E6F96">
            <w:pPr>
              <w:jc w:val="center"/>
            </w:pPr>
            <w:r w:rsidRPr="00755BBB">
              <w:rPr>
                <w:rFonts w:ascii="Times New Roman" w:hAnsi="Times New Roman"/>
                <w:sz w:val="20"/>
              </w:rPr>
              <w:t>зеленый</w:t>
            </w:r>
          </w:p>
        </w:tc>
        <w:tc>
          <w:tcPr>
            <w:tcW w:w="1950" w:type="dxa"/>
          </w:tcPr>
          <w:p w:rsidR="00037DA7" w:rsidRPr="00873B9F" w:rsidRDefault="00037DA7" w:rsidP="008C4745">
            <w:pPr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Темп роста оборота общественного питания в Красносулинском районе</w:t>
            </w:r>
          </w:p>
        </w:tc>
        <w:tc>
          <w:tcPr>
            <w:tcW w:w="850" w:type="dxa"/>
            <w:vAlign w:val="center"/>
          </w:tcPr>
          <w:p w:rsidR="00037DA7" w:rsidRPr="0099618E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3" w:type="dxa"/>
            <w:vAlign w:val="center"/>
          </w:tcPr>
          <w:p w:rsidR="00037DA7" w:rsidRPr="00873B9F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992" w:type="dxa"/>
          </w:tcPr>
          <w:p w:rsidR="00037DA7" w:rsidRPr="00873B9F" w:rsidRDefault="00037DA7" w:rsidP="00873B9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37DA7" w:rsidRPr="00873B9F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 w:rsidRPr="00873B9F">
              <w:rPr>
                <w:rFonts w:ascii="Times New Roman" w:hAnsi="Times New Roman"/>
                <w:sz w:val="20"/>
              </w:rPr>
              <w:t>105,5</w:t>
            </w:r>
          </w:p>
        </w:tc>
        <w:tc>
          <w:tcPr>
            <w:tcW w:w="993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37DA7" w:rsidRPr="0099618E" w:rsidRDefault="00037DA7" w:rsidP="003E4475">
            <w:pPr>
              <w:jc w:val="center"/>
            </w:pPr>
            <w:r>
              <w:t>-</w:t>
            </w:r>
          </w:p>
        </w:tc>
      </w:tr>
    </w:tbl>
    <w:p w:rsidR="00150271" w:rsidRPr="00A74ECD" w:rsidRDefault="00150271" w:rsidP="00F81F38">
      <w:pPr>
        <w:spacing w:before="600" w:after="120" w:line="264" w:lineRule="auto"/>
        <w:jc w:val="center"/>
      </w:pPr>
      <w:r w:rsidRPr="00A74ECD">
        <w:t xml:space="preserve">2. Сведения о помесячном достижении показателей комплекса процессных мероприятий в </w:t>
      </w:r>
      <w:r>
        <w:t xml:space="preserve">2025 </w:t>
      </w:r>
      <w:r w:rsidRPr="00A74ECD">
        <w:t>году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367"/>
        <w:gridCol w:w="3660"/>
        <w:gridCol w:w="1076"/>
        <w:gridCol w:w="66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13"/>
        <w:gridCol w:w="1233"/>
      </w:tblGrid>
      <w:tr w:rsidR="00150271" w:rsidRPr="0099618E" w:rsidTr="00873B9F">
        <w:trPr>
          <w:trHeight w:val="349"/>
          <w:tblHeader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 w:line="240" w:lineRule="atLeast"/>
              <w:jc w:val="center"/>
            </w:pPr>
            <w:r w:rsidRPr="0099618E">
              <w:t>№ п/п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line="240" w:lineRule="atLeast"/>
              <w:jc w:val="center"/>
            </w:pPr>
            <w:r w:rsidRPr="0099618E">
              <w:t>Наименование показателя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73B9F" w:rsidRDefault="00150271" w:rsidP="00873B9F">
            <w:pPr>
              <w:jc w:val="center"/>
            </w:pPr>
            <w:r w:rsidRPr="00873B9F">
              <w:t>Единица измерения</w:t>
            </w:r>
          </w:p>
          <w:p w:rsidR="00150271" w:rsidRPr="0099618E" w:rsidRDefault="00150271" w:rsidP="00873B9F">
            <w:pPr>
              <w:spacing w:line="240" w:lineRule="atLeast"/>
              <w:jc w:val="center"/>
            </w:pPr>
            <w:r w:rsidRPr="00873B9F">
              <w:t>(по ОКЕИ)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line="240" w:lineRule="atLeast"/>
              <w:jc w:val="center"/>
            </w:pPr>
            <w:r w:rsidRPr="0099618E">
              <w:t>Уровень показателя</w:t>
            </w:r>
          </w:p>
        </w:tc>
        <w:tc>
          <w:tcPr>
            <w:tcW w:w="77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 w:line="240" w:lineRule="atLeast"/>
              <w:jc w:val="center"/>
            </w:pPr>
            <w:r w:rsidRPr="0099618E">
              <w:t>Плановые значения по кварталам/месяцам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line="240" w:lineRule="atLeast"/>
              <w:jc w:val="center"/>
            </w:pPr>
            <w:r w:rsidRPr="0099618E">
              <w:t xml:space="preserve">На конец </w:t>
            </w:r>
            <w:r>
              <w:t>2025</w:t>
            </w:r>
            <w:r w:rsidRPr="005959C3">
              <w:t xml:space="preserve"> </w:t>
            </w:r>
            <w:r w:rsidRPr="0099618E">
              <w:t>года</w:t>
            </w:r>
          </w:p>
        </w:tc>
      </w:tr>
      <w:tr w:rsidR="00150271" w:rsidRPr="0099618E" w:rsidTr="00873B9F">
        <w:trPr>
          <w:trHeight w:val="661"/>
          <w:tblHeader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after="200" w:line="276" w:lineRule="auto"/>
              <w:rPr>
                <w:rFonts w:ascii="Calibri" w:hAnsi="Calibri"/>
              </w:rPr>
            </w:pP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873B9F" w:rsidRDefault="00150271" w:rsidP="00873B9F">
            <w:pPr>
              <w:spacing w:line="240" w:lineRule="atLeast"/>
              <w:jc w:val="center"/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73B9F" w:rsidRDefault="00150271" w:rsidP="00873B9F">
            <w:pPr>
              <w:spacing w:line="240" w:lineRule="atLeast"/>
              <w:jc w:val="center"/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873B9F" w:rsidRDefault="00150271" w:rsidP="00873B9F">
            <w:pPr>
              <w:spacing w:line="240" w:lineRule="atLeast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янв.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фев.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март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апр.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май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июнь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июль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авг.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line="240" w:lineRule="atLeast"/>
              <w:jc w:val="center"/>
            </w:pPr>
            <w:r w:rsidRPr="0099618E">
              <w:t>сен.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 w:line="240" w:lineRule="atLeast"/>
              <w:jc w:val="center"/>
            </w:pPr>
            <w:r w:rsidRPr="0099618E">
              <w:t>окт.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 w:line="240" w:lineRule="atLeast"/>
              <w:jc w:val="center"/>
            </w:pPr>
            <w:r w:rsidRPr="0099618E">
              <w:t>ноя.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after="200" w:line="276" w:lineRule="auto"/>
              <w:rPr>
                <w:rFonts w:ascii="Calibri" w:hAnsi="Calibri"/>
              </w:rPr>
            </w:pPr>
          </w:p>
        </w:tc>
      </w:tr>
      <w:tr w:rsidR="00150271" w:rsidRPr="0099618E" w:rsidTr="00873B9F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before="60" w:after="60"/>
              <w:jc w:val="center"/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9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 w:rsidRPr="0099618E">
              <w:t>15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147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873B9F">
            <w:pPr>
              <w:spacing w:line="240" w:lineRule="atLeast"/>
              <w:jc w:val="center"/>
            </w:pPr>
            <w:r w:rsidRPr="00873B9F">
              <w:t>1. Задача комплекса процессных мероприятий «Сформированы у населения Красносулинского района навыки рационального потребительского поведения»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1.1.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both"/>
            </w:pPr>
            <w:r w:rsidRPr="00873B9F">
              <w:t>Оборот розничной торговли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млн.руб.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Default="00150271" w:rsidP="00873B9F">
            <w:pPr>
              <w:spacing w:line="240" w:lineRule="atLeast"/>
              <w:jc w:val="center"/>
            </w:pPr>
            <w:r w:rsidRPr="006155EC">
              <w:t>МП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15296,7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1.2.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</w:pPr>
            <w:r w:rsidRPr="00873B9F">
              <w:t>Темп роста оборота розничной торговли в Красносулинском районе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Default="00150271">
            <w:r w:rsidRPr="00873B9F">
              <w:t>процентов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Default="00150271" w:rsidP="00873B9F">
            <w:pPr>
              <w:spacing w:line="240" w:lineRule="atLeast"/>
              <w:jc w:val="center"/>
            </w:pPr>
            <w:r w:rsidRPr="006155EC">
              <w:t>МП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106,8</w:t>
            </w:r>
          </w:p>
        </w:tc>
      </w:tr>
      <w:tr w:rsidR="00150271" w:rsidRPr="0099618E" w:rsidTr="008C4745">
        <w:trPr>
          <w:trHeight w:val="149"/>
          <w:tblHeader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1.3.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</w:pPr>
            <w:r w:rsidRPr="00873B9F">
              <w:t>Темп роста оборота общественного питания в Красносулинском районе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Default="00150271">
            <w:r w:rsidRPr="00873B9F">
              <w:t>процентов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Default="00150271" w:rsidP="00873B9F">
            <w:pPr>
              <w:spacing w:line="240" w:lineRule="atLeast"/>
              <w:jc w:val="center"/>
            </w:pPr>
            <w:r w:rsidRPr="006155EC">
              <w:t>МП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150271" w:rsidRPr="0099618E" w:rsidRDefault="00150271" w:rsidP="003E4475">
            <w:pPr>
              <w:spacing w:before="60" w:after="60"/>
              <w:jc w:val="center"/>
            </w:pPr>
            <w:r>
              <w:t>-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</w:tcPr>
          <w:p w:rsidR="00150271" w:rsidRPr="00873B9F" w:rsidRDefault="00150271" w:rsidP="00873B9F">
            <w:pPr>
              <w:spacing w:line="240" w:lineRule="atLeast"/>
              <w:jc w:val="center"/>
            </w:pPr>
            <w:r w:rsidRPr="00873B9F">
              <w:t>105,5</w:t>
            </w:r>
          </w:p>
        </w:tc>
      </w:tr>
    </w:tbl>
    <w:p w:rsidR="00150271" w:rsidRPr="00A74ECD" w:rsidRDefault="00150271" w:rsidP="00F81F38">
      <w:pPr>
        <w:spacing w:after="200" w:line="276" w:lineRule="auto"/>
        <w:ind w:right="536"/>
        <w:contextualSpacing/>
        <w:jc w:val="center"/>
      </w:pPr>
    </w:p>
    <w:p w:rsidR="00150271" w:rsidRPr="00A74ECD" w:rsidRDefault="00150271" w:rsidP="00F81F38">
      <w:pPr>
        <w:spacing w:after="200" w:line="276" w:lineRule="auto"/>
        <w:rPr>
          <w:rFonts w:ascii="Calibri" w:hAnsi="Calibri"/>
        </w:rPr>
        <w:sectPr w:rsidR="00150271" w:rsidRPr="00A74ECD" w:rsidSect="004D0790">
          <w:headerReference w:type="default" r:id="rId23"/>
          <w:headerReference w:type="first" r:id="rId24"/>
          <w:footerReference w:type="first" r:id="rId25"/>
          <w:pgSz w:w="16838" w:h="11906" w:orient="landscape"/>
          <w:pgMar w:top="284" w:right="962" w:bottom="426" w:left="1134" w:header="709" w:footer="0" w:gutter="0"/>
          <w:cols w:space="720"/>
          <w:titlePg/>
        </w:sectPr>
      </w:pPr>
    </w:p>
    <w:p w:rsidR="00150271" w:rsidRPr="00A74ECD" w:rsidRDefault="00150271" w:rsidP="00F81F38">
      <w:pPr>
        <w:spacing w:line="264" w:lineRule="auto"/>
        <w:ind w:left="360"/>
        <w:jc w:val="center"/>
      </w:pPr>
      <w:r w:rsidRPr="00A74ECD">
        <w:lastRenderedPageBreak/>
        <w:t>4.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Style w:val="43"/>
        <w:tblW w:w="15197" w:type="dxa"/>
        <w:tblInd w:w="-176" w:type="dxa"/>
        <w:tblLayout w:type="fixed"/>
        <w:tblLook w:val="04A0"/>
      </w:tblPr>
      <w:tblGrid>
        <w:gridCol w:w="710"/>
        <w:gridCol w:w="1185"/>
        <w:gridCol w:w="801"/>
        <w:gridCol w:w="1067"/>
        <w:gridCol w:w="800"/>
        <w:gridCol w:w="933"/>
        <w:gridCol w:w="1067"/>
        <w:gridCol w:w="1067"/>
        <w:gridCol w:w="905"/>
        <w:gridCol w:w="1096"/>
        <w:gridCol w:w="1067"/>
        <w:gridCol w:w="1067"/>
        <w:gridCol w:w="1447"/>
        <w:gridCol w:w="1134"/>
        <w:gridCol w:w="851"/>
      </w:tblGrid>
      <w:tr w:rsidR="00150271" w:rsidRPr="0099618E" w:rsidTr="003E4475">
        <w:trPr>
          <w:trHeight w:val="986"/>
        </w:trPr>
        <w:tc>
          <w:tcPr>
            <w:tcW w:w="710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1185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99618E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Уровень соответствия</w:t>
            </w:r>
          </w:p>
          <w:p w:rsidR="00150271" w:rsidRPr="0099618E" w:rsidRDefault="00150271" w:rsidP="003E4475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Декомпозированного мероприятия</w:t>
            </w:r>
          </w:p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Прогнозное значение на конец отчетного периода</w:t>
            </w:r>
          </w:p>
        </w:tc>
        <w:tc>
          <w:tcPr>
            <w:tcW w:w="905" w:type="dxa"/>
            <w:vAlign w:val="center"/>
          </w:tcPr>
          <w:p w:rsidR="00150271" w:rsidRPr="0099618E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Плановое значение на конец текущего года</w:t>
            </w:r>
          </w:p>
        </w:tc>
        <w:tc>
          <w:tcPr>
            <w:tcW w:w="1096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Прогнозная дата наступления контрольной точки</w:t>
            </w:r>
          </w:p>
        </w:tc>
        <w:tc>
          <w:tcPr>
            <w:tcW w:w="1447" w:type="dxa"/>
            <w:vAlign w:val="center"/>
          </w:tcPr>
          <w:p w:rsidR="00150271" w:rsidRPr="0099618E" w:rsidRDefault="00150271" w:rsidP="007D71D4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Ответственный исполнитель (</w:t>
            </w:r>
            <w:r w:rsidR="007D71D4">
              <w:rPr>
                <w:rFonts w:ascii="Times New Roman" w:hAnsi="Times New Roman"/>
                <w:sz w:val="20"/>
              </w:rPr>
              <w:t>ФИО, должность</w:t>
            </w:r>
            <w:r w:rsidRPr="0099618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150271" w:rsidRPr="0099618E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Подтверж-дающий документ</w:t>
            </w:r>
          </w:p>
        </w:tc>
        <w:tc>
          <w:tcPr>
            <w:tcW w:w="851" w:type="dxa"/>
            <w:vAlign w:val="center"/>
          </w:tcPr>
          <w:p w:rsidR="00150271" w:rsidRPr="0099618E" w:rsidRDefault="00150271" w:rsidP="00E0242D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Коммен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99618E">
              <w:rPr>
                <w:rFonts w:ascii="Times New Roman" w:hAnsi="Times New Roman"/>
                <w:sz w:val="20"/>
              </w:rPr>
              <w:t>тарий</w:t>
            </w:r>
          </w:p>
        </w:tc>
      </w:tr>
      <w:tr w:rsidR="00150271" w:rsidRPr="0099618E" w:rsidTr="003E4475">
        <w:trPr>
          <w:trHeight w:val="181"/>
        </w:trPr>
        <w:tc>
          <w:tcPr>
            <w:tcW w:w="710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85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01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00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33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05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096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06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447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50271" w:rsidRPr="0099618E" w:rsidRDefault="00150271" w:rsidP="003E4475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150271" w:rsidRPr="0099618E" w:rsidTr="003E4475">
        <w:trPr>
          <w:trHeight w:val="170"/>
        </w:trPr>
        <w:tc>
          <w:tcPr>
            <w:tcW w:w="710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487" w:type="dxa"/>
            <w:gridSpan w:val="14"/>
          </w:tcPr>
          <w:p w:rsidR="00150271" w:rsidRPr="005959C3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>1. Задача комплекса процессных мероприятий «Сформированы у населения Красносулинского района навыки рационального потребительского поведения»</w:t>
            </w:r>
          </w:p>
        </w:tc>
      </w:tr>
      <w:tr w:rsidR="00150271" w:rsidRPr="0099618E" w:rsidTr="003E4475">
        <w:trPr>
          <w:trHeight w:val="363"/>
        </w:trPr>
        <w:tc>
          <w:tcPr>
            <w:tcW w:w="710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185" w:type="dxa"/>
          </w:tcPr>
          <w:p w:rsidR="00150271" w:rsidRPr="008072FD" w:rsidRDefault="00150271" w:rsidP="001C30AC">
            <w:pPr>
              <w:jc w:val="both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>Мероприятие (результат) 1.1. «</w:t>
            </w:r>
            <w:r w:rsidRPr="00873B9F">
              <w:rPr>
                <w:rFonts w:ascii="Times New Roman" w:hAnsi="Times New Roman"/>
                <w:sz w:val="20"/>
              </w:rPr>
              <w:t>Проведены мероприятия, направленные на обеспечение населения Красносулинского района качественными товарами, работами и услугами</w:t>
            </w:r>
            <w:r w:rsidRPr="008072FD">
              <w:rPr>
                <w:rFonts w:ascii="Times New Roman" w:hAnsi="Times New Roman"/>
                <w:sz w:val="20"/>
              </w:rPr>
              <w:t xml:space="preserve">» </w:t>
            </w:r>
          </w:p>
        </w:tc>
        <w:tc>
          <w:tcPr>
            <w:tcW w:w="801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150271" w:rsidRPr="006327D0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150271" w:rsidRPr="008072FD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150271" w:rsidRPr="006327D0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150271" w:rsidRPr="008072FD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150271" w:rsidRPr="006327D0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150271" w:rsidRPr="008072FD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150271" w:rsidRPr="008072FD" w:rsidRDefault="00150271" w:rsidP="00945017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67" w:type="dxa"/>
          </w:tcPr>
          <w:p w:rsidR="00150271" w:rsidRPr="008072FD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7" w:type="dxa"/>
          </w:tcPr>
          <w:p w:rsidR="00150271" w:rsidRPr="0099618E" w:rsidRDefault="00150271" w:rsidP="0094501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67DE0">
              <w:rPr>
                <w:rFonts w:ascii="Times New Roman" w:hAnsi="Times New Roman"/>
                <w:sz w:val="20"/>
              </w:rPr>
              <w:t>Пастушенко</w:t>
            </w:r>
            <w:r>
              <w:rPr>
                <w:rFonts w:ascii="Times New Roman" w:hAnsi="Times New Roman"/>
                <w:sz w:val="20"/>
              </w:rPr>
              <w:t xml:space="preserve"> Ж</w:t>
            </w:r>
            <w:r w:rsidR="00945017">
              <w:rPr>
                <w:rFonts w:ascii="Times New Roman" w:hAnsi="Times New Roman"/>
                <w:sz w:val="20"/>
              </w:rPr>
              <w:t xml:space="preserve">анна </w:t>
            </w:r>
            <w:r>
              <w:rPr>
                <w:rFonts w:ascii="Times New Roman" w:hAnsi="Times New Roman"/>
                <w:sz w:val="20"/>
              </w:rPr>
              <w:t>А</w:t>
            </w:r>
            <w:r w:rsidR="00945017">
              <w:rPr>
                <w:rFonts w:ascii="Times New Roman" w:hAnsi="Times New Roman"/>
                <w:sz w:val="20"/>
              </w:rPr>
              <w:t>натольевна</w:t>
            </w:r>
            <w:r w:rsidRPr="004B6513">
              <w:rPr>
                <w:rFonts w:ascii="Times New Roman" w:hAnsi="Times New Roman"/>
                <w:sz w:val="20"/>
              </w:rPr>
              <w:t xml:space="preserve"> – </w:t>
            </w:r>
            <w:r>
              <w:rPr>
                <w:rFonts w:ascii="Times New Roman" w:hAnsi="Times New Roman"/>
                <w:sz w:val="20"/>
              </w:rPr>
              <w:t>главный специалист</w:t>
            </w:r>
            <w:r w:rsidRPr="004B6513">
              <w:rPr>
                <w:rFonts w:ascii="Times New Roman" w:hAnsi="Times New Roman"/>
                <w:sz w:val="20"/>
              </w:rPr>
              <w:t xml:space="preserve"> </w:t>
            </w:r>
            <w:r w:rsidR="00037DA7">
              <w:rPr>
                <w:rFonts w:ascii="Times New Roman" w:hAnsi="Times New Roman"/>
                <w:sz w:val="20"/>
              </w:rPr>
              <w:t>отдела инвестиционного развития и поддержки предпринимательства</w:t>
            </w:r>
            <w:r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150271" w:rsidRPr="0099618E" w:rsidRDefault="00150271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037DA7" w:rsidRPr="0099618E" w:rsidTr="003E4475">
        <w:trPr>
          <w:trHeight w:val="352"/>
        </w:trPr>
        <w:tc>
          <w:tcPr>
            <w:tcW w:w="710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1.1.1</w:t>
            </w:r>
          </w:p>
        </w:tc>
        <w:tc>
          <w:tcPr>
            <w:tcW w:w="1185" w:type="dxa"/>
          </w:tcPr>
          <w:p w:rsidR="00037DA7" w:rsidRPr="008072FD" w:rsidRDefault="00037DA7" w:rsidP="001C30AC">
            <w:pPr>
              <w:jc w:val="both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 xml:space="preserve">Контрольная точка 1.1.1.  «Проведен муниципальный конкурс </w:t>
            </w:r>
            <w:r w:rsidRPr="008072FD">
              <w:rPr>
                <w:rFonts w:ascii="Times New Roman" w:hAnsi="Times New Roman"/>
                <w:sz w:val="20"/>
              </w:rPr>
              <w:lastRenderedPageBreak/>
              <w:t>«Защита прав потребителей глазами молодого поколения»</w:t>
            </w:r>
          </w:p>
        </w:tc>
        <w:tc>
          <w:tcPr>
            <w:tcW w:w="801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067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00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33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67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05" w:type="dxa"/>
          </w:tcPr>
          <w:p w:rsidR="00037DA7" w:rsidRPr="0099618E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99618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096" w:type="dxa"/>
          </w:tcPr>
          <w:p w:rsidR="00037DA7" w:rsidRPr="008072FD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31.03.</w:t>
            </w:r>
            <w:r w:rsidRPr="008072FD">
              <w:rPr>
                <w:rFonts w:ascii="Times New Roman" w:hAnsi="Times New Roman"/>
                <w:sz w:val="20"/>
              </w:rPr>
              <w:t xml:space="preserve"> 2025 г</w:t>
            </w:r>
          </w:p>
        </w:tc>
        <w:tc>
          <w:tcPr>
            <w:tcW w:w="1067" w:type="dxa"/>
          </w:tcPr>
          <w:p w:rsidR="00037DA7" w:rsidRPr="008072FD" w:rsidRDefault="00037DA7" w:rsidP="00037D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17.03. </w:t>
            </w:r>
            <w:r w:rsidRPr="008072FD">
              <w:rPr>
                <w:rFonts w:ascii="Times New Roman" w:hAnsi="Times New Roman"/>
                <w:sz w:val="20"/>
              </w:rPr>
              <w:t>2025 г</w:t>
            </w:r>
          </w:p>
        </w:tc>
        <w:tc>
          <w:tcPr>
            <w:tcW w:w="1067" w:type="dxa"/>
          </w:tcPr>
          <w:p w:rsidR="00037DA7" w:rsidRPr="008072FD" w:rsidRDefault="00037DA7" w:rsidP="008072FD">
            <w:pPr>
              <w:jc w:val="center"/>
              <w:rPr>
                <w:rFonts w:ascii="Times New Roman" w:hAnsi="Times New Roman"/>
                <w:sz w:val="20"/>
              </w:rPr>
            </w:pPr>
            <w:r w:rsidRPr="008072FD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7" w:type="dxa"/>
          </w:tcPr>
          <w:p w:rsidR="00037DA7" w:rsidRPr="0099618E" w:rsidRDefault="00037DA7" w:rsidP="00353AC9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945017">
              <w:rPr>
                <w:rFonts w:ascii="Times New Roman" w:hAnsi="Times New Roman"/>
                <w:sz w:val="20"/>
              </w:rPr>
              <w:t>Пастушенко Жанна Анатольевна</w:t>
            </w:r>
            <w:r w:rsidR="00945017" w:rsidRPr="004B6513">
              <w:rPr>
                <w:rFonts w:ascii="Times New Roman" w:hAnsi="Times New Roman"/>
                <w:sz w:val="20"/>
              </w:rPr>
              <w:t xml:space="preserve"> – </w:t>
            </w:r>
            <w:r w:rsidR="00945017">
              <w:rPr>
                <w:rFonts w:ascii="Times New Roman" w:hAnsi="Times New Roman"/>
                <w:sz w:val="20"/>
              </w:rPr>
              <w:t>главный специалист</w:t>
            </w:r>
            <w:r w:rsidR="00945017" w:rsidRPr="004B6513">
              <w:rPr>
                <w:rFonts w:ascii="Times New Roman" w:hAnsi="Times New Roman"/>
                <w:sz w:val="20"/>
              </w:rPr>
              <w:t xml:space="preserve"> </w:t>
            </w:r>
            <w:r w:rsidR="00945017">
              <w:rPr>
                <w:rFonts w:ascii="Times New Roman" w:hAnsi="Times New Roman"/>
                <w:sz w:val="20"/>
              </w:rPr>
              <w:t>отдела инвестиционн</w:t>
            </w:r>
            <w:r w:rsidR="00945017">
              <w:rPr>
                <w:rFonts w:ascii="Times New Roman" w:hAnsi="Times New Roman"/>
                <w:sz w:val="20"/>
              </w:rPr>
              <w:lastRenderedPageBreak/>
              <w:t>ого развития и поддержки предпринимательства</w:t>
            </w:r>
            <w:r w:rsidR="00945017" w:rsidRPr="004B6513">
              <w:rPr>
                <w:rFonts w:ascii="Times New Roman" w:hAnsi="Times New Roman"/>
                <w:sz w:val="20"/>
              </w:rPr>
              <w:t xml:space="preserve"> Администрации Красносулинского района</w:t>
            </w:r>
          </w:p>
        </w:tc>
        <w:tc>
          <w:tcPr>
            <w:tcW w:w="1134" w:type="dxa"/>
          </w:tcPr>
          <w:p w:rsidR="00037DA7" w:rsidRDefault="00392FA0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Информация об итогах Муниципального конкурса размещен</w:t>
            </w:r>
            <w:r>
              <w:rPr>
                <w:rFonts w:ascii="Times New Roman" w:hAnsi="Times New Roman"/>
                <w:sz w:val="20"/>
              </w:rPr>
              <w:lastRenderedPageBreak/>
              <w:t>а на официальном сайте Администрации Красносулинского района</w:t>
            </w:r>
          </w:p>
          <w:p w:rsidR="00392FA0" w:rsidRPr="0099618E" w:rsidRDefault="00000646" w:rsidP="008072FD">
            <w:pPr>
              <w:jc w:val="center"/>
              <w:rPr>
                <w:rFonts w:ascii="Times New Roman" w:hAnsi="Times New Roman"/>
                <w:sz w:val="20"/>
              </w:rPr>
            </w:pPr>
            <w:hyperlink r:id="rId26" w:history="1">
              <w:r w:rsidR="00392FA0" w:rsidRPr="000A3E41">
                <w:rPr>
                  <w:rFonts w:ascii="Times New Roman" w:hAnsi="Times New Roman"/>
                  <w:sz w:val="20"/>
                </w:rPr>
                <w:t>https://ksrayon.donland.ru/presscenter/news/341019/</w:t>
              </w:r>
            </w:hyperlink>
            <w:r w:rsidR="00392FA0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037DA7" w:rsidRPr="0099618E" w:rsidRDefault="00945017" w:rsidP="008072F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Контрольная точка выполнена досрочно</w:t>
            </w:r>
          </w:p>
        </w:tc>
      </w:tr>
    </w:tbl>
    <w:p w:rsidR="00F81F38" w:rsidRDefault="00F81F38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Default="00B73322" w:rsidP="00B73322"/>
    <w:p w:rsidR="00B73322" w:rsidRPr="008072FD" w:rsidRDefault="00B73322" w:rsidP="00B73322">
      <w:pPr>
        <w:sectPr w:rsidR="00B73322" w:rsidRPr="008072FD" w:rsidSect="00827EE7">
          <w:headerReference w:type="default" r:id="rId27"/>
          <w:headerReference w:type="first" r:id="rId28"/>
          <w:footerReference w:type="first" r:id="rId29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C4822" w:rsidRPr="003C4822" w:rsidRDefault="003C4822" w:rsidP="00FB75E9">
      <w:pPr>
        <w:widowControl w:val="0"/>
        <w:spacing w:line="228" w:lineRule="auto"/>
        <w:jc w:val="both"/>
        <w:outlineLvl w:val="2"/>
        <w:rPr>
          <w:color w:val="auto"/>
          <w:sz w:val="28"/>
        </w:rPr>
      </w:pPr>
    </w:p>
    <w:sectPr w:rsidR="003C4822" w:rsidRPr="003C4822" w:rsidSect="00854C22">
      <w:headerReference w:type="default" r:id="rId30"/>
      <w:footerReference w:type="default" r:id="rId31"/>
      <w:pgSz w:w="11907" w:h="16839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0A" w:rsidRDefault="00A3520A">
      <w:r>
        <w:separator/>
      </w:r>
    </w:p>
  </w:endnote>
  <w:endnote w:type="continuationSeparator" w:id="1">
    <w:p w:rsidR="00A3520A" w:rsidRDefault="00A35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3"/>
      <w:jc w:val="center"/>
    </w:pPr>
  </w:p>
  <w:p w:rsidR="009663BC" w:rsidRDefault="009663B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Footer"/>
      <w:jc w:val="center"/>
    </w:pPr>
  </w:p>
  <w:p w:rsidR="009663BC" w:rsidRDefault="009663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3"/>
      <w:jc w:val="center"/>
    </w:pPr>
  </w:p>
  <w:p w:rsidR="009663BC" w:rsidRDefault="009663BC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3"/>
      <w:jc w:val="center"/>
    </w:pPr>
  </w:p>
  <w:p w:rsidR="009663BC" w:rsidRDefault="009663BC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0A" w:rsidRDefault="00A3520A">
      <w:r>
        <w:separator/>
      </w:r>
    </w:p>
  </w:footnote>
  <w:footnote w:type="continuationSeparator" w:id="1">
    <w:p w:rsidR="00A3520A" w:rsidRDefault="00A352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  <w:fldSimple w:instr="PAGE ">
      <w:r>
        <w:rPr>
          <w:noProof/>
        </w:rPr>
        <w:t>3</w:t>
      </w:r>
    </w:fldSimple>
  </w:p>
  <w:p w:rsidR="009663BC" w:rsidRDefault="009663BC">
    <w:pPr>
      <w:pStyle w:val="a5"/>
      <w:tabs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</w:p>
  <w:p w:rsidR="009663BC" w:rsidRDefault="009663BC">
    <w:pPr>
      <w:pStyle w:val="a5"/>
      <w:tabs>
        <w:tab w:val="left" w:pos="841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Header"/>
      <w:jc w:val="center"/>
    </w:pPr>
    <w:fldSimple w:instr="PAGE">
      <w:r w:rsidR="007D71D4">
        <w:rPr>
          <w:noProof/>
        </w:rPr>
        <w:t>31</w:t>
      </w:r>
    </w:fldSimple>
  </w:p>
  <w:p w:rsidR="009663BC" w:rsidRDefault="009663BC">
    <w:pPr>
      <w:pStyle w:val="Header"/>
      <w:tabs>
        <w:tab w:val="left" w:pos="8490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Header"/>
      <w:jc w:val="center"/>
    </w:pPr>
  </w:p>
  <w:p w:rsidR="009663BC" w:rsidRDefault="009663BC">
    <w:pPr>
      <w:pStyle w:val="Header"/>
      <w:tabs>
        <w:tab w:val="left" w:pos="8416"/>
      </w:tabs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  <w:fldSimple w:instr="PAGE ">
      <w:r w:rsidR="00945017">
        <w:rPr>
          <w:noProof/>
        </w:rPr>
        <w:t>37</w:t>
      </w:r>
    </w:fldSimple>
  </w:p>
  <w:p w:rsidR="009663BC" w:rsidRDefault="009663BC">
    <w:pPr>
      <w:pStyle w:val="a5"/>
      <w:tabs>
        <w:tab w:val="left" w:pos="8490"/>
      </w:tabs>
    </w:pPr>
    <w:r>
      <w:tab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</w:p>
  <w:p w:rsidR="009663BC" w:rsidRDefault="009663BC">
    <w:pPr>
      <w:pStyle w:val="a5"/>
      <w:tabs>
        <w:tab w:val="left" w:pos="8416"/>
      </w:tabs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  <w:fldSimple w:instr="PAGE ">
      <w:r w:rsidR="00945017">
        <w:rPr>
          <w:noProof/>
        </w:rPr>
        <w:t>39</w:t>
      </w:r>
    </w:fldSimple>
  </w:p>
  <w:p w:rsidR="009663BC" w:rsidRDefault="009663BC">
    <w:pPr>
      <w:pStyle w:val="a5"/>
      <w:tabs>
        <w:tab w:val="left" w:pos="8490"/>
      </w:tabs>
    </w:pPr>
    <w: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pStyle w:val="a5"/>
      <w:jc w:val="center"/>
    </w:pPr>
  </w:p>
  <w:p w:rsidR="009663BC" w:rsidRDefault="009663BC">
    <w:pPr>
      <w:pStyle w:val="a5"/>
      <w:tabs>
        <w:tab w:val="left" w:pos="8416"/>
      </w:tabs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BC" w:rsidRDefault="009663BC">
    <w:pPr>
      <w:framePr w:wrap="around" w:vAnchor="text" w:hAnchor="margin" w:xAlign="center" w:y="1"/>
    </w:pPr>
    <w:fldSimple w:instr="PAGE \* Arabic">
      <w:r w:rsidR="00945017">
        <w:rPr>
          <w:noProof/>
        </w:rPr>
        <w:t>40</w:t>
      </w:r>
    </w:fldSimple>
  </w:p>
  <w:p w:rsidR="009663BC" w:rsidRDefault="009663BC"/>
  <w:p w:rsidR="009663BC" w:rsidRDefault="009663BC"/>
  <w:p w:rsidR="009663BC" w:rsidRDefault="009663B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637"/>
    <w:multiLevelType w:val="hybridMultilevel"/>
    <w:tmpl w:val="BBC02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A12"/>
    <w:multiLevelType w:val="hybridMultilevel"/>
    <w:tmpl w:val="F56A9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0D15"/>
    <w:rsid w:val="00000646"/>
    <w:rsid w:val="000047A3"/>
    <w:rsid w:val="00021FB8"/>
    <w:rsid w:val="000340D9"/>
    <w:rsid w:val="00037DA7"/>
    <w:rsid w:val="000431E1"/>
    <w:rsid w:val="000510E7"/>
    <w:rsid w:val="000879A9"/>
    <w:rsid w:val="00093284"/>
    <w:rsid w:val="0009703B"/>
    <w:rsid w:val="000A0B61"/>
    <w:rsid w:val="000A3E41"/>
    <w:rsid w:val="000C7115"/>
    <w:rsid w:val="000E1AC8"/>
    <w:rsid w:val="000E533A"/>
    <w:rsid w:val="000F1238"/>
    <w:rsid w:val="000F529D"/>
    <w:rsid w:val="00110271"/>
    <w:rsid w:val="00125F34"/>
    <w:rsid w:val="001400A5"/>
    <w:rsid w:val="00150271"/>
    <w:rsid w:val="0015727E"/>
    <w:rsid w:val="00157926"/>
    <w:rsid w:val="001664CF"/>
    <w:rsid w:val="00177C67"/>
    <w:rsid w:val="0019473F"/>
    <w:rsid w:val="001B2075"/>
    <w:rsid w:val="001C30AC"/>
    <w:rsid w:val="001C3C7C"/>
    <w:rsid w:val="001C613F"/>
    <w:rsid w:val="001F0031"/>
    <w:rsid w:val="00220D15"/>
    <w:rsid w:val="00223B86"/>
    <w:rsid w:val="00226A40"/>
    <w:rsid w:val="00237762"/>
    <w:rsid w:val="00241488"/>
    <w:rsid w:val="00267750"/>
    <w:rsid w:val="00276C7B"/>
    <w:rsid w:val="00293005"/>
    <w:rsid w:val="00294CA2"/>
    <w:rsid w:val="002A08C4"/>
    <w:rsid w:val="002B024D"/>
    <w:rsid w:val="002C20E5"/>
    <w:rsid w:val="002C62DF"/>
    <w:rsid w:val="002C6474"/>
    <w:rsid w:val="002D5FA3"/>
    <w:rsid w:val="002E6141"/>
    <w:rsid w:val="003128B9"/>
    <w:rsid w:val="003216F8"/>
    <w:rsid w:val="003267F1"/>
    <w:rsid w:val="00326FE5"/>
    <w:rsid w:val="00343C99"/>
    <w:rsid w:val="003454E7"/>
    <w:rsid w:val="00353AC9"/>
    <w:rsid w:val="00360E90"/>
    <w:rsid w:val="003610AA"/>
    <w:rsid w:val="003622E1"/>
    <w:rsid w:val="003654C2"/>
    <w:rsid w:val="00392FA0"/>
    <w:rsid w:val="003C4822"/>
    <w:rsid w:val="003E4475"/>
    <w:rsid w:val="003E6F96"/>
    <w:rsid w:val="003F1A49"/>
    <w:rsid w:val="003F35D8"/>
    <w:rsid w:val="00420395"/>
    <w:rsid w:val="00425C9A"/>
    <w:rsid w:val="00441469"/>
    <w:rsid w:val="0046494B"/>
    <w:rsid w:val="00465C24"/>
    <w:rsid w:val="00467EC6"/>
    <w:rsid w:val="004A7F2F"/>
    <w:rsid w:val="004B291B"/>
    <w:rsid w:val="004B6513"/>
    <w:rsid w:val="004D0790"/>
    <w:rsid w:val="004E5F08"/>
    <w:rsid w:val="004E7AEE"/>
    <w:rsid w:val="004F3104"/>
    <w:rsid w:val="004F6383"/>
    <w:rsid w:val="0052113B"/>
    <w:rsid w:val="00546CB4"/>
    <w:rsid w:val="00552EB6"/>
    <w:rsid w:val="00556465"/>
    <w:rsid w:val="00574F55"/>
    <w:rsid w:val="005959C3"/>
    <w:rsid w:val="005A1305"/>
    <w:rsid w:val="005B3D31"/>
    <w:rsid w:val="005B6033"/>
    <w:rsid w:val="005C201A"/>
    <w:rsid w:val="005F7B1E"/>
    <w:rsid w:val="006029ED"/>
    <w:rsid w:val="006113CF"/>
    <w:rsid w:val="0061218B"/>
    <w:rsid w:val="00613F83"/>
    <w:rsid w:val="006166DA"/>
    <w:rsid w:val="00632FC5"/>
    <w:rsid w:val="0064441B"/>
    <w:rsid w:val="00655E34"/>
    <w:rsid w:val="00662E27"/>
    <w:rsid w:val="006A56E6"/>
    <w:rsid w:val="006B2099"/>
    <w:rsid w:val="006B4FDA"/>
    <w:rsid w:val="006C5BA4"/>
    <w:rsid w:val="006E521E"/>
    <w:rsid w:val="00701131"/>
    <w:rsid w:val="00702002"/>
    <w:rsid w:val="0073703E"/>
    <w:rsid w:val="007643C9"/>
    <w:rsid w:val="0076454A"/>
    <w:rsid w:val="00785E37"/>
    <w:rsid w:val="00792C60"/>
    <w:rsid w:val="007A396D"/>
    <w:rsid w:val="007B2652"/>
    <w:rsid w:val="007B5E49"/>
    <w:rsid w:val="007C28CC"/>
    <w:rsid w:val="007D5A5F"/>
    <w:rsid w:val="007D71D4"/>
    <w:rsid w:val="007E0EB9"/>
    <w:rsid w:val="007F4840"/>
    <w:rsid w:val="007F638A"/>
    <w:rsid w:val="008072FD"/>
    <w:rsid w:val="00824025"/>
    <w:rsid w:val="00827EE7"/>
    <w:rsid w:val="00831615"/>
    <w:rsid w:val="00833A92"/>
    <w:rsid w:val="008442ED"/>
    <w:rsid w:val="00854C22"/>
    <w:rsid w:val="0085799E"/>
    <w:rsid w:val="00860793"/>
    <w:rsid w:val="00873B9F"/>
    <w:rsid w:val="0087738F"/>
    <w:rsid w:val="0088206E"/>
    <w:rsid w:val="008C29FE"/>
    <w:rsid w:val="008C4745"/>
    <w:rsid w:val="008D5579"/>
    <w:rsid w:val="008F6600"/>
    <w:rsid w:val="00900E6D"/>
    <w:rsid w:val="00905F03"/>
    <w:rsid w:val="009076B2"/>
    <w:rsid w:val="009276DA"/>
    <w:rsid w:val="009351CD"/>
    <w:rsid w:val="0094058D"/>
    <w:rsid w:val="00945017"/>
    <w:rsid w:val="009536A1"/>
    <w:rsid w:val="00955F0C"/>
    <w:rsid w:val="00961D12"/>
    <w:rsid w:val="009663BC"/>
    <w:rsid w:val="00974563"/>
    <w:rsid w:val="00993F9A"/>
    <w:rsid w:val="00995FED"/>
    <w:rsid w:val="0099618E"/>
    <w:rsid w:val="009A60DD"/>
    <w:rsid w:val="009B79EB"/>
    <w:rsid w:val="00A05E74"/>
    <w:rsid w:val="00A3520A"/>
    <w:rsid w:val="00A3612A"/>
    <w:rsid w:val="00A37E79"/>
    <w:rsid w:val="00A45E21"/>
    <w:rsid w:val="00A53FD9"/>
    <w:rsid w:val="00AB216C"/>
    <w:rsid w:val="00AC3892"/>
    <w:rsid w:val="00AC7399"/>
    <w:rsid w:val="00AE33D5"/>
    <w:rsid w:val="00AF5732"/>
    <w:rsid w:val="00B52BB1"/>
    <w:rsid w:val="00B57D69"/>
    <w:rsid w:val="00B67DE0"/>
    <w:rsid w:val="00B73322"/>
    <w:rsid w:val="00BA3597"/>
    <w:rsid w:val="00BA4446"/>
    <w:rsid w:val="00BC5051"/>
    <w:rsid w:val="00C0389B"/>
    <w:rsid w:val="00C14473"/>
    <w:rsid w:val="00C15FFE"/>
    <w:rsid w:val="00C16A65"/>
    <w:rsid w:val="00C66319"/>
    <w:rsid w:val="00C82A2E"/>
    <w:rsid w:val="00C841B5"/>
    <w:rsid w:val="00C8772F"/>
    <w:rsid w:val="00C9346B"/>
    <w:rsid w:val="00CB37E7"/>
    <w:rsid w:val="00CC5BF2"/>
    <w:rsid w:val="00CD7807"/>
    <w:rsid w:val="00CF6D77"/>
    <w:rsid w:val="00D3362F"/>
    <w:rsid w:val="00D641E3"/>
    <w:rsid w:val="00D83DF0"/>
    <w:rsid w:val="00D910F5"/>
    <w:rsid w:val="00DB41CA"/>
    <w:rsid w:val="00DC2ABD"/>
    <w:rsid w:val="00DC4510"/>
    <w:rsid w:val="00DF0C7A"/>
    <w:rsid w:val="00E0242D"/>
    <w:rsid w:val="00E069DD"/>
    <w:rsid w:val="00E22BEA"/>
    <w:rsid w:val="00E232F8"/>
    <w:rsid w:val="00E42289"/>
    <w:rsid w:val="00E46E2A"/>
    <w:rsid w:val="00E47BFB"/>
    <w:rsid w:val="00E57D7E"/>
    <w:rsid w:val="00E655D3"/>
    <w:rsid w:val="00E77876"/>
    <w:rsid w:val="00EA0406"/>
    <w:rsid w:val="00EA0B60"/>
    <w:rsid w:val="00EB7283"/>
    <w:rsid w:val="00F020A8"/>
    <w:rsid w:val="00F117A0"/>
    <w:rsid w:val="00F174C4"/>
    <w:rsid w:val="00F21BBC"/>
    <w:rsid w:val="00F2697A"/>
    <w:rsid w:val="00F65B76"/>
    <w:rsid w:val="00F81F38"/>
    <w:rsid w:val="00FA7F70"/>
    <w:rsid w:val="00FB75E9"/>
    <w:rsid w:val="00FC3DAD"/>
    <w:rsid w:val="00FD0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28B9"/>
  </w:style>
  <w:style w:type="paragraph" w:styleId="10">
    <w:name w:val="heading 1"/>
    <w:basedOn w:val="a"/>
    <w:next w:val="a"/>
    <w:link w:val="11"/>
    <w:uiPriority w:val="9"/>
    <w:qFormat/>
    <w:rsid w:val="00125F3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25F3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25F3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25F3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25F3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Heading1"/>
    <w:qFormat/>
    <w:rsid w:val="00125F34"/>
  </w:style>
  <w:style w:type="paragraph" w:styleId="a3">
    <w:name w:val="footer"/>
    <w:basedOn w:val="a"/>
    <w:link w:val="a4"/>
    <w:rsid w:val="00125F3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  <w:rsid w:val="00125F34"/>
  </w:style>
  <w:style w:type="paragraph" w:styleId="21">
    <w:name w:val="toc 2"/>
    <w:next w:val="a"/>
    <w:link w:val="22"/>
    <w:uiPriority w:val="39"/>
    <w:rsid w:val="00125F3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125F3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25F3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125F3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25F3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25F34"/>
    <w:rPr>
      <w:rFonts w:ascii="Arial" w:hAnsi="Arial"/>
    </w:rPr>
  </w:style>
  <w:style w:type="paragraph" w:styleId="6">
    <w:name w:val="toc 6"/>
    <w:next w:val="a"/>
    <w:link w:val="60"/>
    <w:uiPriority w:val="39"/>
    <w:rsid w:val="00125F3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125F3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25F3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125F34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125F34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125F34"/>
    <w:rPr>
      <w:sz w:val="28"/>
    </w:rPr>
  </w:style>
  <w:style w:type="character" w:customStyle="1" w:styleId="30">
    <w:name w:val="Заголовок 3 Знак"/>
    <w:link w:val="3"/>
    <w:uiPriority w:val="9"/>
    <w:rsid w:val="00125F34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125F3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125F34"/>
  </w:style>
  <w:style w:type="paragraph" w:styleId="31">
    <w:name w:val="toc 3"/>
    <w:next w:val="a"/>
    <w:link w:val="32"/>
    <w:uiPriority w:val="39"/>
    <w:rsid w:val="00125F3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125F34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sid w:val="00125F34"/>
    <w:rPr>
      <w:rFonts w:ascii="XO Thames" w:hAnsi="XO Thames"/>
      <w:b/>
      <w:sz w:val="22"/>
    </w:rPr>
  </w:style>
  <w:style w:type="paragraph" w:styleId="a7">
    <w:name w:val="Balloon Text"/>
    <w:basedOn w:val="a"/>
    <w:link w:val="a8"/>
    <w:rsid w:val="00125F34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125F34"/>
    <w:rPr>
      <w:rFonts w:ascii="Tahoma" w:hAnsi="Tahoma"/>
      <w:sz w:val="16"/>
    </w:rPr>
  </w:style>
  <w:style w:type="character" w:customStyle="1" w:styleId="11">
    <w:name w:val="Заголовок 1 Знак"/>
    <w:basedOn w:val="1"/>
    <w:link w:val="10"/>
    <w:uiPriority w:val="9"/>
    <w:rsid w:val="00125F34"/>
    <w:rPr>
      <w:rFonts w:ascii="AG Souvenir" w:hAnsi="AG Souvenir"/>
      <w:b/>
      <w:spacing w:val="38"/>
      <w:sz w:val="28"/>
    </w:rPr>
  </w:style>
  <w:style w:type="paragraph" w:customStyle="1" w:styleId="12">
    <w:name w:val="Гиперссылка1"/>
    <w:link w:val="a9"/>
    <w:rsid w:val="00125F34"/>
    <w:rPr>
      <w:color w:val="0000FF"/>
      <w:u w:val="single"/>
    </w:rPr>
  </w:style>
  <w:style w:type="character" w:styleId="a9">
    <w:name w:val="Hyperlink"/>
    <w:link w:val="12"/>
    <w:rsid w:val="00125F34"/>
    <w:rPr>
      <w:color w:val="0000FF"/>
      <w:u w:val="single"/>
    </w:rPr>
  </w:style>
  <w:style w:type="paragraph" w:customStyle="1" w:styleId="Footnote">
    <w:name w:val="Footnote"/>
    <w:link w:val="Footnote0"/>
    <w:rsid w:val="00125F3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25F34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25F34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uiPriority w:val="39"/>
    <w:rsid w:val="00125F3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25F3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25F34"/>
    <w:rPr>
      <w:rFonts w:ascii="XO Thames" w:hAnsi="XO Thames"/>
      <w:sz w:val="20"/>
    </w:rPr>
  </w:style>
  <w:style w:type="paragraph" w:styleId="aa">
    <w:name w:val="List Paragraph"/>
    <w:basedOn w:val="a"/>
    <w:link w:val="ab"/>
    <w:rsid w:val="00125F34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125F34"/>
  </w:style>
  <w:style w:type="paragraph" w:styleId="9">
    <w:name w:val="toc 9"/>
    <w:next w:val="a"/>
    <w:link w:val="90"/>
    <w:uiPriority w:val="39"/>
    <w:rsid w:val="00125F3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125F34"/>
    <w:rPr>
      <w:rFonts w:ascii="XO Thames" w:hAnsi="XO Thames"/>
      <w:sz w:val="28"/>
    </w:rPr>
  </w:style>
  <w:style w:type="paragraph" w:styleId="ac">
    <w:name w:val="Body Text"/>
    <w:basedOn w:val="a"/>
    <w:link w:val="ad"/>
    <w:rsid w:val="00125F34"/>
    <w:rPr>
      <w:sz w:val="28"/>
    </w:rPr>
  </w:style>
  <w:style w:type="character" w:customStyle="1" w:styleId="ad">
    <w:name w:val="Основной текст Знак"/>
    <w:basedOn w:val="1"/>
    <w:link w:val="ac"/>
    <w:rsid w:val="00125F34"/>
    <w:rPr>
      <w:sz w:val="28"/>
    </w:rPr>
  </w:style>
  <w:style w:type="paragraph" w:styleId="8">
    <w:name w:val="toc 8"/>
    <w:next w:val="a"/>
    <w:link w:val="80"/>
    <w:uiPriority w:val="39"/>
    <w:rsid w:val="00125F3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125F34"/>
    <w:rPr>
      <w:rFonts w:ascii="XO Thames" w:hAnsi="XO Thames"/>
      <w:sz w:val="28"/>
    </w:rPr>
  </w:style>
  <w:style w:type="paragraph" w:customStyle="1" w:styleId="15">
    <w:name w:val="Основной шрифт абзаца1"/>
    <w:rsid w:val="00125F34"/>
  </w:style>
  <w:style w:type="paragraph" w:styleId="51">
    <w:name w:val="toc 5"/>
    <w:next w:val="a"/>
    <w:link w:val="52"/>
    <w:uiPriority w:val="39"/>
    <w:rsid w:val="00125F3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125F34"/>
    <w:rPr>
      <w:rFonts w:ascii="XO Thames" w:hAnsi="XO Thames"/>
      <w:sz w:val="28"/>
    </w:rPr>
  </w:style>
  <w:style w:type="paragraph" w:styleId="ae">
    <w:name w:val="Body Text Indent"/>
    <w:basedOn w:val="a"/>
    <w:link w:val="af"/>
    <w:rsid w:val="00125F34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125F34"/>
    <w:rPr>
      <w:sz w:val="28"/>
    </w:rPr>
  </w:style>
  <w:style w:type="paragraph" w:styleId="af0">
    <w:name w:val="Subtitle"/>
    <w:next w:val="a"/>
    <w:link w:val="af1"/>
    <w:uiPriority w:val="11"/>
    <w:qFormat/>
    <w:rsid w:val="00125F34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uiPriority w:val="11"/>
    <w:rsid w:val="00125F34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rsid w:val="00125F3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uiPriority w:val="10"/>
    <w:rsid w:val="00125F3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125F34"/>
    <w:rPr>
      <w:rFonts w:ascii="XO Thames" w:hAnsi="XO Thames"/>
      <w:b/>
      <w:sz w:val="24"/>
    </w:rPr>
  </w:style>
  <w:style w:type="paragraph" w:customStyle="1" w:styleId="16">
    <w:name w:val="Номер страницы1"/>
    <w:basedOn w:val="15"/>
    <w:link w:val="af4"/>
    <w:rsid w:val="00125F34"/>
  </w:style>
  <w:style w:type="character" w:styleId="af4">
    <w:name w:val="page number"/>
    <w:basedOn w:val="a0"/>
    <w:link w:val="16"/>
    <w:rsid w:val="00125F34"/>
  </w:style>
  <w:style w:type="character" w:customStyle="1" w:styleId="20">
    <w:name w:val="Заголовок 2 Знак"/>
    <w:link w:val="2"/>
    <w:uiPriority w:val="9"/>
    <w:rsid w:val="00125F34"/>
    <w:rPr>
      <w:rFonts w:ascii="XO Thames" w:hAnsi="XO Thames"/>
      <w:b/>
      <w:sz w:val="28"/>
    </w:rPr>
  </w:style>
  <w:style w:type="numbering" w:customStyle="1" w:styleId="17">
    <w:name w:val="Нет списка1"/>
    <w:next w:val="a2"/>
    <w:uiPriority w:val="99"/>
    <w:semiHidden/>
    <w:unhideWhenUsed/>
    <w:rsid w:val="003454E7"/>
  </w:style>
  <w:style w:type="paragraph" w:customStyle="1" w:styleId="18">
    <w:name w:val="Знак1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23">
    <w:name w:val="Основной шрифт абзаца2"/>
    <w:rsid w:val="003454E7"/>
    <w:rPr>
      <w:rFonts w:ascii="Calibri" w:hAnsi="Calibri"/>
    </w:rPr>
  </w:style>
  <w:style w:type="paragraph" w:customStyle="1" w:styleId="af5">
    <w:name w:val="Символ сноски"/>
    <w:rsid w:val="003454E7"/>
    <w:rPr>
      <w:rFonts w:ascii="Calibri" w:hAnsi="Calibri"/>
    </w:rPr>
  </w:style>
  <w:style w:type="paragraph" w:customStyle="1" w:styleId="100">
    <w:name w:val="Знак1_0"/>
    <w:basedOn w:val="a"/>
    <w:rsid w:val="003454E7"/>
    <w:pPr>
      <w:spacing w:beforeAutospacing="1" w:after="200" w:afterAutospacing="1"/>
    </w:pPr>
    <w:rPr>
      <w:rFonts w:ascii="Tahoma" w:hAnsi="Tahoma"/>
    </w:rPr>
  </w:style>
  <w:style w:type="paragraph" w:customStyle="1" w:styleId="Endnote">
    <w:name w:val="Endnote"/>
    <w:basedOn w:val="a"/>
    <w:rsid w:val="003454E7"/>
    <w:pPr>
      <w:spacing w:line="360" w:lineRule="atLeast"/>
      <w:jc w:val="both"/>
    </w:pPr>
  </w:style>
  <w:style w:type="paragraph" w:customStyle="1" w:styleId="33">
    <w:name w:val="Гиперссылка3"/>
    <w:rsid w:val="003454E7"/>
    <w:rPr>
      <w:rFonts w:ascii="Calibri" w:hAnsi="Calibri"/>
      <w:color w:val="0000FF"/>
      <w:u w:val="single"/>
    </w:rPr>
  </w:style>
  <w:style w:type="paragraph" w:styleId="af6">
    <w:name w:val="annotation text"/>
    <w:basedOn w:val="a"/>
    <w:link w:val="af7"/>
    <w:rsid w:val="003454E7"/>
    <w:pPr>
      <w:spacing w:after="160" w:line="264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rsid w:val="003454E7"/>
    <w:rPr>
      <w:rFonts w:ascii="Calibri" w:hAnsi="Calibri"/>
    </w:rPr>
  </w:style>
  <w:style w:type="paragraph" w:customStyle="1" w:styleId="Default">
    <w:name w:val="Default"/>
    <w:qFormat/>
    <w:rsid w:val="003454E7"/>
    <w:rPr>
      <w:sz w:val="24"/>
    </w:rPr>
  </w:style>
  <w:style w:type="paragraph" w:customStyle="1" w:styleId="19">
    <w:name w:val="Знак концевой сноски1"/>
    <w:basedOn w:val="15"/>
    <w:rsid w:val="003454E7"/>
    <w:rPr>
      <w:rFonts w:ascii="Calibri" w:hAnsi="Calibri"/>
      <w:vertAlign w:val="superscript"/>
    </w:rPr>
  </w:style>
  <w:style w:type="paragraph" w:customStyle="1" w:styleId="af8">
    <w:name w:val="Гипертекстовая ссылка"/>
    <w:rsid w:val="003454E7"/>
    <w:rPr>
      <w:rFonts w:ascii="Calibri" w:hAnsi="Calibri"/>
      <w:color w:val="106BBE"/>
      <w:sz w:val="26"/>
    </w:rPr>
  </w:style>
  <w:style w:type="paragraph" w:customStyle="1" w:styleId="TableParagraph">
    <w:name w:val="Table Paragraph"/>
    <w:basedOn w:val="a"/>
    <w:rsid w:val="003454E7"/>
    <w:pPr>
      <w:widowControl w:val="0"/>
    </w:pPr>
    <w:rPr>
      <w:sz w:val="22"/>
    </w:rPr>
  </w:style>
  <w:style w:type="paragraph" w:customStyle="1" w:styleId="af9">
    <w:name w:val="Нормальный (таблица)"/>
    <w:basedOn w:val="a"/>
    <w:next w:val="a"/>
    <w:rsid w:val="003454E7"/>
    <w:pPr>
      <w:widowControl w:val="0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rsid w:val="003454E7"/>
    <w:rPr>
      <w:rFonts w:ascii="Calibri" w:hAnsi="Calibri"/>
    </w:rPr>
  </w:style>
  <w:style w:type="paragraph" w:customStyle="1" w:styleId="ConsPlusNonformat">
    <w:name w:val="ConsPlusNonformat"/>
    <w:rsid w:val="003454E7"/>
    <w:pPr>
      <w:widowControl w:val="0"/>
    </w:pPr>
    <w:rPr>
      <w:rFonts w:ascii="Courier New" w:hAnsi="Courier New"/>
    </w:rPr>
  </w:style>
  <w:style w:type="paragraph" w:customStyle="1" w:styleId="FontStyle26">
    <w:name w:val="Font Style26"/>
    <w:rsid w:val="003454E7"/>
    <w:rPr>
      <w:sz w:val="26"/>
    </w:rPr>
  </w:style>
  <w:style w:type="paragraph" w:customStyle="1" w:styleId="24">
    <w:name w:val="Знак сноски2"/>
    <w:basedOn w:val="23"/>
    <w:rsid w:val="003454E7"/>
    <w:rPr>
      <w:vertAlign w:val="superscript"/>
    </w:rPr>
  </w:style>
  <w:style w:type="paragraph" w:styleId="afa">
    <w:name w:val="Normal (Web)"/>
    <w:basedOn w:val="a"/>
    <w:link w:val="afb"/>
    <w:rsid w:val="003454E7"/>
    <w:pPr>
      <w:spacing w:before="30" w:after="30"/>
    </w:pPr>
    <w:rPr>
      <w:sz w:val="24"/>
    </w:rPr>
  </w:style>
  <w:style w:type="character" w:customStyle="1" w:styleId="afb">
    <w:name w:val="Обычный (веб) Знак"/>
    <w:basedOn w:val="1"/>
    <w:link w:val="afa"/>
    <w:rsid w:val="003454E7"/>
    <w:rPr>
      <w:sz w:val="24"/>
    </w:rPr>
  </w:style>
  <w:style w:type="paragraph" w:customStyle="1" w:styleId="hgkelc">
    <w:name w:val="hgkelc"/>
    <w:basedOn w:val="15"/>
    <w:rsid w:val="003454E7"/>
    <w:rPr>
      <w:rFonts w:ascii="Calibri" w:hAnsi="Calibri"/>
    </w:rPr>
  </w:style>
  <w:style w:type="paragraph" w:customStyle="1" w:styleId="ConsPlusTitle">
    <w:name w:val="ConsPlusTitle"/>
    <w:rsid w:val="003454E7"/>
    <w:pPr>
      <w:widowControl w:val="0"/>
    </w:pPr>
    <w:rPr>
      <w:rFonts w:ascii="Calibri" w:hAnsi="Calibri"/>
      <w:b/>
      <w:sz w:val="22"/>
    </w:rPr>
  </w:style>
  <w:style w:type="paragraph" w:customStyle="1" w:styleId="afc">
    <w:name w:val="Привязка сноски"/>
    <w:rsid w:val="003454E7"/>
    <w:rPr>
      <w:rFonts w:ascii="Calibri" w:hAnsi="Calibri"/>
      <w:vertAlign w:val="superscript"/>
    </w:rPr>
  </w:style>
  <w:style w:type="paragraph" w:customStyle="1" w:styleId="25">
    <w:name w:val="Гиперссылка2"/>
    <w:rsid w:val="003454E7"/>
    <w:rPr>
      <w:rFonts w:ascii="Calibri" w:hAnsi="Calibri"/>
      <w:color w:val="0000FF"/>
      <w:u w:val="single"/>
    </w:rPr>
  </w:style>
  <w:style w:type="paragraph" w:customStyle="1" w:styleId="1a">
    <w:name w:val="Знак сноски1"/>
    <w:rsid w:val="003454E7"/>
    <w:rPr>
      <w:rFonts w:ascii="Calibri" w:hAnsi="Calibri"/>
      <w:vertAlign w:val="superscript"/>
    </w:rPr>
  </w:style>
  <w:style w:type="paragraph" w:customStyle="1" w:styleId="markedcontent">
    <w:name w:val="markedcontent"/>
    <w:rsid w:val="003454E7"/>
    <w:rPr>
      <w:rFonts w:ascii="Calibri" w:hAnsi="Calibri"/>
    </w:rPr>
  </w:style>
  <w:style w:type="paragraph" w:customStyle="1" w:styleId="1b">
    <w:name w:val="Знак примечания1"/>
    <w:basedOn w:val="15"/>
    <w:rsid w:val="003454E7"/>
    <w:rPr>
      <w:rFonts w:ascii="Calibri" w:hAnsi="Calibri"/>
      <w:sz w:val="16"/>
    </w:rPr>
  </w:style>
  <w:style w:type="paragraph" w:styleId="afd">
    <w:name w:val="annotation subject"/>
    <w:basedOn w:val="af6"/>
    <w:next w:val="af6"/>
    <w:link w:val="afe"/>
    <w:rsid w:val="003454E7"/>
    <w:rPr>
      <w:b/>
    </w:rPr>
  </w:style>
  <w:style w:type="character" w:customStyle="1" w:styleId="afe">
    <w:name w:val="Тема примечания Знак"/>
    <w:basedOn w:val="af7"/>
    <w:link w:val="afd"/>
    <w:rsid w:val="003454E7"/>
    <w:rPr>
      <w:rFonts w:ascii="Calibri" w:hAnsi="Calibri"/>
      <w:b/>
    </w:rPr>
  </w:style>
  <w:style w:type="paragraph" w:customStyle="1" w:styleId="ConsPlusCell">
    <w:name w:val="ConsPlusCell"/>
    <w:rsid w:val="003454E7"/>
    <w:pPr>
      <w:widowControl w:val="0"/>
    </w:pPr>
    <w:rPr>
      <w:rFonts w:ascii="Calibri" w:hAnsi="Calibri"/>
      <w:sz w:val="22"/>
    </w:rPr>
  </w:style>
  <w:style w:type="paragraph" w:customStyle="1" w:styleId="ConsPlusTitlePage">
    <w:name w:val="ConsPlusTitlePage"/>
    <w:rsid w:val="003454E7"/>
    <w:pPr>
      <w:widowControl w:val="0"/>
    </w:pPr>
    <w:rPr>
      <w:rFonts w:ascii="Tahoma" w:hAnsi="Tahoma"/>
    </w:rPr>
  </w:style>
  <w:style w:type="table" w:customStyle="1" w:styleId="26">
    <w:name w:val="Сетка таблицы2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rsid w:val="003454E7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1"/>
    <w:rsid w:val="0034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454E7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бычный13"/>
    <w:link w:val="111"/>
    <w:rsid w:val="008072FD"/>
  </w:style>
  <w:style w:type="character" w:customStyle="1" w:styleId="111">
    <w:name w:val="Обычный11"/>
    <w:link w:val="130"/>
    <w:rsid w:val="008072FD"/>
  </w:style>
  <w:style w:type="paragraph" w:customStyle="1" w:styleId="Footer">
    <w:name w:val="Foot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customStyle="1" w:styleId="Header">
    <w:name w:val="Header"/>
    <w:basedOn w:val="a"/>
    <w:rsid w:val="00F020A8"/>
    <w:pPr>
      <w:tabs>
        <w:tab w:val="center" w:pos="4153"/>
        <w:tab w:val="right" w:pos="8306"/>
      </w:tabs>
      <w:suppressAutoHyphens/>
    </w:pPr>
  </w:style>
  <w:style w:type="paragraph" w:styleId="aff0">
    <w:name w:val="endnote text"/>
    <w:basedOn w:val="a"/>
    <w:link w:val="aff1"/>
    <w:uiPriority w:val="99"/>
    <w:semiHidden/>
    <w:unhideWhenUsed/>
    <w:rsid w:val="00702002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702002"/>
  </w:style>
  <w:style w:type="paragraph" w:styleId="aff2">
    <w:name w:val="footnote text"/>
    <w:basedOn w:val="a"/>
    <w:link w:val="aff3"/>
    <w:uiPriority w:val="99"/>
    <w:semiHidden/>
    <w:unhideWhenUsed/>
    <w:rsid w:val="00702002"/>
  </w:style>
  <w:style w:type="character" w:customStyle="1" w:styleId="aff3">
    <w:name w:val="Текст сноски Знак"/>
    <w:basedOn w:val="a0"/>
    <w:link w:val="aff2"/>
    <w:uiPriority w:val="99"/>
    <w:semiHidden/>
    <w:rsid w:val="00702002"/>
  </w:style>
  <w:style w:type="character" w:styleId="aff4">
    <w:name w:val="endnote reference"/>
    <w:basedOn w:val="a0"/>
    <w:uiPriority w:val="99"/>
    <w:semiHidden/>
    <w:unhideWhenUsed/>
    <w:rsid w:val="00702002"/>
    <w:rPr>
      <w:vertAlign w:val="superscript"/>
    </w:rPr>
  </w:style>
  <w:style w:type="character" w:styleId="aff5">
    <w:name w:val="footnote reference"/>
    <w:basedOn w:val="a0"/>
    <w:uiPriority w:val="99"/>
    <w:semiHidden/>
    <w:unhideWhenUsed/>
    <w:rsid w:val="00702002"/>
    <w:rPr>
      <w:vertAlign w:val="superscript"/>
    </w:rPr>
  </w:style>
  <w:style w:type="paragraph" w:styleId="aff6">
    <w:name w:val="No Spacing"/>
    <w:qFormat/>
    <w:rsid w:val="000340D9"/>
    <w:pPr>
      <w:suppressAutoHyphens/>
    </w:pPr>
    <w:rPr>
      <w:rFonts w:ascii="Calibri" w:eastAsia="Tahoma" w:hAnsi="Calibri" w:cs="Noto Sans Devanagari"/>
      <w:sz w:val="22"/>
      <w:lang w:eastAsia="zh-CN" w:bidi="hi-IN"/>
    </w:rPr>
  </w:style>
  <w:style w:type="paragraph" w:customStyle="1" w:styleId="Heading1">
    <w:name w:val="Heading 1"/>
    <w:basedOn w:val="a"/>
    <w:next w:val="a"/>
    <w:link w:val="1"/>
    <w:qFormat/>
    <w:rsid w:val="009276DA"/>
    <w:pPr>
      <w:keepNext/>
      <w:suppressAutoHyphens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customStyle="1" w:styleId="msonormalbullet1gif">
    <w:name w:val="msonormalbullet1.gif"/>
    <w:basedOn w:val="a"/>
    <w:rsid w:val="008C29F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srayon.donland.ru/activity/2865/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ksrayon.donland.ru/presscenter/news/341019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srayon.donland.ru/presscenter/new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srayon.donland.ru/activity/2866/" TargetMode="External"/><Relationship Id="rId17" Type="http://schemas.openxmlformats.org/officeDocument/2006/relationships/hyperlink" Target="https://ksrayon.donland.ru/activity/2866/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ksrayon.donland.ru/activity/1106/?nav-news=page-5" TargetMode="External"/><Relationship Id="rId20" Type="http://schemas.openxmlformats.org/officeDocument/2006/relationships/footer" Target="footer2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ulinrayon?ysclid=mdsj6tbq2q399977778" TargetMode="Externa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srayon.donland.ru/activity/3518/" TargetMode="External"/><Relationship Id="rId23" Type="http://schemas.openxmlformats.org/officeDocument/2006/relationships/header" Target="header5.xm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ksrayon.donland.ru/activity/1106/?nav-news=page-5" TargetMode="External"/><Relationship Id="rId22" Type="http://schemas.openxmlformats.org/officeDocument/2006/relationships/hyperlink" Target="https://deloweb.donland.ru/WebRC/DOC_RC/DOC_RC.html" TargetMode="External"/><Relationship Id="rId27" Type="http://schemas.openxmlformats.org/officeDocument/2006/relationships/header" Target="header7.xml"/><Relationship Id="rId30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FF12-93CB-4049-8E36-FFB4A2E7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40</Pages>
  <Words>5552</Words>
  <Characters>31652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4</cp:revision>
  <cp:lastPrinted>2025-10-27T13:11:00Z</cp:lastPrinted>
  <dcterms:created xsi:type="dcterms:W3CDTF">2025-10-24T08:58:00Z</dcterms:created>
  <dcterms:modified xsi:type="dcterms:W3CDTF">2025-11-07T07:20:00Z</dcterms:modified>
</cp:coreProperties>
</file>