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78" w:rsidRPr="002E4878" w:rsidRDefault="009E3C4D" w:rsidP="002E4878">
      <w:pPr>
        <w:suppressAutoHyphens/>
        <w:ind w:right="-1"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A10A1F">
        <w:rPr>
          <w:noProof/>
          <w:szCs w:val="28"/>
        </w:rPr>
        <w:drawing>
          <wp:inline distT="0" distB="0" distL="0" distR="0">
            <wp:extent cx="751205" cy="8058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878" w:rsidRPr="002E4878" w:rsidRDefault="002E4878" w:rsidP="002E4878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2E4878">
        <w:rPr>
          <w:b/>
          <w:szCs w:val="28"/>
          <w:lang w:eastAsia="ar-SA"/>
        </w:rPr>
        <w:t>РОССИЙСКАЯ ФЕДЕРАЦИЯ</w:t>
      </w:r>
    </w:p>
    <w:p w:rsidR="002E4878" w:rsidRPr="002E4878" w:rsidRDefault="002E4878" w:rsidP="002E4878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2E4878">
        <w:rPr>
          <w:b/>
          <w:szCs w:val="28"/>
          <w:lang w:eastAsia="ar-SA"/>
        </w:rPr>
        <w:t>РОСТОВСКАЯ ОБЛАСТЬ</w:t>
      </w:r>
    </w:p>
    <w:p w:rsidR="002E4878" w:rsidRPr="002E4878" w:rsidRDefault="002E4878" w:rsidP="002E4878">
      <w:pPr>
        <w:suppressAutoHyphens/>
        <w:ind w:right="-1" w:firstLine="0"/>
        <w:jc w:val="center"/>
        <w:rPr>
          <w:b/>
          <w:szCs w:val="28"/>
          <w:lang w:eastAsia="ar-SA"/>
        </w:rPr>
      </w:pPr>
      <w:r w:rsidRPr="002E4878">
        <w:rPr>
          <w:b/>
          <w:szCs w:val="28"/>
          <w:lang w:eastAsia="ar-SA"/>
        </w:rPr>
        <w:t>МУНИЦИПАЛЬНОЕ ОБРАЗОВАНИЕ</w:t>
      </w:r>
    </w:p>
    <w:p w:rsidR="002E4878" w:rsidRPr="002E4878" w:rsidRDefault="002E4878" w:rsidP="002E4878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2E4878">
        <w:rPr>
          <w:b/>
          <w:szCs w:val="28"/>
          <w:lang w:eastAsia="ar-SA"/>
        </w:rPr>
        <w:t>«КРАСНОСУЛИНСКИЙ РАЙОН»</w:t>
      </w:r>
    </w:p>
    <w:p w:rsidR="002E4878" w:rsidRPr="002E4878" w:rsidRDefault="002E4878" w:rsidP="002E4878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2E4878">
        <w:rPr>
          <w:b/>
          <w:szCs w:val="28"/>
          <w:lang w:eastAsia="ar-SA"/>
        </w:rPr>
        <w:t>АДМИНИСТРАЦИЯ</w:t>
      </w:r>
    </w:p>
    <w:p w:rsidR="002E4878" w:rsidRPr="002E4878" w:rsidRDefault="002E4878" w:rsidP="002E4878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2E4878">
        <w:rPr>
          <w:b/>
          <w:szCs w:val="28"/>
          <w:lang w:eastAsia="ar-SA"/>
        </w:rPr>
        <w:t>КРАСНОСУЛИНСКОГО РАЙОНА</w:t>
      </w:r>
    </w:p>
    <w:p w:rsidR="002E4878" w:rsidRPr="002E4878" w:rsidRDefault="002E4878" w:rsidP="002E4878">
      <w:pPr>
        <w:keepNext/>
        <w:suppressAutoHyphens/>
        <w:spacing w:before="240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 w:rsidRPr="002E4878">
        <w:rPr>
          <w:b/>
          <w:sz w:val="36"/>
          <w:szCs w:val="28"/>
          <w:lang w:eastAsia="ar-SA"/>
        </w:rPr>
        <w:t>РАСПОРЯЖЕНИЕ</w:t>
      </w:r>
    </w:p>
    <w:p w:rsidR="002E4878" w:rsidRPr="002E4878" w:rsidRDefault="002E4878" w:rsidP="002E4878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szCs w:val="28"/>
          <w:lang w:eastAsia="ar-SA"/>
        </w:rPr>
      </w:pPr>
      <w:r w:rsidRPr="002E4878">
        <w:rPr>
          <w:szCs w:val="28"/>
          <w:lang w:eastAsia="ar-SA"/>
        </w:rPr>
        <w:t>от 2</w:t>
      </w:r>
      <w:r>
        <w:rPr>
          <w:szCs w:val="28"/>
          <w:lang w:eastAsia="ar-SA"/>
        </w:rPr>
        <w:t>2</w:t>
      </w:r>
      <w:r w:rsidRPr="002E4878">
        <w:rPr>
          <w:szCs w:val="28"/>
          <w:lang w:eastAsia="ar-SA"/>
        </w:rPr>
        <w:t>.12.2023 № 33</w:t>
      </w:r>
      <w:r>
        <w:rPr>
          <w:szCs w:val="28"/>
          <w:lang w:eastAsia="ar-SA"/>
        </w:rPr>
        <w:t>3</w:t>
      </w:r>
    </w:p>
    <w:p w:rsidR="002E4878" w:rsidRPr="002E4878" w:rsidRDefault="002E4878" w:rsidP="002E4878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szCs w:val="28"/>
          <w:lang w:eastAsia="ar-SA"/>
        </w:rPr>
      </w:pPr>
      <w:r w:rsidRPr="002E4878">
        <w:rPr>
          <w:szCs w:val="28"/>
          <w:lang w:eastAsia="ar-SA"/>
        </w:rPr>
        <w:t>г. Красный Сулин</w:t>
      </w:r>
    </w:p>
    <w:p w:rsidR="002E4878" w:rsidRPr="002E4878" w:rsidRDefault="002E4878" w:rsidP="002E4878">
      <w:pPr>
        <w:shd w:val="clear" w:color="auto" w:fill="FFFFFF"/>
        <w:tabs>
          <w:tab w:val="left" w:pos="5387"/>
          <w:tab w:val="left" w:pos="5670"/>
          <w:tab w:val="left" w:pos="5812"/>
        </w:tabs>
        <w:spacing w:line="288" w:lineRule="auto"/>
        <w:ind w:left="1985" w:right="1983" w:firstLine="0"/>
        <w:jc w:val="center"/>
        <w:rPr>
          <w:color w:val="000000"/>
          <w:szCs w:val="28"/>
        </w:rPr>
      </w:pPr>
    </w:p>
    <w:p w:rsidR="003024EC" w:rsidRPr="00342F63" w:rsidRDefault="003024EC" w:rsidP="003024EC">
      <w:pPr>
        <w:tabs>
          <w:tab w:val="right" w:pos="10206"/>
        </w:tabs>
        <w:ind w:left="1985" w:right="1983" w:firstLine="0"/>
        <w:jc w:val="center"/>
        <w:rPr>
          <w:b/>
          <w:szCs w:val="28"/>
        </w:rPr>
      </w:pPr>
      <w:r w:rsidRPr="00342F63">
        <w:rPr>
          <w:b/>
          <w:szCs w:val="28"/>
        </w:rPr>
        <w:t xml:space="preserve">Об утверждении плана </w:t>
      </w:r>
    </w:p>
    <w:p w:rsidR="003024EC" w:rsidRPr="00342F63" w:rsidRDefault="003024EC" w:rsidP="003024EC">
      <w:pPr>
        <w:tabs>
          <w:tab w:val="right" w:pos="10206"/>
        </w:tabs>
        <w:ind w:left="1985" w:right="1983" w:firstLine="0"/>
        <w:jc w:val="center"/>
        <w:rPr>
          <w:b/>
          <w:szCs w:val="28"/>
        </w:rPr>
      </w:pPr>
      <w:r w:rsidRPr="00342F63">
        <w:rPr>
          <w:b/>
          <w:szCs w:val="28"/>
        </w:rPr>
        <w:t>реализации муниципальной программы Красносулинского района «Экономическое развитие» на 202</w:t>
      </w:r>
      <w:r>
        <w:rPr>
          <w:b/>
          <w:szCs w:val="28"/>
        </w:rPr>
        <w:t>4</w:t>
      </w:r>
      <w:r w:rsidRPr="00342F63">
        <w:rPr>
          <w:b/>
          <w:szCs w:val="28"/>
        </w:rPr>
        <w:t xml:space="preserve"> год </w:t>
      </w:r>
    </w:p>
    <w:p w:rsidR="003024EC" w:rsidRPr="00342F63" w:rsidRDefault="003024EC" w:rsidP="003024EC">
      <w:pPr>
        <w:ind w:right="2125" w:firstLine="0"/>
        <w:rPr>
          <w:spacing w:val="-8"/>
          <w:szCs w:val="28"/>
        </w:rPr>
      </w:pPr>
    </w:p>
    <w:p w:rsidR="003024EC" w:rsidRPr="00342F63" w:rsidRDefault="003024EC" w:rsidP="003024EC">
      <w:pPr>
        <w:ind w:firstLine="709"/>
        <w:rPr>
          <w:szCs w:val="28"/>
        </w:rPr>
      </w:pPr>
      <w:r w:rsidRPr="00342F63">
        <w:rPr>
          <w:szCs w:val="28"/>
        </w:rPr>
        <w:t xml:space="preserve">В соответствии с постановлениями Администрации Красносулинского района от </w:t>
      </w:r>
      <w:r w:rsidR="00B86D42">
        <w:rPr>
          <w:szCs w:val="28"/>
        </w:rPr>
        <w:t>20.12.2023</w:t>
      </w:r>
      <w:r w:rsidRPr="00342F63">
        <w:rPr>
          <w:szCs w:val="28"/>
        </w:rPr>
        <w:t xml:space="preserve"> № </w:t>
      </w:r>
      <w:r w:rsidR="00B86D42">
        <w:rPr>
          <w:szCs w:val="28"/>
        </w:rPr>
        <w:t xml:space="preserve">1258 </w:t>
      </w:r>
      <w:r w:rsidRPr="00342F63">
        <w:rPr>
          <w:szCs w:val="28"/>
        </w:rPr>
        <w:t xml:space="preserve">«О внесении изменений в приложение № 1 к постановлению Администрации Красносулинского района от 11.12.2018 </w:t>
      </w:r>
      <w:r>
        <w:rPr>
          <w:szCs w:val="28"/>
        </w:rPr>
        <w:br/>
      </w:r>
      <w:r w:rsidRPr="00342F63">
        <w:rPr>
          <w:szCs w:val="28"/>
        </w:rPr>
        <w:t xml:space="preserve">№ 1385»,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руководствуясь статьей 39 Устава муниципального образования «Красносулинский район», </w:t>
      </w:r>
      <w:r>
        <w:rPr>
          <w:szCs w:val="28"/>
        </w:rPr>
        <w:t>–</w:t>
      </w:r>
    </w:p>
    <w:p w:rsidR="003024EC" w:rsidRPr="00342F63" w:rsidRDefault="003024EC" w:rsidP="003024EC">
      <w:pPr>
        <w:ind w:firstLine="709"/>
        <w:rPr>
          <w:spacing w:val="38"/>
          <w:szCs w:val="28"/>
        </w:rPr>
      </w:pPr>
    </w:p>
    <w:p w:rsidR="003024EC" w:rsidRPr="00342F63" w:rsidRDefault="003024EC" w:rsidP="003024EC">
      <w:pPr>
        <w:ind w:firstLine="709"/>
        <w:rPr>
          <w:szCs w:val="28"/>
        </w:rPr>
      </w:pPr>
      <w:r w:rsidRPr="00342F63">
        <w:rPr>
          <w:szCs w:val="28"/>
        </w:rPr>
        <w:t>1. Утвердить план реализации муниципальной программы Красносулинского района «Экономическое развитие» на 202</w:t>
      </w:r>
      <w:r>
        <w:rPr>
          <w:szCs w:val="28"/>
        </w:rPr>
        <w:t>4</w:t>
      </w:r>
      <w:r w:rsidRPr="00342F63">
        <w:rPr>
          <w:szCs w:val="28"/>
        </w:rPr>
        <w:t xml:space="preserve"> год согласно приложению</w:t>
      </w:r>
      <w:r>
        <w:rPr>
          <w:szCs w:val="28"/>
        </w:rPr>
        <w:t xml:space="preserve"> </w:t>
      </w:r>
      <w:r w:rsidRPr="00342F63">
        <w:rPr>
          <w:szCs w:val="28"/>
        </w:rPr>
        <w:t>к настоящему распоряжению.</w:t>
      </w:r>
    </w:p>
    <w:p w:rsidR="003024EC" w:rsidRPr="00342F63" w:rsidRDefault="003024EC" w:rsidP="003024EC">
      <w:pPr>
        <w:ind w:firstLine="709"/>
        <w:rPr>
          <w:b/>
          <w:bCs/>
          <w:szCs w:val="28"/>
        </w:rPr>
      </w:pPr>
      <w:r w:rsidRPr="00342F63">
        <w:rPr>
          <w:szCs w:val="28"/>
        </w:rPr>
        <w:t>2. Контроль за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политике.</w:t>
      </w:r>
    </w:p>
    <w:p w:rsidR="003024EC" w:rsidRPr="00342F63" w:rsidRDefault="003024EC" w:rsidP="003024EC">
      <w:pPr>
        <w:ind w:firstLine="709"/>
        <w:rPr>
          <w:szCs w:val="28"/>
        </w:rPr>
      </w:pPr>
    </w:p>
    <w:p w:rsidR="003024EC" w:rsidRPr="00342F63" w:rsidRDefault="003024EC" w:rsidP="003024EC">
      <w:pPr>
        <w:ind w:right="567" w:firstLine="0"/>
        <w:rPr>
          <w:szCs w:val="28"/>
        </w:rPr>
      </w:pPr>
      <w:r w:rsidRPr="00342F63">
        <w:rPr>
          <w:szCs w:val="28"/>
        </w:rPr>
        <w:t>Глава Администрации</w:t>
      </w:r>
    </w:p>
    <w:p w:rsidR="003024EC" w:rsidRPr="00342F63" w:rsidRDefault="003024EC" w:rsidP="003024EC">
      <w:pPr>
        <w:tabs>
          <w:tab w:val="right" w:pos="9639"/>
        </w:tabs>
        <w:ind w:firstLine="0"/>
        <w:rPr>
          <w:szCs w:val="28"/>
        </w:rPr>
      </w:pPr>
      <w:r w:rsidRPr="00342F63">
        <w:rPr>
          <w:szCs w:val="28"/>
        </w:rPr>
        <w:t>Красносулинского района</w:t>
      </w:r>
      <w:r w:rsidRPr="00342F63">
        <w:rPr>
          <w:szCs w:val="28"/>
        </w:rPr>
        <w:tab/>
        <w:t xml:space="preserve">Н.А. Альшенко </w:t>
      </w:r>
    </w:p>
    <w:p w:rsidR="003024EC" w:rsidRPr="00342F63" w:rsidRDefault="003024EC" w:rsidP="003024EC">
      <w:pPr>
        <w:tabs>
          <w:tab w:val="left" w:pos="1134"/>
        </w:tabs>
        <w:autoSpaceDE w:val="0"/>
        <w:autoSpaceDN w:val="0"/>
        <w:adjustRightInd w:val="0"/>
        <w:ind w:firstLine="0"/>
        <w:rPr>
          <w:szCs w:val="28"/>
        </w:rPr>
      </w:pPr>
    </w:p>
    <w:p w:rsidR="003024EC" w:rsidRPr="00342F63" w:rsidRDefault="003024EC" w:rsidP="003024EC">
      <w:pPr>
        <w:tabs>
          <w:tab w:val="left" w:pos="1134"/>
        </w:tabs>
        <w:autoSpaceDE w:val="0"/>
        <w:autoSpaceDN w:val="0"/>
        <w:adjustRightInd w:val="0"/>
        <w:ind w:firstLine="0"/>
        <w:rPr>
          <w:szCs w:val="28"/>
        </w:rPr>
      </w:pPr>
    </w:p>
    <w:p w:rsidR="003024EC" w:rsidRPr="00342F63" w:rsidRDefault="003024EC" w:rsidP="003024EC">
      <w:pPr>
        <w:tabs>
          <w:tab w:val="left" w:pos="1134"/>
        </w:tabs>
        <w:autoSpaceDE w:val="0"/>
        <w:autoSpaceDN w:val="0"/>
        <w:adjustRightInd w:val="0"/>
        <w:ind w:left="-567"/>
        <w:rPr>
          <w:szCs w:val="28"/>
        </w:rPr>
      </w:pPr>
      <w:r w:rsidRPr="00342F63">
        <w:rPr>
          <w:szCs w:val="28"/>
        </w:rPr>
        <w:t>Распоряжение вносит</w:t>
      </w:r>
    </w:p>
    <w:p w:rsidR="003024EC" w:rsidRPr="00342F63" w:rsidRDefault="003024EC" w:rsidP="003024EC">
      <w:pPr>
        <w:tabs>
          <w:tab w:val="left" w:pos="1134"/>
        </w:tabs>
        <w:autoSpaceDE w:val="0"/>
        <w:autoSpaceDN w:val="0"/>
        <w:adjustRightInd w:val="0"/>
        <w:ind w:left="-567"/>
        <w:rPr>
          <w:szCs w:val="28"/>
        </w:rPr>
      </w:pPr>
      <w:r w:rsidRPr="00342F63">
        <w:rPr>
          <w:szCs w:val="28"/>
        </w:rPr>
        <w:t xml:space="preserve">отдел инвестиционного развития и </w:t>
      </w:r>
    </w:p>
    <w:p w:rsidR="003024EC" w:rsidRPr="00342F63" w:rsidRDefault="003024EC" w:rsidP="003024EC">
      <w:pPr>
        <w:tabs>
          <w:tab w:val="left" w:pos="1134"/>
        </w:tabs>
        <w:autoSpaceDE w:val="0"/>
        <w:autoSpaceDN w:val="0"/>
        <w:adjustRightInd w:val="0"/>
        <w:ind w:left="-567"/>
        <w:rPr>
          <w:szCs w:val="28"/>
        </w:rPr>
      </w:pPr>
      <w:r w:rsidRPr="00342F63">
        <w:rPr>
          <w:szCs w:val="28"/>
        </w:rPr>
        <w:t>поддержки предпринимательства</w:t>
      </w:r>
    </w:p>
    <w:p w:rsidR="0061672E" w:rsidRDefault="0061672E" w:rsidP="00060897">
      <w:pPr>
        <w:ind w:firstLine="0"/>
        <w:rPr>
          <w:szCs w:val="28"/>
        </w:rPr>
        <w:sectPr w:rsidR="0061672E" w:rsidSect="008E0AAC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E0724B" w:rsidRPr="008E0AAC" w:rsidRDefault="00E0724B" w:rsidP="00140671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8E0AAC">
        <w:rPr>
          <w:szCs w:val="28"/>
        </w:rPr>
        <w:lastRenderedPageBreak/>
        <w:t>Приложение</w:t>
      </w:r>
    </w:p>
    <w:p w:rsidR="00E0724B" w:rsidRPr="008E0AAC" w:rsidRDefault="00E0724B" w:rsidP="00140671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8E0AAC">
        <w:rPr>
          <w:szCs w:val="28"/>
        </w:rPr>
        <w:t>к распоряжению</w:t>
      </w:r>
    </w:p>
    <w:p w:rsidR="00E0724B" w:rsidRPr="008E0AAC" w:rsidRDefault="00E0724B" w:rsidP="00140671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8E0AAC">
        <w:rPr>
          <w:szCs w:val="28"/>
        </w:rPr>
        <w:t>Администрации</w:t>
      </w:r>
    </w:p>
    <w:p w:rsidR="00E0724B" w:rsidRPr="008E0AAC" w:rsidRDefault="00E0724B" w:rsidP="00140671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8E0AAC">
        <w:rPr>
          <w:szCs w:val="28"/>
        </w:rPr>
        <w:t>Красносулинского района</w:t>
      </w:r>
    </w:p>
    <w:p w:rsidR="00E0724B" w:rsidRPr="008E0AAC" w:rsidRDefault="00E0724B" w:rsidP="00140671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8E0AAC">
        <w:rPr>
          <w:szCs w:val="28"/>
        </w:rPr>
        <w:t xml:space="preserve">от </w:t>
      </w:r>
      <w:r w:rsidR="002E4878">
        <w:rPr>
          <w:szCs w:val="28"/>
        </w:rPr>
        <w:t xml:space="preserve">22.12.2023 </w:t>
      </w:r>
      <w:r w:rsidRPr="008E0AAC">
        <w:rPr>
          <w:szCs w:val="28"/>
        </w:rPr>
        <w:t>№</w:t>
      </w:r>
      <w:r w:rsidR="00B86D42">
        <w:rPr>
          <w:szCs w:val="28"/>
        </w:rPr>
        <w:t xml:space="preserve"> </w:t>
      </w:r>
      <w:r w:rsidR="002E4878">
        <w:rPr>
          <w:szCs w:val="28"/>
        </w:rPr>
        <w:t>333</w:t>
      </w:r>
    </w:p>
    <w:p w:rsidR="008E0AAC" w:rsidRDefault="008E0AAC" w:rsidP="008E0AAC">
      <w:pPr>
        <w:ind w:firstLine="0"/>
        <w:jc w:val="center"/>
        <w:rPr>
          <w:szCs w:val="28"/>
        </w:rPr>
      </w:pPr>
    </w:p>
    <w:p w:rsidR="0061672E" w:rsidRPr="008E0AAC" w:rsidRDefault="0061672E" w:rsidP="008E0AAC">
      <w:pPr>
        <w:ind w:firstLine="0"/>
        <w:jc w:val="center"/>
        <w:rPr>
          <w:szCs w:val="28"/>
        </w:rPr>
      </w:pPr>
      <w:r w:rsidRPr="008E0AAC">
        <w:rPr>
          <w:szCs w:val="28"/>
        </w:rPr>
        <w:t>ПЛАН РЕАЛИЗАЦИИ</w:t>
      </w:r>
    </w:p>
    <w:p w:rsidR="0061672E" w:rsidRDefault="0061672E" w:rsidP="008E0AAC">
      <w:pPr>
        <w:ind w:firstLine="0"/>
        <w:jc w:val="center"/>
        <w:rPr>
          <w:szCs w:val="28"/>
        </w:rPr>
      </w:pPr>
      <w:r w:rsidRPr="008E0AAC">
        <w:rPr>
          <w:szCs w:val="28"/>
        </w:rPr>
        <w:t xml:space="preserve">муниципальной программы </w:t>
      </w:r>
      <w:r w:rsidR="00C1096B" w:rsidRPr="008E0AAC">
        <w:rPr>
          <w:szCs w:val="28"/>
        </w:rPr>
        <w:t xml:space="preserve">Красносулинского района </w:t>
      </w:r>
      <w:r w:rsidR="001A2DB3" w:rsidRPr="008E0AAC">
        <w:rPr>
          <w:szCs w:val="28"/>
        </w:rPr>
        <w:t>«Экономическое развитие»</w:t>
      </w:r>
      <w:r w:rsidRPr="008E0AAC">
        <w:rPr>
          <w:szCs w:val="28"/>
        </w:rPr>
        <w:t xml:space="preserve"> на </w:t>
      </w:r>
      <w:r w:rsidR="001A2DB3" w:rsidRPr="008E0AAC">
        <w:rPr>
          <w:szCs w:val="28"/>
        </w:rPr>
        <w:t>20</w:t>
      </w:r>
      <w:r w:rsidR="006D57F6" w:rsidRPr="008E0AAC">
        <w:rPr>
          <w:szCs w:val="28"/>
        </w:rPr>
        <w:t>2</w:t>
      </w:r>
      <w:r w:rsidR="003024EC">
        <w:rPr>
          <w:szCs w:val="28"/>
        </w:rPr>
        <w:t>4</w:t>
      </w:r>
      <w:r w:rsidRPr="008E0AAC">
        <w:rPr>
          <w:szCs w:val="28"/>
        </w:rPr>
        <w:t xml:space="preserve"> год</w:t>
      </w:r>
    </w:p>
    <w:p w:rsidR="008E0AAC" w:rsidRPr="008E0AAC" w:rsidRDefault="008E0AAC" w:rsidP="008E0AAC">
      <w:pPr>
        <w:ind w:firstLine="0"/>
        <w:jc w:val="center"/>
        <w:rPr>
          <w:szCs w:val="28"/>
        </w:rPr>
      </w:pPr>
    </w:p>
    <w:tbl>
      <w:tblPr>
        <w:tblW w:w="4957" w:type="pct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3506"/>
        <w:gridCol w:w="3966"/>
        <w:gridCol w:w="4612"/>
        <w:gridCol w:w="1303"/>
        <w:gridCol w:w="1041"/>
        <w:gridCol w:w="1484"/>
        <w:gridCol w:w="1123"/>
        <w:gridCol w:w="998"/>
        <w:gridCol w:w="1269"/>
        <w:gridCol w:w="1669"/>
      </w:tblGrid>
      <w:tr w:rsidR="009767B7" w:rsidRPr="009767B7" w:rsidTr="009D4945">
        <w:trPr>
          <w:trHeight w:val="301"/>
          <w:tblCellSpacing w:w="5" w:type="nil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97" w:rsidRPr="009767B7" w:rsidRDefault="0061672E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№</w:t>
            </w:r>
          </w:p>
          <w:p w:rsidR="0061672E" w:rsidRPr="009767B7" w:rsidRDefault="0061672E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п/п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0C0754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61672E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Ответственный исполнитель, соисполнител</w:t>
            </w:r>
            <w:r w:rsidR="000C0754" w:rsidRPr="009767B7">
              <w:rPr>
                <w:sz w:val="24"/>
                <w:szCs w:val="24"/>
              </w:rPr>
              <w:t>ь, участник (должность</w:t>
            </w:r>
            <w:r w:rsidR="00060897" w:rsidRPr="009767B7">
              <w:rPr>
                <w:sz w:val="24"/>
                <w:szCs w:val="24"/>
              </w:rPr>
              <w:t xml:space="preserve"> </w:t>
            </w:r>
            <w:r w:rsidR="000C0754" w:rsidRPr="009767B7">
              <w:rPr>
                <w:sz w:val="24"/>
                <w:szCs w:val="24"/>
              </w:rPr>
              <w:t>/ ФИО)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72E" w:rsidRPr="009767B7" w:rsidRDefault="0061672E" w:rsidP="008E0AAC">
            <w:pPr>
              <w:ind w:right="-68"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Ожидаемы</w:t>
            </w:r>
            <w:r w:rsidR="000C0754" w:rsidRPr="009767B7">
              <w:rPr>
                <w:sz w:val="24"/>
                <w:szCs w:val="24"/>
              </w:rPr>
              <w:t>й</w:t>
            </w:r>
            <w:r w:rsidRPr="009767B7">
              <w:rPr>
                <w:sz w:val="24"/>
                <w:szCs w:val="24"/>
              </w:rPr>
              <w:t xml:space="preserve"> результат (краткое описание)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61672E" w:rsidP="009767B7">
            <w:pPr>
              <w:ind w:left="-45" w:right="-64"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 xml:space="preserve">Плановый </w:t>
            </w:r>
            <w:r w:rsidRPr="009767B7">
              <w:rPr>
                <w:sz w:val="24"/>
                <w:szCs w:val="24"/>
              </w:rPr>
              <w:br/>
              <w:t>срок реализации</w:t>
            </w:r>
          </w:p>
        </w:tc>
        <w:tc>
          <w:tcPr>
            <w:tcW w:w="17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06089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Объем расходов (тыс. рублей</w:t>
            </w:r>
            <w:r w:rsidR="000C0754" w:rsidRPr="009767B7">
              <w:rPr>
                <w:sz w:val="24"/>
                <w:szCs w:val="24"/>
              </w:rPr>
              <w:t>)</w:t>
            </w:r>
          </w:p>
        </w:tc>
      </w:tr>
      <w:tr w:rsidR="009767B7" w:rsidRPr="009767B7" w:rsidTr="009D4945">
        <w:trPr>
          <w:trHeight w:val="145"/>
          <w:tblCellSpacing w:w="5" w:type="nil"/>
        </w:trPr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61672E" w:rsidP="008E0A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61672E" w:rsidP="008E0A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61672E" w:rsidP="008E0A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61672E" w:rsidP="008E0A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61672E" w:rsidP="008E0A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61672E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всего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060897" w:rsidP="009767B7">
            <w:pPr>
              <w:ind w:left="3" w:right="-76"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ф</w:t>
            </w:r>
            <w:r w:rsidR="0061672E" w:rsidRPr="009767B7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060897" w:rsidP="009767B7">
            <w:pPr>
              <w:ind w:left="-75" w:right="-76"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о</w:t>
            </w:r>
            <w:r w:rsidR="0061672E" w:rsidRPr="009767B7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61672E" w:rsidP="009767B7">
            <w:pPr>
              <w:ind w:left="-75" w:right="-76"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060897" w:rsidP="009767B7">
            <w:pPr>
              <w:ind w:left="-75" w:right="-76"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б</w:t>
            </w:r>
            <w:r w:rsidR="0061672E" w:rsidRPr="009767B7">
              <w:rPr>
                <w:sz w:val="24"/>
                <w:szCs w:val="24"/>
              </w:rPr>
              <w:t>юджеты поселений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844FD8" w:rsidP="009767B7">
            <w:pPr>
              <w:ind w:left="-75" w:right="-76"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в</w:t>
            </w:r>
            <w:r w:rsidR="0061672E" w:rsidRPr="009767B7">
              <w:rPr>
                <w:sz w:val="24"/>
                <w:szCs w:val="24"/>
              </w:rPr>
              <w:t>небюджетные</w:t>
            </w:r>
            <w:r w:rsidR="0061672E" w:rsidRPr="009767B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9D4945" w:rsidRPr="009D4945" w:rsidRDefault="009D4945">
      <w:pPr>
        <w:rPr>
          <w:sz w:val="2"/>
          <w:szCs w:val="2"/>
        </w:rPr>
      </w:pPr>
    </w:p>
    <w:tbl>
      <w:tblPr>
        <w:tblW w:w="5059" w:type="pct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9"/>
        <w:gridCol w:w="3504"/>
        <w:gridCol w:w="3965"/>
        <w:gridCol w:w="4610"/>
        <w:gridCol w:w="1304"/>
        <w:gridCol w:w="1041"/>
        <w:gridCol w:w="1484"/>
        <w:gridCol w:w="1124"/>
        <w:gridCol w:w="983"/>
        <w:gridCol w:w="13"/>
        <w:gridCol w:w="1251"/>
        <w:gridCol w:w="18"/>
        <w:gridCol w:w="1673"/>
        <w:gridCol w:w="443"/>
      </w:tblGrid>
      <w:tr w:rsidR="009767B7" w:rsidRPr="009767B7" w:rsidTr="009D4945">
        <w:trPr>
          <w:gridAfter w:val="1"/>
          <w:wAfter w:w="101" w:type="pct"/>
          <w:trHeight w:val="20"/>
          <w:tblHeader/>
          <w:tblCellSpacing w:w="5" w:type="nil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61672E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61672E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61672E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61672E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61672E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61672E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61672E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61672E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8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61672E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9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61672E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2E" w:rsidRPr="009767B7" w:rsidRDefault="0061672E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11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  <w:lang w:eastAsia="en-US"/>
              </w:rPr>
              <w:t xml:space="preserve">Подпрограмма 1. </w:t>
            </w:r>
            <w:r w:rsidRPr="009767B7">
              <w:rPr>
                <w:color w:val="000000"/>
                <w:sz w:val="24"/>
                <w:szCs w:val="24"/>
                <w:lang w:eastAsia="en-US"/>
              </w:rPr>
              <w:t>«Создание благоприятных условий для привлечения инвестиций в Красносулинский район»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3024EC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8E0AAC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="009F52D1" w:rsidRPr="009767B7">
              <w:rPr>
                <w:sz w:val="24"/>
                <w:szCs w:val="24"/>
              </w:rPr>
              <w:t xml:space="preserve">по вопросам экономического развития и внутренней политике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X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X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DD12B2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DD12B2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D13DA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Основное мероприятие 1.1.</w:t>
            </w:r>
          </w:p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Создание благоприятной для инвестиций административной среды на территории Красносулинского района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D1" w:rsidRDefault="009F52D1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8E0AAC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 xml:space="preserve">по вопросам экономического развития и внутренней политике </w:t>
            </w:r>
          </w:p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1. Осуществление работы Совета по инвестициям Красносулинского района.</w:t>
            </w:r>
          </w:p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2. Организация инвестиционного процесса и привлечение инвестиций.</w:t>
            </w:r>
          </w:p>
          <w:p w:rsidR="00212C08" w:rsidRPr="009767B7" w:rsidRDefault="002476A1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3. </w:t>
            </w:r>
            <w:r w:rsidR="00212C08" w:rsidRPr="009767B7">
              <w:rPr>
                <w:sz w:val="24"/>
                <w:szCs w:val="24"/>
              </w:rPr>
              <w:t>Взаимодействие с Агентством инвестиционного развития Ростовской области и Региональной корпорацией развития Ростовской области по совместному привлечению инвесторов на территорию Красносулинского района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587A0A" w:rsidP="003024E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172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Финансирования не требует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E0" w:rsidRPr="009767B7" w:rsidRDefault="00ED13DA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E0" w:rsidRPr="009767B7" w:rsidRDefault="00C202E0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Контрольное событие муниципальной программы 1.1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E0" w:rsidRPr="009767B7" w:rsidRDefault="009F52D1" w:rsidP="003024EC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8E0AAC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 xml:space="preserve">по вопросам экономического развития и внутренней политике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E0" w:rsidRPr="009767B7" w:rsidRDefault="00C202E0" w:rsidP="00E21627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Проведение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4 заседаний Совета по инвестициям Красносулинского района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E0" w:rsidRPr="009767B7" w:rsidRDefault="00212C08" w:rsidP="003024E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E0" w:rsidRPr="009767B7" w:rsidRDefault="00C202E0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E0" w:rsidRPr="009767B7" w:rsidRDefault="00C202E0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E0" w:rsidRPr="009767B7" w:rsidRDefault="00C202E0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E0" w:rsidRPr="009767B7" w:rsidRDefault="00C202E0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E0" w:rsidRPr="009767B7" w:rsidRDefault="00C202E0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8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E0" w:rsidRPr="009767B7" w:rsidRDefault="00C202E0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D13DA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4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Основное мероприятие 1.2.</w:t>
            </w:r>
          </w:p>
          <w:p w:rsidR="00212C08" w:rsidRPr="009767B7" w:rsidRDefault="00212C08" w:rsidP="00E21627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Создание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условий для реализации инвестиционных проектов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9F52D1" w:rsidP="00E21627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E21627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left="33"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1.</w:t>
            </w:r>
            <w:r w:rsidR="00D66B3D" w:rsidRPr="009767B7">
              <w:rPr>
                <w:sz w:val="24"/>
                <w:szCs w:val="24"/>
              </w:rPr>
              <w:t> </w:t>
            </w:r>
            <w:r w:rsidRPr="009767B7">
              <w:rPr>
                <w:sz w:val="24"/>
                <w:szCs w:val="24"/>
              </w:rPr>
              <w:t>Формирование и ведение реестра инвестиционных проектов муниципального образования.</w:t>
            </w:r>
          </w:p>
          <w:p w:rsidR="00212C08" w:rsidRPr="009767B7" w:rsidRDefault="00212C08" w:rsidP="008E0AAC">
            <w:pPr>
              <w:ind w:left="33"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2. Организация сопровождения и мониторинг инвестиционных проектов, имеющих социально-экономическое значение для развития Красносулинского района.</w:t>
            </w:r>
          </w:p>
          <w:p w:rsidR="00212C08" w:rsidRPr="009767B7" w:rsidRDefault="00212C08" w:rsidP="008E0AAC">
            <w:pPr>
              <w:ind w:left="33"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3. Актуализация банка данных инвестиционных площадок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C588F" w:rsidP="003024E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172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Финансирования не требует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D13DA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5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Контрольное событие муниципальной программы 1.2</w:t>
            </w:r>
            <w:r w:rsidR="00E21627" w:rsidRPr="009767B7">
              <w:rPr>
                <w:sz w:val="24"/>
                <w:szCs w:val="24"/>
              </w:rPr>
              <w:t>.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9F52D1" w:rsidP="00E21627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E21627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left="33"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Размещение на официальном сайте Администрации Красносулинского района реестра инвестиционных проекто</w:t>
            </w:r>
            <w:r w:rsidR="000C0754" w:rsidRPr="009767B7">
              <w:rPr>
                <w:sz w:val="24"/>
                <w:szCs w:val="24"/>
              </w:rPr>
              <w:t>в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3024E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8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6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Основное мероприятие 1.3.</w:t>
            </w:r>
          </w:p>
          <w:p w:rsidR="00150607" w:rsidRPr="009767B7" w:rsidRDefault="00150607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Формирование благоприятного инвестиционного имиджа Красносулинского района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D1" w:rsidRPr="009767B7" w:rsidRDefault="009F52D1" w:rsidP="00E21627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E21627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  <w:p w:rsidR="00150607" w:rsidRPr="009767B7" w:rsidRDefault="00150607" w:rsidP="008E0A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1. Взаимодействие с Агентством инвестиционного развития Ростовской области.</w:t>
            </w:r>
          </w:p>
          <w:p w:rsidR="00150607" w:rsidRPr="009767B7" w:rsidRDefault="00150607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 xml:space="preserve">2. Освещение инвестиционной деятельности, осуществляемой в </w:t>
            </w:r>
            <w:r w:rsidRPr="009767B7">
              <w:rPr>
                <w:sz w:val="24"/>
                <w:szCs w:val="24"/>
              </w:rPr>
              <w:lastRenderedPageBreak/>
              <w:t>Красносулинском районе, в средствах массовой информации.</w:t>
            </w:r>
          </w:p>
          <w:p w:rsidR="00150607" w:rsidRPr="009767B7" w:rsidRDefault="00150607" w:rsidP="00E21627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3. Организация и проведение выставочно-ярмарочных мероприятий, форумов; организация коллективных экспозиций /стендов Красносулинского района в рамках выставочно-ярмарочных мероприятий, форумов, конференций, презентаций, фестивалей, направленных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на повышение конкурентоспособности и инвестиционной привлекательности Красносулинского района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3024E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lastRenderedPageBreak/>
              <w:t>31.12.202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01" w:rsidRPr="009767B7" w:rsidRDefault="00423001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lastRenderedPageBreak/>
              <w:t>7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01" w:rsidRPr="009767B7" w:rsidRDefault="00423001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Контрольное событие муниципальной программы 1.3</w:t>
            </w:r>
            <w:r w:rsidR="00E21627" w:rsidRPr="009767B7">
              <w:rPr>
                <w:sz w:val="24"/>
                <w:szCs w:val="24"/>
              </w:rPr>
              <w:t>.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01" w:rsidRPr="009767B7" w:rsidRDefault="009F52D1" w:rsidP="00E21627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E21627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01" w:rsidRPr="009767B7" w:rsidRDefault="00D66B3D" w:rsidP="00E21627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 xml:space="preserve">Публикация в СМИ </w:t>
            </w:r>
            <w:r w:rsidR="00423001" w:rsidRPr="009767B7">
              <w:rPr>
                <w:sz w:val="24"/>
                <w:szCs w:val="24"/>
              </w:rPr>
              <w:t>4 информационных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="00423001" w:rsidRPr="009767B7">
              <w:rPr>
                <w:sz w:val="24"/>
                <w:szCs w:val="24"/>
              </w:rPr>
              <w:t>материалов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="00423001" w:rsidRPr="009767B7">
              <w:rPr>
                <w:sz w:val="24"/>
                <w:szCs w:val="24"/>
              </w:rPr>
              <w:t>об инвестиционной деятельности Красносулинского района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01" w:rsidRPr="009767B7" w:rsidRDefault="00423001" w:rsidP="003024E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01" w:rsidRPr="009767B7" w:rsidRDefault="00423001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01" w:rsidRPr="009767B7" w:rsidRDefault="00423001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01" w:rsidRPr="009767B7" w:rsidRDefault="00423001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01" w:rsidRPr="009767B7" w:rsidRDefault="00423001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01" w:rsidRPr="009767B7" w:rsidRDefault="00423001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8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01" w:rsidRPr="009767B7" w:rsidRDefault="00423001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8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E21627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Основное мероприятие 1.4.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Стимулирование инвестиционной деятельности в Красносулинском районе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E21627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9767B7">
              <w:rPr>
                <w:sz w:val="24"/>
                <w:szCs w:val="24"/>
                <w:lang w:eastAsia="ar-SA"/>
              </w:rPr>
              <w:t>Администрация Красносулинского района (отдел инвестиционного развития и поддержки предпринимательства)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27" w:rsidRPr="009767B7" w:rsidRDefault="00150607" w:rsidP="008E0AA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1. Размещение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на официальном сайте Администрации Красносулинского района информации о мерах государственной поддержки, оказываемой предприятиям, реализующим инвестиционные проекты;</w:t>
            </w:r>
            <w:r w:rsidR="00E21627" w:rsidRPr="009767B7">
              <w:rPr>
                <w:sz w:val="24"/>
                <w:szCs w:val="24"/>
              </w:rPr>
              <w:t xml:space="preserve"> </w:t>
            </w:r>
          </w:p>
          <w:p w:rsidR="00150607" w:rsidRPr="009767B7" w:rsidRDefault="00150607" w:rsidP="008E0AA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2. Обеспечение публичности информации об инвестиционном потенциале Красносулинского района посредством различных интернет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ресурсов.</w:t>
            </w:r>
          </w:p>
          <w:p w:rsidR="00150607" w:rsidRDefault="00150607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3. Поощрение инициаторов инвестиционных проектов и предприятий, достигших значительных результатов в освоении инвестиций</w:t>
            </w:r>
          </w:p>
          <w:p w:rsidR="002E4878" w:rsidRPr="009767B7" w:rsidRDefault="002E4878" w:rsidP="008E0A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3024E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6416CF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6416C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01" w:rsidRPr="009767B7" w:rsidRDefault="00423001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9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01" w:rsidRPr="009767B7" w:rsidRDefault="00423001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Контрольное событие муниципальной программы 1.4</w:t>
            </w:r>
            <w:r w:rsidR="00E21627" w:rsidRPr="009767B7">
              <w:rPr>
                <w:sz w:val="24"/>
                <w:szCs w:val="24"/>
              </w:rPr>
              <w:t>.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01" w:rsidRPr="009767B7" w:rsidRDefault="009F52D1" w:rsidP="00E21627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E21627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01" w:rsidRDefault="00423001" w:rsidP="008E0AA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Проведение торжественного мероприятия с вручением памятных подарков инициаторам инвестиционных проектов и руководителям предприятий, достигших значительных результатов в освоении инвестиций</w:t>
            </w:r>
          </w:p>
          <w:p w:rsidR="002E4878" w:rsidRPr="009767B7" w:rsidRDefault="002E4878" w:rsidP="008E0AA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01" w:rsidRPr="009767B7" w:rsidRDefault="00423001" w:rsidP="003024E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01" w:rsidRPr="009767B7" w:rsidRDefault="00423001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01" w:rsidRPr="009767B7" w:rsidRDefault="00423001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01" w:rsidRPr="009767B7" w:rsidRDefault="00423001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01" w:rsidRPr="009767B7" w:rsidRDefault="00423001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01" w:rsidRPr="009767B7" w:rsidRDefault="00423001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8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01" w:rsidRPr="009767B7" w:rsidRDefault="00423001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</w:tr>
      <w:tr w:rsidR="009767B7" w:rsidRPr="009767B7" w:rsidTr="009D4945">
        <w:trPr>
          <w:trHeight w:val="20"/>
          <w:tblCellSpacing w:w="5" w:type="nil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4B509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10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1B7E6C" w:rsidP="00E21627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 xml:space="preserve">Основное мероприятие 1.5. </w:t>
            </w:r>
            <w:r w:rsidR="00212C08" w:rsidRPr="009767B7">
              <w:rPr>
                <w:sz w:val="24"/>
                <w:szCs w:val="24"/>
              </w:rPr>
              <w:t>Содействие в реализации проектов с применением механизмов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ГЧП и МЧП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E21627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9767B7">
              <w:rPr>
                <w:sz w:val="24"/>
                <w:szCs w:val="24"/>
                <w:lang w:eastAsia="ar-SA"/>
              </w:rPr>
              <w:t>Администрация Красносулинского района</w:t>
            </w:r>
            <w:r w:rsidR="00E21627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>(</w:t>
            </w:r>
            <w:r w:rsidR="00C1096B" w:rsidRPr="009767B7">
              <w:rPr>
                <w:sz w:val="24"/>
                <w:szCs w:val="24"/>
                <w:lang w:eastAsia="ar-SA"/>
              </w:rPr>
              <w:t>отдел</w:t>
            </w:r>
            <w:r w:rsidRPr="009767B7">
              <w:rPr>
                <w:sz w:val="24"/>
                <w:szCs w:val="24"/>
                <w:lang w:eastAsia="ar-SA"/>
              </w:rPr>
              <w:t xml:space="preserve"> инвестиционного развития и поддержки предпринимательства)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1. Организация оказания методической, консультационной поддержки частным инвесторам (инициаторам инвестиционных проектов)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по вопросам, связанным с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ГЧП.</w:t>
            </w:r>
          </w:p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2.</w:t>
            </w:r>
            <w:r w:rsidR="00FB6796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Формирование реестра проектных инициатив, возможных к реализации с применением механизма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ГЧП И МЧП.</w:t>
            </w:r>
          </w:p>
          <w:p w:rsidR="00212C08" w:rsidRPr="009767B7" w:rsidRDefault="00212C08" w:rsidP="00E21627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3. Привлечение потенциальных инвесторов к обучению, проводимому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на областном и федеральном уровне,</w:t>
            </w:r>
            <w:r w:rsidR="00C651EC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по вопросам применения механизмов ГЧП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17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Финансирования не требует</w:t>
            </w:r>
          </w:p>
        </w:tc>
        <w:tc>
          <w:tcPr>
            <w:tcW w:w="101" w:type="pct"/>
            <w:tcBorders>
              <w:left w:val="single" w:sz="4" w:space="0" w:color="auto"/>
            </w:tcBorders>
          </w:tcPr>
          <w:p w:rsidR="00212C08" w:rsidRPr="009767B7" w:rsidRDefault="00212C08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D13DA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</w:t>
            </w:r>
            <w:r w:rsidR="004B5098" w:rsidRPr="009767B7">
              <w:rPr>
                <w:sz w:val="24"/>
                <w:szCs w:val="24"/>
              </w:rPr>
              <w:t>1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Контрольное событие муниципальной программы 1.5</w:t>
            </w:r>
            <w:r w:rsidR="00E21627" w:rsidRPr="009767B7">
              <w:rPr>
                <w:sz w:val="24"/>
                <w:szCs w:val="24"/>
              </w:rPr>
              <w:t>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9F52D1" w:rsidP="00E21627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E21627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</w:t>
            </w:r>
            <w:r w:rsidRPr="009767B7">
              <w:rPr>
                <w:sz w:val="24"/>
                <w:szCs w:val="24"/>
                <w:lang w:eastAsia="ar-SA"/>
              </w:rPr>
              <w:lastRenderedPageBreak/>
              <w:t xml:space="preserve">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E21627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lastRenderedPageBreak/>
              <w:t xml:space="preserve">Размещение на официальном сайте Администрации Красносулинского района </w:t>
            </w:r>
            <w:r w:rsidRPr="009767B7">
              <w:rPr>
                <w:sz w:val="24"/>
                <w:szCs w:val="24"/>
              </w:rPr>
              <w:lastRenderedPageBreak/>
              <w:t>реестра проектных инициатив, возможных к реализации с применением механизма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ГЧП И МЧП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lastRenderedPageBreak/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B6285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lastRenderedPageBreak/>
              <w:t>1</w:t>
            </w:r>
            <w:r w:rsidR="004B5098" w:rsidRPr="009767B7">
              <w:rPr>
                <w:sz w:val="24"/>
                <w:szCs w:val="24"/>
              </w:rPr>
              <w:t>2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  <w:lang w:eastAsia="en-US"/>
              </w:rPr>
              <w:t xml:space="preserve">Подпрограмма 2. </w:t>
            </w:r>
            <w:r w:rsidRPr="009767B7">
              <w:rPr>
                <w:color w:val="000000"/>
                <w:sz w:val="24"/>
                <w:szCs w:val="24"/>
                <w:lang w:eastAsia="en-US"/>
              </w:rPr>
              <w:t>«Развитие субъектов малого и среднего предпринимательства в Красносулинском районе»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9F52D1" w:rsidP="00E21627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E21627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0724B" w:rsidP="008E0AAC">
            <w:pPr>
              <w:ind w:left="-76" w:right="-72"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</w:t>
            </w:r>
            <w:r w:rsidR="00D003D5" w:rsidRPr="009767B7">
              <w:rPr>
                <w:sz w:val="24"/>
                <w:szCs w:val="24"/>
              </w:rPr>
              <w:t>3</w:t>
            </w:r>
            <w:r w:rsidR="00212C08" w:rsidRPr="009767B7">
              <w:rPr>
                <w:sz w:val="24"/>
                <w:szCs w:val="24"/>
              </w:rPr>
              <w:t>0</w:t>
            </w:r>
            <w:r w:rsidR="00467E73" w:rsidRPr="009767B7">
              <w:rPr>
                <w:sz w:val="24"/>
                <w:szCs w:val="24"/>
              </w:rPr>
              <w:t>1</w:t>
            </w:r>
            <w:r w:rsidR="002B12B9" w:rsidRPr="009767B7">
              <w:rPr>
                <w:sz w:val="24"/>
                <w:szCs w:val="24"/>
              </w:rPr>
              <w:t>00,0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467E73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10</w:t>
            </w:r>
            <w:r w:rsidR="006416CF" w:rsidRPr="009767B7">
              <w:rPr>
                <w:sz w:val="24"/>
                <w:szCs w:val="24"/>
              </w:rPr>
              <w:t>0</w:t>
            </w:r>
            <w:r w:rsidR="002B12B9" w:rsidRPr="009767B7">
              <w:rPr>
                <w:sz w:val="24"/>
                <w:szCs w:val="24"/>
              </w:rPr>
              <w:t>,0</w:t>
            </w:r>
          </w:p>
        </w:tc>
        <w:tc>
          <w:tcPr>
            <w:tcW w:w="2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953BB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330</w:t>
            </w:r>
            <w:r w:rsidR="00AC6046" w:rsidRPr="009767B7">
              <w:rPr>
                <w:sz w:val="24"/>
                <w:szCs w:val="24"/>
              </w:rPr>
              <w:t>000,0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B6285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</w:t>
            </w:r>
            <w:r w:rsidR="004B5098" w:rsidRPr="009767B7">
              <w:rPr>
                <w:sz w:val="24"/>
                <w:szCs w:val="24"/>
              </w:rPr>
              <w:t>3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767B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2.1.</w:t>
            </w:r>
          </w:p>
          <w:p w:rsidR="00212C08" w:rsidRPr="009767B7" w:rsidRDefault="00212C08" w:rsidP="00E21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767B7">
              <w:rPr>
                <w:rFonts w:ascii="Times New Roman" w:hAnsi="Times New Roman" w:cs="Times New Roman"/>
                <w:sz w:val="24"/>
                <w:szCs w:val="24"/>
              </w:rPr>
              <w:t>Упрощение доступа субъектов малого и</w:t>
            </w:r>
            <w:r w:rsidR="00E21627" w:rsidRPr="00976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7B7">
              <w:rPr>
                <w:rFonts w:ascii="Times New Roman" w:hAnsi="Times New Roman" w:cs="Times New Roman"/>
                <w:sz w:val="24"/>
                <w:szCs w:val="24"/>
              </w:rPr>
              <w:t>среднего предпринимательства, включая индивидуальных предпринимателей</w:t>
            </w:r>
            <w:r w:rsidR="00E21627" w:rsidRPr="00976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7B7">
              <w:rPr>
                <w:rFonts w:ascii="Times New Roman" w:hAnsi="Times New Roman" w:cs="Times New Roman"/>
                <w:sz w:val="24"/>
                <w:szCs w:val="24"/>
              </w:rPr>
              <w:t>к льготному финансированию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9F52D1" w:rsidP="003024E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E21627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212C08" w:rsidRPr="009767B7">
              <w:rPr>
                <w:sz w:val="24"/>
                <w:szCs w:val="24"/>
                <w:lang w:eastAsia="ar-SA"/>
              </w:rPr>
              <w:t xml:space="preserve">, </w:t>
            </w:r>
            <w:r w:rsidR="00212C08" w:rsidRPr="009767B7">
              <w:rPr>
                <w:sz w:val="24"/>
                <w:szCs w:val="24"/>
              </w:rPr>
              <w:t>Управляющие филиалами банков,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="00FB6796" w:rsidRPr="009767B7">
              <w:rPr>
                <w:sz w:val="24"/>
                <w:szCs w:val="24"/>
              </w:rPr>
              <w:t xml:space="preserve">МКК Фонд </w:t>
            </w:r>
            <w:r w:rsidR="00212C08" w:rsidRPr="009767B7">
              <w:rPr>
                <w:sz w:val="24"/>
                <w:szCs w:val="24"/>
              </w:rPr>
              <w:t>Местного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="00212C08" w:rsidRPr="009767B7">
              <w:rPr>
                <w:sz w:val="24"/>
                <w:szCs w:val="24"/>
              </w:rPr>
              <w:t>Р</w:t>
            </w:r>
            <w:r w:rsidR="00FB6796" w:rsidRPr="009767B7">
              <w:rPr>
                <w:sz w:val="24"/>
                <w:szCs w:val="24"/>
              </w:rPr>
              <w:t>азвития – директор Мирошниченко С.М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1.</w:t>
            </w:r>
            <w:r w:rsidR="00FB6796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Привлечение субъектов малого и среднего бизнеса Красносулинского района к участию в федеральных, областных и районных программах льготного кредитования (Ростовское региональное агентство поддержки предпринимательства, НКО «Гарантийный фонд РО», АО «Региональная лизинговая компания» Ростовской области, Микрокредитная компания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Фонд местного развития Красносулинского района);</w:t>
            </w:r>
          </w:p>
          <w:p w:rsidR="00212C08" w:rsidRPr="009767B7" w:rsidRDefault="00212C08" w:rsidP="00E21627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2.</w:t>
            </w:r>
            <w:r w:rsidR="00FB6796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Содействие в развитии</w:t>
            </w:r>
            <w:r w:rsidR="00C651EC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системы кооперации и субконтрактации малых и средних предприятий с целью оптимизации процесса производства и повышения конкурентоспособности, как на уровне предприятия,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так и на уровне региона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C588F" w:rsidP="003024E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0724B" w:rsidP="008E0AAC">
            <w:pPr>
              <w:tabs>
                <w:tab w:val="center" w:pos="769"/>
              </w:tabs>
              <w:ind w:left="-76" w:right="-72"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</w:t>
            </w:r>
            <w:r w:rsidR="00D003D5" w:rsidRPr="009767B7">
              <w:rPr>
                <w:sz w:val="24"/>
                <w:szCs w:val="24"/>
              </w:rPr>
              <w:t>3</w:t>
            </w:r>
            <w:r w:rsidR="00212C08" w:rsidRPr="009767B7">
              <w:rPr>
                <w:sz w:val="24"/>
                <w:szCs w:val="24"/>
              </w:rPr>
              <w:t>0000,0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0724B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</w:t>
            </w:r>
            <w:r w:rsidR="00D003D5" w:rsidRPr="009767B7">
              <w:rPr>
                <w:sz w:val="24"/>
                <w:szCs w:val="24"/>
              </w:rPr>
              <w:t>3</w:t>
            </w:r>
            <w:r w:rsidR="00212C08" w:rsidRPr="009767B7">
              <w:rPr>
                <w:sz w:val="24"/>
                <w:szCs w:val="24"/>
              </w:rPr>
              <w:t>0000,0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B6285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</w:t>
            </w:r>
            <w:r w:rsidR="004B5098" w:rsidRPr="009767B7">
              <w:rPr>
                <w:sz w:val="24"/>
                <w:szCs w:val="24"/>
              </w:rPr>
              <w:t>4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Контрольное событие муниципальной программы 2.1</w:t>
            </w:r>
            <w:r w:rsidR="00E21627" w:rsidRPr="009767B7">
              <w:rPr>
                <w:sz w:val="24"/>
                <w:szCs w:val="24"/>
              </w:rPr>
              <w:t>.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9F52D1" w:rsidP="00E21627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E21627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9D4945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Предоставление банковскими учреждениями</w:t>
            </w:r>
            <w:r w:rsidR="00C651EC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кредитных ресурсов субъектам МСП в сумме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="007B0CD8" w:rsidRPr="009767B7">
              <w:rPr>
                <w:sz w:val="24"/>
                <w:szCs w:val="24"/>
              </w:rPr>
              <w:t>32</w:t>
            </w:r>
            <w:r w:rsidR="00FB6796" w:rsidRPr="009767B7">
              <w:rPr>
                <w:sz w:val="24"/>
                <w:szCs w:val="24"/>
              </w:rPr>
              <w:t>0000,0 </w:t>
            </w:r>
            <w:r w:rsidR="009D1325" w:rsidRPr="009767B7">
              <w:rPr>
                <w:sz w:val="24"/>
                <w:szCs w:val="24"/>
              </w:rPr>
              <w:t>руб</w:t>
            </w:r>
            <w:r w:rsidR="00670BC2" w:rsidRPr="009767B7">
              <w:rPr>
                <w:sz w:val="24"/>
                <w:szCs w:val="24"/>
              </w:rPr>
              <w:t>.</w:t>
            </w:r>
            <w:r w:rsidR="009D1325" w:rsidRPr="009767B7">
              <w:rPr>
                <w:sz w:val="24"/>
                <w:szCs w:val="24"/>
              </w:rPr>
              <w:t xml:space="preserve"> </w:t>
            </w:r>
            <w:r w:rsidR="00670BC2" w:rsidRPr="009767B7">
              <w:rPr>
                <w:sz w:val="24"/>
                <w:szCs w:val="24"/>
              </w:rPr>
              <w:t>П</w:t>
            </w:r>
            <w:r w:rsidR="009D1325" w:rsidRPr="009767B7">
              <w:rPr>
                <w:sz w:val="24"/>
                <w:szCs w:val="24"/>
              </w:rPr>
              <w:t>редоставление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="00670BC2" w:rsidRPr="009767B7">
              <w:rPr>
                <w:rStyle w:val="a7"/>
                <w:bCs/>
                <w:i w:val="0"/>
                <w:color w:val="22252D"/>
                <w:sz w:val="24"/>
                <w:szCs w:val="24"/>
                <w:shd w:val="clear" w:color="auto" w:fill="FFFFFF"/>
              </w:rPr>
              <w:t>микрокредитной компанией</w:t>
            </w:r>
            <w:r w:rsidR="009D4945">
              <w:rPr>
                <w:rStyle w:val="a7"/>
                <w:bCs/>
                <w:i w:val="0"/>
                <w:color w:val="22252D"/>
                <w:sz w:val="24"/>
                <w:szCs w:val="24"/>
                <w:shd w:val="clear" w:color="auto" w:fill="FFFFFF"/>
              </w:rPr>
              <w:t xml:space="preserve"> – </w:t>
            </w:r>
            <w:r w:rsidR="00670BC2" w:rsidRPr="009767B7">
              <w:rPr>
                <w:rStyle w:val="a7"/>
                <w:bCs/>
                <w:i w:val="0"/>
                <w:color w:val="22252D"/>
                <w:sz w:val="24"/>
                <w:szCs w:val="24"/>
                <w:shd w:val="clear" w:color="auto" w:fill="FFFFFF"/>
              </w:rPr>
              <w:t xml:space="preserve">Фонд Местного Развития Красносулинского района Ростовской области </w:t>
            </w:r>
            <w:r w:rsidR="009D1325" w:rsidRPr="009767B7">
              <w:rPr>
                <w:sz w:val="24"/>
                <w:szCs w:val="24"/>
              </w:rPr>
              <w:t>микрозаймов субъектам МСП в сумме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="009D1325" w:rsidRPr="009767B7">
              <w:rPr>
                <w:sz w:val="24"/>
                <w:szCs w:val="24"/>
              </w:rPr>
              <w:t>10000,0 руб.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B6285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</w:t>
            </w:r>
            <w:r w:rsidR="004B5098" w:rsidRPr="009767B7">
              <w:rPr>
                <w:sz w:val="24"/>
                <w:szCs w:val="24"/>
              </w:rPr>
              <w:t>5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E21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767B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2.2. </w:t>
            </w:r>
            <w:r w:rsidRPr="00976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конференций, семинаров, «круглых столов» по вопросам развития</w:t>
            </w:r>
            <w:r w:rsidR="00E21627" w:rsidRPr="00976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6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малого</w:t>
            </w:r>
            <w:r w:rsidR="00E21627" w:rsidRPr="00976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6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среднего предпринимательства, и</w:t>
            </w:r>
            <w:r w:rsidRPr="009767B7">
              <w:rPr>
                <w:rFonts w:ascii="Times New Roman" w:hAnsi="Times New Roman" w:cs="Times New Roman"/>
                <w:sz w:val="24"/>
                <w:szCs w:val="24"/>
              </w:rPr>
              <w:t>нформационное и консультационное сопровождение предпринимателей района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9F52D1" w:rsidP="00E21627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E21627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1. Расширение доступа субъектов МСП к консультационным услугам</w:t>
            </w:r>
          </w:p>
          <w:p w:rsidR="00E21627" w:rsidRPr="009767B7" w:rsidRDefault="00212C08" w:rsidP="008E0AA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2. Обеспечение правовой защиты субъектов МСП</w:t>
            </w:r>
          </w:p>
          <w:p w:rsidR="00212C08" w:rsidRPr="009767B7" w:rsidRDefault="00212C08" w:rsidP="008E0AA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3. Оказание содействия в организации собственного дела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молодежи и</w:t>
            </w:r>
            <w:r w:rsidR="00C651EC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гражданам, испытывающим проблемы с трудоустройством.</w:t>
            </w:r>
          </w:p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4. Правовая помощь субъектам малого и среднего бизнеса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172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Финансирования не требует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B6285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</w:t>
            </w:r>
            <w:r w:rsidR="004B5098" w:rsidRPr="009767B7">
              <w:rPr>
                <w:sz w:val="24"/>
                <w:szCs w:val="24"/>
              </w:rPr>
              <w:t>6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Контрольное событие муниципальной программы 2.2</w:t>
            </w:r>
            <w:r w:rsidR="00E21627" w:rsidRPr="009767B7">
              <w:rPr>
                <w:sz w:val="24"/>
                <w:szCs w:val="24"/>
              </w:rPr>
              <w:t>.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9F52D1" w:rsidP="00E21627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E21627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E21627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Оказание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не менее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="000C0754" w:rsidRPr="009767B7">
              <w:rPr>
                <w:sz w:val="24"/>
                <w:szCs w:val="24"/>
              </w:rPr>
              <w:t>2</w:t>
            </w:r>
            <w:r w:rsidRPr="009767B7">
              <w:rPr>
                <w:sz w:val="24"/>
                <w:szCs w:val="24"/>
              </w:rPr>
              <w:t>00 консультаций субъектам МСП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B6285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</w:t>
            </w:r>
            <w:r w:rsidR="004B5098" w:rsidRPr="009767B7">
              <w:rPr>
                <w:sz w:val="24"/>
                <w:szCs w:val="24"/>
              </w:rPr>
              <w:t>7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767B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2.3.</w:t>
            </w:r>
          </w:p>
          <w:p w:rsidR="00212C08" w:rsidRPr="009767B7" w:rsidRDefault="00212C08" w:rsidP="00E21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76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мероприятий, направленных на вовлечение молодежи и неработающих в </w:t>
            </w:r>
            <w:r w:rsidRPr="00976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предпринимательскую деятельность, поощрение лучших предпринимательских инициатив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9F52D1" w:rsidP="003024EC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lastRenderedPageBreak/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E21627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</w:t>
            </w:r>
            <w:r w:rsidR="003024EC">
              <w:rPr>
                <w:sz w:val="24"/>
                <w:szCs w:val="24"/>
              </w:rPr>
              <w:t xml:space="preserve"> развития и внутренней политике</w:t>
            </w:r>
            <w:r w:rsidR="00212C08" w:rsidRPr="009767B7">
              <w:rPr>
                <w:sz w:val="24"/>
                <w:szCs w:val="24"/>
              </w:rPr>
              <w:t xml:space="preserve">, </w:t>
            </w:r>
            <w:r w:rsidR="00212C08" w:rsidRPr="009767B7">
              <w:rPr>
                <w:sz w:val="24"/>
                <w:szCs w:val="24"/>
              </w:rPr>
              <w:lastRenderedPageBreak/>
              <w:t xml:space="preserve">Государственное казенное учреждение Ростовской области «Центр занятости населения города Красный Сулин» </w:t>
            </w:r>
            <w:r w:rsidR="00E21627" w:rsidRPr="009767B7">
              <w:rPr>
                <w:sz w:val="24"/>
                <w:szCs w:val="24"/>
              </w:rPr>
              <w:t>–</w:t>
            </w:r>
            <w:r w:rsidR="00212C08" w:rsidRPr="009767B7">
              <w:rPr>
                <w:sz w:val="24"/>
                <w:szCs w:val="24"/>
              </w:rPr>
              <w:t xml:space="preserve"> и.о. директора Деревянченко Л.А.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lastRenderedPageBreak/>
              <w:t>1.</w:t>
            </w:r>
            <w:r w:rsidR="002476A1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Популяризация предпринимательской деятельности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(в том числе через семинары, круглые столы, конференции, выставки);</w:t>
            </w:r>
          </w:p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2.</w:t>
            </w:r>
            <w:r w:rsidR="00FB6796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 xml:space="preserve">Формирование положительного образа </w:t>
            </w:r>
            <w:r w:rsidRPr="009767B7">
              <w:rPr>
                <w:sz w:val="24"/>
                <w:szCs w:val="24"/>
              </w:rPr>
              <w:lastRenderedPageBreak/>
              <w:t>предпринимателя и спроса населения района на товары и услуги, производимые предприятиями района;</w:t>
            </w:r>
          </w:p>
          <w:p w:rsidR="00212C08" w:rsidRPr="009767B7" w:rsidRDefault="00595A99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 xml:space="preserve">3. </w:t>
            </w:r>
            <w:r w:rsidR="00212C08" w:rsidRPr="009767B7">
              <w:rPr>
                <w:sz w:val="24"/>
                <w:szCs w:val="24"/>
              </w:rPr>
              <w:t>Пропаганда легального предпринимательства и сокращение неформальной занятости;</w:t>
            </w:r>
          </w:p>
          <w:p w:rsidR="00FB6796" w:rsidRPr="009767B7" w:rsidRDefault="00595A99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4</w:t>
            </w:r>
            <w:r w:rsidR="00212C08" w:rsidRPr="009767B7">
              <w:rPr>
                <w:sz w:val="24"/>
                <w:szCs w:val="24"/>
              </w:rPr>
              <w:t>.</w:t>
            </w:r>
            <w:r w:rsidR="00FB6796" w:rsidRPr="009767B7">
              <w:rPr>
                <w:sz w:val="24"/>
                <w:szCs w:val="24"/>
              </w:rPr>
              <w:t> </w:t>
            </w:r>
            <w:r w:rsidR="00212C08" w:rsidRPr="009767B7">
              <w:rPr>
                <w:sz w:val="24"/>
                <w:szCs w:val="24"/>
              </w:rPr>
              <w:t>Популяризация самозанятости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lastRenderedPageBreak/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C72333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10</w:t>
            </w:r>
            <w:r w:rsidR="00013BF6" w:rsidRPr="009767B7">
              <w:rPr>
                <w:sz w:val="24"/>
                <w:szCs w:val="24"/>
              </w:rPr>
              <w:t>0</w:t>
            </w:r>
            <w:r w:rsidR="002B12B9" w:rsidRPr="009767B7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C72333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10</w:t>
            </w:r>
            <w:r w:rsidR="00013BF6" w:rsidRPr="009767B7">
              <w:rPr>
                <w:sz w:val="24"/>
                <w:szCs w:val="24"/>
              </w:rPr>
              <w:t>0</w:t>
            </w:r>
            <w:r w:rsidR="002B12B9" w:rsidRPr="009767B7">
              <w:rPr>
                <w:sz w:val="24"/>
                <w:szCs w:val="24"/>
              </w:rPr>
              <w:t>,0</w:t>
            </w:r>
          </w:p>
        </w:tc>
        <w:tc>
          <w:tcPr>
            <w:tcW w:w="2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4B509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lastRenderedPageBreak/>
              <w:t>18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Контрольное событие муниципальной программы 2.3</w:t>
            </w:r>
            <w:r w:rsidR="00E21627" w:rsidRPr="009767B7">
              <w:rPr>
                <w:sz w:val="24"/>
                <w:szCs w:val="24"/>
              </w:rPr>
              <w:t>.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9F52D1" w:rsidP="00E21627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E21627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0C0754" w:rsidP="00E21627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Проведение торжественного мероприятия ко Дню предпринимательства с поощрением лучших субъектов МСП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4B509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19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767B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2.4.</w:t>
            </w:r>
          </w:p>
          <w:p w:rsidR="00212C08" w:rsidRPr="009767B7" w:rsidRDefault="00212C08" w:rsidP="00E21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767B7">
              <w:rPr>
                <w:rFonts w:ascii="Times New Roman" w:hAnsi="Times New Roman" w:cs="Times New Roman"/>
                <w:sz w:val="24"/>
                <w:szCs w:val="24"/>
              </w:rPr>
              <w:t>Создание платформы для субъектов</w:t>
            </w:r>
            <w:r w:rsidR="00E21627" w:rsidRPr="00976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7B7">
              <w:rPr>
                <w:rFonts w:ascii="Times New Roman" w:hAnsi="Times New Roman" w:cs="Times New Roman"/>
                <w:sz w:val="24"/>
                <w:szCs w:val="24"/>
              </w:rPr>
              <w:t>малого и</w:t>
            </w:r>
            <w:r w:rsidR="00E21627" w:rsidRPr="00976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7B7">
              <w:rPr>
                <w:rFonts w:ascii="Times New Roman" w:hAnsi="Times New Roman" w:cs="Times New Roman"/>
                <w:sz w:val="24"/>
                <w:szCs w:val="24"/>
              </w:rPr>
              <w:t>среднего предпринимательства, ориентированной на поддержку производственной</w:t>
            </w:r>
            <w:r w:rsidR="00846229" w:rsidRPr="009767B7">
              <w:rPr>
                <w:rFonts w:ascii="Times New Roman" w:hAnsi="Times New Roman" w:cs="Times New Roman"/>
                <w:sz w:val="24"/>
                <w:szCs w:val="24"/>
              </w:rPr>
              <w:t>, сельскохозяйственной</w:t>
            </w:r>
            <w:r w:rsidRPr="009767B7">
              <w:rPr>
                <w:rFonts w:ascii="Times New Roman" w:hAnsi="Times New Roman" w:cs="Times New Roman"/>
                <w:sz w:val="24"/>
                <w:szCs w:val="24"/>
              </w:rPr>
              <w:t xml:space="preserve"> и сбытовой деятельности субъектов малого и среднего предпринимательства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A1" w:rsidRPr="009767B7" w:rsidRDefault="009F52D1" w:rsidP="008E0AA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E21627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</w:t>
            </w:r>
            <w:r w:rsidR="003024EC">
              <w:rPr>
                <w:sz w:val="24"/>
                <w:szCs w:val="24"/>
              </w:rPr>
              <w:t xml:space="preserve"> развития и внутренней политике</w:t>
            </w:r>
            <w:r w:rsidR="00212C08" w:rsidRPr="009767B7">
              <w:rPr>
                <w:sz w:val="24"/>
                <w:szCs w:val="24"/>
              </w:rPr>
              <w:t xml:space="preserve">, </w:t>
            </w:r>
            <w:r w:rsidR="00212C08" w:rsidRPr="009767B7">
              <w:rPr>
                <w:sz w:val="24"/>
                <w:szCs w:val="24"/>
                <w:lang w:eastAsia="ar-SA"/>
              </w:rPr>
              <w:t>Муниципальное автономное учреждение</w:t>
            </w:r>
            <w:r w:rsidR="00E21627" w:rsidRPr="009767B7">
              <w:rPr>
                <w:sz w:val="24"/>
                <w:szCs w:val="24"/>
                <w:lang w:eastAsia="ar-SA"/>
              </w:rPr>
              <w:t xml:space="preserve"> </w:t>
            </w:r>
            <w:r w:rsidR="00212C08" w:rsidRPr="009767B7">
              <w:rPr>
                <w:sz w:val="24"/>
                <w:szCs w:val="24"/>
                <w:lang w:eastAsia="ar-SA"/>
              </w:rPr>
              <w:t xml:space="preserve">«МФЦ Красносулинского района» </w:t>
            </w:r>
            <w:r w:rsidR="00E21627" w:rsidRPr="009767B7">
              <w:rPr>
                <w:sz w:val="24"/>
                <w:szCs w:val="24"/>
                <w:lang w:eastAsia="ar-SA"/>
              </w:rPr>
              <w:t>–</w:t>
            </w:r>
            <w:r w:rsidR="00212C08" w:rsidRPr="009767B7">
              <w:rPr>
                <w:sz w:val="24"/>
                <w:szCs w:val="24"/>
                <w:lang w:eastAsia="ar-SA"/>
              </w:rPr>
              <w:t xml:space="preserve"> директор </w:t>
            </w:r>
            <w:r w:rsidR="00E76F95" w:rsidRPr="009767B7">
              <w:rPr>
                <w:sz w:val="24"/>
                <w:szCs w:val="24"/>
                <w:lang w:eastAsia="ar-SA"/>
              </w:rPr>
              <w:t>Силакова Е.А</w:t>
            </w:r>
            <w:r w:rsidRPr="009767B7">
              <w:rPr>
                <w:sz w:val="24"/>
                <w:szCs w:val="24"/>
                <w:lang w:eastAsia="ar-SA"/>
              </w:rPr>
              <w:t>.</w:t>
            </w:r>
            <w:r w:rsidR="00963C97" w:rsidRPr="009767B7">
              <w:rPr>
                <w:sz w:val="24"/>
                <w:szCs w:val="24"/>
                <w:lang w:eastAsia="ar-SA"/>
              </w:rPr>
              <w:t>,</w:t>
            </w:r>
          </w:p>
          <w:p w:rsidR="002535B8" w:rsidRPr="009767B7" w:rsidRDefault="002535B8" w:rsidP="008E0AA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9767B7">
              <w:rPr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 Красносулинского района </w:t>
            </w:r>
            <w:r w:rsidRPr="009767B7">
              <w:rPr>
                <w:sz w:val="24"/>
                <w:szCs w:val="24"/>
                <w:lang w:eastAsia="ar-SA"/>
              </w:rPr>
              <w:t>–</w:t>
            </w:r>
          </w:p>
          <w:p w:rsidR="002535B8" w:rsidRPr="009767B7" w:rsidRDefault="002535B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Минакова О.А.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1.</w:t>
            </w:r>
            <w:r w:rsidR="00FB6796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Содействие в актуализации данных в аналитической системе для малого и среднего бизнеса «Бизнес-навигатор МСП»;</w:t>
            </w:r>
          </w:p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2.</w:t>
            </w:r>
            <w:r w:rsidR="00FB6796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Развитие механизма предоставления государственных услуг по принципу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одного окна</w:t>
            </w:r>
            <w:r w:rsidR="00846229" w:rsidRPr="009767B7">
              <w:rPr>
                <w:sz w:val="24"/>
                <w:szCs w:val="24"/>
              </w:rPr>
              <w:t>;</w:t>
            </w:r>
          </w:p>
          <w:p w:rsidR="00212C08" w:rsidRPr="009767B7" w:rsidRDefault="00846229" w:rsidP="009D4945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3.</w:t>
            </w:r>
            <w:r w:rsidR="002535B8" w:rsidRPr="009767B7">
              <w:rPr>
                <w:sz w:val="24"/>
                <w:szCs w:val="24"/>
              </w:rPr>
              <w:t xml:space="preserve"> Информирование о свободных земельных участках для деятельности сельхозтоваропроизводителей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172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Финансирования не требует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4B509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20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Контрольное событие муниципальной программы 2.4</w:t>
            </w:r>
            <w:r w:rsidR="00E21627" w:rsidRPr="009767B7">
              <w:rPr>
                <w:sz w:val="24"/>
                <w:szCs w:val="24"/>
              </w:rPr>
              <w:t>.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9F52D1" w:rsidP="00E21627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E21627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 xml:space="preserve">Предоставление не менее </w:t>
            </w:r>
            <w:r w:rsidR="00236F35" w:rsidRPr="009767B7">
              <w:rPr>
                <w:sz w:val="24"/>
                <w:szCs w:val="24"/>
              </w:rPr>
              <w:t xml:space="preserve">20 </w:t>
            </w:r>
            <w:r w:rsidRPr="009767B7">
              <w:rPr>
                <w:sz w:val="24"/>
                <w:szCs w:val="24"/>
              </w:rPr>
              <w:t>услуг для субъектов МСП посредством МФЦ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4B509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21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767B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2.5.</w:t>
            </w:r>
          </w:p>
          <w:p w:rsidR="00212C08" w:rsidRPr="009767B7" w:rsidRDefault="00212C08" w:rsidP="00E21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67B7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предпринимательства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9F52D1" w:rsidP="00E21627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E21627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212C08" w:rsidRPr="009767B7">
              <w:rPr>
                <w:sz w:val="24"/>
                <w:szCs w:val="24"/>
              </w:rPr>
              <w:t>, Государственное казенное учреждение Ростовской области «Центр занятости населения города Красный Сулин»</w:t>
            </w:r>
            <w:r w:rsidRPr="009767B7">
              <w:rPr>
                <w:sz w:val="24"/>
                <w:szCs w:val="24"/>
              </w:rPr>
              <w:t xml:space="preserve"> </w:t>
            </w:r>
            <w:r w:rsidR="00E21627" w:rsidRPr="009767B7">
              <w:rPr>
                <w:sz w:val="24"/>
                <w:szCs w:val="24"/>
              </w:rPr>
              <w:t>–</w:t>
            </w:r>
            <w:r w:rsidRPr="009767B7">
              <w:rPr>
                <w:sz w:val="24"/>
                <w:szCs w:val="24"/>
              </w:rPr>
              <w:t xml:space="preserve"> директор</w:t>
            </w:r>
            <w:r w:rsidR="00212C08" w:rsidRPr="009767B7">
              <w:rPr>
                <w:sz w:val="24"/>
                <w:szCs w:val="24"/>
              </w:rPr>
              <w:t xml:space="preserve"> Деревянченко Л.А.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1.</w:t>
            </w:r>
            <w:r w:rsidR="00FB6796" w:rsidRPr="009767B7">
              <w:rPr>
                <w:sz w:val="24"/>
                <w:szCs w:val="24"/>
              </w:rPr>
              <w:t> </w:t>
            </w:r>
            <w:r w:rsidRPr="009767B7">
              <w:rPr>
                <w:sz w:val="24"/>
                <w:szCs w:val="24"/>
              </w:rPr>
              <w:t>Взаимодействие с институтами развития в</w:t>
            </w:r>
            <w:r w:rsidR="009D4945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сфере социального предпринимательства (Общероссийская общественная организация</w:t>
            </w:r>
            <w:r w:rsidR="009D4945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МСП</w:t>
            </w:r>
            <w:r w:rsidR="009D4945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«Опора России»),</w:t>
            </w:r>
          </w:p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2.</w:t>
            </w:r>
            <w:r w:rsidR="00FB6796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Популяризация социального предпринимательства;</w:t>
            </w:r>
          </w:p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3.</w:t>
            </w:r>
            <w:r w:rsidR="00FB6796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Привлечение субъектов</w:t>
            </w:r>
            <w:r w:rsidR="009D4945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МСП к участию в благотворительных акциях;</w:t>
            </w:r>
          </w:p>
          <w:p w:rsidR="00FB6796" w:rsidRPr="009767B7" w:rsidRDefault="00212C08" w:rsidP="009D4945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4.</w:t>
            </w:r>
            <w:r w:rsidR="00B010BC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Повышение качества</w:t>
            </w:r>
            <w:r w:rsidR="009D4945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бизнес</w:t>
            </w:r>
            <w:r w:rsidR="009D4945">
              <w:rPr>
                <w:sz w:val="24"/>
                <w:szCs w:val="24"/>
              </w:rPr>
              <w:t>-</w:t>
            </w:r>
            <w:r w:rsidRPr="009767B7">
              <w:rPr>
                <w:sz w:val="24"/>
                <w:szCs w:val="24"/>
              </w:rPr>
              <w:t>среды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172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Финансирования не требует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4B509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22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Контрольное событие муниципальной программы 2.5</w:t>
            </w:r>
            <w:r w:rsidR="00E21627" w:rsidRPr="009767B7">
              <w:rPr>
                <w:sz w:val="24"/>
                <w:szCs w:val="24"/>
              </w:rPr>
              <w:t>.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9F52D1" w:rsidP="00E21627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E21627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36F35" w:rsidP="009D4945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Публикация 4 информационных материалов по теме социального предпринимательства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23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67B7">
              <w:rPr>
                <w:rFonts w:ascii="Times New Roman" w:hAnsi="Times New Roman" w:cs="Times New Roman"/>
                <w:sz w:val="24"/>
                <w:szCs w:val="24"/>
              </w:rPr>
              <w:t>Подпрограмма 3. «Развитие</w:t>
            </w:r>
          </w:p>
          <w:p w:rsidR="00150607" w:rsidRPr="009767B7" w:rsidRDefault="00150607" w:rsidP="008E0A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67B7">
              <w:rPr>
                <w:rFonts w:ascii="Times New Roman" w:hAnsi="Times New Roman" w:cs="Times New Roman"/>
                <w:sz w:val="24"/>
                <w:szCs w:val="24"/>
              </w:rPr>
              <w:t>туризма в Красносулинском районе»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9F52D1" w:rsidP="00E21627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E21627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DD478B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</w:t>
            </w:r>
            <w:r w:rsidR="00150607" w:rsidRPr="009767B7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4B509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24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E21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67B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3.1. </w:t>
            </w:r>
            <w:r w:rsidRPr="009767B7">
              <w:rPr>
                <w:rFonts w:ascii="Times New Roman" w:hAnsi="Times New Roman" w:cs="Times New Roman"/>
                <w:sz w:val="24"/>
                <w:szCs w:val="24"/>
              </w:rPr>
              <w:t>Совершенствование и развитие инфраструктуры сферы туризма на территории Красносулинского района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D1" w:rsidRPr="009767B7" w:rsidRDefault="009F52D1" w:rsidP="00C651EC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C651EC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1.</w:t>
            </w:r>
            <w:r w:rsidR="00FB6796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Привлечение инвестиций для реконструкции и создания новых туристических объектов;</w:t>
            </w:r>
          </w:p>
          <w:p w:rsidR="00212C08" w:rsidRPr="009767B7" w:rsidRDefault="00212C08" w:rsidP="008E0AA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2.</w:t>
            </w:r>
            <w:r w:rsidR="00FB6796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Вовлечение субъектов малого и среднего предпринимательства в сферу туризма и сервиса;</w:t>
            </w:r>
          </w:p>
          <w:p w:rsidR="00212C08" w:rsidRPr="009767B7" w:rsidRDefault="00595A99" w:rsidP="009D4945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lastRenderedPageBreak/>
              <w:t>3</w:t>
            </w:r>
            <w:r w:rsidR="00212C08" w:rsidRPr="009767B7">
              <w:rPr>
                <w:sz w:val="24"/>
                <w:szCs w:val="24"/>
              </w:rPr>
              <w:t>.</w:t>
            </w:r>
            <w:r w:rsidR="00FB6796" w:rsidRPr="009767B7">
              <w:rPr>
                <w:sz w:val="24"/>
                <w:szCs w:val="24"/>
              </w:rPr>
              <w:t xml:space="preserve"> </w:t>
            </w:r>
            <w:r w:rsidR="00212C08" w:rsidRPr="009767B7">
              <w:rPr>
                <w:sz w:val="24"/>
                <w:szCs w:val="24"/>
              </w:rPr>
              <w:t>Реализация комплекса мер</w:t>
            </w:r>
            <w:r w:rsidR="009D4945">
              <w:rPr>
                <w:sz w:val="24"/>
                <w:szCs w:val="24"/>
              </w:rPr>
              <w:t xml:space="preserve"> </w:t>
            </w:r>
            <w:r w:rsidR="00212C08" w:rsidRPr="009767B7">
              <w:rPr>
                <w:sz w:val="24"/>
                <w:szCs w:val="24"/>
              </w:rPr>
              <w:t>по совершенствованию гостиничного комплекса Красносулинского района, включая внедрение системы онлайн-бронирования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lastRenderedPageBreak/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172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Финансирования не требует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4B509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lastRenderedPageBreak/>
              <w:t>25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Контрольное событие муниципальной программы 3.1.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9F52D1" w:rsidP="00C651EC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C651EC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45" w:rsidRDefault="00F40419" w:rsidP="009D4945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Функционирование не менее</w:t>
            </w:r>
            <w:r w:rsidR="009D4945">
              <w:rPr>
                <w:sz w:val="24"/>
                <w:szCs w:val="24"/>
              </w:rPr>
              <w:t xml:space="preserve"> </w:t>
            </w:r>
          </w:p>
          <w:p w:rsidR="00EC588F" w:rsidRPr="009767B7" w:rsidRDefault="00F40419" w:rsidP="009D4945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4 туристических объектов в Красносулинском районе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26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E21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67B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3.2. Создание туристического бренда Красносулинского района, обеспечение широкого распространения информации о туристическом потенциале и туристических продуктах Красносулинского района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9F52D1" w:rsidP="00C651E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C651EC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1. Привлечение внимания к Красносулинскому району, посредством продвижения его уникальности в средствах массовой информации;</w:t>
            </w:r>
          </w:p>
          <w:p w:rsidR="00150607" w:rsidRPr="009767B7" w:rsidRDefault="00150607" w:rsidP="008E0AA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2. Изготовление</w:t>
            </w:r>
            <w:r w:rsidR="00C651EC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и размещение указателей к туристическим объектам Красносулинского района;</w:t>
            </w:r>
          </w:p>
          <w:p w:rsidR="00150607" w:rsidRPr="009767B7" w:rsidRDefault="00150607" w:rsidP="00C651E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3. Составление</w:t>
            </w:r>
            <w:r w:rsidR="00C651EC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календаря событийных мероприятий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4B509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27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Контрольное событие муниципальной программы 3.2</w:t>
            </w:r>
            <w:r w:rsidR="00E21627" w:rsidRPr="009767B7">
              <w:rPr>
                <w:sz w:val="24"/>
                <w:szCs w:val="24"/>
              </w:rPr>
              <w:t>.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9F52D1" w:rsidP="00C651EC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C651EC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F40419" w:rsidP="00C651E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Публикация 4 информационных материалов</w:t>
            </w:r>
            <w:r w:rsidR="00546918" w:rsidRPr="009767B7">
              <w:rPr>
                <w:sz w:val="24"/>
                <w:szCs w:val="24"/>
              </w:rPr>
              <w:t xml:space="preserve"> в СМИ</w:t>
            </w:r>
            <w:r w:rsidRPr="009767B7">
              <w:rPr>
                <w:sz w:val="24"/>
                <w:szCs w:val="24"/>
              </w:rPr>
              <w:t xml:space="preserve"> о развитии туризма и туристическом потенциале</w:t>
            </w:r>
            <w:r w:rsidR="00C651EC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Красносулинского</w:t>
            </w:r>
            <w:r w:rsidR="00C651EC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района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4B509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28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E21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67B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3.3</w:t>
            </w:r>
            <w:r w:rsidR="00C651EC" w:rsidRPr="009767B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9767B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rFonts w:ascii="Times New Roman" w:hAnsi="Times New Roman" w:cs="Times New Roman"/>
                <w:sz w:val="24"/>
                <w:szCs w:val="24"/>
              </w:rPr>
              <w:t>Совершенствование объектов показа, расположенных</w:t>
            </w:r>
            <w:r w:rsidR="00E21627" w:rsidRPr="00976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7B7">
              <w:rPr>
                <w:rFonts w:ascii="Times New Roman" w:hAnsi="Times New Roman" w:cs="Times New Roman"/>
                <w:sz w:val="24"/>
                <w:szCs w:val="24"/>
              </w:rPr>
              <w:t>на территории Красносулинского района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Default="009F52D1" w:rsidP="00C651E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C651EC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  <w:p w:rsidR="0064218C" w:rsidRPr="009767B7" w:rsidRDefault="0064218C" w:rsidP="00C651EC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A1" w:rsidRPr="009767B7" w:rsidRDefault="00EC588F" w:rsidP="00C651E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1.</w:t>
            </w:r>
            <w:r w:rsidR="00FB6796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Благоустрой</w:t>
            </w:r>
            <w:r w:rsidR="002476A1" w:rsidRPr="009767B7">
              <w:rPr>
                <w:sz w:val="24"/>
                <w:szCs w:val="24"/>
              </w:rPr>
              <w:t>ство</w:t>
            </w:r>
            <w:r w:rsidR="00C651EC" w:rsidRPr="009767B7">
              <w:rPr>
                <w:sz w:val="24"/>
                <w:szCs w:val="24"/>
              </w:rPr>
              <w:t xml:space="preserve"> </w:t>
            </w:r>
            <w:r w:rsidR="002476A1"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</w:rPr>
              <w:t>риродоохраняемых объектов, расположенных на территории Красносулинского района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172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Финансирования не требует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4B509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29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Контрольное событие муниципальной программы 3.3.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9F52D1" w:rsidP="00C651E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C651EC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F40419" w:rsidP="00C651E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Создание не менее двух туристических маршрутов по территории Красносулинского района и размещение</w:t>
            </w:r>
            <w:r w:rsidR="00C651EC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их на сайте Админи</w:t>
            </w:r>
            <w:r w:rsidR="00B010BC" w:rsidRPr="009767B7">
              <w:rPr>
                <w:sz w:val="24"/>
                <w:szCs w:val="24"/>
              </w:rPr>
              <w:t>страции Красносулин</w:t>
            </w:r>
            <w:r w:rsidR="00FB6796" w:rsidRPr="009767B7">
              <w:rPr>
                <w:sz w:val="24"/>
                <w:szCs w:val="24"/>
              </w:rPr>
              <w:t>ского района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7036B9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7036B9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7036B9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7036B9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7036B9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7036B9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30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E21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6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4. </w:t>
            </w:r>
            <w:r w:rsidRPr="009767B7">
              <w:rPr>
                <w:rFonts w:ascii="Times New Roman" w:hAnsi="Times New Roman" w:cs="Times New Roman"/>
                <w:sz w:val="24"/>
                <w:szCs w:val="24"/>
              </w:rPr>
              <w:t>«Развитие потребительского рынка и</w:t>
            </w:r>
            <w:r w:rsidR="00E21627" w:rsidRPr="00976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7B7">
              <w:rPr>
                <w:rFonts w:ascii="Times New Roman" w:hAnsi="Times New Roman" w:cs="Times New Roman"/>
                <w:sz w:val="24"/>
                <w:szCs w:val="24"/>
              </w:rPr>
              <w:t>защита прав</w:t>
            </w:r>
            <w:r w:rsidR="00E21627" w:rsidRPr="00976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7B7">
              <w:rPr>
                <w:rFonts w:ascii="Times New Roman" w:hAnsi="Times New Roman" w:cs="Times New Roman"/>
                <w:sz w:val="24"/>
                <w:szCs w:val="24"/>
              </w:rPr>
              <w:t>потребителей в Красносулинском районе»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Default="009F52D1" w:rsidP="00C651E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C651EC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  <w:p w:rsidR="002E4878" w:rsidRPr="009767B7" w:rsidRDefault="002E4878" w:rsidP="00C651EC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B9" w:rsidRPr="009767B7" w:rsidRDefault="004B509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B9" w:rsidRPr="009767B7" w:rsidRDefault="007036B9" w:rsidP="008E0A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67B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4.1. С</w:t>
            </w:r>
            <w:r w:rsidRPr="00976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оздание новых объектов розничной торговли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B9" w:rsidRPr="009767B7" w:rsidRDefault="009F52D1" w:rsidP="009D4945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C651EC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B9" w:rsidRPr="009767B7" w:rsidRDefault="00CB1824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</w:t>
            </w:r>
            <w:r w:rsidR="007036B9" w:rsidRPr="009767B7">
              <w:rPr>
                <w:sz w:val="24"/>
                <w:szCs w:val="24"/>
              </w:rPr>
              <w:t>.</w:t>
            </w:r>
            <w:r w:rsidR="00FB6796" w:rsidRPr="009767B7">
              <w:rPr>
                <w:sz w:val="24"/>
                <w:szCs w:val="24"/>
              </w:rPr>
              <w:t xml:space="preserve"> </w:t>
            </w:r>
            <w:r w:rsidR="007036B9" w:rsidRPr="009767B7">
              <w:rPr>
                <w:sz w:val="24"/>
                <w:szCs w:val="24"/>
              </w:rPr>
              <w:t>Развитие локальных торговых сетей.</w:t>
            </w:r>
          </w:p>
          <w:p w:rsidR="007036B9" w:rsidRPr="009767B7" w:rsidRDefault="00CB1824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</w:t>
            </w:r>
            <w:r w:rsidR="007036B9" w:rsidRPr="009767B7">
              <w:rPr>
                <w:sz w:val="24"/>
                <w:szCs w:val="24"/>
              </w:rPr>
              <w:t>.</w:t>
            </w:r>
            <w:r w:rsidR="00FB6796" w:rsidRPr="009767B7">
              <w:rPr>
                <w:sz w:val="24"/>
                <w:szCs w:val="24"/>
              </w:rPr>
              <w:t> </w:t>
            </w:r>
            <w:r w:rsidR="007036B9" w:rsidRPr="009767B7">
              <w:rPr>
                <w:sz w:val="24"/>
                <w:szCs w:val="24"/>
              </w:rPr>
              <w:t>Стимулирование развития торговли в малых и отдаленных населенных пунктах.</w:t>
            </w:r>
          </w:p>
          <w:p w:rsidR="00FB6796" w:rsidRPr="009767B7" w:rsidRDefault="00CB1824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</w:t>
            </w:r>
            <w:r w:rsidR="007036B9" w:rsidRPr="009767B7">
              <w:rPr>
                <w:sz w:val="24"/>
                <w:szCs w:val="24"/>
              </w:rPr>
              <w:t>.</w:t>
            </w:r>
            <w:r w:rsidR="00FB6796" w:rsidRPr="009767B7">
              <w:rPr>
                <w:sz w:val="24"/>
                <w:szCs w:val="24"/>
              </w:rPr>
              <w:t xml:space="preserve"> </w:t>
            </w:r>
            <w:r w:rsidR="007036B9" w:rsidRPr="009767B7">
              <w:rPr>
                <w:sz w:val="24"/>
                <w:szCs w:val="24"/>
              </w:rPr>
              <w:t>Сохранение и развитие формата розничных рынков и ярмарок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B9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</w:t>
            </w:r>
            <w:r w:rsidR="003024EC">
              <w:rPr>
                <w:sz w:val="24"/>
                <w:szCs w:val="24"/>
              </w:rPr>
              <w:t>2024</w:t>
            </w:r>
          </w:p>
        </w:tc>
        <w:tc>
          <w:tcPr>
            <w:tcW w:w="172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B9" w:rsidRPr="009767B7" w:rsidRDefault="007036B9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Финансирования не требует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4B509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32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Контрольное событие муниципальной программы 4.1.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9F52D1" w:rsidP="00C651EC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C651EC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BD3499" w:rsidP="00C651E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 xml:space="preserve">Публикация на официальном сайте </w:t>
            </w:r>
            <w:r w:rsidR="002D4E14" w:rsidRPr="009767B7">
              <w:rPr>
                <w:sz w:val="24"/>
                <w:szCs w:val="24"/>
              </w:rPr>
              <w:t>перечня проектных инициатив</w:t>
            </w:r>
            <w:r w:rsidR="00C651EC" w:rsidRPr="009767B7">
              <w:rPr>
                <w:sz w:val="24"/>
                <w:szCs w:val="24"/>
              </w:rPr>
              <w:t xml:space="preserve"> </w:t>
            </w:r>
            <w:r w:rsidR="002D4E14" w:rsidRPr="009767B7">
              <w:rPr>
                <w:sz w:val="24"/>
                <w:szCs w:val="24"/>
              </w:rPr>
              <w:t>в сфере потребительского рынка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7036B9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7036B9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7036B9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7036B9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7036B9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7036B9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B9" w:rsidRPr="009767B7" w:rsidRDefault="004B509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33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B9" w:rsidRPr="009767B7" w:rsidRDefault="007036B9" w:rsidP="00E21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67B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4.2. Содействие в создании на территории Красносулинского района новых объектов общественного питания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B9" w:rsidRPr="009767B7" w:rsidRDefault="00517A12" w:rsidP="00C651E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C651EC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B9" w:rsidRPr="009767B7" w:rsidRDefault="007036B9" w:rsidP="00C651E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Развитие сферы общественного питания в сегменте</w:t>
            </w:r>
            <w:r w:rsidR="00C651EC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кафе</w:t>
            </w:r>
            <w:r w:rsidR="00C651EC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и ресторанов средней ценовой катег</w:t>
            </w:r>
            <w:r w:rsidR="00DA79EC" w:rsidRPr="009767B7">
              <w:rPr>
                <w:sz w:val="24"/>
                <w:szCs w:val="24"/>
              </w:rPr>
              <w:t>ории, а также</w:t>
            </w:r>
            <w:r w:rsidR="00C651EC" w:rsidRPr="009767B7">
              <w:rPr>
                <w:sz w:val="24"/>
                <w:szCs w:val="24"/>
              </w:rPr>
              <w:t xml:space="preserve"> </w:t>
            </w:r>
            <w:r w:rsidR="00DA79EC" w:rsidRPr="009767B7">
              <w:rPr>
                <w:sz w:val="24"/>
                <w:szCs w:val="24"/>
              </w:rPr>
              <w:t>фаст-фудов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B9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172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B9" w:rsidRPr="009767B7" w:rsidRDefault="007036B9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Финансирования не требует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4B509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lastRenderedPageBreak/>
              <w:t>34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Контрольное событие муниципальной программы 4.2</w:t>
            </w:r>
            <w:r w:rsidR="00E21627" w:rsidRPr="009767B7">
              <w:rPr>
                <w:sz w:val="24"/>
                <w:szCs w:val="24"/>
              </w:rPr>
              <w:t>.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517A12" w:rsidP="00C651EC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C651EC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CB0674" w:rsidP="00C651E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Открытие</w:t>
            </w:r>
            <w:r w:rsidR="002D4E14" w:rsidRPr="009767B7">
              <w:rPr>
                <w:sz w:val="24"/>
                <w:szCs w:val="24"/>
              </w:rPr>
              <w:t xml:space="preserve"> на территори</w:t>
            </w:r>
            <w:r w:rsidRPr="009767B7">
              <w:rPr>
                <w:sz w:val="24"/>
                <w:szCs w:val="24"/>
              </w:rPr>
              <w:t>и</w:t>
            </w:r>
            <w:r w:rsidR="002D4E14" w:rsidRPr="009767B7">
              <w:rPr>
                <w:sz w:val="24"/>
                <w:szCs w:val="24"/>
              </w:rPr>
              <w:t xml:space="preserve"> Красносулинского района не менее</w:t>
            </w:r>
            <w:r w:rsidR="00C651EC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 xml:space="preserve">2 </w:t>
            </w:r>
            <w:r w:rsidR="002D4E14" w:rsidRPr="009767B7">
              <w:rPr>
                <w:sz w:val="24"/>
                <w:szCs w:val="24"/>
              </w:rPr>
              <w:t>предприяти</w:t>
            </w:r>
            <w:r w:rsidRPr="009767B7">
              <w:rPr>
                <w:sz w:val="24"/>
                <w:szCs w:val="24"/>
              </w:rPr>
              <w:t>й</w:t>
            </w:r>
            <w:r w:rsidR="002D4E14" w:rsidRPr="009767B7">
              <w:rPr>
                <w:sz w:val="24"/>
                <w:szCs w:val="24"/>
              </w:rPr>
              <w:t xml:space="preserve"> общественного питания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9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4B509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35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767B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4.3</w:t>
            </w:r>
            <w:r w:rsidR="00E21627" w:rsidRPr="009767B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EC588F" w:rsidRPr="009767B7" w:rsidRDefault="00EC588F" w:rsidP="00E21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67B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Содействие в расширении спектра</w:t>
            </w:r>
            <w:r w:rsidR="00E21627" w:rsidRPr="009767B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бытовых услуг, предоставляемых на территории Красносулинского района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F05241" w:rsidP="00C651E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C651EC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8B718E" w:rsidP="00C651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6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588F" w:rsidRPr="00976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6796" w:rsidRPr="00976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88F" w:rsidRPr="009767B7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приоритетных и востребованных направлений в развитии предприятий бытового обслуживания, направление адресных предложений потенциальным инвесторам и заинтересованным лицам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1728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Финансирования не требует</w:t>
            </w:r>
          </w:p>
        </w:tc>
      </w:tr>
      <w:tr w:rsidR="009D4945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D63B9E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36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Контрольное событие муниципальной программы 4.3</w:t>
            </w:r>
            <w:r w:rsidR="00E21627" w:rsidRPr="009767B7">
              <w:rPr>
                <w:sz w:val="24"/>
                <w:szCs w:val="24"/>
              </w:rPr>
              <w:t>.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F05241" w:rsidP="00C651E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C651EC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2D4E14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Публикация на официальном сайте Администрации Красносулинского района перечня «свободных ниш» Красносулинского района в сфере бытового обслуживания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</w:t>
            </w:r>
            <w:r w:rsidR="00DA79EC" w:rsidRPr="009767B7">
              <w:rPr>
                <w:sz w:val="24"/>
                <w:szCs w:val="24"/>
              </w:rPr>
              <w:t>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8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</w:tr>
      <w:tr w:rsidR="009D4945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37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767B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4.4.</w:t>
            </w:r>
          </w:p>
          <w:p w:rsidR="00150607" w:rsidRPr="009767B7" w:rsidRDefault="00150607" w:rsidP="00E216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767B7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</w:t>
            </w:r>
            <w:r w:rsidR="00E21627" w:rsidRPr="00976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7B7">
              <w:rPr>
                <w:rFonts w:ascii="Times New Roman" w:hAnsi="Times New Roman" w:cs="Times New Roman"/>
                <w:sz w:val="24"/>
                <w:szCs w:val="24"/>
              </w:rPr>
              <w:t>на обеспечение населения Красносулинского района качественными товарами, работами и услугами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F05241" w:rsidP="009D4945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9D4945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C651E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Проведение мероприятий</w:t>
            </w:r>
            <w:r w:rsidR="00C651EC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по выявлению контрафактной продукции, продаваемой в Красносулинском районе, пресечение несанкционированной</w:t>
            </w:r>
            <w:r w:rsidR="00C651EC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торговли на территории Красносулинского района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31.12.202</w:t>
            </w:r>
            <w:r w:rsidR="003024EC">
              <w:rPr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DD478B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</w:t>
            </w:r>
            <w:r w:rsidR="00150607" w:rsidRPr="009767B7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DD478B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</w:t>
            </w:r>
            <w:r w:rsidR="00150607" w:rsidRPr="009767B7">
              <w:rPr>
                <w:sz w:val="24"/>
                <w:szCs w:val="24"/>
              </w:rPr>
              <w:t>,0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</w:tr>
      <w:tr w:rsidR="009D4945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D63B9E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38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Контрольное событие муниципальной программы 4.4</w:t>
            </w:r>
            <w:r w:rsidR="00E21627" w:rsidRPr="009767B7">
              <w:rPr>
                <w:sz w:val="24"/>
                <w:szCs w:val="24"/>
              </w:rPr>
              <w:t>.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F05241" w:rsidP="00C651E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C651EC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E1" w:rsidRPr="009767B7" w:rsidRDefault="002476A1" w:rsidP="00C651E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Проведение</w:t>
            </w:r>
            <w:r w:rsidR="00C651EC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 xml:space="preserve">4 </w:t>
            </w:r>
            <w:r w:rsidR="00CB0674" w:rsidRPr="009767B7">
              <w:rPr>
                <w:sz w:val="24"/>
                <w:szCs w:val="24"/>
              </w:rPr>
              <w:t>заседаний комиссии по противодействию незаконному обороту промышленной продукции в муниципальном образовании «Красносулинский район»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</w:t>
            </w:r>
            <w:r w:rsidR="003024EC">
              <w:rPr>
                <w:sz w:val="24"/>
                <w:szCs w:val="24"/>
              </w:rPr>
              <w:t>2024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8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8F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</w:tr>
      <w:tr w:rsidR="009D4945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39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767B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4.5. Создание эффективной системы межведомственного взаимодействия, направленного на защите прав потребителей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F05241" w:rsidP="003024EC">
            <w:pPr>
              <w:ind w:firstLine="0"/>
              <w:jc w:val="left"/>
              <w:rPr>
                <w:sz w:val="24"/>
                <w:szCs w:val="24"/>
                <w:lang w:eastAsia="ar-SA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C651EC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150607" w:rsidRPr="009767B7">
              <w:rPr>
                <w:sz w:val="24"/>
                <w:szCs w:val="24"/>
              </w:rPr>
              <w:t>, Территориальный отдел</w:t>
            </w:r>
            <w:r w:rsidR="009D4945">
              <w:rPr>
                <w:sz w:val="24"/>
                <w:szCs w:val="24"/>
              </w:rPr>
              <w:t xml:space="preserve"> </w:t>
            </w:r>
            <w:r w:rsidR="00150607" w:rsidRPr="009767B7">
              <w:rPr>
                <w:sz w:val="24"/>
                <w:szCs w:val="24"/>
              </w:rPr>
              <w:t xml:space="preserve">Управления Роспотребнадзора по Ростовской области </w:t>
            </w:r>
            <w:r w:rsidR="00150607" w:rsidRPr="009767B7">
              <w:rPr>
                <w:rStyle w:val="extended-textfull"/>
                <w:sz w:val="24"/>
                <w:szCs w:val="24"/>
              </w:rPr>
              <w:t>в</w:t>
            </w:r>
            <w:r w:rsidR="009D4945">
              <w:rPr>
                <w:rStyle w:val="extended-textfull"/>
                <w:sz w:val="24"/>
                <w:szCs w:val="24"/>
              </w:rPr>
              <w:t xml:space="preserve"> </w:t>
            </w:r>
            <w:r w:rsidR="00150607" w:rsidRPr="009767B7">
              <w:rPr>
                <w:rStyle w:val="extended-textfull"/>
                <w:sz w:val="24"/>
                <w:szCs w:val="24"/>
              </w:rPr>
              <w:t>г.г.</w:t>
            </w:r>
            <w:r w:rsidR="009D4945">
              <w:rPr>
                <w:rStyle w:val="extended-textfull"/>
                <w:sz w:val="24"/>
                <w:szCs w:val="24"/>
              </w:rPr>
              <w:t> </w:t>
            </w:r>
            <w:r w:rsidR="00150607" w:rsidRPr="009767B7">
              <w:rPr>
                <w:rStyle w:val="extended-textfull"/>
                <w:sz w:val="24"/>
                <w:szCs w:val="24"/>
              </w:rPr>
              <w:t>Каменске-Шахтинском, Донецке,</w:t>
            </w:r>
            <w:r w:rsidR="0064218C">
              <w:rPr>
                <w:rStyle w:val="extended-textfull"/>
                <w:sz w:val="24"/>
                <w:szCs w:val="24"/>
              </w:rPr>
              <w:t xml:space="preserve"> </w:t>
            </w:r>
            <w:r w:rsidR="00150607" w:rsidRPr="009767B7">
              <w:rPr>
                <w:rStyle w:val="extended-textfull"/>
                <w:sz w:val="24"/>
                <w:szCs w:val="24"/>
              </w:rPr>
              <w:t>г. Гуково,</w:t>
            </w:r>
            <w:r w:rsidR="009D4945">
              <w:rPr>
                <w:rStyle w:val="extended-textfull"/>
                <w:sz w:val="24"/>
                <w:szCs w:val="24"/>
              </w:rPr>
              <w:t xml:space="preserve"> </w:t>
            </w:r>
            <w:r w:rsidR="00150607" w:rsidRPr="009767B7">
              <w:rPr>
                <w:rStyle w:val="extended-textfull"/>
                <w:sz w:val="24"/>
                <w:szCs w:val="24"/>
              </w:rPr>
              <w:t>г. Зверево,</w:t>
            </w:r>
            <w:r w:rsidR="009D4945">
              <w:rPr>
                <w:rStyle w:val="extended-textfull"/>
                <w:sz w:val="24"/>
                <w:szCs w:val="24"/>
              </w:rPr>
              <w:t xml:space="preserve"> </w:t>
            </w:r>
            <w:r w:rsidR="00150607" w:rsidRPr="009767B7">
              <w:rPr>
                <w:rStyle w:val="extended-textfull"/>
                <w:sz w:val="24"/>
                <w:szCs w:val="24"/>
              </w:rPr>
              <w:t>г.</w:t>
            </w:r>
            <w:r w:rsidR="0064218C">
              <w:rPr>
                <w:rStyle w:val="extended-textfull"/>
                <w:sz w:val="24"/>
                <w:szCs w:val="24"/>
              </w:rPr>
              <w:t> </w:t>
            </w:r>
            <w:r w:rsidR="00150607" w:rsidRPr="009767B7">
              <w:rPr>
                <w:rStyle w:val="extended-textfull"/>
                <w:sz w:val="24"/>
                <w:szCs w:val="24"/>
              </w:rPr>
              <w:t>Красном</w:t>
            </w:r>
            <w:r w:rsidR="00C651EC" w:rsidRPr="009767B7">
              <w:rPr>
                <w:rStyle w:val="extended-textfull"/>
                <w:sz w:val="24"/>
                <w:szCs w:val="24"/>
              </w:rPr>
              <w:t xml:space="preserve"> </w:t>
            </w:r>
            <w:r w:rsidR="00150607" w:rsidRPr="009767B7">
              <w:rPr>
                <w:rStyle w:val="extended-textfull"/>
                <w:sz w:val="24"/>
                <w:szCs w:val="24"/>
              </w:rPr>
              <w:t>Сулине, Красносулинском, Каменском</w:t>
            </w:r>
            <w:r w:rsidR="00C651EC" w:rsidRPr="009767B7">
              <w:rPr>
                <w:rStyle w:val="extended-textfull"/>
                <w:sz w:val="24"/>
                <w:szCs w:val="24"/>
              </w:rPr>
              <w:t xml:space="preserve"> </w:t>
            </w:r>
            <w:r w:rsidR="00150607" w:rsidRPr="009767B7">
              <w:rPr>
                <w:rStyle w:val="extended-textfull"/>
                <w:sz w:val="24"/>
                <w:szCs w:val="24"/>
              </w:rPr>
              <w:t xml:space="preserve">районах – начальник Садовская </w:t>
            </w:r>
            <w:r w:rsidR="00150607" w:rsidRPr="009767B7">
              <w:rPr>
                <w:sz w:val="24"/>
                <w:szCs w:val="24"/>
              </w:rPr>
              <w:t>управление образования Красносулинского района</w:t>
            </w:r>
            <w:r w:rsidR="00150607" w:rsidRPr="009767B7">
              <w:rPr>
                <w:sz w:val="24"/>
                <w:szCs w:val="24"/>
                <w:lang w:eastAsia="ar-SA"/>
              </w:rPr>
              <w:t xml:space="preserve"> –</w:t>
            </w:r>
            <w:r w:rsidR="00C651EC" w:rsidRPr="009767B7">
              <w:rPr>
                <w:sz w:val="24"/>
                <w:szCs w:val="24"/>
                <w:lang w:eastAsia="ar-SA"/>
              </w:rPr>
              <w:t xml:space="preserve"> </w:t>
            </w:r>
            <w:r w:rsidR="00150607" w:rsidRPr="009767B7">
              <w:rPr>
                <w:sz w:val="24"/>
                <w:szCs w:val="24"/>
                <w:lang w:eastAsia="ar-SA"/>
              </w:rPr>
              <w:t>начальник</w:t>
            </w:r>
            <w:r w:rsidR="00C651EC" w:rsidRPr="009767B7">
              <w:rPr>
                <w:sz w:val="24"/>
                <w:szCs w:val="24"/>
                <w:lang w:eastAsia="ar-SA"/>
              </w:rPr>
              <w:t xml:space="preserve"> </w:t>
            </w:r>
            <w:r w:rsidR="00150607" w:rsidRPr="009767B7">
              <w:rPr>
                <w:sz w:val="24"/>
                <w:szCs w:val="24"/>
                <w:lang w:eastAsia="ar-SA"/>
              </w:rPr>
              <w:t>Дремина М.П.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1. Проведение мероприятий, направленных на повышение информированности потребителей о своих правах.</w:t>
            </w:r>
          </w:p>
          <w:p w:rsidR="00150607" w:rsidRPr="009767B7" w:rsidRDefault="00150607" w:rsidP="008E0AAC">
            <w:pPr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2. Проведение семинаров для субъектов</w:t>
            </w:r>
            <w:r w:rsidR="00C651EC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МСП</w:t>
            </w:r>
            <w:r w:rsidR="0064218C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по вопросам соблюдения законодательства по ЗПП, с приглашением представителей Роспотребнадзора</w:t>
            </w:r>
            <w:r w:rsidR="0064218C">
              <w:rPr>
                <w:sz w:val="24"/>
                <w:szCs w:val="24"/>
              </w:rPr>
              <w:t>.</w:t>
            </w:r>
          </w:p>
          <w:p w:rsidR="00150607" w:rsidRPr="009767B7" w:rsidRDefault="00150607" w:rsidP="00C651E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3. Привлечение учащихся Красносулинского района к участию в конкурсах и олимпиадах</w:t>
            </w:r>
            <w:r w:rsidR="00C651EC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по тематике</w:t>
            </w:r>
            <w:r w:rsidR="00C651EC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защиты прав потребителей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</w:t>
            </w:r>
            <w:r w:rsidR="003024EC">
              <w:rPr>
                <w:sz w:val="24"/>
                <w:szCs w:val="24"/>
              </w:rPr>
              <w:t>2024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DD478B" w:rsidP="008E0AAC">
            <w:pPr>
              <w:tabs>
                <w:tab w:val="center" w:pos="769"/>
              </w:tabs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</w:t>
            </w:r>
            <w:r w:rsidR="00150607" w:rsidRPr="009767B7">
              <w:rPr>
                <w:sz w:val="24"/>
                <w:szCs w:val="24"/>
              </w:rPr>
              <w:t>,0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DD478B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</w:t>
            </w:r>
            <w:r w:rsidR="00150607" w:rsidRPr="009767B7">
              <w:rPr>
                <w:sz w:val="24"/>
                <w:szCs w:val="24"/>
              </w:rPr>
              <w:t>,0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38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7" w:rsidRPr="009767B7" w:rsidRDefault="00150607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D63B9E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40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Контрольное событие муниципальной программы 4.5</w:t>
            </w:r>
            <w:r w:rsidR="00E21627" w:rsidRPr="009767B7">
              <w:rPr>
                <w:sz w:val="24"/>
                <w:szCs w:val="24"/>
              </w:rPr>
              <w:t>.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5D" w:rsidRPr="009767B7" w:rsidRDefault="00F05241" w:rsidP="00E21627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</w:t>
            </w:r>
            <w:r w:rsidRPr="009767B7">
              <w:rPr>
                <w:sz w:val="24"/>
                <w:szCs w:val="24"/>
                <w:lang w:eastAsia="ar-SA"/>
              </w:rPr>
              <w:t>ервый</w:t>
            </w:r>
            <w:r w:rsidR="00E21627" w:rsidRPr="009767B7">
              <w:rPr>
                <w:sz w:val="24"/>
                <w:szCs w:val="24"/>
                <w:lang w:eastAsia="ar-SA"/>
              </w:rPr>
              <w:t xml:space="preserve"> </w:t>
            </w:r>
            <w:r w:rsidRPr="009767B7">
              <w:rPr>
                <w:sz w:val="24"/>
                <w:szCs w:val="24"/>
                <w:lang w:eastAsia="ar-SA"/>
              </w:rPr>
              <w:t xml:space="preserve">заместитель главы Администрации Красносулинского района </w:t>
            </w:r>
            <w:r w:rsidRPr="009767B7">
              <w:rPr>
                <w:sz w:val="24"/>
                <w:szCs w:val="24"/>
              </w:rPr>
              <w:t>по вопросам экономического развития и внутренней политике</w:t>
            </w:r>
            <w:r w:rsidR="003024E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D4E14" w:rsidP="00E21627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Публикация в СМИ не менее</w:t>
            </w:r>
            <w:r w:rsidR="00E21627" w:rsidRPr="009767B7">
              <w:rPr>
                <w:sz w:val="24"/>
                <w:szCs w:val="24"/>
              </w:rPr>
              <w:t xml:space="preserve"> </w:t>
            </w:r>
            <w:r w:rsidRPr="009767B7">
              <w:rPr>
                <w:sz w:val="24"/>
                <w:szCs w:val="24"/>
              </w:rPr>
              <w:t>4 материалов по защите прав потребителей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EC588F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31.12.</w:t>
            </w:r>
            <w:r w:rsidR="003024EC">
              <w:rPr>
                <w:sz w:val="24"/>
                <w:szCs w:val="24"/>
              </w:rPr>
              <w:t>2024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7036B9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7036B9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7036B9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7036B9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2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7036B9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7036B9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</w:tr>
      <w:tr w:rsidR="009767B7" w:rsidRPr="009767B7" w:rsidTr="009D4945">
        <w:trPr>
          <w:gridAfter w:val="1"/>
          <w:wAfter w:w="101" w:type="pct"/>
          <w:trHeight w:val="20"/>
          <w:tblCellSpacing w:w="5" w:type="nil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D63B9E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41</w:t>
            </w:r>
            <w:r w:rsidR="008E0AAC" w:rsidRPr="009767B7">
              <w:rPr>
                <w:sz w:val="24"/>
                <w:szCs w:val="24"/>
              </w:rPr>
              <w:t>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left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Х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X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12C08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X</w:t>
            </w: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2E26C1" w:rsidP="008E0AAC">
            <w:pPr>
              <w:ind w:left="-79" w:right="-41"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</w:t>
            </w:r>
            <w:r w:rsidR="00D06DC1" w:rsidRPr="009767B7">
              <w:rPr>
                <w:sz w:val="24"/>
                <w:szCs w:val="24"/>
              </w:rPr>
              <w:t>3</w:t>
            </w:r>
            <w:r w:rsidR="007036B9" w:rsidRPr="009767B7">
              <w:rPr>
                <w:sz w:val="24"/>
                <w:szCs w:val="24"/>
              </w:rPr>
              <w:t>0</w:t>
            </w:r>
            <w:r w:rsidR="00C72333" w:rsidRPr="009767B7">
              <w:rPr>
                <w:sz w:val="24"/>
                <w:szCs w:val="24"/>
              </w:rPr>
              <w:t>1</w:t>
            </w:r>
            <w:r w:rsidR="00013BF6" w:rsidRPr="009767B7">
              <w:rPr>
                <w:sz w:val="24"/>
                <w:szCs w:val="24"/>
              </w:rPr>
              <w:t>00</w:t>
            </w:r>
            <w:r w:rsidR="007036B9" w:rsidRPr="009767B7">
              <w:rPr>
                <w:sz w:val="24"/>
                <w:szCs w:val="24"/>
              </w:rPr>
              <w:t>,</w:t>
            </w:r>
            <w:r w:rsidR="00013BF6" w:rsidRPr="009767B7">
              <w:rPr>
                <w:sz w:val="24"/>
                <w:szCs w:val="24"/>
              </w:rPr>
              <w:t>0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7036B9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7036B9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C72333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10</w:t>
            </w:r>
            <w:r w:rsidR="00013BF6" w:rsidRPr="009767B7">
              <w:rPr>
                <w:sz w:val="24"/>
                <w:szCs w:val="24"/>
              </w:rPr>
              <w:t>0,0</w:t>
            </w:r>
          </w:p>
        </w:tc>
        <w:tc>
          <w:tcPr>
            <w:tcW w:w="2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7036B9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0,0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08" w:rsidRPr="009767B7" w:rsidRDefault="00D3707A" w:rsidP="008E0AAC">
            <w:pPr>
              <w:ind w:firstLine="0"/>
              <w:jc w:val="center"/>
              <w:rPr>
                <w:sz w:val="24"/>
                <w:szCs w:val="24"/>
              </w:rPr>
            </w:pPr>
            <w:r w:rsidRPr="009767B7">
              <w:rPr>
                <w:sz w:val="24"/>
                <w:szCs w:val="24"/>
              </w:rPr>
              <w:t>330000,0</w:t>
            </w:r>
          </w:p>
        </w:tc>
      </w:tr>
    </w:tbl>
    <w:p w:rsidR="00C651EC" w:rsidRDefault="00C651EC" w:rsidP="008E0AAC">
      <w:pPr>
        <w:ind w:firstLine="0"/>
        <w:rPr>
          <w:szCs w:val="28"/>
        </w:rPr>
      </w:pPr>
    </w:p>
    <w:p w:rsidR="00C651EC" w:rsidRPr="008E0AAC" w:rsidRDefault="00C651EC" w:rsidP="008E0AAC">
      <w:pPr>
        <w:ind w:firstLine="0"/>
        <w:rPr>
          <w:szCs w:val="28"/>
        </w:rPr>
      </w:pPr>
    </w:p>
    <w:p w:rsidR="00844FD8" w:rsidRPr="008E0AAC" w:rsidRDefault="00EC588F" w:rsidP="008E0AAC">
      <w:pPr>
        <w:ind w:firstLine="0"/>
        <w:rPr>
          <w:szCs w:val="28"/>
        </w:rPr>
      </w:pPr>
      <w:r w:rsidRPr="008E0AAC">
        <w:rPr>
          <w:szCs w:val="28"/>
        </w:rPr>
        <w:t xml:space="preserve">Управляющий делами </w:t>
      </w:r>
    </w:p>
    <w:p w:rsidR="00EC588F" w:rsidRPr="008E0AAC" w:rsidRDefault="00EC588F" w:rsidP="008E0AAC">
      <w:pPr>
        <w:tabs>
          <w:tab w:val="right" w:pos="21546"/>
        </w:tabs>
        <w:ind w:firstLine="0"/>
        <w:rPr>
          <w:szCs w:val="28"/>
        </w:rPr>
      </w:pPr>
      <w:r w:rsidRPr="008E0AAC">
        <w:rPr>
          <w:szCs w:val="28"/>
        </w:rPr>
        <w:t>Администрации</w:t>
      </w:r>
      <w:r w:rsidR="00844FD8" w:rsidRPr="008E0AAC">
        <w:rPr>
          <w:szCs w:val="28"/>
        </w:rPr>
        <w:t xml:space="preserve"> </w:t>
      </w:r>
      <w:r w:rsidR="008E0AAC">
        <w:rPr>
          <w:szCs w:val="28"/>
        </w:rPr>
        <w:t>района</w:t>
      </w:r>
      <w:r w:rsidR="008E0AAC">
        <w:rPr>
          <w:szCs w:val="28"/>
        </w:rPr>
        <w:tab/>
      </w:r>
      <w:r w:rsidR="00B010BC" w:rsidRPr="008E0AAC">
        <w:rPr>
          <w:szCs w:val="28"/>
        </w:rPr>
        <w:t xml:space="preserve">И.Ю. </w:t>
      </w:r>
      <w:r w:rsidRPr="008E0AAC">
        <w:rPr>
          <w:szCs w:val="28"/>
        </w:rPr>
        <w:t xml:space="preserve">Кишкинова </w:t>
      </w:r>
    </w:p>
    <w:sectPr w:rsidR="00EC588F" w:rsidRPr="008E0AAC" w:rsidSect="00140671">
      <w:pgSz w:w="23814" w:h="16840" w:orient="landscape" w:code="8"/>
      <w:pgMar w:top="1701" w:right="1134" w:bottom="567" w:left="1134" w:header="1418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979" w:rsidRDefault="00452979" w:rsidP="00060897">
      <w:r>
        <w:separator/>
      </w:r>
    </w:p>
  </w:endnote>
  <w:endnote w:type="continuationSeparator" w:id="0">
    <w:p w:rsidR="00452979" w:rsidRDefault="00452979" w:rsidP="0006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979" w:rsidRDefault="00452979" w:rsidP="00060897">
      <w:r>
        <w:separator/>
      </w:r>
    </w:p>
  </w:footnote>
  <w:footnote w:type="continuationSeparator" w:id="0">
    <w:p w:rsidR="00452979" w:rsidRDefault="00452979" w:rsidP="00060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18C" w:rsidRPr="008E0AAC" w:rsidRDefault="0064218C" w:rsidP="008E0AAC">
    <w:pPr>
      <w:pStyle w:val="a8"/>
      <w:ind w:firstLine="0"/>
      <w:jc w:val="center"/>
      <w:rPr>
        <w:szCs w:val="28"/>
      </w:rPr>
    </w:pPr>
    <w:r w:rsidRPr="008E0AAC">
      <w:rPr>
        <w:szCs w:val="28"/>
      </w:rPr>
      <w:fldChar w:fldCharType="begin"/>
    </w:r>
    <w:r w:rsidRPr="008E0AAC">
      <w:rPr>
        <w:szCs w:val="28"/>
      </w:rPr>
      <w:instrText xml:space="preserve"> PAGE   \* MERGEFORMAT </w:instrText>
    </w:r>
    <w:r w:rsidRPr="008E0AAC">
      <w:rPr>
        <w:szCs w:val="28"/>
      </w:rPr>
      <w:fldChar w:fldCharType="separate"/>
    </w:r>
    <w:r w:rsidR="009E3C4D">
      <w:rPr>
        <w:noProof/>
        <w:szCs w:val="28"/>
      </w:rPr>
      <w:t>7</w:t>
    </w:r>
    <w:r w:rsidRPr="008E0AAC">
      <w:rPr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2E"/>
    <w:rsid w:val="00013BF6"/>
    <w:rsid w:val="00027AFE"/>
    <w:rsid w:val="00053F5F"/>
    <w:rsid w:val="00057C6E"/>
    <w:rsid w:val="00060897"/>
    <w:rsid w:val="00096CA4"/>
    <w:rsid w:val="000A0758"/>
    <w:rsid w:val="000A14A7"/>
    <w:rsid w:val="000B558D"/>
    <w:rsid w:val="000C0754"/>
    <w:rsid w:val="000D0301"/>
    <w:rsid w:val="000D5E1E"/>
    <w:rsid w:val="000E0D0D"/>
    <w:rsid w:val="000E22A5"/>
    <w:rsid w:val="000E3718"/>
    <w:rsid w:val="000F1F96"/>
    <w:rsid w:val="000F42A7"/>
    <w:rsid w:val="000F7498"/>
    <w:rsid w:val="00102FC1"/>
    <w:rsid w:val="00113387"/>
    <w:rsid w:val="00116040"/>
    <w:rsid w:val="0013144F"/>
    <w:rsid w:val="00133B77"/>
    <w:rsid w:val="00134A9B"/>
    <w:rsid w:val="0014033F"/>
    <w:rsid w:val="00140671"/>
    <w:rsid w:val="00142A90"/>
    <w:rsid w:val="00150607"/>
    <w:rsid w:val="00151373"/>
    <w:rsid w:val="001A2DB3"/>
    <w:rsid w:val="001A41B6"/>
    <w:rsid w:val="001B3D5F"/>
    <w:rsid w:val="001B4BD9"/>
    <w:rsid w:val="001B53DF"/>
    <w:rsid w:val="001B7E6C"/>
    <w:rsid w:val="001C67AF"/>
    <w:rsid w:val="00204246"/>
    <w:rsid w:val="00212C08"/>
    <w:rsid w:val="00234E91"/>
    <w:rsid w:val="00236F35"/>
    <w:rsid w:val="00242174"/>
    <w:rsid w:val="002476A1"/>
    <w:rsid w:val="002535B8"/>
    <w:rsid w:val="002561A8"/>
    <w:rsid w:val="00271301"/>
    <w:rsid w:val="002A2C61"/>
    <w:rsid w:val="002B12B9"/>
    <w:rsid w:val="002B2470"/>
    <w:rsid w:val="002B7030"/>
    <w:rsid w:val="002C1F76"/>
    <w:rsid w:val="002D197B"/>
    <w:rsid w:val="002D4E14"/>
    <w:rsid w:val="002E26C1"/>
    <w:rsid w:val="002E4878"/>
    <w:rsid w:val="002E7FDA"/>
    <w:rsid w:val="002F1CB2"/>
    <w:rsid w:val="002F5603"/>
    <w:rsid w:val="003024EC"/>
    <w:rsid w:val="00313BB8"/>
    <w:rsid w:val="0032190C"/>
    <w:rsid w:val="003358F9"/>
    <w:rsid w:val="00341EDD"/>
    <w:rsid w:val="00352466"/>
    <w:rsid w:val="00352485"/>
    <w:rsid w:val="00367B31"/>
    <w:rsid w:val="00395713"/>
    <w:rsid w:val="003A0F58"/>
    <w:rsid w:val="003B2F78"/>
    <w:rsid w:val="003C2653"/>
    <w:rsid w:val="003C3693"/>
    <w:rsid w:val="004006DB"/>
    <w:rsid w:val="00423001"/>
    <w:rsid w:val="00425B4F"/>
    <w:rsid w:val="00437294"/>
    <w:rsid w:val="00445B97"/>
    <w:rsid w:val="0045055A"/>
    <w:rsid w:val="00452979"/>
    <w:rsid w:val="00454309"/>
    <w:rsid w:val="0046533F"/>
    <w:rsid w:val="00466EA1"/>
    <w:rsid w:val="00467E73"/>
    <w:rsid w:val="004808BE"/>
    <w:rsid w:val="0048390A"/>
    <w:rsid w:val="0048630F"/>
    <w:rsid w:val="004B5098"/>
    <w:rsid w:val="004B5B6C"/>
    <w:rsid w:val="004B62A0"/>
    <w:rsid w:val="004C6627"/>
    <w:rsid w:val="004D07BB"/>
    <w:rsid w:val="004E1504"/>
    <w:rsid w:val="004E334C"/>
    <w:rsid w:val="0051799C"/>
    <w:rsid w:val="00517A12"/>
    <w:rsid w:val="00524BAE"/>
    <w:rsid w:val="00530A93"/>
    <w:rsid w:val="00542A2C"/>
    <w:rsid w:val="00546918"/>
    <w:rsid w:val="0055205B"/>
    <w:rsid w:val="00556997"/>
    <w:rsid w:val="0056592A"/>
    <w:rsid w:val="00570478"/>
    <w:rsid w:val="00587A0A"/>
    <w:rsid w:val="00591AB3"/>
    <w:rsid w:val="00594ADD"/>
    <w:rsid w:val="00595A99"/>
    <w:rsid w:val="00595C2C"/>
    <w:rsid w:val="005A2736"/>
    <w:rsid w:val="005D2281"/>
    <w:rsid w:val="005D366B"/>
    <w:rsid w:val="005D6E2A"/>
    <w:rsid w:val="005F0699"/>
    <w:rsid w:val="005F6149"/>
    <w:rsid w:val="006075DC"/>
    <w:rsid w:val="0061672E"/>
    <w:rsid w:val="00630B3F"/>
    <w:rsid w:val="006416CF"/>
    <w:rsid w:val="0064218C"/>
    <w:rsid w:val="00670BC2"/>
    <w:rsid w:val="0067104E"/>
    <w:rsid w:val="00673D19"/>
    <w:rsid w:val="0068197A"/>
    <w:rsid w:val="006A1C8E"/>
    <w:rsid w:val="006B7D9B"/>
    <w:rsid w:val="006C07D9"/>
    <w:rsid w:val="006C2BF5"/>
    <w:rsid w:val="006D57F6"/>
    <w:rsid w:val="006E1664"/>
    <w:rsid w:val="006E2606"/>
    <w:rsid w:val="007022CD"/>
    <w:rsid w:val="007036B9"/>
    <w:rsid w:val="007045EA"/>
    <w:rsid w:val="0071588E"/>
    <w:rsid w:val="007200D6"/>
    <w:rsid w:val="00726EAC"/>
    <w:rsid w:val="00745D90"/>
    <w:rsid w:val="00780F3E"/>
    <w:rsid w:val="007836BB"/>
    <w:rsid w:val="00786DC5"/>
    <w:rsid w:val="0079177F"/>
    <w:rsid w:val="00792073"/>
    <w:rsid w:val="007A5F4E"/>
    <w:rsid w:val="007B0CD8"/>
    <w:rsid w:val="007C2472"/>
    <w:rsid w:val="007C340F"/>
    <w:rsid w:val="007D1AAB"/>
    <w:rsid w:val="007D4AB6"/>
    <w:rsid w:val="007E40AC"/>
    <w:rsid w:val="007F168A"/>
    <w:rsid w:val="00803590"/>
    <w:rsid w:val="008225F8"/>
    <w:rsid w:val="0084064A"/>
    <w:rsid w:val="00844FD8"/>
    <w:rsid w:val="00846229"/>
    <w:rsid w:val="00854D52"/>
    <w:rsid w:val="008640A6"/>
    <w:rsid w:val="00877551"/>
    <w:rsid w:val="008812BB"/>
    <w:rsid w:val="00897B58"/>
    <w:rsid w:val="008A0A2A"/>
    <w:rsid w:val="008A168C"/>
    <w:rsid w:val="008A6FD2"/>
    <w:rsid w:val="008A780F"/>
    <w:rsid w:val="008B718E"/>
    <w:rsid w:val="008D2D15"/>
    <w:rsid w:val="008E0AAC"/>
    <w:rsid w:val="008E3B1C"/>
    <w:rsid w:val="00901F5D"/>
    <w:rsid w:val="00901FCA"/>
    <w:rsid w:val="00916261"/>
    <w:rsid w:val="00916F0D"/>
    <w:rsid w:val="00920683"/>
    <w:rsid w:val="0093585C"/>
    <w:rsid w:val="00941CC6"/>
    <w:rsid w:val="0095098E"/>
    <w:rsid w:val="00953BB8"/>
    <w:rsid w:val="00963C97"/>
    <w:rsid w:val="00965087"/>
    <w:rsid w:val="009704CB"/>
    <w:rsid w:val="00971C58"/>
    <w:rsid w:val="009767B7"/>
    <w:rsid w:val="00985C56"/>
    <w:rsid w:val="00993041"/>
    <w:rsid w:val="009A45BF"/>
    <w:rsid w:val="009D1325"/>
    <w:rsid w:val="009D4945"/>
    <w:rsid w:val="009D79E1"/>
    <w:rsid w:val="009E3C4D"/>
    <w:rsid w:val="009F348B"/>
    <w:rsid w:val="009F52D1"/>
    <w:rsid w:val="00A03367"/>
    <w:rsid w:val="00A04ED3"/>
    <w:rsid w:val="00A10A1F"/>
    <w:rsid w:val="00A177DA"/>
    <w:rsid w:val="00A27AA4"/>
    <w:rsid w:val="00A30C93"/>
    <w:rsid w:val="00A36232"/>
    <w:rsid w:val="00A4101B"/>
    <w:rsid w:val="00A52E07"/>
    <w:rsid w:val="00A64048"/>
    <w:rsid w:val="00A64A7B"/>
    <w:rsid w:val="00A83B04"/>
    <w:rsid w:val="00AA34F8"/>
    <w:rsid w:val="00AC218B"/>
    <w:rsid w:val="00AC6046"/>
    <w:rsid w:val="00AD2C6A"/>
    <w:rsid w:val="00AE23CE"/>
    <w:rsid w:val="00AF3B8B"/>
    <w:rsid w:val="00B010BC"/>
    <w:rsid w:val="00B05ACA"/>
    <w:rsid w:val="00B12D16"/>
    <w:rsid w:val="00B14E40"/>
    <w:rsid w:val="00B16879"/>
    <w:rsid w:val="00B243E1"/>
    <w:rsid w:val="00B42A47"/>
    <w:rsid w:val="00B62857"/>
    <w:rsid w:val="00B6407B"/>
    <w:rsid w:val="00B81251"/>
    <w:rsid w:val="00B86D42"/>
    <w:rsid w:val="00B9372A"/>
    <w:rsid w:val="00BD3499"/>
    <w:rsid w:val="00BE3854"/>
    <w:rsid w:val="00BF322E"/>
    <w:rsid w:val="00C1096B"/>
    <w:rsid w:val="00C12DCC"/>
    <w:rsid w:val="00C17DDE"/>
    <w:rsid w:val="00C202E0"/>
    <w:rsid w:val="00C21F76"/>
    <w:rsid w:val="00C37852"/>
    <w:rsid w:val="00C44BA0"/>
    <w:rsid w:val="00C4774B"/>
    <w:rsid w:val="00C651EC"/>
    <w:rsid w:val="00C72333"/>
    <w:rsid w:val="00C742DD"/>
    <w:rsid w:val="00CB0674"/>
    <w:rsid w:val="00CB11CC"/>
    <w:rsid w:val="00CB1824"/>
    <w:rsid w:val="00D003D5"/>
    <w:rsid w:val="00D039CB"/>
    <w:rsid w:val="00D06DC1"/>
    <w:rsid w:val="00D3707A"/>
    <w:rsid w:val="00D44658"/>
    <w:rsid w:val="00D517DA"/>
    <w:rsid w:val="00D52809"/>
    <w:rsid w:val="00D63B9E"/>
    <w:rsid w:val="00D66B3D"/>
    <w:rsid w:val="00D73385"/>
    <w:rsid w:val="00D76CBF"/>
    <w:rsid w:val="00D77F68"/>
    <w:rsid w:val="00DA4CEA"/>
    <w:rsid w:val="00DA57DF"/>
    <w:rsid w:val="00DA79EC"/>
    <w:rsid w:val="00DC08F8"/>
    <w:rsid w:val="00DC40D3"/>
    <w:rsid w:val="00DC43BF"/>
    <w:rsid w:val="00DD12B2"/>
    <w:rsid w:val="00DD478B"/>
    <w:rsid w:val="00DF0587"/>
    <w:rsid w:val="00DF0EDA"/>
    <w:rsid w:val="00E04C99"/>
    <w:rsid w:val="00E0724B"/>
    <w:rsid w:val="00E21627"/>
    <w:rsid w:val="00E333E2"/>
    <w:rsid w:val="00E40E86"/>
    <w:rsid w:val="00E647D6"/>
    <w:rsid w:val="00E707DF"/>
    <w:rsid w:val="00E76F95"/>
    <w:rsid w:val="00E85F63"/>
    <w:rsid w:val="00E900BC"/>
    <w:rsid w:val="00EB5EA4"/>
    <w:rsid w:val="00EB7D90"/>
    <w:rsid w:val="00EC588F"/>
    <w:rsid w:val="00EC7EB1"/>
    <w:rsid w:val="00ED13DA"/>
    <w:rsid w:val="00EE6D2E"/>
    <w:rsid w:val="00EF2CBA"/>
    <w:rsid w:val="00EF7670"/>
    <w:rsid w:val="00F03359"/>
    <w:rsid w:val="00F05241"/>
    <w:rsid w:val="00F3340B"/>
    <w:rsid w:val="00F341BC"/>
    <w:rsid w:val="00F40419"/>
    <w:rsid w:val="00F72DA3"/>
    <w:rsid w:val="00FA5DD0"/>
    <w:rsid w:val="00FB5FA2"/>
    <w:rsid w:val="00FB6796"/>
    <w:rsid w:val="00FD35F1"/>
    <w:rsid w:val="00FE7E02"/>
    <w:rsid w:val="00FF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D98CF-3CA1-44A4-8656-88949DDE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72E"/>
    <w:pPr>
      <w:ind w:firstLine="567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9A45BF"/>
    <w:pPr>
      <w:keepNext/>
      <w:spacing w:before="240" w:after="60"/>
      <w:ind w:firstLine="0"/>
      <w:jc w:val="center"/>
      <w:outlineLvl w:val="0"/>
    </w:pPr>
    <w:rPr>
      <w:b/>
      <w:bCs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45BF"/>
    <w:rPr>
      <w:rFonts w:ascii="Times New Roman" w:hAnsi="Times New Roman" w:cs="Times New Roman"/>
      <w:b/>
      <w:bCs/>
      <w:kern w:val="28"/>
      <w:sz w:val="20"/>
      <w:szCs w:val="20"/>
      <w:lang w:eastAsia="ru-RU"/>
    </w:rPr>
  </w:style>
  <w:style w:type="paragraph" w:customStyle="1" w:styleId="ConsPlusCell">
    <w:name w:val="ConsPlusCell"/>
    <w:link w:val="ConsPlusCell0"/>
    <w:uiPriority w:val="99"/>
    <w:rsid w:val="0061672E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1672E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1672E"/>
    <w:rPr>
      <w:rFonts w:ascii="Tahoma" w:hAnsi="Tahoma" w:cs="Tahoma"/>
      <w:sz w:val="16"/>
      <w:szCs w:val="16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E333E2"/>
    <w:rPr>
      <w:sz w:val="22"/>
      <w:szCs w:val="22"/>
      <w:lang w:eastAsia="ru-RU" w:bidi="ar-SA"/>
    </w:rPr>
  </w:style>
  <w:style w:type="paragraph" w:styleId="a5">
    <w:name w:val="No Spacing"/>
    <w:link w:val="a6"/>
    <w:uiPriority w:val="1"/>
    <w:qFormat/>
    <w:rsid w:val="00313BB8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313BB8"/>
    <w:rPr>
      <w:sz w:val="22"/>
      <w:szCs w:val="22"/>
      <w:lang w:val="ru-RU" w:eastAsia="en-US" w:bidi="ar-SA"/>
    </w:rPr>
  </w:style>
  <w:style w:type="character" w:customStyle="1" w:styleId="extended-textfull">
    <w:name w:val="extended-text__full"/>
    <w:uiPriority w:val="99"/>
    <w:rsid w:val="00C44BA0"/>
    <w:rPr>
      <w:rFonts w:cs="Times New Roman"/>
    </w:rPr>
  </w:style>
  <w:style w:type="character" w:styleId="a7">
    <w:name w:val="Emphasis"/>
    <w:uiPriority w:val="20"/>
    <w:qFormat/>
    <w:rsid w:val="00670BC2"/>
    <w:rPr>
      <w:rFonts w:cs="Times New Roman"/>
      <w:i/>
      <w:iCs/>
    </w:rPr>
  </w:style>
  <w:style w:type="paragraph" w:styleId="a8">
    <w:name w:val="header"/>
    <w:basedOn w:val="a"/>
    <w:link w:val="a9"/>
    <w:uiPriority w:val="99"/>
    <w:unhideWhenUsed/>
    <w:rsid w:val="000608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60897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0608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60897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59CFC-47A9-4E14-B734-0B2CE6DF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3022</Words>
  <Characters>17227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Stranik</cp:lastModifiedBy>
  <cp:revision>2</cp:revision>
  <cp:lastPrinted>2023-12-22T12:40:00Z</cp:lastPrinted>
  <dcterms:created xsi:type="dcterms:W3CDTF">2023-12-26T09:59:00Z</dcterms:created>
  <dcterms:modified xsi:type="dcterms:W3CDTF">2023-12-26T09:59:00Z</dcterms:modified>
</cp:coreProperties>
</file>