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XO Thames" w:hAnsi="XO Thames"/>
          <w:color w:val="0070C0"/>
          <w:sz w:val="28"/>
        </w:rPr>
      </w:pP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70C0"/>
          <w:sz w:val="28"/>
        </w:rPr>
        <w:t>На 01.07.2026</w:t>
      </w:r>
    </w:p>
    <w:p w14:paraId="02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3413215</wp:posOffset>
            </wp:positionH>
            <wp:positionV relativeFrom="page">
              <wp:posOffset>771525</wp:posOffset>
            </wp:positionV>
            <wp:extent cx="3106420" cy="2338705"/>
            <wp:effectExtent b="0" l="0" r="0" t="0"/>
            <wp:wrapThrough distL="114300" distR="114300" wrapText="bothSides">
              <wp:wrapPolygon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106420" cy="233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XO Thames" w:hAnsi="XO Thames"/>
          <w:color w:val="000000"/>
          <w:sz w:val="28"/>
        </w:rPr>
        <w:t xml:space="preserve">В 2026 году на территории Красносулинского  района реализуются </w:t>
      </w:r>
      <w:r>
        <w:rPr>
          <w:rFonts w:ascii="XO Thames" w:hAnsi="XO Thames"/>
          <w:color w:val="000000"/>
          <w:sz w:val="28"/>
        </w:rPr>
        <w:t xml:space="preserve">3 </w:t>
      </w:r>
      <w:r>
        <w:rPr>
          <w:rFonts w:ascii="XO Thames" w:hAnsi="XO Thames"/>
          <w:color w:val="000000"/>
          <w:sz w:val="28"/>
        </w:rPr>
        <w:t xml:space="preserve"> национальн</w:t>
      </w:r>
      <w:r>
        <w:rPr>
          <w:rFonts w:ascii="XO Thames" w:hAnsi="XO Thames"/>
          <w:color w:val="000000"/>
          <w:sz w:val="28"/>
        </w:rPr>
        <w:t xml:space="preserve">ых </w:t>
      </w:r>
      <w:r>
        <w:rPr>
          <w:rFonts w:ascii="XO Thames" w:hAnsi="XO Thames"/>
          <w:color w:val="000000"/>
          <w:sz w:val="28"/>
        </w:rPr>
        <w:t>проект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которые являются основными социально-значимыми для жителей района:</w:t>
      </w:r>
    </w:p>
    <w:p w14:paraId="03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«Семья»;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 «Молодежь и дети»; 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«Инфраструктура для жизни»</w:t>
      </w:r>
      <w:r>
        <w:rPr>
          <w:rFonts w:ascii="XO Thames" w:hAnsi="XO Thames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spacing w:after="0"/>
        <w:ind w:left="567"/>
        <w:jc w:val="both"/>
        <w:rPr>
          <w:rFonts w:ascii="XO Thames" w:hAnsi="XO Thames"/>
          <w:b w:val="1"/>
          <w:sz w:val="28"/>
        </w:rPr>
      </w:pPr>
    </w:p>
    <w:p w14:paraId="08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1"/>
          <w:color w:val="000000"/>
        </w:rPr>
        <w:t>Национальный проект «Семья»: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.1.</w:t>
      </w:r>
      <w:r>
        <w:rPr>
          <w:rFonts w:ascii="XO Thames" w:hAnsi="XO Thames"/>
          <w:color w:val="000000"/>
        </w:rPr>
        <w:t xml:space="preserve"> В рамках реализации национального проекта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b w:val="0"/>
          <w:color w:val="000000"/>
        </w:rPr>
        <w:t xml:space="preserve"> в 2026 году пре</w:t>
      </w:r>
      <w:r>
        <w:rPr>
          <w:rFonts w:ascii="XO Thames" w:hAnsi="XO Thames"/>
          <w:b w:val="0"/>
          <w:color w:val="000000"/>
        </w:rPr>
        <w:t>дусмотрено финансовое обеспечение в размере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26 024,9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22 406,1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3 618,8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Фактическое освоение средств по состоянию на</w:t>
      </w:r>
      <w:r>
        <w:rPr>
          <w:rFonts w:ascii="XO Thames" w:hAnsi="XO Thames"/>
          <w:b w:val="0"/>
          <w:color w:val="000000"/>
        </w:rPr>
        <w:t xml:space="preserve"> 01.07.2026</w:t>
      </w:r>
      <w:r>
        <w:rPr>
          <w:rFonts w:ascii="XO Thames" w:hAnsi="XO Thames"/>
          <w:b w:val="0"/>
          <w:color w:val="000000"/>
        </w:rPr>
        <w:t xml:space="preserve"> составило –                                </w:t>
      </w:r>
      <w:r>
        <w:rPr>
          <w:rFonts w:ascii="XO Thames" w:hAnsi="XO Thames"/>
          <w:b w:val="1"/>
          <w:color w:val="000000"/>
        </w:rPr>
        <w:t xml:space="preserve">12 221,5 </w:t>
      </w:r>
      <w:r>
        <w:rPr>
          <w:rFonts w:ascii="XO Thames" w:hAnsi="XO Thames"/>
          <w:b w:val="0"/>
          <w:color w:val="000000"/>
        </w:rPr>
        <w:t>т</w:t>
      </w:r>
      <w:r>
        <w:rPr>
          <w:rFonts w:ascii="XO Thames" w:hAnsi="XO Thames"/>
          <w:b w:val="0"/>
          <w:color w:val="000000"/>
        </w:rPr>
        <w:t>ыс. рублей, в том числе: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11 229,1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992,4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рублей.</w:t>
      </w:r>
      <w:r>
        <w:rPr>
          <w:rFonts w:ascii="XO Thames" w:hAnsi="XO Thames"/>
          <w:color w:val="000000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по национальному проекту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color w:val="000000"/>
        </w:rPr>
        <w:t xml:space="preserve"> в Красносулинском </w:t>
      </w:r>
      <w:r>
        <w:rPr>
          <w:rFonts w:ascii="XO Thames" w:hAnsi="XO Thames"/>
          <w:color w:val="000000"/>
        </w:rPr>
        <w:t>районе предусмотрено на реализацию следующих мероприятий: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1.1.1.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реализации м</w:t>
      </w:r>
      <w:r>
        <w:rPr>
          <w:rFonts w:ascii="XO Thames" w:hAnsi="XO Thames"/>
          <w:color w:val="000000"/>
        </w:rPr>
        <w:t>ероприятия</w:t>
      </w:r>
      <w:r>
        <w:rPr>
          <w:rFonts w:ascii="XO Thames" w:hAnsi="XO Thames"/>
          <w:color w:val="000000"/>
        </w:rPr>
        <w:t xml:space="preserve"> в 2026 году составляет                               </w:t>
      </w:r>
      <w:r>
        <w:rPr>
          <w:rFonts w:ascii="XO Thames" w:hAnsi="XO Thames"/>
          <w:b w:val="1"/>
          <w:color w:val="000000"/>
        </w:rPr>
        <w:t>8 498,2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</w:t>
      </w:r>
      <w:r>
        <w:rPr>
          <w:rFonts w:ascii="XO Thames" w:hAnsi="XO Thames"/>
          <w:color w:val="000000"/>
        </w:rPr>
        <w:t>99,2</w:t>
      </w:r>
      <w:r>
        <w:rPr>
          <w:rFonts w:ascii="XO Thames" w:hAnsi="XO Thames"/>
          <w:color w:val="000000"/>
        </w:rPr>
        <w:t xml:space="preserve"> тыс. рублей), из них: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8 231,0</w:t>
      </w:r>
      <w:r>
        <w:rPr>
          <w:rFonts w:ascii="XO Thames" w:hAnsi="XO Thames"/>
          <w:color w:val="000000"/>
        </w:rPr>
        <w:t xml:space="preserve"> тыс. рублей;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267,2</w:t>
      </w:r>
      <w:r>
        <w:rPr>
          <w:rFonts w:ascii="XO Thames" w:hAnsi="XO Thames"/>
          <w:color w:val="000000"/>
        </w:rPr>
        <w:t xml:space="preserve"> тыс. рублей.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01.07.2026</w:t>
      </w:r>
      <w:r>
        <w:rPr>
          <w:rFonts w:ascii="XO Thames" w:hAnsi="XO Thames"/>
          <w:color w:val="000000"/>
        </w:rPr>
        <w:t xml:space="preserve"> на 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направлено </w:t>
      </w:r>
      <w:r>
        <w:rPr>
          <w:rFonts w:ascii="XO Thames" w:hAnsi="XO Thames"/>
          <w:b w:val="1"/>
          <w:color w:val="000000"/>
        </w:rPr>
        <w:t>7 966,0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 (в том числе услуги банка 68,5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рублей)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них: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7 739,6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226,4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текущую дату </w:t>
      </w:r>
      <w:r>
        <w:rPr>
          <w:rFonts w:ascii="XO Thames" w:hAnsi="XO Thames"/>
          <w:color w:val="000000"/>
        </w:rPr>
        <w:t>заключенные контракты</w:t>
      </w:r>
      <w:r>
        <w:rPr>
          <w:rFonts w:ascii="XO Thames" w:hAnsi="XO Thames"/>
          <w:color w:val="000000"/>
        </w:rPr>
        <w:t xml:space="preserve"> на реализацию мероприятия по повышению рождаемости в субъектах</w:t>
      </w:r>
      <w:r>
        <w:rPr>
          <w:rFonts w:ascii="XO Thames" w:hAnsi="XO Thames"/>
          <w:color w:val="000000"/>
        </w:rPr>
        <w:t xml:space="preserve">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 xml:space="preserve"> – отсутствуют.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1.1.1.1. </w:t>
      </w:r>
      <w:r>
        <w:rPr>
          <w:rFonts w:ascii="XO Thames" w:hAnsi="XO Thames"/>
          <w:b w:val="0"/>
          <w:color w:val="000000"/>
        </w:rPr>
        <w:t>предоставление молодым семьям единовременной денежной выплаты в связи с рождением третьего или последующего ребенка в размере 300,0 тыс. рублей.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Финансовое обеспечение по мероприятию в 2026 году составляет </w:t>
      </w:r>
      <w:r>
        <w:rPr>
          <w:rFonts w:ascii="XO Thames" w:hAnsi="XO Thames"/>
          <w:b w:val="1"/>
          <w:color w:val="000000"/>
        </w:rPr>
        <w:t>7200,2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7 056,2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144,0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По состоянию на 01.07.2026</w:t>
      </w:r>
      <w:r>
        <w:rPr>
          <w:rFonts w:ascii="XO Thames" w:hAnsi="XO Thames"/>
          <w:b w:val="0"/>
          <w:color w:val="000000"/>
        </w:rPr>
        <w:t xml:space="preserve"> единовременная денежная выплата </w:t>
      </w:r>
      <w:r>
        <w:rPr>
          <w:rFonts w:ascii="XO Thames" w:hAnsi="XO Thames"/>
          <w:b w:val="0"/>
          <w:color w:val="000000"/>
        </w:rPr>
        <w:t>в связи с рождением третьего или последующего ребенка предоставлена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24 </w:t>
      </w:r>
      <w:r>
        <w:rPr>
          <w:rFonts w:ascii="XO Thames" w:hAnsi="XO Thames"/>
          <w:b w:val="1"/>
          <w:color w:val="000000"/>
        </w:rPr>
        <w:t>молодым семьям</w:t>
      </w:r>
      <w:r>
        <w:rPr>
          <w:rFonts w:ascii="XO Thames" w:hAnsi="XO Thames"/>
          <w:b w:val="0"/>
          <w:color w:val="000000"/>
        </w:rPr>
        <w:t xml:space="preserve"> на общую сумму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7 200,0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7 056,0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рублей;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144,0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1.1.1.2. </w:t>
      </w:r>
      <w:r>
        <w:rPr>
          <w:rFonts w:ascii="XO Thames" w:hAnsi="XO Thames"/>
          <w:b w:val="0"/>
          <w:color w:val="000000"/>
        </w:rPr>
        <w:t xml:space="preserve">предоставление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 в размере 100,0 тыс. рублей.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Финансовое обеспечение по мероприятию в 2026 году составляет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900,0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из них: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федерального бюджета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882,0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18,0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По состоянию на</w:t>
      </w:r>
      <w:r>
        <w:rPr>
          <w:rFonts w:ascii="XO Thames" w:hAnsi="XO Thames"/>
          <w:b w:val="0"/>
          <w:color w:val="000000"/>
        </w:rPr>
        <w:t xml:space="preserve"> 01.07.2026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единовременная денежная выплата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 предоставлена</w:t>
      </w:r>
      <w:r>
        <w:rPr>
          <w:rFonts w:ascii="XO Thames" w:hAnsi="XO Thames"/>
          <w:b w:val="0"/>
          <w:color w:val="000000"/>
        </w:rPr>
        <w:t xml:space="preserve"> 6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беременным студенткам</w:t>
      </w:r>
      <w:r>
        <w:rPr>
          <w:rFonts w:ascii="XO Thames" w:hAnsi="XO Thames"/>
          <w:b w:val="0"/>
          <w:color w:val="000000"/>
        </w:rPr>
        <w:t xml:space="preserve"> на общую сумму – </w:t>
      </w:r>
      <w:r>
        <w:rPr>
          <w:rFonts w:ascii="XO Thames" w:hAnsi="XO Thames"/>
          <w:b w:val="1"/>
          <w:color w:val="000000"/>
        </w:rPr>
        <w:t>600,0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588,0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12,0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XO Thames" w:hAnsi="XO Thames"/>
          <w:b w:val="1"/>
          <w:color w:val="000000"/>
        </w:rPr>
        <w:t xml:space="preserve">1.1.1.3. </w:t>
      </w:r>
      <w:r>
        <w:rPr>
          <w:rFonts w:ascii="Times New Roman" w:hAnsi="Times New Roman"/>
          <w:color w:val="000000"/>
          <w:sz w:val="28"/>
        </w:rPr>
        <w:t>предоставление компенсации в размере 50,0 процентов от стоимости обучения одного из детей многодетной семьи.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Финансовое обеспечение по мероприятию в 2026 году составляет</w:t>
      </w:r>
      <w:r>
        <w:rPr>
          <w:rFonts w:ascii="XO Thames" w:hAnsi="XO Thames"/>
          <w:b w:val="1"/>
          <w:color w:val="000000"/>
        </w:rPr>
        <w:t xml:space="preserve"> 298,2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292,8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6,0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По состоянию на </w:t>
      </w:r>
      <w:r>
        <w:rPr>
          <w:rFonts w:ascii="XO Thames" w:hAnsi="XO Thames"/>
          <w:b w:val="0"/>
          <w:color w:val="000000"/>
        </w:rPr>
        <w:t>01.07.2026</w:t>
      </w:r>
      <w:r>
        <w:rPr>
          <w:rFonts w:ascii="XO Thames" w:hAnsi="XO Thames"/>
          <w:b w:val="0"/>
          <w:color w:val="000000"/>
        </w:rPr>
        <w:t xml:space="preserve"> компенсация в размере 50,0 процентов стоимости обучения </w:t>
      </w:r>
      <w:r>
        <w:rPr>
          <w:rFonts w:ascii="Times New Roman" w:hAnsi="Times New Roman"/>
          <w:color w:val="000000"/>
          <w:sz w:val="28"/>
        </w:rPr>
        <w:t>одного из детей многодетной семьи предоставлена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 xml:space="preserve"> многодетным семьям</w:t>
      </w:r>
      <w:r>
        <w:rPr>
          <w:rFonts w:ascii="XO Thames" w:hAnsi="XO Thames"/>
          <w:b w:val="0"/>
          <w:color w:val="000000"/>
        </w:rPr>
        <w:t xml:space="preserve"> на общую сумму – </w:t>
      </w:r>
      <w:r>
        <w:rPr>
          <w:rFonts w:ascii="XO Thames" w:hAnsi="XO Thames"/>
          <w:b w:val="1"/>
          <w:color w:val="000000"/>
        </w:rPr>
        <w:t>97,5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>, из них: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федерального бюджета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95,6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1,9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1.1.1.4. </w:t>
      </w:r>
      <w:r>
        <w:rPr>
          <w:rFonts w:ascii="XO Thames" w:hAnsi="XO Thames"/>
          <w:b w:val="0"/>
          <w:color w:val="000000"/>
        </w:rPr>
        <w:t>также в Красносулинском районе действует пункт проката предметов первой необходимости для новорожденных, открытый в 2025 году в соответствии с перечнем муниципальных образований в Ростовской области, утвержденных министерством труда и социального развития Ростовской области.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Предметы первой необходимости предоставляются гражданам во временное безвозмездное пользование. З</w:t>
      </w:r>
      <w:r>
        <w:rPr>
          <w:rFonts w:ascii="XO Thames" w:hAnsi="XO Thames"/>
          <w:b w:val="0"/>
          <w:color w:val="000000"/>
        </w:rPr>
        <w:t xml:space="preserve">а весь период реализации мероприятия данной услугой воспользовались </w:t>
      </w:r>
      <w:r>
        <w:rPr>
          <w:rFonts w:ascii="XO Thames" w:hAnsi="XO Thames"/>
          <w:b w:val="1"/>
          <w:color w:val="000000"/>
        </w:rPr>
        <w:t>72</w:t>
      </w:r>
      <w:r>
        <w:rPr>
          <w:rFonts w:ascii="XO Thames" w:hAnsi="XO Thames"/>
          <w:b w:val="1"/>
          <w:color w:val="000000"/>
        </w:rPr>
        <w:t xml:space="preserve"> семьи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(выдано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180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предметов первой необходимости).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0"/>
          <w:color w:val="000000"/>
        </w:rPr>
        <w:t xml:space="preserve"> В 2026 году по состоянию на 01.07.2026 услугой пункта проката воспользовались </w:t>
      </w:r>
      <w:r>
        <w:rPr>
          <w:rFonts w:ascii="XO Thames" w:hAnsi="XO Thames"/>
          <w:b w:val="1"/>
          <w:color w:val="000000"/>
        </w:rPr>
        <w:t>19</w:t>
      </w:r>
      <w:r>
        <w:rPr>
          <w:rFonts w:ascii="XO Thames" w:hAnsi="XO Thames"/>
          <w:b w:val="1"/>
          <w:color w:val="000000"/>
        </w:rPr>
        <w:t xml:space="preserve"> семей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(выдано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4</w:t>
      </w:r>
      <w:r>
        <w:rPr>
          <w:rFonts w:ascii="XO Thames" w:hAnsi="XO Thames"/>
          <w:b w:val="0"/>
          <w:color w:val="000000"/>
        </w:rPr>
        <w:t>3</w:t>
      </w:r>
      <w:r>
        <w:rPr>
          <w:rFonts w:ascii="XO Thames" w:hAnsi="XO Thames"/>
          <w:b w:val="0"/>
          <w:color w:val="000000"/>
        </w:rPr>
        <w:t xml:space="preserve"> предметов первой необходимости).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 xml:space="preserve">2. </w:t>
      </w:r>
      <w:r>
        <w:rPr>
          <w:rFonts w:ascii="XO Thames" w:hAnsi="XO Thames"/>
          <w:color w:val="000000"/>
        </w:rPr>
        <w:t xml:space="preserve">оказание государственной социальной помощи на основании </w:t>
      </w:r>
      <w:r>
        <w:rPr>
          <w:rFonts w:ascii="XO Thames" w:hAnsi="XO Thames"/>
          <w:color w:val="000000"/>
        </w:rPr>
        <w:t>социального контракта</w:t>
      </w:r>
      <w:r>
        <w:rPr>
          <w:rFonts w:ascii="XO Thames" w:hAnsi="XO Thames"/>
          <w:color w:val="000000"/>
        </w:rPr>
        <w:t xml:space="preserve"> с приоритетным предоставлением многодетным семьям,  семьям с детьми и  участниками специ</w:t>
      </w:r>
      <w:r>
        <w:rPr>
          <w:rFonts w:ascii="XO Thames" w:hAnsi="XO Thames"/>
          <w:color w:val="000000"/>
        </w:rPr>
        <w:t xml:space="preserve">альной военной операции на территориях Украины, ДНР, ЛНР, Запорожской и Херсонской областей, а также членам их семей. 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реализации </w:t>
      </w:r>
      <w:r>
        <w:rPr>
          <w:rFonts w:ascii="XO Thames" w:hAnsi="XO Thames"/>
          <w:color w:val="000000"/>
        </w:rPr>
        <w:t>мероприятия</w:t>
      </w:r>
      <w:r>
        <w:rPr>
          <w:rFonts w:ascii="XO Thames" w:hAnsi="XO Thames"/>
          <w:color w:val="000000"/>
        </w:rPr>
        <w:t xml:space="preserve">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                 </w:t>
      </w:r>
      <w:r>
        <w:rPr>
          <w:rFonts w:ascii="XO Thames" w:hAnsi="XO Thames"/>
          <w:b w:val="1"/>
          <w:color w:val="000000"/>
        </w:rPr>
        <w:t>17 </w:t>
      </w:r>
      <w:r>
        <w:rPr>
          <w:rFonts w:ascii="XO Thames" w:hAnsi="XO Thames"/>
          <w:b w:val="1"/>
          <w:color w:val="000000"/>
        </w:rPr>
        <w:t>526</w:t>
      </w:r>
      <w:r>
        <w:rPr>
          <w:rFonts w:ascii="XO Thames" w:hAnsi="XO Thames"/>
          <w:b w:val="1"/>
          <w:color w:val="000000"/>
        </w:rPr>
        <w:t>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240,0 тыс. рублей), </w:t>
      </w:r>
      <w:r>
        <w:rPr>
          <w:rFonts w:ascii="XO Thames" w:hAnsi="XO Thames"/>
          <w:color w:val="000000"/>
        </w:rPr>
        <w:t xml:space="preserve">из них: 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14 175,1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 351,6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36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>акл</w:t>
      </w:r>
      <w:r>
        <w:rPr>
          <w:rFonts w:ascii="XO Thames" w:hAnsi="XO Thames"/>
          <w:color w:val="000000"/>
        </w:rPr>
        <w:t>ючено 26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социальных контрактов </w:t>
      </w:r>
      <w:r>
        <w:rPr>
          <w:rFonts w:ascii="XO Thames" w:hAnsi="XO Thames"/>
          <w:color w:val="000000"/>
        </w:rPr>
        <w:t>с семьями с детьми,</w:t>
      </w:r>
      <w:r>
        <w:rPr>
          <w:rFonts w:ascii="XO Thames" w:hAnsi="XO Thames"/>
          <w:color w:val="000000"/>
        </w:rPr>
        <w:t xml:space="preserve"> 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которых многодетные, 1 семья с ребенком-инвалидом:</w:t>
      </w:r>
    </w:p>
    <w:p w14:paraId="37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«Поиск работы» – 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>,</w:t>
      </w:r>
    </w:p>
    <w:p w14:paraId="38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по мероприятию «Осуществление индивидуальной предпр</w:t>
      </w:r>
      <w:r>
        <w:rPr>
          <w:rFonts w:ascii="XO Thames" w:hAnsi="XO Thames"/>
          <w:color w:val="000000"/>
        </w:rPr>
        <w:t xml:space="preserve">инимательской деятельности» – 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, </w:t>
      </w:r>
    </w:p>
    <w:p w14:paraId="39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«Ведение личного подсобного хозяйства» – </w:t>
      </w:r>
      <w:r>
        <w:rPr>
          <w:rFonts w:ascii="XO Thames" w:hAnsi="XO Thames"/>
          <w:color w:val="000000"/>
        </w:rPr>
        <w:t>14</w:t>
      </w:r>
      <w:r>
        <w:rPr>
          <w:rFonts w:ascii="XO Thames" w:hAnsi="XO Thames"/>
          <w:color w:val="000000"/>
        </w:rPr>
        <w:t>;</w:t>
      </w:r>
    </w:p>
    <w:p w14:paraId="3A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по мероприятию «Осуществление иных мероприятий, направленных на преодоление трудной жизненной ситуации» - 1.</w:t>
      </w:r>
    </w:p>
    <w:p w14:paraId="3B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</w:t>
      </w:r>
      <w:r>
        <w:rPr>
          <w:rFonts w:ascii="XO Thames" w:hAnsi="XO Thames"/>
          <w:color w:val="000000"/>
        </w:rPr>
        <w:t>состоянию на</w:t>
      </w:r>
      <w:r>
        <w:rPr>
          <w:rFonts w:ascii="XO Thames" w:hAnsi="XO Thames"/>
          <w:color w:val="000000"/>
        </w:rPr>
        <w:t xml:space="preserve"> 01.07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 xml:space="preserve"> оказана государственная социальная помощь в размере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4</w:t>
      </w:r>
      <w:r>
        <w:rPr>
          <w:rFonts w:ascii="XO Thames" w:hAnsi="XO Thames"/>
          <w:b w:val="1"/>
          <w:color w:val="000000"/>
        </w:rPr>
        <w:t xml:space="preserve"> 255,5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</w:t>
      </w:r>
      <w:r>
        <w:rPr>
          <w:rFonts w:ascii="XO Thames" w:hAnsi="XO Thames"/>
          <w:color w:val="000000"/>
        </w:rPr>
        <w:t>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из них:</w:t>
      </w:r>
    </w:p>
    <w:p w14:paraId="3C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3 489,5</w:t>
      </w:r>
      <w:r>
        <w:rPr>
          <w:rFonts w:ascii="XO Thames" w:hAnsi="XO Thames"/>
          <w:color w:val="000000"/>
        </w:rPr>
        <w:t xml:space="preserve"> тыс. рублей.</w:t>
      </w:r>
    </w:p>
    <w:p w14:paraId="3D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766,0</w:t>
      </w:r>
      <w:r>
        <w:rPr>
          <w:rFonts w:ascii="XO Thames" w:hAnsi="XO Thames"/>
          <w:color w:val="000000"/>
        </w:rPr>
        <w:t xml:space="preserve"> тыс. рублей.</w:t>
      </w:r>
    </w:p>
    <w:p w14:paraId="3E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«Семья» </w:t>
      </w:r>
      <w:r>
        <w:rPr>
          <w:rFonts w:ascii="XO Thames" w:hAnsi="XO Thames"/>
          <w:b w:val="1"/>
          <w:color w:val="000000"/>
        </w:rPr>
        <w:t>(региональный проект «Семейные ценности и инфраструктура культуры»</w:t>
      </w:r>
      <w:r>
        <w:rPr>
          <w:rFonts w:ascii="XO Thames" w:hAnsi="XO Thames"/>
          <w:b w:val="0"/>
          <w:color w:val="000000"/>
        </w:rPr>
        <w:t xml:space="preserve"> 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2 885,3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3F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2 823,0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40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57,7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41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4,6</w:t>
      </w:r>
      <w:r>
        <w:rPr>
          <w:rFonts w:ascii="XO Thames" w:hAnsi="XO Thames"/>
          <w:b w:val="0"/>
          <w:color w:val="000000"/>
        </w:rPr>
        <w:t xml:space="preserve"> тыс. р</w:t>
      </w:r>
      <w:r>
        <w:rPr>
          <w:rFonts w:ascii="XO Thames" w:hAnsi="XO Thames"/>
          <w:b w:val="0"/>
          <w:color w:val="000000"/>
        </w:rPr>
        <w:t>ублей.</w:t>
      </w:r>
    </w:p>
    <w:p w14:paraId="42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предусмотрено на р</w:t>
      </w:r>
      <w:r>
        <w:rPr>
          <w:rFonts w:ascii="XO Thames" w:hAnsi="XO Thames"/>
          <w:color w:val="000000"/>
        </w:rPr>
        <w:t xml:space="preserve">еализацию мероприятия: Капитальный ремонт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>и Литер</w:t>
      </w:r>
      <w:r>
        <w:rPr>
          <w:rFonts w:ascii="XO Thames" w:hAnsi="XO Thames"/>
          <w:color w:val="000000"/>
        </w:rPr>
        <w:t xml:space="preserve"> А</w:t>
      </w:r>
      <w:r>
        <w:rPr>
          <w:rFonts w:ascii="XO Thames" w:hAnsi="XO Thames"/>
          <w:color w:val="000000"/>
        </w:rPr>
        <w:t xml:space="preserve"> МБУК КСР «Межпоселенческая центральная библиотека», расположенн</w:t>
      </w:r>
      <w:r>
        <w:rPr>
          <w:rFonts w:ascii="XO Thames" w:hAnsi="XO Thames"/>
          <w:color w:val="000000"/>
        </w:rPr>
        <w:t>ом</w:t>
      </w:r>
      <w:r>
        <w:rPr>
          <w:rFonts w:ascii="XO Thames" w:hAnsi="XO Thames"/>
          <w:color w:val="000000"/>
        </w:rPr>
        <w:t xml:space="preserve"> по адресу:                          г. Красный Сулин, ул. Ленина, 7.</w:t>
      </w:r>
    </w:p>
    <w:p w14:paraId="43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Муниципальным бюджетным учреждением культуры Красносулинского района «Межпоселенческая центральная библиотека» з</w:t>
      </w:r>
      <w:r>
        <w:rPr>
          <w:rFonts w:ascii="XO Thames" w:hAnsi="XO Thames"/>
          <w:color w:val="000000"/>
        </w:rPr>
        <w:t>аключен муниципальный контракт от 12.05.2026 № 0158300004626000016-830963-448273/27 с ООО «СТРОЙРЕММОНТАЖ» на проведение капитального ремонта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 xml:space="preserve">и Литер </w:t>
      </w:r>
      <w:r>
        <w:rPr>
          <w:rFonts w:ascii="XO Thames" w:hAnsi="XO Thames"/>
          <w:color w:val="000000"/>
        </w:rPr>
        <w:t xml:space="preserve">А </w:t>
      </w:r>
      <w:r>
        <w:rPr>
          <w:rFonts w:ascii="XO Thames" w:hAnsi="XO Thames"/>
          <w:color w:val="000000"/>
        </w:rPr>
        <w:t xml:space="preserve">МБУК КСР «Межпоселенческая центральная библиотека» на сумму  </w:t>
      </w:r>
      <w:r>
        <w:rPr>
          <w:rFonts w:ascii="XO Thames" w:hAnsi="XO Thames"/>
          <w:b w:val="1"/>
          <w:color w:val="000000"/>
        </w:rPr>
        <w:t>2 884,7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44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2 823,0</w:t>
      </w:r>
      <w:r>
        <w:rPr>
          <w:rFonts w:ascii="XO Thames" w:hAnsi="XO Thames"/>
          <w:color w:val="000000"/>
        </w:rPr>
        <w:t xml:space="preserve"> тыс. рублей;</w:t>
      </w:r>
    </w:p>
    <w:p w14:paraId="45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57,6</w:t>
      </w:r>
      <w:r>
        <w:rPr>
          <w:rFonts w:ascii="XO Thames" w:hAnsi="XO Thames"/>
          <w:color w:val="000000"/>
        </w:rPr>
        <w:t xml:space="preserve"> тыс. рублей;</w:t>
      </w:r>
    </w:p>
    <w:p w14:paraId="46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бюджета района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4,1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47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Дата завершения работ в соответствии с заключенным контрактом – 10.08.2026.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</w:p>
    <w:p w14:paraId="49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 Национальный проект «Молодежь и дети».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>национального проекта</w:t>
      </w:r>
      <w:r>
        <w:rPr>
          <w:rFonts w:ascii="XO Thames" w:hAnsi="XO Thames"/>
          <w:color w:val="000000"/>
        </w:rPr>
        <w:t xml:space="preserve"> «Молодежь и дети» (</w:t>
      </w:r>
      <w:r>
        <w:rPr>
          <w:rFonts w:ascii="XO Thames" w:hAnsi="XO Thames"/>
          <w:b w:val="1"/>
          <w:color w:val="000000"/>
        </w:rPr>
        <w:t>региона</w:t>
      </w:r>
      <w:r>
        <w:rPr>
          <w:rFonts w:ascii="XO Thames" w:hAnsi="XO Thames"/>
          <w:b w:val="1"/>
          <w:color w:val="000000"/>
        </w:rPr>
        <w:t>льный проект «Педагоги и наставники»</w:t>
      </w:r>
      <w:r>
        <w:rPr>
          <w:rFonts w:ascii="XO Thames" w:hAnsi="XO Thames"/>
          <w:color w:val="000000"/>
        </w:rPr>
        <w:t>) в 2026 году предусмотрено финансовое обеспечение в размере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72 417,6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  <w:r>
        <w:rPr>
          <w:rFonts w:ascii="XO Thames" w:hAnsi="XO Thames"/>
          <w:color w:val="000000"/>
        </w:rPr>
        <w:t xml:space="preserve"> </w:t>
      </w:r>
    </w:p>
    <w:p w14:paraId="4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72 312,9</w:t>
      </w:r>
      <w:r>
        <w:rPr>
          <w:rFonts w:ascii="XO Thames" w:hAnsi="XO Thames"/>
          <w:color w:val="000000"/>
        </w:rPr>
        <w:t xml:space="preserve"> тыс. рублей;</w:t>
      </w:r>
    </w:p>
    <w:p w14:paraId="4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Фактическое освоение </w:t>
      </w:r>
      <w:r>
        <w:rPr>
          <w:rFonts w:ascii="XO Thames" w:hAnsi="XO Thames"/>
          <w:color w:val="000000"/>
        </w:rPr>
        <w:t>сре</w:t>
      </w:r>
      <w:r>
        <w:rPr>
          <w:rFonts w:ascii="XO Thames" w:hAnsi="XO Thames"/>
          <w:color w:val="000000"/>
        </w:rPr>
        <w:t>дств по состоянию на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01.07.2026</w:t>
      </w:r>
      <w:r>
        <w:rPr>
          <w:rFonts w:ascii="XO Thames" w:hAnsi="XO Thames"/>
          <w:color w:val="000000"/>
        </w:rPr>
        <w:t xml:space="preserve"> составило –</w:t>
      </w:r>
      <w:r>
        <w:rPr>
          <w:rFonts w:ascii="XO Thames" w:hAnsi="XO Thames"/>
          <w:color w:val="000000"/>
        </w:rPr>
        <w:t xml:space="preserve">                 </w:t>
      </w:r>
      <w:r>
        <w:rPr>
          <w:rFonts w:ascii="XO Thames" w:hAnsi="XO Thames"/>
          <w:b w:val="1"/>
          <w:color w:val="000000"/>
        </w:rPr>
        <w:t>45 365,3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4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45 291,8</w:t>
      </w:r>
      <w:r>
        <w:rPr>
          <w:rFonts w:ascii="XO Thames" w:hAnsi="XO Thames"/>
          <w:color w:val="000000"/>
        </w:rPr>
        <w:t xml:space="preserve"> тыс. рублей.</w:t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73,5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5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за классное руководство</w:t>
      </w:r>
      <w:r>
        <w:rPr>
          <w:rFonts w:ascii="XO Thames" w:hAnsi="XO Thames"/>
          <w:color w:val="000000"/>
        </w:rPr>
        <w:t xml:space="preserve"> педагогическим работника</w:t>
      </w:r>
      <w:r>
        <w:rPr>
          <w:rFonts w:ascii="XO Thames" w:hAnsi="XO Thames"/>
          <w:color w:val="000000"/>
        </w:rPr>
        <w:t>м государственных и муниципальных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14:paraId="5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</w:t>
      </w:r>
      <w:r>
        <w:rPr>
          <w:rFonts w:ascii="XO Thames" w:hAnsi="XO Thames"/>
          <w:b w:val="1"/>
          <w:color w:val="000000"/>
        </w:rPr>
        <w:t>64 370,9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за счет средств федерального бюджета.</w:t>
      </w:r>
    </w:p>
    <w:p w14:paraId="5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01.07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</w:t>
      </w:r>
      <w:r>
        <w:rPr>
          <w:rFonts w:ascii="XO Thames" w:hAnsi="XO Thames"/>
          <w:b w:val="1"/>
          <w:color w:val="000000"/>
        </w:rPr>
        <w:t>39 849,7</w:t>
      </w:r>
      <w:r>
        <w:rPr>
          <w:rFonts w:ascii="XO Thames" w:hAnsi="XO Thames"/>
          <w:color w:val="000000"/>
        </w:rPr>
        <w:t xml:space="preserve"> тыс. рублей.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деятельности</w:t>
      </w:r>
      <w:r>
        <w:rPr>
          <w:rFonts w:ascii="XO Thames" w:hAnsi="XO Thames"/>
          <w:b w:val="1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1"/>
          <w:color w:val="000000"/>
        </w:rPr>
        <w:t xml:space="preserve">в </w:t>
      </w:r>
      <w:r>
        <w:rPr>
          <w:rFonts w:ascii="XO Thames" w:hAnsi="XO Thames"/>
          <w:b w:val="1"/>
          <w:color w:val="000000"/>
        </w:rPr>
        <w:t xml:space="preserve">образовательных </w:t>
      </w:r>
      <w:r>
        <w:rPr>
          <w:rFonts w:ascii="XO Thames" w:hAnsi="XO Thames"/>
          <w:b w:val="1"/>
          <w:color w:val="000000"/>
        </w:rPr>
        <w:t>организациях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 </w:t>
      </w:r>
    </w:p>
    <w:p w14:paraId="5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д</w:t>
      </w:r>
      <w:r>
        <w:rPr>
          <w:rFonts w:ascii="XO Thames" w:hAnsi="XO Thames"/>
          <w:b w:val="0"/>
          <w:color w:val="000000"/>
        </w:rPr>
        <w:t>е</w:t>
      </w:r>
      <w:r>
        <w:rPr>
          <w:rFonts w:ascii="XO Thames" w:hAnsi="XO Thames"/>
          <w:b w:val="0"/>
          <w:color w:val="000000"/>
        </w:rPr>
        <w:t>ятельности</w:t>
      </w:r>
      <w:r>
        <w:rPr>
          <w:rFonts w:ascii="XO Thames" w:hAnsi="XO Thames"/>
          <w:b w:val="0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0"/>
          <w:color w:val="000000"/>
        </w:rPr>
        <w:t xml:space="preserve">в </w:t>
      </w:r>
      <w:r>
        <w:rPr>
          <w:rFonts w:ascii="XO Thames" w:hAnsi="XO Thames"/>
          <w:b w:val="0"/>
          <w:color w:val="000000"/>
        </w:rPr>
        <w:t xml:space="preserve">образовательных </w:t>
      </w:r>
      <w:r>
        <w:rPr>
          <w:rFonts w:ascii="XO Thames" w:hAnsi="XO Thames"/>
          <w:b w:val="0"/>
          <w:color w:val="000000"/>
        </w:rPr>
        <w:t xml:space="preserve">организациях </w:t>
      </w:r>
      <w:r>
        <w:rPr>
          <w:rFonts w:ascii="XO Thames" w:hAnsi="XO Thames"/>
          <w:color w:val="000000"/>
        </w:rPr>
        <w:t>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5 234,4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</w:t>
      </w:r>
      <w:r>
        <w:rPr>
          <w:rFonts w:ascii="XO Thames" w:hAnsi="XO Thames"/>
          <w:color w:val="000000"/>
        </w:rPr>
        <w:t>, в том числе: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5 129,7</w:t>
      </w:r>
      <w:r>
        <w:rPr>
          <w:rFonts w:ascii="XO Thames" w:hAnsi="XO Thames"/>
          <w:color w:val="000000"/>
        </w:rPr>
        <w:t xml:space="preserve">  тыс. рублей;</w:t>
      </w:r>
    </w:p>
    <w:p w14:paraId="5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04,7</w:t>
      </w:r>
      <w:r>
        <w:rPr>
          <w:rFonts w:ascii="XO Thames" w:hAnsi="XO Thames"/>
          <w:color w:val="000000"/>
        </w:rPr>
        <w:t xml:space="preserve"> тыс. рублей.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01.07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 xml:space="preserve"> освоено – </w:t>
      </w:r>
      <w:r>
        <w:rPr>
          <w:rFonts w:ascii="XO Thames" w:hAnsi="XO Thames"/>
          <w:b w:val="1"/>
          <w:color w:val="000000"/>
        </w:rPr>
        <w:t>3 672,6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5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3 599,1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73,5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рублей.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советникам директоров </w:t>
      </w:r>
      <w:r>
        <w:rPr>
          <w:rFonts w:ascii="XO Thames" w:hAnsi="XO Thames"/>
          <w:color w:val="000000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Байконура и федеральной территории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«Сириус»</w:t>
      </w:r>
      <w:r>
        <w:rPr>
          <w:rFonts w:ascii="XO Thames" w:hAnsi="XO Thames"/>
          <w:b w:val="0"/>
          <w:color w:val="000000"/>
        </w:rPr>
        <w:t xml:space="preserve">, </w:t>
      </w:r>
      <w:r>
        <w:rPr>
          <w:rFonts w:ascii="XO Thames" w:hAnsi="XO Thames"/>
          <w:color w:val="000000"/>
        </w:rPr>
        <w:t>муниципальных общеобразовательных организаций и профессиональных  образовательных организаций.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</w:t>
      </w:r>
      <w:r>
        <w:rPr>
          <w:rFonts w:ascii="XO Thames" w:hAnsi="XO Thames"/>
          <w:b w:val="1"/>
          <w:color w:val="000000"/>
        </w:rPr>
        <w:t>2 812,3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тыс. рублей за счет средств федерального бюджета. 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01.07.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 </w:t>
      </w:r>
      <w:r>
        <w:rPr>
          <w:rFonts w:ascii="XO Thames" w:hAnsi="XO Thames"/>
          <w:b w:val="1"/>
          <w:color w:val="000000"/>
        </w:rPr>
        <w:t>1 283,0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рублей.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2.2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</w:t>
      </w:r>
      <w:r>
        <w:rPr>
          <w:rFonts w:ascii="XO Thames" w:hAnsi="XO Thames"/>
          <w:color w:val="000000"/>
        </w:rPr>
        <w:t xml:space="preserve">«Молодежь и дети» </w:t>
      </w:r>
      <w:r>
        <w:rPr>
          <w:rFonts w:ascii="XO Thames" w:hAnsi="XO Thames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</w:t>
      </w:r>
      <w:r>
        <w:rPr>
          <w:rFonts w:ascii="XO Thames" w:hAnsi="XO Thames"/>
          <w:b w:val="1"/>
          <w:color w:val="000000"/>
        </w:rPr>
        <w:t>иональный проект «Все лучшее детям»</w:t>
      </w:r>
      <w:r>
        <w:rPr>
          <w:rFonts w:ascii="XO Thames" w:hAnsi="XO Thames"/>
          <w:color w:val="000000"/>
        </w:rPr>
        <w:t xml:space="preserve">) </w:t>
      </w:r>
      <w:r>
        <w:rPr>
          <w:rFonts w:ascii="XO Thames" w:hAnsi="XO Thames"/>
          <w:color w:val="000000"/>
        </w:rPr>
        <w:t xml:space="preserve">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339,3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316,9</w:t>
      </w:r>
      <w:r>
        <w:rPr>
          <w:rFonts w:ascii="XO Thames" w:hAnsi="XO Thames"/>
          <w:color w:val="000000"/>
        </w:rPr>
        <w:t xml:space="preserve"> тыс. рублей;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Бюджетные ассигнования выделены на реализацию мероприятия </w:t>
      </w:r>
      <w:r>
        <w:rPr>
          <w:rFonts w:ascii="XO Thames" w:hAnsi="XO Thames"/>
          <w:color w:val="000000"/>
        </w:rPr>
        <w:t>по о</w:t>
      </w:r>
      <w:r>
        <w:rPr>
          <w:rFonts w:ascii="XO Thames" w:hAnsi="XO Thames"/>
          <w:color w:val="000000"/>
        </w:rPr>
        <w:t xml:space="preserve">снащению предметных кабинетов общеобразовательных организаций по </w:t>
      </w:r>
      <w:r>
        <w:rPr>
          <w:rFonts w:ascii="XO Thames" w:hAnsi="XO Thames"/>
          <w:color w:val="000000"/>
        </w:rPr>
        <w:t>учебным предметам «Основы безопасности и защиты Родины», «Труд (Технология)» для оплаты по контракту 2025 года.</w:t>
      </w:r>
    </w:p>
    <w:p w14:paraId="6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01.07</w:t>
      </w:r>
      <w:r>
        <w:rPr>
          <w:rFonts w:ascii="XO Thames" w:hAnsi="XO Thames"/>
          <w:color w:val="000000"/>
        </w:rPr>
        <w:t>.2026 освоено –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339,2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рублей, в том числе: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</w:t>
      </w:r>
      <w:r>
        <w:rPr>
          <w:rFonts w:ascii="XO Thames" w:hAnsi="XO Thames"/>
          <w:b w:val="1"/>
          <w:color w:val="000000"/>
        </w:rPr>
        <w:t xml:space="preserve"> 316,8</w:t>
      </w:r>
      <w:r>
        <w:rPr>
          <w:rFonts w:ascii="XO Thames" w:hAnsi="XO Thames"/>
          <w:color w:val="000000"/>
        </w:rPr>
        <w:t xml:space="preserve"> тыс. рублей.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соответствии с контрактом от 21.04.2025 № 25/1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оснащение предметных кабинетов общеобразовательных организаций средствами обучения и воспитания в целях </w:t>
      </w:r>
      <w:r>
        <w:rPr>
          <w:rFonts w:ascii="XO Thames" w:hAnsi="XO Thames"/>
          <w:color w:val="000000"/>
        </w:rPr>
        <w:t>достижения базового результата, установле</w:t>
      </w:r>
      <w:r>
        <w:rPr>
          <w:rFonts w:ascii="XO Thames" w:hAnsi="XO Thames"/>
          <w:color w:val="000000"/>
        </w:rPr>
        <w:t xml:space="preserve">нного соглашением о предоставлении межбюджетных трансфертов заключным </w:t>
      </w:r>
      <w:r>
        <w:rPr>
          <w:rFonts w:ascii="XO Thames" w:hAnsi="XO Thames"/>
          <w:color w:val="000000"/>
        </w:rPr>
        <w:t xml:space="preserve">между </w:t>
      </w:r>
      <w:r>
        <w:rPr>
          <w:rFonts w:ascii="XO Thames" w:hAnsi="XO Thames"/>
          <w:b w:val="0"/>
          <w:color w:val="000000"/>
        </w:rPr>
        <w:t xml:space="preserve">МБОУ СОШ № 6 и ИП </w:t>
      </w:r>
      <w:r>
        <w:rPr>
          <w:rFonts w:ascii="XO Thames" w:hAnsi="XO Thames"/>
          <w:b w:val="0"/>
          <w:color w:val="000000"/>
        </w:rPr>
        <w:t>Солодкин</w:t>
      </w:r>
      <w:r>
        <w:rPr>
          <w:rFonts w:ascii="XO Thames" w:hAnsi="XO Thames"/>
          <w:b w:val="0"/>
          <w:color w:val="000000"/>
        </w:rPr>
        <w:t xml:space="preserve"> П.Э.</w:t>
      </w:r>
      <w:r>
        <w:rPr>
          <w:rFonts w:ascii="XO Thames" w:hAnsi="XO Thames"/>
          <w:color w:val="000000"/>
        </w:rPr>
        <w:t xml:space="preserve"> (ИНН 614600648851) поставка осуществлена 27.08.2025 (срок поставки товара по контракту – </w:t>
      </w:r>
      <w:r>
        <w:rPr>
          <w:rFonts w:ascii="XO Thames" w:hAnsi="XO Thames"/>
          <w:color w:val="000000"/>
        </w:rPr>
        <w:t xml:space="preserve">01.09.2025). </w:t>
      </w:r>
      <w:r>
        <w:rPr>
          <w:rFonts w:ascii="XO Thames" w:hAnsi="XO Thames"/>
          <w:color w:val="000000"/>
        </w:rPr>
        <w:t xml:space="preserve">Оплата </w:t>
      </w:r>
      <w:r>
        <w:rPr>
          <w:rFonts w:ascii="XO Thames" w:hAnsi="XO Thames"/>
          <w:color w:val="000000"/>
        </w:rPr>
        <w:t xml:space="preserve">за счет средств бюджета района </w:t>
      </w:r>
      <w:r>
        <w:rPr>
          <w:rFonts w:ascii="XO Thames" w:hAnsi="XO Thames"/>
          <w:color w:val="000000"/>
        </w:rPr>
        <w:t>в сумме 22,4 тыс. рублей произведена 01.11.2</w:t>
      </w:r>
      <w:r>
        <w:rPr>
          <w:rFonts w:ascii="XO Thames" w:hAnsi="XO Thames"/>
          <w:color w:val="000000"/>
        </w:rPr>
        <w:t>025.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Оплата за счет средств областного бюджета в сумме 316,8 тыс. рублей произведена 04.05.2026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6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6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 </w:t>
      </w:r>
      <w:r>
        <w:rPr>
          <w:rFonts w:ascii="XO Thames" w:hAnsi="XO Thames"/>
          <w:b w:val="1"/>
          <w:color w:val="000000"/>
        </w:rPr>
        <w:t>Национальный проект «Инфраструктура для жизни».</w:t>
      </w:r>
    </w:p>
    <w:p w14:paraId="6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(</w:t>
      </w:r>
      <w:r>
        <w:rPr>
          <w:rFonts w:ascii="XO Thames" w:hAnsi="XO Thames"/>
          <w:b w:val="1"/>
          <w:color w:val="000000"/>
        </w:rPr>
        <w:t>региональный проект «Региональная и местная дорожная сеть»</w:t>
      </w:r>
      <w:r>
        <w:rPr>
          <w:rFonts w:ascii="XO Thames" w:hAnsi="XO Thames"/>
          <w:color w:val="000000"/>
        </w:rPr>
        <w:t xml:space="preserve">), </w:t>
      </w:r>
      <w:r>
        <w:rPr>
          <w:rFonts w:ascii="XO Thames" w:hAnsi="XO Thames"/>
          <w:color w:val="000000"/>
        </w:rPr>
        <w:t xml:space="preserve">предусмотрены бюджетные ассигнования в размере </w:t>
      </w:r>
      <w:r>
        <w:rPr>
          <w:rFonts w:ascii="XO Thames" w:hAnsi="XO Thames"/>
          <w:b w:val="1"/>
          <w:color w:val="000000"/>
        </w:rPr>
        <w:t>96 026,1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</w:t>
      </w:r>
      <w:r>
        <w:rPr>
          <w:rFonts w:ascii="XO Thames" w:hAnsi="XO Thames"/>
          <w:b w:val="0"/>
          <w:color w:val="000000"/>
        </w:rPr>
        <w:t>, в том числе:</w:t>
      </w:r>
    </w:p>
    <w:p w14:paraId="6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96 026,1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</w:p>
    <w:p w14:paraId="6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Фактическое освоение средств по состоянию на </w:t>
      </w:r>
      <w:r>
        <w:rPr>
          <w:rFonts w:ascii="XO Thames" w:hAnsi="XO Thames"/>
          <w:b w:val="0"/>
          <w:color w:val="000000"/>
        </w:rPr>
        <w:t>01.07.2026</w:t>
      </w:r>
      <w:r>
        <w:rPr>
          <w:rFonts w:ascii="XO Thames" w:hAnsi="XO Thames"/>
          <w:b w:val="0"/>
          <w:color w:val="000000"/>
        </w:rPr>
        <w:t xml:space="preserve"> составило –                                </w:t>
      </w:r>
      <w:r>
        <w:rPr>
          <w:rFonts w:ascii="XO Thames" w:hAnsi="XO Thames"/>
          <w:b w:val="1"/>
          <w:color w:val="000000"/>
        </w:rPr>
        <w:t>96 026,1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6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</w:t>
      </w:r>
      <w:r>
        <w:rPr>
          <w:rFonts w:ascii="XO Thames" w:hAnsi="XO Thames"/>
          <w:b w:val="0"/>
          <w:color w:val="000000"/>
        </w:rPr>
        <w:t>областного</w:t>
      </w:r>
      <w:r>
        <w:rPr>
          <w:rFonts w:ascii="XO Thames" w:hAnsi="XO Thames"/>
          <w:b w:val="0"/>
          <w:color w:val="000000"/>
        </w:rPr>
        <w:t xml:space="preserve"> бюджета – </w:t>
      </w:r>
      <w:r>
        <w:rPr>
          <w:rFonts w:ascii="XO Thames" w:hAnsi="XO Thames"/>
          <w:b w:val="1"/>
          <w:color w:val="000000"/>
        </w:rPr>
        <w:t>96 026,1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рублей.</w:t>
      </w:r>
    </w:p>
    <w:p w14:paraId="6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Ремонт внутригородских и внутрипоселковых автомобильных дорог общего пользования местного назначения:</w:t>
      </w:r>
    </w:p>
    <w:p w14:paraId="6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 xml:space="preserve">321,0                   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</w:t>
      </w:r>
      <w:r>
        <w:rPr>
          <w:rFonts w:ascii="XO Thames" w:hAnsi="XO Thames"/>
          <w:color w:val="000000"/>
        </w:rPr>
        <w:t>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от 23.06.2025                                                              №</w:t>
      </w:r>
      <w:r>
        <w:rPr>
          <w:rFonts w:ascii="XO Thames" w:hAnsi="XO Thames"/>
          <w:color w:val="000000"/>
        </w:rPr>
        <w:t xml:space="preserve"> 0158300005825000002 на ремонт </w:t>
      </w:r>
      <w:r>
        <w:rPr>
          <w:rFonts w:ascii="XO Thames" w:hAnsi="XO Thames"/>
          <w:color w:val="000000"/>
        </w:rPr>
        <w:t xml:space="preserve">автомобильной дороги по ул. Советская, ул. Восточная, ул. Придорожная в р.п. Углеродовский Красносулинского района Ростовской области, заключенного </w:t>
      </w:r>
      <w:r>
        <w:rPr>
          <w:rFonts w:ascii="XO Thames" w:hAnsi="XO Thames"/>
          <w:color w:val="000000"/>
        </w:rPr>
        <w:t xml:space="preserve">с </w:t>
      </w:r>
      <w:r>
        <w:rPr>
          <w:rFonts w:ascii="XO Thames" w:hAnsi="XO Thames"/>
          <w:color w:val="000000"/>
        </w:rPr>
        <w:t xml:space="preserve">ООО «Т-ТРАНС» </w:t>
      </w:r>
      <w:r>
        <w:rPr>
          <w:rFonts w:ascii="XO Thames" w:hAnsi="XO Thames"/>
          <w:color w:val="000000"/>
        </w:rPr>
        <w:t xml:space="preserve">Юридический адрес: </w:t>
      </w:r>
      <w:r>
        <w:rPr>
          <w:rFonts w:ascii="XO Thames" w:hAnsi="XO Thames"/>
          <w:color w:val="000000"/>
        </w:rPr>
        <w:t>344002, Ростовская область,  г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остов-на-Дону, </w:t>
      </w:r>
      <w:r>
        <w:rPr>
          <w:rFonts w:ascii="XO Thames" w:hAnsi="XO Thames"/>
          <w:color w:val="000000"/>
        </w:rPr>
        <w:t xml:space="preserve">ул. 2-я Луговая, 4Б, стр. 1, офис 7, ИНН 6162085200, (Директор – </w:t>
      </w:r>
      <w:r>
        <w:rPr>
          <w:rFonts w:ascii="XO Thames" w:hAnsi="XO Thames"/>
          <w:color w:val="000000"/>
        </w:rPr>
        <w:t xml:space="preserve">Селезнев Николай Михайлович). </w:t>
      </w:r>
    </w:p>
    <w:p w14:paraId="6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Цена контракта 57 900,0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</w:p>
    <w:p w14:paraId="6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Сроки выполнения работ с 23.06.2025 по 01.11.2025. </w:t>
      </w:r>
    </w:p>
    <w:p w14:paraId="6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</w:t>
      </w:r>
      <w:r>
        <w:rPr>
          <w:rFonts w:ascii="XO Thames" w:hAnsi="XO Thames"/>
          <w:color w:val="000000"/>
        </w:rPr>
        <w:t xml:space="preserve">100%. </w:t>
      </w:r>
    </w:p>
    <w:p w14:paraId="7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п</w:t>
      </w:r>
      <w:r>
        <w:rPr>
          <w:rFonts w:ascii="XO Thames" w:hAnsi="XO Thames"/>
          <w:color w:val="000000"/>
        </w:rPr>
        <w:t>роизведена оплата за счет средств бюджета района в размере 579,0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</w:p>
    <w:p w14:paraId="7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321,0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3.1.1.2.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708,8</w:t>
      </w:r>
      <w:r>
        <w:rPr>
          <w:rFonts w:ascii="XO Thames" w:hAnsi="XO Thames"/>
          <w:color w:val="000000"/>
        </w:rPr>
        <w:t xml:space="preserve">                   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 xml:space="preserve">а </w:t>
      </w:r>
      <w:r>
        <w:rPr>
          <w:rFonts w:ascii="XO Thames" w:hAnsi="XO Thames"/>
          <w:color w:val="000000"/>
        </w:rPr>
        <w:t xml:space="preserve">от 15.09.2025        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0158300000725000005-</w:t>
      </w:r>
      <w:r>
        <w:rPr>
          <w:rFonts w:ascii="XO Thames" w:hAnsi="XO Thames"/>
          <w:color w:val="000000"/>
        </w:rPr>
        <w:t>622263-334626</w:t>
      </w:r>
      <w:r>
        <w:rPr>
          <w:rFonts w:ascii="XO Thames" w:hAnsi="XO Thames"/>
          <w:color w:val="000000"/>
        </w:rPr>
        <w:t xml:space="preserve"> на ремонт участка дороги, расположенной по адресу: Ростовская обл., Красносулинский р-н, х</w:t>
      </w:r>
      <w:r>
        <w:rPr>
          <w:rFonts w:ascii="XO Thames" w:hAnsi="XO Thames"/>
          <w:color w:val="000000"/>
        </w:rPr>
        <w:t>. Г</w:t>
      </w:r>
      <w:r>
        <w:rPr>
          <w:rFonts w:ascii="XO Thames" w:hAnsi="XO Thames"/>
          <w:color w:val="000000"/>
        </w:rPr>
        <w:t xml:space="preserve">уково, ул. Краснопартизанская, заклюбченного с ООО «Армила» Юридический адрес: 350033, Краснодарский край, г. Краснодар, ул. Ставропольская, д. 20 Фактический адрес: 346504, Ростовская область, г. Шахты, пер. Тюменский, 97, ИНН 6125024255, (Директор – </w:t>
      </w:r>
      <w:r>
        <w:rPr>
          <w:rFonts w:ascii="XO Thames" w:hAnsi="XO Thames"/>
          <w:color w:val="000000"/>
        </w:rPr>
        <w:t>Газанчян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Наири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Грантович</w:t>
      </w:r>
      <w:r>
        <w:rPr>
          <w:rFonts w:ascii="XO Thames" w:hAnsi="XO Thames"/>
          <w:color w:val="000000"/>
        </w:rPr>
        <w:t xml:space="preserve">). </w:t>
      </w:r>
    </w:p>
    <w:p w14:paraId="7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24 110,8 тыс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>р</w:t>
      </w:r>
      <w:r>
        <w:rPr>
          <w:rFonts w:ascii="XO Thames" w:hAnsi="XO Thames"/>
          <w:color w:val="000000"/>
        </w:rPr>
        <w:t xml:space="preserve">ублей. </w:t>
      </w:r>
    </w:p>
    <w:p w14:paraId="7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7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7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</w:t>
      </w:r>
      <w:r>
        <w:rPr>
          <w:rFonts w:ascii="XO Thames" w:hAnsi="XO Thames"/>
          <w:color w:val="000000"/>
        </w:rPr>
        <w:t xml:space="preserve"> профинансировано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402,0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в том числе средства областного бюджета 7160,9 тыс. рублей, средства бюджета района – 241,1 тыс. рублей.</w:t>
      </w:r>
    </w:p>
    <w:p w14:paraId="7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708,8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3.1.1.3.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996,3</w:t>
      </w:r>
      <w:r>
        <w:rPr>
          <w:rFonts w:ascii="XO Thames" w:hAnsi="XO Thames"/>
          <w:color w:val="000000"/>
        </w:rPr>
        <w:t xml:space="preserve">                     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 контракта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от 15.09.2025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0158300003825000002-719262-437314 н</w:t>
      </w:r>
      <w:r>
        <w:rPr>
          <w:rFonts w:ascii="XO Thames" w:hAnsi="XO Thames"/>
          <w:color w:val="000000"/>
        </w:rPr>
        <w:t>а ремонт участка дороги, расположенной по адресу: Ростовская обл., Красносулинский р-н, с/</w:t>
      </w:r>
      <w:r>
        <w:rPr>
          <w:rFonts w:ascii="XO Thames" w:hAnsi="XO Thames"/>
          <w:color w:val="000000"/>
        </w:rPr>
        <w:t>п</w:t>
      </w:r>
      <w:r>
        <w:rPr>
          <w:rFonts w:ascii="XO Thames" w:hAnsi="XO Thames"/>
          <w:color w:val="000000"/>
        </w:rPr>
        <w:t xml:space="preserve"> Садковское,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 29, ИНН 6148006319 (Директор – </w:t>
      </w:r>
      <w:r>
        <w:rPr>
          <w:rFonts w:ascii="XO Thames" w:hAnsi="XO Thames"/>
          <w:color w:val="000000"/>
        </w:rPr>
        <w:t xml:space="preserve">Шапошников Александр Геннадьевич). </w:t>
      </w:r>
    </w:p>
    <w:p w14:paraId="7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218,5 тыс.</w:t>
      </w:r>
      <w:r>
        <w:rPr>
          <w:rFonts w:ascii="XO Thames" w:hAnsi="XO Thames"/>
          <w:color w:val="000000"/>
        </w:rPr>
        <w:t xml:space="preserve"> рублей. </w:t>
      </w:r>
    </w:p>
    <w:p w14:paraId="7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7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7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о</w:t>
      </w:r>
      <w:r>
        <w:rPr>
          <w:rFonts w:ascii="XO Thames" w:hAnsi="XO Thames"/>
          <w:color w:val="000000"/>
        </w:rPr>
        <w:t>плачена местная доля в размере 222,2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</w:p>
    <w:p w14:paraId="7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996,3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 xml:space="preserve">) в 2026 году предусмотрены бюджетные ассигнования в сумме </w:t>
      </w:r>
      <w:r>
        <w:rPr>
          <w:rFonts w:ascii="XO Thames" w:hAnsi="XO Thames"/>
          <w:b w:val="1"/>
          <w:color w:val="000000"/>
        </w:rPr>
        <w:t>29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418,7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в том числе: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за счет средств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областного бюджета – </w:t>
      </w:r>
      <w:r>
        <w:rPr>
          <w:rFonts w:ascii="XO Thames" w:hAnsi="XO Thames"/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477,0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>тыс. рублей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 счет средств бюджета Краносулинского городского поселения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941,7</w:t>
      </w:r>
      <w:r>
        <w:rPr>
          <w:rFonts w:ascii="XO Thames" w:hAnsi="XO Thames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>.</w:t>
      </w:r>
    </w:p>
    <w:p w14:paraId="7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3.2.1.</w:t>
      </w:r>
      <w:r>
        <w:rPr>
          <w:rFonts w:ascii="XO Thames" w:hAnsi="XO Thames"/>
          <w:color w:val="000000"/>
        </w:rPr>
        <w:t xml:space="preserve"> Финансовое обеспечение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 сумме </w:t>
      </w:r>
      <w:r>
        <w:rPr>
          <w:rFonts w:ascii="XO Thames" w:hAnsi="XO Thames"/>
          <w:b w:val="1"/>
          <w:color w:val="000000"/>
        </w:rPr>
        <w:t>29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418,7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тыс. рублей, </w:t>
      </w:r>
      <w:r>
        <w:rPr>
          <w:rFonts w:ascii="XO Thames" w:hAnsi="XO Thames"/>
          <w:color w:val="000000"/>
        </w:rPr>
        <w:t>предусмотрен</w:t>
      </w:r>
      <w:r>
        <w:rPr>
          <w:rFonts w:ascii="XO Thames" w:hAnsi="XO Thames"/>
          <w:color w:val="000000"/>
        </w:rPr>
        <w:t>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</w:t>
      </w:r>
      <w:r>
        <w:rPr>
          <w:rFonts w:ascii="XO Thames" w:hAnsi="XO Thames"/>
          <w:color w:val="000000"/>
        </w:rPr>
        <w:t xml:space="preserve"> оплат</w:t>
      </w:r>
      <w:r>
        <w:rPr>
          <w:rFonts w:ascii="XO Thames" w:hAnsi="XO Thames"/>
          <w:color w:val="000000"/>
        </w:rPr>
        <w:t>у</w:t>
      </w:r>
      <w:r>
        <w:rPr>
          <w:rFonts w:ascii="XO Thames" w:hAnsi="XO Thames"/>
          <w:color w:val="000000"/>
        </w:rPr>
        <w:t xml:space="preserve"> выполненных работ по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объекту 2025 года</w:t>
      </w:r>
      <w:r>
        <w:rPr>
          <w:rFonts w:ascii="XO Thames" w:hAnsi="XO Thames"/>
          <w:color w:val="000000"/>
        </w:rPr>
        <w:t xml:space="preserve"> «Общественная территория, распложенная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Культуры, 1».</w:t>
      </w:r>
    </w:p>
    <w:p w14:paraId="8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</w:t>
      </w:r>
      <w:r>
        <w:rPr>
          <w:rFonts w:ascii="XO Thames" w:hAnsi="XO Thames"/>
          <w:color w:val="000000"/>
        </w:rPr>
        <w:t xml:space="preserve">униципальный контракт </w:t>
      </w:r>
      <w:r>
        <w:rPr>
          <w:rFonts w:ascii="XO Thames" w:hAnsi="XO Thames"/>
          <w:color w:val="000000"/>
        </w:rPr>
        <w:t>№ 0158300000325000005_110549</w:t>
      </w:r>
      <w:r>
        <w:rPr>
          <w:rFonts w:ascii="XO Thames" w:hAnsi="XO Thames"/>
          <w:color w:val="000000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Красный Сулин, </w:t>
      </w:r>
      <w:r>
        <w:rPr>
          <w:rFonts w:ascii="XO Thames" w:hAnsi="XO Thames"/>
          <w:color w:val="000000"/>
        </w:rPr>
        <w:t xml:space="preserve">ул. Культуры, 1» с ООО «ЭЛТЕХСНАБ». </w:t>
      </w:r>
      <w:r>
        <w:rPr>
          <w:rFonts w:ascii="XO Thames" w:hAnsi="XO Thames"/>
          <w:color w:val="000000"/>
          <w:sz w:val="28"/>
        </w:rPr>
        <w:t xml:space="preserve">Юридический адрес: </w:t>
      </w:r>
      <w:r>
        <w:rPr>
          <w:rFonts w:ascii="XO Thames" w:hAnsi="XO Thames"/>
          <w:color w:val="000000"/>
          <w:sz w:val="28"/>
        </w:rPr>
        <w:t xml:space="preserve">386138, </w:t>
      </w:r>
      <w:r>
        <w:rPr>
          <w:rFonts w:ascii="XO Thames" w:hAnsi="XO Thames"/>
          <w:color w:val="000000"/>
          <w:sz w:val="28"/>
        </w:rPr>
        <w:t>Республика Ингушетия, р-н Назрановский, с. Яндаре, ул. Иссы Абасовича Барханоева</w:t>
      </w:r>
      <w:r>
        <w:rPr>
          <w:rFonts w:ascii="XO Thames" w:hAnsi="XO Thames"/>
          <w:color w:val="000000"/>
        </w:rPr>
        <w:t xml:space="preserve">, д. 19, ИНН 0608060596 (Директор – </w:t>
      </w:r>
      <w:r>
        <w:rPr>
          <w:rFonts w:ascii="XO Thames" w:hAnsi="XO Thames"/>
          <w:color w:val="000000"/>
        </w:rPr>
        <w:t>Евлоев</w:t>
      </w:r>
      <w:r>
        <w:rPr>
          <w:rFonts w:ascii="XO Thames" w:hAnsi="XO Thames"/>
          <w:color w:val="000000"/>
        </w:rPr>
        <w:t xml:space="preserve"> Магомед </w:t>
      </w:r>
      <w:r>
        <w:rPr>
          <w:rFonts w:ascii="XO Thames" w:hAnsi="XO Thames"/>
          <w:color w:val="000000"/>
        </w:rPr>
        <w:t>Гириханович</w:t>
      </w:r>
      <w:r>
        <w:rPr>
          <w:rFonts w:ascii="XO Thames" w:hAnsi="XO Thames"/>
          <w:color w:val="000000"/>
        </w:rPr>
        <w:t>).</w:t>
      </w:r>
    </w:p>
    <w:p w14:paraId="8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 </w:t>
      </w:r>
      <w:r>
        <w:rPr>
          <w:rFonts w:ascii="XO Thames" w:hAnsi="XO Thames"/>
          <w:color w:val="000000"/>
        </w:rPr>
        <w:t>39</w:t>
      </w:r>
      <w:r>
        <w:rPr>
          <w:rFonts w:ascii="XO Thames" w:hAnsi="XO Thames"/>
          <w:color w:val="000000"/>
          <w:spacing w:val="0"/>
          <w:sz w:val="28"/>
        </w:rPr>
        <w:t> 2</w:t>
      </w:r>
      <w:r>
        <w:rPr>
          <w:rFonts w:ascii="XO Thames" w:hAnsi="XO Thames"/>
          <w:color w:val="000000"/>
        </w:rPr>
        <w:t>15,9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рублей. </w:t>
      </w:r>
    </w:p>
    <w:p w14:paraId="8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 выполнения работ: </w:t>
      </w:r>
      <w:r>
        <w:rPr>
          <w:rFonts w:ascii="XO Thames" w:hAnsi="XO Thames"/>
          <w:color w:val="000000"/>
        </w:rPr>
        <w:t>с даты заключения</w:t>
      </w:r>
      <w:r>
        <w:rPr>
          <w:rFonts w:ascii="XO Thames" w:hAnsi="XO Thames"/>
          <w:color w:val="000000"/>
        </w:rPr>
        <w:t xml:space="preserve"> контракта </w:t>
      </w:r>
      <w:r>
        <w:rPr>
          <w:rFonts w:ascii="XO Thames" w:hAnsi="XO Thames"/>
          <w:color w:val="000000"/>
        </w:rPr>
        <w:t>по 10 декабря 2025 года.</w:t>
      </w:r>
    </w:p>
    <w:p w14:paraId="8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t>Т</w:t>
      </w:r>
      <w:r>
        <w:t>ех</w:t>
      </w:r>
      <w:r>
        <w:t>ническая готовность объекта – 100%.</w:t>
      </w:r>
    </w:p>
    <w:p w14:paraId="8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t>27.05.2026</w:t>
      </w:r>
      <w:r>
        <w:t xml:space="preserve"> заказчиком </w:t>
      </w:r>
      <w:r>
        <w:t xml:space="preserve">приняты </w:t>
      </w:r>
      <w:r>
        <w:t>работы по объекту.</w:t>
      </w:r>
    </w:p>
    <w:p w14:paraId="8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t>По состоянию на</w:t>
      </w:r>
      <w:r>
        <w:t xml:space="preserve"> 01.07.2026</w:t>
      </w:r>
      <w:r>
        <w:t xml:space="preserve"> фактическое освоение средств составило</w:t>
      </w:r>
      <w:r>
        <w:t xml:space="preserve"> </w:t>
      </w:r>
      <w:r>
        <w:rPr>
          <w:b w:val="1"/>
        </w:rPr>
        <w:t>29 169,2</w:t>
      </w:r>
      <w:r>
        <w:t xml:space="preserve"> тыс. рублей, в том числе: за счет средств областного бюджета – </w:t>
      </w:r>
      <w:r>
        <w:rPr>
          <w:b w:val="1"/>
        </w:rPr>
        <w:t>27 263,6</w:t>
      </w:r>
      <w:r>
        <w:t xml:space="preserve"> тыс. рублей, за счет средств бюджета Красносулинского городского поселения – </w:t>
      </w:r>
      <w:r>
        <w:rPr>
          <w:b w:val="1"/>
        </w:rPr>
        <w:t>1</w:t>
      </w:r>
      <w:r>
        <w:rPr>
          <w:rFonts w:ascii="XO Thames" w:hAnsi="XO Thames"/>
          <w:b w:val="1"/>
          <w:spacing w:val="0"/>
          <w:sz w:val="28"/>
        </w:rPr>
        <w:t> </w:t>
      </w:r>
      <w:r>
        <w:rPr>
          <w:b w:val="1"/>
        </w:rPr>
        <w:t>905,6</w:t>
      </w:r>
      <w:r>
        <w:t xml:space="preserve"> </w:t>
      </w:r>
      <w:r>
        <w:t>тыс. рублей.</w:t>
      </w:r>
    </w:p>
    <w:p w14:paraId="8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3.3.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 xml:space="preserve">) Красносулинским городским поселением в 2026-2027 годах </w:t>
      </w:r>
      <w:r>
        <w:rPr>
          <w:rFonts w:ascii="XO Thames" w:hAnsi="XO Thames"/>
          <w:color w:val="000000"/>
        </w:rPr>
        <w:t xml:space="preserve">предусмотрена реализация работ по благоустройству объекта – </w:t>
      </w:r>
      <w:r>
        <w:rPr>
          <w:rFonts w:ascii="XO Thames" w:hAnsi="XO Thames"/>
          <w:color w:val="000000"/>
        </w:rPr>
        <w:t xml:space="preserve">победителя </w:t>
      </w:r>
      <w:r>
        <w:rPr>
          <w:rFonts w:ascii="XO Thames" w:hAnsi="XO Thames"/>
          <w:color w:val="000000"/>
        </w:rPr>
        <w:t xml:space="preserve">X </w:t>
      </w:r>
      <w:r>
        <w:rPr>
          <w:rFonts w:ascii="XO Thames" w:hAnsi="XO Thames"/>
          <w:color w:val="000000"/>
        </w:rPr>
        <w:t>Всероссийского конкурса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color w:val="000000"/>
        </w:rPr>
        <w:t xml:space="preserve">лучших проектов создания комфортной городской среды </w:t>
      </w:r>
      <w:r>
        <w:rPr>
          <w:rFonts w:ascii="XO Thames" w:hAnsi="XO Thames"/>
          <w:color w:val="000000"/>
        </w:rPr>
        <w:t>«</w:t>
      </w:r>
      <w:r>
        <w:rPr>
          <w:rFonts w:ascii="XO Thames" w:hAnsi="XO Thames"/>
          <w:color w:val="000000"/>
        </w:rPr>
        <w:t xml:space="preserve">Общественная территория по ул. Центральная», расположенная по адресу: Ростовская обл., Красносулинский,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Центральная»</w:t>
      </w:r>
      <w:r>
        <w:rPr>
          <w:rFonts w:ascii="XO Thames" w:hAnsi="XO Thames"/>
          <w:color w:val="000000"/>
        </w:rPr>
        <w:t xml:space="preserve">. </w:t>
      </w:r>
    </w:p>
    <w:p w14:paraId="8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Муниципальный заказчик: А</w:t>
      </w:r>
      <w:r>
        <w:rPr>
          <w:rFonts w:ascii="XO Thames" w:hAnsi="XO Thames"/>
          <w:color w:val="000000"/>
        </w:rPr>
        <w:t>дминистрация Красносулинского городского поселения.</w:t>
      </w:r>
    </w:p>
    <w:p w14:paraId="8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Общий объем финансирования по объекту составляет </w:t>
      </w:r>
      <w:r>
        <w:rPr>
          <w:rFonts w:ascii="XO Thames" w:hAnsi="XO Thames"/>
          <w:b w:val="1"/>
          <w:color w:val="000000"/>
        </w:rPr>
        <w:t>153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636,4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 в том числе: </w:t>
      </w:r>
    </w:p>
    <w:p w14:paraId="8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848,5</w:t>
      </w:r>
      <w:r>
        <w:rPr>
          <w:rFonts w:ascii="XO Thames" w:hAnsi="XO Thames"/>
          <w:color w:val="000000"/>
        </w:rPr>
        <w:t xml:space="preserve"> тыс. рублей;</w:t>
      </w:r>
      <w:r>
        <w:rPr>
          <w:rFonts w:ascii="XO Thames" w:hAnsi="XO Thames"/>
          <w:color w:val="000000"/>
        </w:rPr>
        <w:t xml:space="preserve"> </w:t>
      </w:r>
    </w:p>
    <w:p w14:paraId="8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8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>а счет средств бюджета Красносулинского городского поселения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59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913,4</w:t>
      </w:r>
      <w:r>
        <w:rPr>
          <w:rFonts w:ascii="XO Thames" w:hAnsi="XO Thames"/>
          <w:color w:val="000000"/>
        </w:rPr>
        <w:t xml:space="preserve"> тыс. рублей.</w:t>
      </w:r>
    </w:p>
    <w:p w14:paraId="8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Лимит финансирования </w:t>
      </w:r>
      <w:r>
        <w:rPr>
          <w:rFonts w:ascii="XO Thames" w:hAnsi="XO Thames"/>
          <w:b w:val="1"/>
          <w:color w:val="000000"/>
        </w:rPr>
        <w:t>в 2026 году</w:t>
      </w:r>
      <w:r>
        <w:rPr>
          <w:rFonts w:ascii="XO Thames" w:hAnsi="XO Thames"/>
          <w:color w:val="000000"/>
        </w:rPr>
        <w:t xml:space="preserve"> составляет – </w:t>
      </w:r>
      <w:r>
        <w:rPr>
          <w:rFonts w:ascii="XO Thames" w:hAnsi="XO Thames"/>
          <w:b w:val="1"/>
          <w:color w:val="000000"/>
        </w:rPr>
        <w:t>93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853,5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в том числе:</w:t>
      </w:r>
    </w:p>
    <w:p w14:paraId="8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845,5</w:t>
      </w:r>
      <w:r>
        <w:rPr>
          <w:rFonts w:ascii="XO Thames" w:hAnsi="XO Thames"/>
          <w:color w:val="000000"/>
        </w:rPr>
        <w:t xml:space="preserve"> тыс. рублей;</w:t>
      </w:r>
    </w:p>
    <w:p w14:paraId="8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тыс. рублей;</w:t>
      </w:r>
    </w:p>
    <w:p w14:paraId="8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132,5</w:t>
      </w:r>
      <w:r>
        <w:rPr>
          <w:rFonts w:ascii="XO Thames" w:hAnsi="XO Thames"/>
          <w:color w:val="000000"/>
        </w:rPr>
        <w:t xml:space="preserve"> тыс. рублей.</w:t>
      </w:r>
    </w:p>
    <w:p w14:paraId="9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Извещение о проведении открытого конкурса в электронной форме: </w:t>
      </w:r>
    </w:p>
    <w:p w14:paraId="9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от 06.03.2026 № 015830000</w:t>
      </w:r>
      <w:r>
        <w:rPr>
          <w:rFonts w:ascii="XO Thames" w:hAnsi="XO Thames"/>
          <w:color w:val="000000"/>
        </w:rPr>
        <w:t>032000006 (изменения от 26.03.2026).</w:t>
      </w:r>
    </w:p>
    <w:p w14:paraId="9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Муниципальный контракт от 18.06.2026 № 0158300000326000009_110549</w:t>
      </w:r>
    </w:p>
    <w:p w14:paraId="9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color w:val="000000"/>
        </w:rPr>
        <w:t>Цена контракта: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153 636</w:t>
      </w:r>
      <w:r>
        <w:rPr>
          <w:rFonts w:ascii="XO Thames" w:hAnsi="XO Thames"/>
          <w:b w:val="1"/>
          <w:color w:val="000000"/>
        </w:rPr>
        <w:t>,4</w:t>
      </w:r>
      <w:r>
        <w:rPr>
          <w:rFonts w:ascii="XO Thames" w:hAnsi="XO Thames"/>
          <w:color w:val="000000"/>
        </w:rPr>
        <w:t xml:space="preserve"> тыс. рублей, в том числе: за счет средств федерального бюджета – </w:t>
      </w:r>
      <w:r>
        <w:rPr>
          <w:rFonts w:ascii="XO Thames" w:hAnsi="XO Thames"/>
          <w:b w:val="1"/>
          <w:color w:val="000000"/>
        </w:rPr>
        <w:t>91 848,4</w:t>
      </w:r>
      <w:r>
        <w:rPr>
          <w:rFonts w:ascii="XO Thames" w:hAnsi="XO Thames"/>
          <w:color w:val="000000"/>
        </w:rPr>
        <w:t xml:space="preserve"> тыс. рублей, за счет средств областного бюджета – </w:t>
      </w:r>
      <w:r>
        <w:rPr>
          <w:rFonts w:ascii="XO Thames" w:hAnsi="XO Thames"/>
          <w:b w:val="1"/>
          <w:color w:val="000000"/>
        </w:rPr>
        <w:t>1 874,5</w:t>
      </w:r>
      <w:r>
        <w:rPr>
          <w:rFonts w:ascii="XO Thames" w:hAnsi="XO Thames"/>
          <w:color w:val="000000"/>
        </w:rPr>
        <w:t xml:space="preserve"> тыс. рублей, за счет бюджета Красносулинского городского поселения –                   </w:t>
      </w:r>
      <w:r>
        <w:rPr>
          <w:rFonts w:ascii="XO Thames" w:hAnsi="XO Thames"/>
          <w:b w:val="1"/>
          <w:color w:val="000000"/>
        </w:rPr>
        <w:t>59 913,5</w:t>
      </w:r>
      <w:r>
        <w:rPr>
          <w:rFonts w:ascii="XO Thames" w:hAnsi="XO Thames"/>
          <w:color w:val="000000"/>
        </w:rPr>
        <w:t xml:space="preserve"> тыс. рублей (132,5 тыс. рублей – в 2026 году, 59 781,0 тыс. рублей в 2027 го</w:t>
      </w:r>
      <w:r>
        <w:rPr>
          <w:rFonts w:ascii="XO Thames" w:hAnsi="XO Thames"/>
          <w:b w:val="0"/>
          <w:color w:val="000000"/>
        </w:rPr>
        <w:t>ду</w:t>
      </w:r>
      <w:r>
        <w:rPr>
          <w:rFonts w:ascii="XO Thames" w:hAnsi="XO Thames"/>
          <w:b w:val="0"/>
          <w:color w:val="000000"/>
        </w:rPr>
        <w:t>).</w:t>
      </w:r>
    </w:p>
    <w:p w14:paraId="9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01.07.2026 по</w:t>
      </w:r>
      <w:r>
        <w:rPr>
          <w:rFonts w:ascii="XO Thames" w:hAnsi="XO Thames"/>
          <w:color w:val="000000"/>
        </w:rPr>
        <w:t xml:space="preserve"> 30.10.2027</w:t>
      </w:r>
      <w:r>
        <w:rPr>
          <w:rFonts w:ascii="XO Thames" w:hAnsi="XO Thames"/>
          <w:color w:val="000000"/>
        </w:rPr>
        <w:t>.</w:t>
      </w:r>
    </w:p>
    <w:sectPr>
      <w:pgSz w:h="16848" w:orient="portrait" w:w="11908"/>
      <w:pgMar w:bottom="850" w:footer="708" w:gutter="0" w:header="708" w:left="1134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Body Text Indent 2"/>
    <w:basedOn w:val="Style_2"/>
    <w:link w:val="Style_3_ch"/>
    <w:pPr>
      <w:widowControl w:val="1"/>
      <w:spacing w:after="0" w:line="240" w:lineRule="auto"/>
      <w:ind w:firstLine="680"/>
      <w:jc w:val="both"/>
    </w:pPr>
  </w:style>
  <w:style w:styleId="Style_3_ch" w:type="character">
    <w:name w:val="Body Text Indent 2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Standard"/>
    <w:link w:val="Style_5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5_ch" w:type="character">
    <w:name w:val="Standard"/>
    <w:link w:val="Style_5"/>
    <w:rPr>
      <w:rFonts w:ascii="Times New Roman" w:hAnsi="Times New Roman"/>
      <w:color w:val="000000"/>
      <w:sz w:val="28"/>
    </w:rPr>
  </w:style>
  <w:style w:styleId="Style_6" w:type="paragraph">
    <w:name w:val="Гиперссылка1"/>
    <w:basedOn w:val="Style_7"/>
    <w:link w:val="Style_6_ch"/>
    <w:rPr>
      <w:color w:themeColor="hyperlink" w:val="0000FF"/>
      <w:u w:val="single"/>
    </w:rPr>
  </w:style>
  <w:style w:styleId="Style_6_ch" w:type="character">
    <w:name w:val="Гиперссылка1"/>
    <w:basedOn w:val="Style_7_ch"/>
    <w:link w:val="Style_6"/>
    <w:rPr>
      <w:color w:themeColor="hyperlink" w:val="0000FF"/>
      <w:u w:val="single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link w:val="Style_1"/>
    <w:rPr>
      <w:rFonts w:ascii="Times New Roman" w:hAnsi="Times New Roman"/>
      <w:sz w:val="24"/>
    </w:rPr>
  </w:style>
  <w:style w:styleId="Style_10" w:type="paragraph">
    <w:name w:val="toc 7"/>
    <w:next w:val="Style_2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Заголовок №1"/>
    <w:basedOn w:val="Style_2"/>
    <w:link w:val="Style_11_ch"/>
    <w:pPr>
      <w:widowControl w:val="1"/>
      <w:spacing w:after="180" w:line="0" w:lineRule="atLeast"/>
      <w:ind/>
      <w:outlineLvl w:val="0"/>
    </w:pPr>
    <w:rPr>
      <w:sz w:val="27"/>
    </w:rPr>
  </w:style>
  <w:style w:styleId="Style_11_ch" w:type="character">
    <w:name w:val="Заголовок №1"/>
    <w:basedOn w:val="Style_2_ch"/>
    <w:link w:val="Style_11"/>
    <w:rPr>
      <w:sz w:val="27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widowControl w:val="1"/>
      <w:spacing w:after="60" w:before="120" w:line="240" w:lineRule="auto"/>
      <w:ind w:firstLine="567"/>
      <w:jc w:val="both"/>
      <w:outlineLvl w:val="2"/>
    </w:pPr>
    <w:rPr>
      <w:rFonts w:ascii="Arial" w:hAnsi="Arial"/>
      <w:b w:val="1"/>
      <w:i w:val="1"/>
    </w:rPr>
  </w:style>
  <w:style w:styleId="Style_13_ch" w:type="character">
    <w:name w:val="heading 3"/>
    <w:basedOn w:val="Style_2_ch"/>
    <w:link w:val="Style_13"/>
    <w:rPr>
      <w:rFonts w:ascii="Arial" w:hAnsi="Arial"/>
      <w:b w:val="1"/>
      <w:i w:val="1"/>
    </w:rPr>
  </w:style>
  <w:style w:styleId="Style_14" w:type="paragraph">
    <w:name w:val="Стиль3"/>
    <w:basedOn w:val="Style_2"/>
    <w:link w:val="Style_14_ch"/>
    <w:pPr>
      <w:widowControl w:val="0"/>
      <w:tabs>
        <w:tab w:leader="none" w:pos="15347" w:val="left"/>
      </w:tabs>
      <w:spacing w:after="0" w:line="240" w:lineRule="auto"/>
      <w:ind w:left="1080"/>
      <w:jc w:val="both"/>
    </w:pPr>
    <w:rPr>
      <w:sz w:val="24"/>
    </w:rPr>
  </w:style>
  <w:style w:styleId="Style_14_ch" w:type="character">
    <w:name w:val="Стиль3"/>
    <w:basedOn w:val="Style_2_ch"/>
    <w:link w:val="Style_14"/>
    <w:rPr>
      <w:sz w:val="24"/>
    </w:rPr>
  </w:style>
  <w:style w:styleId="Style_15" w:type="paragraph">
    <w:name w:val="Balloon Text"/>
    <w:basedOn w:val="Style_2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No Spacing"/>
    <w:link w:val="Style_17_ch"/>
    <w:pPr>
      <w:widowControl w:val="1"/>
      <w:spacing w:after="0" w:line="240" w:lineRule="auto"/>
      <w:ind/>
    </w:pPr>
    <w:rPr>
      <w:rFonts w:ascii="Calibri" w:hAnsi="Calibri"/>
    </w:rPr>
  </w:style>
  <w:style w:styleId="Style_17_ch" w:type="character">
    <w:name w:val="No Spacing"/>
    <w:link w:val="Style_17"/>
    <w:rPr>
      <w:rFonts w:ascii="Calibri" w:hAnsi="Calibri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 w:line="240" w:lineRule="auto"/>
      <w:ind/>
    </w:pPr>
    <w:rPr>
      <w:sz w:val="24"/>
    </w:rPr>
  </w:style>
  <w:style w:styleId="Style_18_ch" w:type="character">
    <w:name w:val="Normal (Web)"/>
    <w:basedOn w:val="Style_2_ch"/>
    <w:link w:val="Style_18"/>
    <w:rPr>
      <w:sz w:val="24"/>
    </w:rPr>
  </w:style>
  <w:style w:styleId="Style_19" w:type="paragraph">
    <w:name w:val="footer"/>
    <w:basedOn w:val="Style_2"/>
    <w:link w:val="Style_19_ch"/>
    <w:pPr>
      <w:widowControl w:val="1"/>
      <w:tabs>
        <w:tab w:leader="none" w:pos="9923" w:val="right"/>
      </w:tabs>
      <w:spacing w:after="0" w:before="120" w:line="240" w:lineRule="auto"/>
      <w:ind/>
      <w:jc w:val="both"/>
    </w:pPr>
    <w:rPr>
      <w:sz w:val="12"/>
    </w:rPr>
  </w:style>
  <w:style w:styleId="Style_19_ch" w:type="character">
    <w:name w:val="footer"/>
    <w:basedOn w:val="Style_2_ch"/>
    <w:link w:val="Style_19"/>
    <w:rPr>
      <w:sz w:val="12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2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2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  <w:rPr>
      <w:rFonts w:ascii="Times New Roman" w:hAnsi="Times New Roman"/>
      <w:sz w:val="28"/>
    </w:rPr>
  </w:style>
  <w:style w:styleId="Style_27_ch" w:type="character">
    <w:name w:val="Обычный1"/>
    <w:link w:val="Style_27"/>
    <w:rPr>
      <w:rFonts w:ascii="Times New Roman" w:hAnsi="Times New Roman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30" w:type="paragraph">
    <w:name w:val="toc 5"/>
    <w:next w:val="Style_2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List Paragraph"/>
    <w:basedOn w:val="Style_2"/>
    <w:link w:val="Style_31_ch"/>
    <w:pPr>
      <w:widowControl w:val="1"/>
      <w:ind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Strong"/>
    <w:basedOn w:val="Style_29"/>
    <w:link w:val="Style_32_ch"/>
    <w:rPr>
      <w:b w:val="1"/>
    </w:rPr>
  </w:style>
  <w:style w:styleId="Style_32_ch" w:type="character">
    <w:name w:val="Strong"/>
    <w:basedOn w:val="Style_29_ch"/>
    <w:link w:val="Style_32"/>
    <w:rPr>
      <w:b w:val="1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2026-07-07T05:58:55Z</dcterms:created>
  <dcterms:modified xsi:type="dcterms:W3CDTF">2026-07-08T13:21:52Z</dcterms:modified>
</cp:coreProperties>
</file>