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01" w:rsidRPr="00E53801" w:rsidRDefault="00E53801" w:rsidP="00E53801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3518A575" wp14:editId="0D90372C">
            <wp:extent cx="742950" cy="790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E53801" w:rsidRPr="00E53801" w:rsidRDefault="00E53801" w:rsidP="00E53801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E53801" w:rsidRPr="00E53801" w:rsidRDefault="00E53801" w:rsidP="00E53801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E53801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84703A">
        <w:rPr>
          <w:rFonts w:ascii="Times New Roman" w:hAnsi="Times New Roman"/>
          <w:color w:val="auto"/>
          <w:sz w:val="28"/>
          <w:szCs w:val="28"/>
          <w:lang w:eastAsia="ar-SA"/>
        </w:rPr>
        <w:t>10</w:t>
      </w:r>
      <w:bookmarkStart w:id="0" w:name="_GoBack"/>
      <w:bookmarkEnd w:id="0"/>
      <w:r w:rsidR="0084703A">
        <w:rPr>
          <w:rFonts w:ascii="Times New Roman" w:hAnsi="Times New Roman"/>
          <w:color w:val="auto"/>
          <w:sz w:val="28"/>
          <w:szCs w:val="28"/>
          <w:lang w:eastAsia="ar-SA"/>
        </w:rPr>
        <w:t>.06.2026 № 503</w:t>
      </w:r>
    </w:p>
    <w:p w:rsidR="00E53801" w:rsidRPr="00E53801" w:rsidRDefault="00E53801" w:rsidP="00E53801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53801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84703A" w:rsidRPr="0084703A" w:rsidRDefault="0084703A" w:rsidP="0084703A">
      <w:pPr>
        <w:widowControl w:val="0"/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4703A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</w:p>
    <w:p w:rsidR="0084703A" w:rsidRPr="0084703A" w:rsidRDefault="0084703A" w:rsidP="0084703A">
      <w:pPr>
        <w:widowControl w:val="0"/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4703A">
        <w:rPr>
          <w:rFonts w:ascii="Times New Roman" w:hAnsi="Times New Roman"/>
          <w:b/>
          <w:sz w:val="28"/>
          <w:szCs w:val="28"/>
        </w:rPr>
        <w:t>по проекту планировки территории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4703A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br/>
      </w:r>
      <w:r w:rsidRPr="0084703A">
        <w:rPr>
          <w:rFonts w:ascii="Times New Roman" w:hAnsi="Times New Roman"/>
          <w:sz w:val="28"/>
          <w:szCs w:val="28"/>
        </w:rPr>
        <w:t>решением Собрания депутатов Красносулинского района от 22.04.2025 № 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соблюдения права человека на благоприятные условия жизнедеятельности, прав и</w:t>
      </w:r>
      <w:proofErr w:type="gramEnd"/>
      <w:r w:rsidRPr="0084703A">
        <w:rPr>
          <w:rFonts w:ascii="Times New Roman" w:hAnsi="Times New Roman"/>
          <w:sz w:val="28"/>
          <w:szCs w:val="28"/>
        </w:rPr>
        <w:t xml:space="preserve"> законных интересов правообладателей земельных участков и объектов капитального строительства,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4703A">
        <w:rPr>
          <w:rFonts w:ascii="Times New Roman" w:hAnsi="Times New Roman"/>
          <w:sz w:val="28"/>
          <w:szCs w:val="28"/>
        </w:rPr>
        <w:t>ПОСТАНОВЛЯЕТ: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84703A">
        <w:rPr>
          <w:rFonts w:ascii="Times New Roman" w:hAnsi="Times New Roman"/>
          <w:sz w:val="28"/>
          <w:szCs w:val="28"/>
        </w:rPr>
        <w:t>Назначить публичные слушания по проекту планировки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03A">
        <w:rPr>
          <w:rFonts w:ascii="Times New Roman" w:hAnsi="Times New Roman"/>
          <w:sz w:val="28"/>
          <w:szCs w:val="28"/>
        </w:rPr>
        <w:t>для размещения объекта «В границах земельных участков с кадастровыми номерами 61:18:0600009:928, 61:18:0600009:1593 для размещения складского комплекса», на 02.07.2026 в 10:00 часов по адресу: ул. Ленина, 11, г. Красный Сулин, Красносулинский район, Ростовская область.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84703A">
        <w:rPr>
          <w:rFonts w:ascii="Times New Roman" w:hAnsi="Times New Roman"/>
          <w:sz w:val="28"/>
          <w:szCs w:val="28"/>
        </w:rPr>
        <w:t>Заинтересованные физические и юридические лица вправе направлять свои предложения и замечания по проекту планировки территории.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703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84703A">
        <w:rPr>
          <w:rFonts w:ascii="Times New Roman" w:hAnsi="Times New Roman"/>
          <w:sz w:val="28"/>
          <w:szCs w:val="28"/>
        </w:rPr>
        <w:t>Рекомендовать комиссии по вопросам градостроительной деятельности Администрации Красносулинского района организовать и обеспечить: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703A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84703A">
        <w:rPr>
          <w:rFonts w:ascii="Times New Roman" w:hAnsi="Times New Roman"/>
          <w:sz w:val="28"/>
          <w:szCs w:val="28"/>
        </w:rPr>
        <w:t>Проведение публичных слушаний по проекту планировки территории.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703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84703A">
        <w:rPr>
          <w:rFonts w:ascii="Times New Roman" w:hAnsi="Times New Roman"/>
          <w:sz w:val="28"/>
          <w:szCs w:val="28"/>
        </w:rPr>
        <w:t xml:space="preserve">Размещение проекта планировки территории на официальном сайте </w:t>
      </w:r>
      <w:r w:rsidRPr="0084703A">
        <w:rPr>
          <w:rFonts w:ascii="Times New Roman" w:hAnsi="Times New Roman"/>
          <w:sz w:val="28"/>
          <w:szCs w:val="28"/>
        </w:rPr>
        <w:lastRenderedPageBreak/>
        <w:t>Администрации Красносулинского района в информационно-телекоммуникационной сети «Интернет».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84703A">
        <w:rPr>
          <w:rFonts w:ascii="Times New Roman" w:hAnsi="Times New Roman"/>
          <w:sz w:val="28"/>
          <w:szCs w:val="28"/>
        </w:rPr>
        <w:t xml:space="preserve">Прием предложений и замечаний, касающихся проекта планировки территории с момента опубликования настоящего постановления до 01.07.2026 включительно в письменном виде с указанием фамилии, имени, отчества, адреса отправителя в сектор архитектуры Администрации Красносулинского района по адресу: ул. Ленина, 11, г. Красный Сулин. </w:t>
      </w: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84703A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E53801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703A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8470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703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Бисаинова А.Р.</w:t>
      </w:r>
    </w:p>
    <w:p w:rsid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Pr="0084703A" w:rsidRDefault="0084703A" w:rsidP="0084703A">
      <w:pPr>
        <w:widowControl w:val="0"/>
        <w:tabs>
          <w:tab w:val="left" w:pos="567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Pr="0084703A" w:rsidRDefault="0084703A" w:rsidP="0084703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84703A">
        <w:rPr>
          <w:rFonts w:ascii="Times New Roman" w:hAnsi="Times New Roman"/>
          <w:color w:val="auto"/>
          <w:sz w:val="28"/>
        </w:rPr>
        <w:t xml:space="preserve">Первый заместитель </w:t>
      </w:r>
    </w:p>
    <w:p w:rsidR="0084703A" w:rsidRPr="0084703A" w:rsidRDefault="0084703A" w:rsidP="0084703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84703A">
        <w:rPr>
          <w:rFonts w:ascii="Times New Roman" w:hAnsi="Times New Roman"/>
          <w:color w:val="auto"/>
          <w:sz w:val="28"/>
        </w:rPr>
        <w:t xml:space="preserve">главы Администрации </w:t>
      </w:r>
    </w:p>
    <w:p w:rsidR="0084703A" w:rsidRPr="0084703A" w:rsidRDefault="0084703A" w:rsidP="0084703A">
      <w:pPr>
        <w:tabs>
          <w:tab w:val="left" w:pos="851"/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84703A">
        <w:rPr>
          <w:rFonts w:ascii="Times New Roman" w:hAnsi="Times New Roman"/>
          <w:color w:val="auto"/>
          <w:sz w:val="28"/>
        </w:rPr>
        <w:t>Красносулинского района</w:t>
      </w:r>
      <w:r w:rsidRPr="0084703A">
        <w:rPr>
          <w:rFonts w:ascii="Times New Roman" w:hAnsi="Times New Roman"/>
          <w:color w:val="auto"/>
          <w:sz w:val="28"/>
        </w:rPr>
        <w:tab/>
        <w:t xml:space="preserve">В.Н. </w:t>
      </w:r>
      <w:proofErr w:type="spellStart"/>
      <w:r w:rsidRPr="0084703A">
        <w:rPr>
          <w:rFonts w:ascii="Times New Roman" w:hAnsi="Times New Roman"/>
          <w:color w:val="auto"/>
          <w:sz w:val="28"/>
        </w:rPr>
        <w:t>Салимова</w:t>
      </w:r>
      <w:proofErr w:type="spellEnd"/>
    </w:p>
    <w:p w:rsidR="00E53801" w:rsidRDefault="00E53801" w:rsidP="0084703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Default="0084703A" w:rsidP="0084703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Default="0084703A" w:rsidP="0084703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Default="0084703A" w:rsidP="0084703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53801" w:rsidRDefault="00E53801" w:rsidP="0084703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3801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84703A" w:rsidRPr="0002005D" w:rsidRDefault="0084703A" w:rsidP="0084703A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005D">
        <w:rPr>
          <w:rFonts w:ascii="Times New Roman" w:hAnsi="Times New Roman"/>
          <w:sz w:val="28"/>
          <w:szCs w:val="28"/>
        </w:rPr>
        <w:t>сектор архитектуры</w:t>
      </w:r>
    </w:p>
    <w:p w:rsidR="00F3027B" w:rsidRDefault="00F3027B" w:rsidP="0084703A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03A" w:rsidRDefault="0084703A" w:rsidP="00F3027B">
      <w:pPr>
        <w:widowControl w:val="0"/>
        <w:tabs>
          <w:tab w:val="left" w:pos="174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4703A" w:rsidSect="001665F3">
      <w:headerReference w:type="default" r:id="rId10"/>
      <w:pgSz w:w="11905" w:h="16838"/>
      <w:pgMar w:top="1134" w:right="567" w:bottom="1134" w:left="1701" w:header="102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AF" w:rsidRDefault="009542AF">
      <w:pPr>
        <w:spacing w:after="0" w:line="240" w:lineRule="auto"/>
      </w:pPr>
      <w:r>
        <w:separator/>
      </w:r>
    </w:p>
  </w:endnote>
  <w:endnote w:type="continuationSeparator" w:id="0">
    <w:p w:rsidR="009542AF" w:rsidRDefault="0095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AF" w:rsidRDefault="009542AF">
      <w:pPr>
        <w:spacing w:after="0" w:line="240" w:lineRule="auto"/>
      </w:pPr>
      <w:r>
        <w:separator/>
      </w:r>
    </w:p>
  </w:footnote>
  <w:footnote w:type="continuationSeparator" w:id="0">
    <w:p w:rsidR="009542AF" w:rsidRDefault="0095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062367503"/>
    </w:sdtPr>
    <w:sdtEndPr/>
    <w:sdtContent>
      <w:p w:rsidR="009542AF" w:rsidRPr="001F1928" w:rsidRDefault="009542AF" w:rsidP="001F192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1F1928">
          <w:rPr>
            <w:rFonts w:ascii="Times New Roman" w:hAnsi="Times New Roman"/>
            <w:sz w:val="28"/>
            <w:szCs w:val="28"/>
          </w:rPr>
          <w:fldChar w:fldCharType="begin"/>
        </w:r>
        <w:r w:rsidRPr="001F192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F1928">
          <w:rPr>
            <w:rFonts w:ascii="Times New Roman" w:hAnsi="Times New Roman"/>
            <w:sz w:val="28"/>
            <w:szCs w:val="28"/>
          </w:rPr>
          <w:fldChar w:fldCharType="separate"/>
        </w:r>
        <w:r w:rsidR="0084703A">
          <w:rPr>
            <w:rFonts w:ascii="Times New Roman" w:hAnsi="Times New Roman"/>
            <w:noProof/>
            <w:sz w:val="28"/>
            <w:szCs w:val="28"/>
          </w:rPr>
          <w:t>2</w:t>
        </w:r>
        <w:r w:rsidRPr="001F192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F687B"/>
    <w:multiLevelType w:val="multilevel"/>
    <w:tmpl w:val="ECB8E848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5B2D16"/>
    <w:multiLevelType w:val="multilevel"/>
    <w:tmpl w:val="B89A5D40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4">
    <w:nsid w:val="44813A76"/>
    <w:multiLevelType w:val="multilevel"/>
    <w:tmpl w:val="E1A64E5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454B0721"/>
    <w:multiLevelType w:val="multilevel"/>
    <w:tmpl w:val="7D8ABC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4A13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5F3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1D5"/>
    <w:rsid w:val="000A55F4"/>
    <w:rsid w:val="000A584A"/>
    <w:rsid w:val="000A739E"/>
    <w:rsid w:val="000B2545"/>
    <w:rsid w:val="000B476D"/>
    <w:rsid w:val="000B7515"/>
    <w:rsid w:val="000C357B"/>
    <w:rsid w:val="000C4807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0CEE"/>
    <w:rsid w:val="001113A3"/>
    <w:rsid w:val="00116E9B"/>
    <w:rsid w:val="0011745C"/>
    <w:rsid w:val="001176DE"/>
    <w:rsid w:val="00123790"/>
    <w:rsid w:val="001257F5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12B8"/>
    <w:rsid w:val="001649B4"/>
    <w:rsid w:val="00164AC6"/>
    <w:rsid w:val="00164D0A"/>
    <w:rsid w:val="00165423"/>
    <w:rsid w:val="001665F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E7F2A"/>
    <w:rsid w:val="001F17D6"/>
    <w:rsid w:val="001F1928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8"/>
    <w:rsid w:val="002041A9"/>
    <w:rsid w:val="00206B86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0BA2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95DD4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1E72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2C15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2823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4FF4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4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549D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46F8"/>
    <w:rsid w:val="00646F0D"/>
    <w:rsid w:val="0064741C"/>
    <w:rsid w:val="00651EFE"/>
    <w:rsid w:val="006536B9"/>
    <w:rsid w:val="0065406B"/>
    <w:rsid w:val="0065437F"/>
    <w:rsid w:val="00654C75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C7D7C"/>
    <w:rsid w:val="006D05A1"/>
    <w:rsid w:val="006D065C"/>
    <w:rsid w:val="006D11F2"/>
    <w:rsid w:val="006D257E"/>
    <w:rsid w:val="006D3E85"/>
    <w:rsid w:val="006D4BC9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17E38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0946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464F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8FA"/>
    <w:rsid w:val="00815944"/>
    <w:rsid w:val="0081717F"/>
    <w:rsid w:val="00821636"/>
    <w:rsid w:val="0082492D"/>
    <w:rsid w:val="00825DA9"/>
    <w:rsid w:val="00825F98"/>
    <w:rsid w:val="008434ED"/>
    <w:rsid w:val="00844865"/>
    <w:rsid w:val="00845B43"/>
    <w:rsid w:val="00845C21"/>
    <w:rsid w:val="00846199"/>
    <w:rsid w:val="00846340"/>
    <w:rsid w:val="0084703A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4493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42AF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04F"/>
    <w:rsid w:val="00A02120"/>
    <w:rsid w:val="00A034EA"/>
    <w:rsid w:val="00A036B3"/>
    <w:rsid w:val="00A04924"/>
    <w:rsid w:val="00A07B84"/>
    <w:rsid w:val="00A138F1"/>
    <w:rsid w:val="00A21A0F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1850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3C80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6243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5E2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13D6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35F19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57C50"/>
    <w:rsid w:val="00D60D93"/>
    <w:rsid w:val="00D612BF"/>
    <w:rsid w:val="00D655E7"/>
    <w:rsid w:val="00D66EBE"/>
    <w:rsid w:val="00D723A4"/>
    <w:rsid w:val="00D75983"/>
    <w:rsid w:val="00D87328"/>
    <w:rsid w:val="00D87EFB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2F15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4A96"/>
    <w:rsid w:val="00E45BF5"/>
    <w:rsid w:val="00E50CEB"/>
    <w:rsid w:val="00E515C6"/>
    <w:rsid w:val="00E536A8"/>
    <w:rsid w:val="00E53801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4FA7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26A4A"/>
    <w:rsid w:val="00F3027B"/>
    <w:rsid w:val="00F31223"/>
    <w:rsid w:val="00F31A92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3DA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2140"/>
    <w:rsid w:val="00FB3409"/>
    <w:rsid w:val="00FB348A"/>
    <w:rsid w:val="00FB3C28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  <w:style w:type="paragraph" w:customStyle="1" w:styleId="ConsPlusTitle">
    <w:name w:val="ConsPlusTitle"/>
    <w:rsid w:val="00295DD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  <w:style w:type="paragraph" w:customStyle="1" w:styleId="ConsPlusTitle">
    <w:name w:val="ConsPlusTitle"/>
    <w:rsid w:val="00295DD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7706-658C-4D40-ACCF-BD9ADBAE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2026-06-10T10:02:00Z</cp:lastPrinted>
  <dcterms:created xsi:type="dcterms:W3CDTF">2026-06-10T10:02:00Z</dcterms:created>
  <dcterms:modified xsi:type="dcterms:W3CDTF">2026-06-10T10:02:00Z</dcterms:modified>
</cp:coreProperties>
</file>