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6F" w:rsidRPr="001C256F" w:rsidRDefault="001C256F" w:rsidP="001C256F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1C256F">
        <w:rPr>
          <w:rStyle w:val="a4"/>
          <w:color w:val="E03E2D"/>
          <w:sz w:val="28"/>
          <w:szCs w:val="28"/>
        </w:rPr>
        <w:t>Государственная итоговая аттестация по образовательным программам основного общего образования (далее ГИА-9), завершающая освоение имеющих государственную аккредитацию основных образовательных программ основного общего образования, является обязательной.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9471F8">
        <w:rPr>
          <w:sz w:val="28"/>
          <w:szCs w:val="28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  <w:proofErr w:type="gramEnd"/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Итоговое собеседование по русскому языку проводится во вторую среду февраля по текстам, темам и заданиям, сформированным по часовым поясам</w:t>
      </w:r>
      <w:r w:rsidR="009471F8" w:rsidRPr="009471F8">
        <w:rPr>
          <w:sz w:val="28"/>
          <w:szCs w:val="28"/>
        </w:rPr>
        <w:t xml:space="preserve">, </w:t>
      </w:r>
      <w:r w:rsidRPr="009471F8">
        <w:rPr>
          <w:sz w:val="28"/>
          <w:szCs w:val="28"/>
        </w:rPr>
        <w:t xml:space="preserve"> </w:t>
      </w:r>
      <w:proofErr w:type="spellStart"/>
      <w:r w:rsidRPr="009471F8">
        <w:rPr>
          <w:sz w:val="28"/>
          <w:szCs w:val="28"/>
        </w:rPr>
        <w:t>Рособрнадзором</w:t>
      </w:r>
      <w:proofErr w:type="spellEnd"/>
      <w:r w:rsidRPr="009471F8">
        <w:rPr>
          <w:sz w:val="28"/>
          <w:szCs w:val="28"/>
        </w:rPr>
        <w:t>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Для обучающихся, получивших «незачет» или не явившиеся на итоговое собеседование по русскому языку в основной срок по уважительным причинам (болезнь или иные обстоятельства), подтвержденным документально, предусмотрены дополнительные сроки проведения (вторая рабочая среда марта и первый рабочий понедельник мая).</w:t>
      </w:r>
    </w:p>
    <w:p w:rsidR="001C256F" w:rsidRPr="009471F8" w:rsidRDefault="001C256F" w:rsidP="001C256F">
      <w:pPr>
        <w:pStyle w:val="a3"/>
        <w:shd w:val="clear" w:color="auto" w:fill="FFFFFF"/>
        <w:jc w:val="center"/>
        <w:rPr>
          <w:sz w:val="28"/>
          <w:szCs w:val="28"/>
        </w:rPr>
      </w:pPr>
      <w:r w:rsidRPr="009471F8">
        <w:rPr>
          <w:rStyle w:val="a4"/>
          <w:sz w:val="28"/>
          <w:szCs w:val="28"/>
        </w:rPr>
        <w:t>Формы проведения и участники ГИА-9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9471F8">
        <w:rPr>
          <w:rStyle w:val="a4"/>
          <w:sz w:val="28"/>
          <w:szCs w:val="28"/>
        </w:rPr>
        <w:t>Основной государственный экзамен (далее - ОГЭ)</w:t>
      </w:r>
      <w:r w:rsidRPr="009471F8">
        <w:rPr>
          <w:sz w:val="28"/>
          <w:szCs w:val="28"/>
        </w:rPr>
        <w:t> проводится с использованием контрольных измерительных материалов, представляющих собой комплексы заданий стандартизированной формы (КИМ), для  обучающихся образовательных организаций, в том числе иностранных граждан, лиц без гражданства, в том 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обучающихся в образовательных организациях, расположенных за пределами территории</w:t>
      </w:r>
      <w:proofErr w:type="gramEnd"/>
      <w:r w:rsidRPr="009471F8">
        <w:rPr>
          <w:sz w:val="28"/>
          <w:szCs w:val="28"/>
        </w:rPr>
        <w:t xml:space="preserve"> </w:t>
      </w:r>
      <w:proofErr w:type="gramStart"/>
      <w:r w:rsidRPr="009471F8">
        <w:rPr>
          <w:sz w:val="28"/>
          <w:szCs w:val="28"/>
        </w:rPr>
        <w:t>Российской Федерации  и реализующих имеющие государственную аккредитацию образовательные программы основного общего образования, и 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 и допущенных в текущем году</w:t>
      </w:r>
      <w:proofErr w:type="gramEnd"/>
      <w:r w:rsidRPr="009471F8">
        <w:rPr>
          <w:sz w:val="28"/>
          <w:szCs w:val="28"/>
        </w:rPr>
        <w:t xml:space="preserve"> к ГИА-9.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9471F8">
        <w:rPr>
          <w:rStyle w:val="a4"/>
          <w:sz w:val="28"/>
          <w:szCs w:val="28"/>
        </w:rPr>
        <w:t>Государственный выпускной экзамен (далее - ГВЭ) </w:t>
      </w:r>
      <w:r w:rsidRPr="009471F8">
        <w:rPr>
          <w:sz w:val="28"/>
          <w:szCs w:val="28"/>
        </w:rPr>
        <w:t>проводится</w:t>
      </w:r>
      <w:r w:rsidRPr="009471F8">
        <w:rPr>
          <w:rStyle w:val="a4"/>
          <w:sz w:val="28"/>
          <w:szCs w:val="28"/>
        </w:rPr>
        <w:t> </w:t>
      </w:r>
      <w:r w:rsidRPr="009471F8">
        <w:rPr>
          <w:sz w:val="28"/>
          <w:szCs w:val="28"/>
        </w:rPr>
        <w:t> в форме письменных, устных экзаменов с использованием текстов, тем, заданий, билетов,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 также в учреждениях, исполняющих наказание в виде лишения свободы, а также для обучающихся с ограниченными возможностями здоровья, обучающихся – детей-инвалидов и инвалидов, осваивающих образовательные программы основного общего образования.</w:t>
      </w:r>
      <w:proofErr w:type="gramEnd"/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9471F8">
        <w:rPr>
          <w:rStyle w:val="a4"/>
          <w:sz w:val="28"/>
          <w:szCs w:val="28"/>
        </w:rPr>
        <w:lastRenderedPageBreak/>
        <w:t>ГИА-9 в форме ОГЭ и (или) ГВЭ включает в себя четыре экзамена по следующим учебным предметам: экзамены по русскому языку и математике (обязательные учебные предметы), а также экзамены по выбору обучающегося, экстерна по двум учебным предметам из числа учебных предметов: </w:t>
      </w:r>
      <w:r w:rsidRPr="009471F8">
        <w:rPr>
          <w:sz w:val="28"/>
          <w:szCs w:val="28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испанский), информатика и информационно-коммуникационные технологии (ИКТ).</w:t>
      </w:r>
      <w:proofErr w:type="gramEnd"/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Для обучающихся, экстернов с ограниченными возможностями здоровья, обучающихся детей-инвалидов и инвалидов (далее вместе – участники с ОВЗ), освоивших образовательные программы основного общего образования количество сдаваемых экзаменов по их желанию, сокращается до двух обязательных экзаменов (по русскому языку и математике). Причём для участников с ОВЗ допускается сочетание форм проведения ГИА-9 (ОГЭ и ГВЭ). Продолжительность экзамена по учебному предмету для данной категории участников ГИА-9 увеличивается на 1,5 часа.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rStyle w:val="a4"/>
          <w:sz w:val="28"/>
          <w:szCs w:val="28"/>
        </w:rPr>
        <w:t>Для участия в ГИА-9 необходимо до 1 марта (включительно)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формы (форм) ГИА-9 и согласие на обработку персональных данных</w:t>
      </w:r>
      <w:r w:rsidRPr="009471F8">
        <w:rPr>
          <w:sz w:val="28"/>
          <w:szCs w:val="28"/>
        </w:rPr>
        <w:t>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 xml:space="preserve"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471F8">
        <w:rPr>
          <w:sz w:val="28"/>
          <w:szCs w:val="28"/>
        </w:rPr>
        <w:t>медико-социальной</w:t>
      </w:r>
      <w:proofErr w:type="gramEnd"/>
      <w:r w:rsidRPr="009471F8">
        <w:rPr>
          <w:sz w:val="28"/>
          <w:szCs w:val="28"/>
        </w:rPr>
        <w:t>, а также копию рекомендаций ПМПК в случаях, предусмотренных </w:t>
      </w:r>
      <w:hyperlink r:id="rId5" w:anchor="block_1044" w:history="1">
        <w:r w:rsidRPr="009471F8">
          <w:rPr>
            <w:rStyle w:val="a5"/>
            <w:color w:val="auto"/>
            <w:sz w:val="28"/>
            <w:szCs w:val="28"/>
            <w:u w:val="none"/>
          </w:rPr>
          <w:t>пунктом 44</w:t>
        </w:r>
      </w:hyperlink>
      <w:r w:rsidRPr="009471F8">
        <w:rPr>
          <w:sz w:val="28"/>
          <w:szCs w:val="28"/>
        </w:rPr>
        <w:t> </w:t>
      </w:r>
      <w:r w:rsidRPr="009471F8">
        <w:rPr>
          <w:rStyle w:val="a4"/>
          <w:sz w:val="28"/>
          <w:szCs w:val="28"/>
          <w:u w:val="single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Pr="009471F8">
        <w:rPr>
          <w:sz w:val="28"/>
          <w:szCs w:val="28"/>
        </w:rPr>
        <w:t> (далее – Порядок).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Обработка и проверка экзаменационных работ занимают не более десяти календарных дней.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Апелляция о несогласии с выставленными баллами, в том числе по результатам перепроверки экзаменационной работы в соответствии с </w:t>
      </w:r>
      <w:hyperlink r:id="rId6" w:anchor="block_1071" w:history="1">
        <w:r w:rsidRPr="009471F8">
          <w:rPr>
            <w:rStyle w:val="a5"/>
            <w:color w:val="auto"/>
            <w:sz w:val="28"/>
            <w:szCs w:val="28"/>
            <w:u w:val="none"/>
          </w:rPr>
          <w:t>пунктом 71</w:t>
        </w:r>
      </w:hyperlink>
      <w:r w:rsidRPr="009471F8">
        <w:rPr>
          <w:sz w:val="28"/>
          <w:szCs w:val="28"/>
        </w:rPr>
        <w:t> Порядка, подается в течение двух рабочих дней, следующих за официальным днем объявления результатов ГИА-9 по соответствующ</w:t>
      </w:r>
      <w:bookmarkStart w:id="0" w:name="_GoBack"/>
      <w:bookmarkEnd w:id="0"/>
      <w:r w:rsidRPr="009471F8">
        <w:rPr>
          <w:sz w:val="28"/>
          <w:szCs w:val="28"/>
        </w:rPr>
        <w:t>ему учебному предмету.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образовательную организацию, в которой они были допущены к ГИА-9.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Апелляцию о нарушении Порядка (за исключением случаев, установленных </w:t>
      </w:r>
      <w:hyperlink r:id="rId7" w:anchor="block_1078" w:history="1">
        <w:r w:rsidRPr="009471F8">
          <w:rPr>
            <w:rStyle w:val="a5"/>
            <w:color w:val="auto"/>
            <w:sz w:val="28"/>
            <w:szCs w:val="28"/>
            <w:u w:val="none"/>
          </w:rPr>
          <w:t>пунктом 78</w:t>
        </w:r>
      </w:hyperlink>
      <w:r w:rsidRPr="009471F8">
        <w:rPr>
          <w:sz w:val="28"/>
          <w:szCs w:val="28"/>
        </w:rPr>
        <w:t> Порядка) участник ГИА-9 подает в день проведения экзамена по соответствующему учебному предмету члену ГЭК, не покидая ППЭ.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1C256F" w:rsidRPr="009471F8" w:rsidRDefault="001C256F" w:rsidP="001C256F">
      <w:pPr>
        <w:pStyle w:val="a3"/>
        <w:shd w:val="clear" w:color="auto" w:fill="FFFFFF"/>
        <w:jc w:val="both"/>
        <w:rPr>
          <w:sz w:val="28"/>
          <w:szCs w:val="28"/>
        </w:rPr>
      </w:pPr>
      <w:r w:rsidRPr="009471F8">
        <w:rPr>
          <w:sz w:val="28"/>
          <w:szCs w:val="28"/>
        </w:rPr>
        <w:t>Федеральным институтом педагогических измерений разработаны задания для ГИА-9 и размещены в открытом доступе в сети Интернет на сайте </w:t>
      </w:r>
      <w:hyperlink r:id="rId8" w:history="1">
        <w:r w:rsidRPr="009471F8">
          <w:rPr>
            <w:rStyle w:val="a4"/>
            <w:sz w:val="28"/>
            <w:szCs w:val="28"/>
          </w:rPr>
          <w:t>ФИПИ</w:t>
        </w:r>
      </w:hyperlink>
    </w:p>
    <w:p w:rsidR="00512421" w:rsidRPr="001C256F" w:rsidRDefault="00512421">
      <w:pPr>
        <w:rPr>
          <w:rFonts w:ascii="Times New Roman" w:hAnsi="Times New Roman" w:cs="Times New Roman"/>
          <w:sz w:val="28"/>
          <w:szCs w:val="28"/>
        </w:rPr>
      </w:pPr>
    </w:p>
    <w:sectPr w:rsidR="00512421" w:rsidRPr="001C256F" w:rsidSect="001C25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10"/>
    <w:rsid w:val="001C256F"/>
    <w:rsid w:val="00512421"/>
    <w:rsid w:val="005B1210"/>
    <w:rsid w:val="009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56F"/>
    <w:rPr>
      <w:b/>
      <w:bCs/>
    </w:rPr>
  </w:style>
  <w:style w:type="character" w:styleId="a5">
    <w:name w:val="Hyperlink"/>
    <w:basedOn w:val="a0"/>
    <w:uiPriority w:val="99"/>
    <w:semiHidden/>
    <w:unhideWhenUsed/>
    <w:rsid w:val="001C2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56F"/>
    <w:rPr>
      <w:b/>
      <w:bCs/>
    </w:rPr>
  </w:style>
  <w:style w:type="character" w:styleId="a5">
    <w:name w:val="Hyperlink"/>
    <w:basedOn w:val="a0"/>
    <w:uiPriority w:val="99"/>
    <w:semiHidden/>
    <w:unhideWhenUsed/>
    <w:rsid w:val="001C2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2125228/53f89421bbdaf741eb2d1ecc4ddb4c3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2125228/53f89421bbdaf741eb2d1ecc4ddb4c33/" TargetMode="External"/><Relationship Id="rId5" Type="http://schemas.openxmlformats.org/officeDocument/2006/relationships/hyperlink" Target="https://base.garant.ru/72125228/53f89421bbdaf741eb2d1ecc4ddb4c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2022-11-17T10:49:00Z</dcterms:created>
  <dcterms:modified xsi:type="dcterms:W3CDTF">2022-12-12T13:13:00Z</dcterms:modified>
</cp:coreProperties>
</file>