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48" w:rsidRPr="00AE2FC4" w:rsidRDefault="00DC6D48" w:rsidP="00DC6D48">
      <w:pPr>
        <w:spacing w:before="120" w:after="120" w:line="240" w:lineRule="auto"/>
        <w:ind w:right="-1" w:firstLine="567"/>
        <w:jc w:val="center"/>
        <w:rPr>
          <w:rStyle w:val="a7"/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AE2FC4">
        <w:rPr>
          <w:rStyle w:val="a7"/>
          <w:rFonts w:ascii="Times New Roman" w:hAnsi="Times New Roman" w:cs="Times New Roman"/>
          <w:sz w:val="28"/>
          <w:szCs w:val="28"/>
          <w:u w:val="single"/>
        </w:rPr>
        <w:t>Информация о работе межведомственной комиссии по противодействию незаконному обороту промышленной продукции</w:t>
      </w:r>
    </w:p>
    <w:p w:rsidR="00DC6D48" w:rsidRPr="00AE2FC4" w:rsidRDefault="00C10C8E" w:rsidP="00DC6D48">
      <w:pPr>
        <w:spacing w:before="120" w:after="120" w:line="240" w:lineRule="auto"/>
        <w:ind w:right="-1"/>
        <w:jc w:val="center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C6D48" w:rsidRPr="00AE2FC4" w:rsidRDefault="00DC6D48" w:rsidP="00DC6D48">
      <w:pPr>
        <w:spacing w:before="120" w:after="120" w:line="240" w:lineRule="auto"/>
        <w:ind w:right="-1" w:firstLine="567"/>
        <w:jc w:val="center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AE2FC4" w:rsidRPr="00AE2FC4" w:rsidRDefault="00AE2FC4" w:rsidP="00AE2FC4">
      <w:pPr>
        <w:pStyle w:val="a4"/>
        <w:shd w:val="clear" w:color="auto" w:fill="FDFDFD"/>
        <w:spacing w:before="0" w:beforeAutospacing="0" w:after="0" w:afterAutospacing="0"/>
        <w:ind w:firstLine="567"/>
        <w:jc w:val="both"/>
        <w:textAlignment w:val="baseline"/>
        <w:rPr>
          <w:rStyle w:val="a7"/>
          <w:b w:val="0"/>
          <w:sz w:val="28"/>
          <w:szCs w:val="28"/>
        </w:rPr>
      </w:pPr>
      <w:r w:rsidRPr="00AE2FC4">
        <w:rPr>
          <w:rStyle w:val="a7"/>
          <w:b w:val="0"/>
          <w:sz w:val="28"/>
          <w:szCs w:val="28"/>
        </w:rPr>
        <w:t xml:space="preserve">Незаконный оборот промышленной продукции является острейшей проблемой, затрагивающей интересы всего общества и препятствующей </w:t>
      </w:r>
      <w:proofErr w:type="gramStart"/>
      <w:r w:rsidRPr="00AE2FC4">
        <w:rPr>
          <w:rStyle w:val="a7"/>
          <w:b w:val="0"/>
          <w:sz w:val="28"/>
          <w:szCs w:val="28"/>
        </w:rPr>
        <w:t>развитию</w:t>
      </w:r>
      <w:proofErr w:type="gramEnd"/>
      <w:r w:rsidRPr="00AE2FC4">
        <w:rPr>
          <w:rStyle w:val="a7"/>
          <w:b w:val="0"/>
          <w:sz w:val="28"/>
          <w:szCs w:val="28"/>
        </w:rPr>
        <w:t xml:space="preserve"> как отдельных отраслей экономики, так и промышленности в целом.</w:t>
      </w:r>
    </w:p>
    <w:p w:rsidR="00AE2FC4" w:rsidRPr="00AE2FC4" w:rsidRDefault="00AE2FC4" w:rsidP="00AE2FC4">
      <w:pPr>
        <w:pStyle w:val="a4"/>
        <w:shd w:val="clear" w:color="auto" w:fill="FDFDFD"/>
        <w:spacing w:before="0" w:beforeAutospacing="0" w:after="0" w:afterAutospacing="0"/>
        <w:ind w:firstLine="567"/>
        <w:jc w:val="both"/>
        <w:textAlignment w:val="baseline"/>
        <w:rPr>
          <w:rStyle w:val="a7"/>
          <w:b w:val="0"/>
          <w:sz w:val="28"/>
          <w:szCs w:val="28"/>
        </w:rPr>
      </w:pPr>
      <w:r w:rsidRPr="00AE2FC4">
        <w:rPr>
          <w:rStyle w:val="a7"/>
          <w:b w:val="0"/>
          <w:sz w:val="28"/>
          <w:szCs w:val="28"/>
        </w:rPr>
        <w:t>Высокая доля нелегальной продукции в общем обороте промышленной продукции отрицательно сказывается на ее качестве, приводит к ощутимым потерям бюджетной системы Российской Федерации в виде недополученных таможенных и налоговых платежей и снижает инвестиционную привлекательность национальной экономики.</w:t>
      </w:r>
    </w:p>
    <w:p w:rsidR="00AE2FC4" w:rsidRPr="00AE2FC4" w:rsidRDefault="00AE2FC4" w:rsidP="00AE2FC4">
      <w:pPr>
        <w:pStyle w:val="a4"/>
        <w:shd w:val="clear" w:color="auto" w:fill="FDFDFD"/>
        <w:spacing w:before="0" w:beforeAutospacing="0" w:after="0" w:afterAutospacing="0"/>
        <w:ind w:firstLine="567"/>
        <w:jc w:val="both"/>
        <w:textAlignment w:val="baseline"/>
        <w:rPr>
          <w:rStyle w:val="a7"/>
          <w:b w:val="0"/>
          <w:sz w:val="28"/>
          <w:szCs w:val="28"/>
        </w:rPr>
      </w:pPr>
      <w:r w:rsidRPr="00AE2FC4">
        <w:rPr>
          <w:rStyle w:val="a7"/>
          <w:b w:val="0"/>
          <w:sz w:val="28"/>
          <w:szCs w:val="28"/>
        </w:rPr>
        <w:t>В ряде отраслей вопрос незаконного оборота промышленной продукции стоит особенно остро. Это пищевая, легкая, фармацевтическая и медицинская, топливная, автомобильная, химическая промышленность, индустрия детских товаров и машиностроение.</w:t>
      </w:r>
    </w:p>
    <w:p w:rsidR="00AE2FC4" w:rsidRPr="00AE2FC4" w:rsidRDefault="00AE2FC4" w:rsidP="00AE2FC4">
      <w:pPr>
        <w:pStyle w:val="a4"/>
        <w:shd w:val="clear" w:color="auto" w:fill="FDFDFD"/>
        <w:spacing w:before="0" w:beforeAutospacing="0" w:after="0" w:afterAutospacing="0"/>
        <w:ind w:firstLine="567"/>
        <w:jc w:val="both"/>
        <w:textAlignment w:val="baseline"/>
        <w:rPr>
          <w:rStyle w:val="a7"/>
          <w:b w:val="0"/>
          <w:sz w:val="28"/>
          <w:szCs w:val="28"/>
        </w:rPr>
      </w:pPr>
      <w:proofErr w:type="gramStart"/>
      <w:r w:rsidRPr="00AE2FC4">
        <w:rPr>
          <w:rStyle w:val="a7"/>
          <w:b w:val="0"/>
          <w:sz w:val="28"/>
          <w:szCs w:val="28"/>
        </w:rPr>
        <w:t>В целях совершенствования государственного управления в этой сфере и проведения более системной политики по защите внутреннего рынка</w:t>
      </w:r>
      <w:r w:rsidR="00C92B70">
        <w:rPr>
          <w:rStyle w:val="a7"/>
          <w:b w:val="0"/>
          <w:sz w:val="28"/>
          <w:szCs w:val="28"/>
        </w:rPr>
        <w:t xml:space="preserve">, </w:t>
      </w:r>
      <w:r w:rsidRPr="00AE2FC4">
        <w:rPr>
          <w:rStyle w:val="a7"/>
          <w:b w:val="0"/>
          <w:sz w:val="28"/>
          <w:szCs w:val="28"/>
        </w:rPr>
        <w:t xml:space="preserve"> Указом Президента Российской Федерации от 23 января 2015 года № 31 «О дополнительных мерах по противодействию незаконному обороту промышленной продукции» образована Государственная комиссия по противодействию незаконному обороту промышленной продукции (далее – Государственная комиссия), основными задачами которой являются координация деятельности федеральных органов исполнительной власти, органов исполнительной</w:t>
      </w:r>
      <w:proofErr w:type="gramEnd"/>
      <w:r w:rsidRPr="00AE2FC4">
        <w:rPr>
          <w:rStyle w:val="a7"/>
          <w:b w:val="0"/>
          <w:sz w:val="28"/>
          <w:szCs w:val="28"/>
        </w:rPr>
        <w:t xml:space="preserve"> власти субъектов Российской Федерации и органов местного самоуправления по противодействию незаконному обороту промышленной продукции, а также мониторинг и оценка ситуации в этой сфере.</w:t>
      </w:r>
    </w:p>
    <w:p w:rsidR="00AE2FC4" w:rsidRPr="00AE2FC4" w:rsidRDefault="00AE2FC4" w:rsidP="00C92B70">
      <w:pPr>
        <w:pStyle w:val="a4"/>
        <w:shd w:val="clear" w:color="auto" w:fill="FDFDFD"/>
        <w:spacing w:before="0" w:beforeAutospacing="0" w:after="0" w:afterAutospacing="0"/>
        <w:ind w:firstLine="567"/>
        <w:jc w:val="both"/>
        <w:textAlignment w:val="baseline"/>
        <w:rPr>
          <w:rStyle w:val="a7"/>
          <w:b w:val="0"/>
          <w:sz w:val="28"/>
          <w:szCs w:val="28"/>
        </w:rPr>
      </w:pPr>
      <w:r w:rsidRPr="00AE2FC4">
        <w:rPr>
          <w:rStyle w:val="a7"/>
          <w:b w:val="0"/>
          <w:sz w:val="28"/>
          <w:szCs w:val="28"/>
        </w:rPr>
        <w:t>Аналогичные комиссии образованы во всех субъектах Российской Федерации.</w:t>
      </w:r>
    </w:p>
    <w:p w:rsidR="00CE6BB6" w:rsidRPr="00AE2FC4" w:rsidRDefault="00E66C74" w:rsidP="00C92B70">
      <w:pPr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AE2FC4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C10C8E">
        <w:rPr>
          <w:rStyle w:val="a7"/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C10C8E" w:rsidRPr="00C10C8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кв. </w:t>
      </w:r>
      <w:r w:rsidRPr="00AE2FC4">
        <w:rPr>
          <w:rStyle w:val="a7"/>
          <w:rFonts w:ascii="Times New Roman" w:hAnsi="Times New Roman" w:cs="Times New Roman"/>
          <w:b w:val="0"/>
          <w:sz w:val="28"/>
          <w:szCs w:val="28"/>
        </w:rPr>
        <w:t>20</w:t>
      </w:r>
      <w:r w:rsidR="00C10C8E">
        <w:rPr>
          <w:rStyle w:val="a7"/>
          <w:rFonts w:ascii="Times New Roman" w:hAnsi="Times New Roman" w:cs="Times New Roman"/>
          <w:b w:val="0"/>
          <w:sz w:val="28"/>
          <w:szCs w:val="28"/>
        </w:rPr>
        <w:t>20</w:t>
      </w:r>
      <w:r w:rsidR="00CE6BB6" w:rsidRPr="00AE2FC4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C10C8E">
        <w:rPr>
          <w:rStyle w:val="a7"/>
          <w:rFonts w:ascii="Times New Roman" w:hAnsi="Times New Roman" w:cs="Times New Roman"/>
          <w:b w:val="0"/>
          <w:sz w:val="28"/>
          <w:szCs w:val="28"/>
        </w:rPr>
        <w:t>а</w:t>
      </w:r>
      <w:r w:rsidR="00CE6BB6" w:rsidRPr="00AE2FC4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2FC4" w:rsidRPr="00AE2FC4">
        <w:rPr>
          <w:rStyle w:val="a7"/>
          <w:rFonts w:ascii="Times New Roman" w:hAnsi="Times New Roman" w:cs="Times New Roman"/>
          <w:b w:val="0"/>
          <w:sz w:val="28"/>
          <w:szCs w:val="28"/>
        </w:rPr>
        <w:t>комисси</w:t>
      </w:r>
      <w:r w:rsidR="00DA6240">
        <w:rPr>
          <w:rStyle w:val="a7"/>
          <w:rFonts w:ascii="Times New Roman" w:hAnsi="Times New Roman" w:cs="Times New Roman"/>
          <w:b w:val="0"/>
          <w:sz w:val="28"/>
          <w:szCs w:val="28"/>
        </w:rPr>
        <w:t>ей</w:t>
      </w:r>
      <w:r w:rsidR="00AE2FC4" w:rsidRPr="00AE2FC4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по противодействию незаконному обороту промышленной продукции в муниципальном образовании «Красносулинский район» </w:t>
      </w:r>
      <w:r w:rsidR="00CE6BB6" w:rsidRPr="00AE2FC4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было проведено </w:t>
      </w:r>
      <w:r w:rsidR="00C10C8E">
        <w:rPr>
          <w:rStyle w:val="a7"/>
          <w:rFonts w:ascii="Times New Roman" w:hAnsi="Times New Roman" w:cs="Times New Roman"/>
          <w:b w:val="0"/>
          <w:sz w:val="28"/>
          <w:szCs w:val="28"/>
        </w:rPr>
        <w:t>1</w:t>
      </w:r>
      <w:r w:rsidR="00CE6BB6" w:rsidRPr="00AE2FC4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заседани</w:t>
      </w:r>
      <w:r w:rsidR="00C10C8E">
        <w:rPr>
          <w:rStyle w:val="a7"/>
          <w:rFonts w:ascii="Times New Roman" w:hAnsi="Times New Roman" w:cs="Times New Roman"/>
          <w:b w:val="0"/>
          <w:sz w:val="28"/>
          <w:szCs w:val="28"/>
        </w:rPr>
        <w:t>е, на котором р</w:t>
      </w:r>
      <w:r w:rsidR="00CE6BB6" w:rsidRPr="00AE2FC4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ассматривались следующие вопросы: </w:t>
      </w:r>
    </w:p>
    <w:p w:rsidR="00C10C8E" w:rsidRPr="00411DB8" w:rsidRDefault="00C10C8E" w:rsidP="00C92B70">
      <w:pPr>
        <w:pStyle w:val="a6"/>
        <w:numPr>
          <w:ilvl w:val="0"/>
          <w:numId w:val="5"/>
        </w:numPr>
        <w:spacing w:line="240" w:lineRule="auto"/>
        <w:ind w:left="0" w:firstLine="567"/>
        <w:rPr>
          <w:szCs w:val="28"/>
        </w:rPr>
      </w:pPr>
      <w:r>
        <w:rPr>
          <w:rStyle w:val="a7"/>
          <w:b w:val="0"/>
          <w:szCs w:val="28"/>
        </w:rPr>
        <w:t xml:space="preserve"> </w:t>
      </w:r>
      <w:r w:rsidRPr="00411DB8">
        <w:rPr>
          <w:color w:val="000000"/>
          <w:szCs w:val="28"/>
        </w:rPr>
        <w:t>О применяемых мерах по пресечению оборота стеклоочистительной жидкости с содержанием метанола, превышающим допустимые нормы, на территории муниципального образования.</w:t>
      </w:r>
    </w:p>
    <w:p w:rsidR="00C10C8E" w:rsidRPr="00411DB8" w:rsidRDefault="00C10C8E" w:rsidP="00C92B70">
      <w:pPr>
        <w:pStyle w:val="a6"/>
        <w:numPr>
          <w:ilvl w:val="0"/>
          <w:numId w:val="5"/>
        </w:numPr>
        <w:spacing w:line="240" w:lineRule="auto"/>
        <w:ind w:left="0" w:firstLine="567"/>
        <w:rPr>
          <w:rFonts w:eastAsia="Times New Roman"/>
          <w:szCs w:val="28"/>
        </w:rPr>
      </w:pPr>
      <w:r w:rsidRPr="00411DB8">
        <w:rPr>
          <w:szCs w:val="28"/>
        </w:rPr>
        <w:t xml:space="preserve">Об обеспечение </w:t>
      </w:r>
      <w:proofErr w:type="gramStart"/>
      <w:r w:rsidRPr="00411DB8">
        <w:rPr>
          <w:szCs w:val="28"/>
        </w:rPr>
        <w:t>контроля за</w:t>
      </w:r>
      <w:proofErr w:type="gramEnd"/>
      <w:r w:rsidRPr="00411DB8">
        <w:rPr>
          <w:szCs w:val="28"/>
        </w:rPr>
        <w:t xml:space="preserve"> качеством и безопасностью пищевой продукции.</w:t>
      </w:r>
    </w:p>
    <w:p w:rsidR="00C10C8E" w:rsidRPr="00C92B70" w:rsidRDefault="00C10C8E" w:rsidP="00C92B70">
      <w:pPr>
        <w:pStyle w:val="a6"/>
        <w:numPr>
          <w:ilvl w:val="0"/>
          <w:numId w:val="5"/>
        </w:numPr>
        <w:spacing w:line="240" w:lineRule="auto"/>
        <w:ind w:left="0" w:firstLine="567"/>
        <w:rPr>
          <w:rFonts w:eastAsia="Times New Roman"/>
          <w:szCs w:val="28"/>
        </w:rPr>
      </w:pPr>
      <w:r w:rsidRPr="00411DB8">
        <w:rPr>
          <w:szCs w:val="28"/>
        </w:rPr>
        <w:t>Организация придорожных ярмарок в муниципальном образовании «Красносулинский район».</w:t>
      </w:r>
    </w:p>
    <w:p w:rsidR="00BD21BA" w:rsidRPr="00AE2FC4" w:rsidRDefault="00BD21BA" w:rsidP="00C92B70">
      <w:pPr>
        <w:spacing w:after="0" w:line="240" w:lineRule="auto"/>
        <w:ind w:hanging="567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CE6BB6" w:rsidRPr="00AE2FC4" w:rsidRDefault="00CE6BB6" w:rsidP="00C92B70">
      <w:pPr>
        <w:pStyle w:val="a5"/>
        <w:ind w:hanging="567"/>
        <w:rPr>
          <w:rStyle w:val="a7"/>
          <w:b w:val="0"/>
        </w:rPr>
      </w:pPr>
    </w:p>
    <w:p w:rsidR="00DD090B" w:rsidRPr="00AE2FC4" w:rsidRDefault="000379CE" w:rsidP="00C92B70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7"/>
          <w:b w:val="0"/>
          <w:sz w:val="28"/>
          <w:szCs w:val="28"/>
        </w:rPr>
      </w:pPr>
      <w:r w:rsidRPr="00AE2FC4">
        <w:rPr>
          <w:rStyle w:val="a7"/>
          <w:b w:val="0"/>
          <w:sz w:val="28"/>
          <w:szCs w:val="28"/>
        </w:rPr>
        <w:t>На территории Красносулинского района работает т</w:t>
      </w:r>
      <w:r w:rsidR="00DD090B" w:rsidRPr="00AE2FC4">
        <w:rPr>
          <w:rStyle w:val="a7"/>
          <w:b w:val="0"/>
          <w:sz w:val="28"/>
          <w:szCs w:val="28"/>
        </w:rPr>
        <w:t xml:space="preserve">елефон «Горячей линии» для приема информации  о фактах  незаконного оборота промышленной продукции </w:t>
      </w:r>
      <w:r w:rsidR="00667337" w:rsidRPr="00AE2FC4">
        <w:rPr>
          <w:rStyle w:val="a7"/>
          <w:b w:val="0"/>
          <w:sz w:val="28"/>
          <w:szCs w:val="28"/>
        </w:rPr>
        <w:t xml:space="preserve"> </w:t>
      </w:r>
      <w:r w:rsidR="00DD090B" w:rsidRPr="00AE2FC4">
        <w:rPr>
          <w:rStyle w:val="a7"/>
          <w:b w:val="0"/>
          <w:sz w:val="28"/>
          <w:szCs w:val="28"/>
        </w:rPr>
        <w:t>(8 (863) 67</w:t>
      </w:r>
      <w:r w:rsidR="00C10C8E">
        <w:rPr>
          <w:rStyle w:val="a7"/>
          <w:b w:val="0"/>
          <w:sz w:val="28"/>
          <w:szCs w:val="28"/>
        </w:rPr>
        <w:t xml:space="preserve"> </w:t>
      </w:r>
      <w:r w:rsidR="00DD090B" w:rsidRPr="00AE2FC4">
        <w:rPr>
          <w:rStyle w:val="a7"/>
          <w:b w:val="0"/>
          <w:sz w:val="28"/>
          <w:szCs w:val="28"/>
        </w:rPr>
        <w:t>5-24-78).</w:t>
      </w:r>
    </w:p>
    <w:p w:rsidR="00CE6BB6" w:rsidRPr="00AE2FC4" w:rsidRDefault="00CE6BB6" w:rsidP="00DC22C4">
      <w:pPr>
        <w:pStyle w:val="a4"/>
        <w:shd w:val="clear" w:color="auto" w:fill="FFFFFF"/>
        <w:spacing w:before="0" w:beforeAutospacing="0" w:after="0" w:afterAutospacing="0" w:line="243" w:lineRule="atLeast"/>
        <w:ind w:firstLine="567"/>
        <w:jc w:val="both"/>
        <w:textAlignment w:val="baseline"/>
        <w:rPr>
          <w:rStyle w:val="a7"/>
          <w:b w:val="0"/>
          <w:sz w:val="28"/>
          <w:szCs w:val="28"/>
        </w:rPr>
      </w:pPr>
    </w:p>
    <w:p w:rsidR="00CE6BB6" w:rsidRPr="00AE2FC4" w:rsidRDefault="00CE6BB6" w:rsidP="00DC22C4">
      <w:pPr>
        <w:spacing w:before="60" w:after="60"/>
        <w:ind w:right="-1" w:firstLine="567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sectPr w:rsidR="00CE6BB6" w:rsidRPr="00AE2FC4" w:rsidSect="007E6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B1F75"/>
    <w:multiLevelType w:val="hybridMultilevel"/>
    <w:tmpl w:val="AA284E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E4D40E3"/>
    <w:multiLevelType w:val="hybridMultilevel"/>
    <w:tmpl w:val="DC844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A1B43"/>
    <w:multiLevelType w:val="hybridMultilevel"/>
    <w:tmpl w:val="0AE0B3C8"/>
    <w:lvl w:ilvl="0" w:tplc="73D670A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A533699"/>
    <w:multiLevelType w:val="hybridMultilevel"/>
    <w:tmpl w:val="AA284E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B6"/>
    <w:rsid w:val="00015455"/>
    <w:rsid w:val="000379CE"/>
    <w:rsid w:val="0005020D"/>
    <w:rsid w:val="00116EDE"/>
    <w:rsid w:val="00321ABC"/>
    <w:rsid w:val="003F1331"/>
    <w:rsid w:val="00667337"/>
    <w:rsid w:val="00673061"/>
    <w:rsid w:val="006C27E2"/>
    <w:rsid w:val="007E6B80"/>
    <w:rsid w:val="0082642B"/>
    <w:rsid w:val="008B1109"/>
    <w:rsid w:val="0092243D"/>
    <w:rsid w:val="009F3156"/>
    <w:rsid w:val="00A75F14"/>
    <w:rsid w:val="00AE2FC4"/>
    <w:rsid w:val="00AE2FE8"/>
    <w:rsid w:val="00BD21BA"/>
    <w:rsid w:val="00C10C8E"/>
    <w:rsid w:val="00C92B70"/>
    <w:rsid w:val="00CE6BB6"/>
    <w:rsid w:val="00DA6240"/>
    <w:rsid w:val="00DB1E89"/>
    <w:rsid w:val="00DC22C4"/>
    <w:rsid w:val="00DC6D48"/>
    <w:rsid w:val="00DD090B"/>
    <w:rsid w:val="00E66C74"/>
    <w:rsid w:val="00EF19EB"/>
    <w:rsid w:val="00F3085C"/>
    <w:rsid w:val="00FE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21BA"/>
    <w:pPr>
      <w:spacing w:before="100" w:beforeAutospacing="1" w:after="100" w:afterAutospacing="1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6BB6"/>
  </w:style>
  <w:style w:type="character" w:styleId="a3">
    <w:name w:val="Hyperlink"/>
    <w:basedOn w:val="a0"/>
    <w:uiPriority w:val="99"/>
    <w:semiHidden/>
    <w:unhideWhenUsed/>
    <w:rsid w:val="00CE6BB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6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sid w:val="00CE6BB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CE6BB6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styleId="a7">
    <w:name w:val="Strong"/>
    <w:basedOn w:val="a0"/>
    <w:uiPriority w:val="22"/>
    <w:qFormat/>
    <w:rsid w:val="00DD090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D21B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21BA"/>
    <w:pPr>
      <w:spacing w:before="100" w:beforeAutospacing="1" w:after="100" w:afterAutospacing="1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6BB6"/>
  </w:style>
  <w:style w:type="character" w:styleId="a3">
    <w:name w:val="Hyperlink"/>
    <w:basedOn w:val="a0"/>
    <w:uiPriority w:val="99"/>
    <w:semiHidden/>
    <w:unhideWhenUsed/>
    <w:rsid w:val="00CE6BB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6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sid w:val="00CE6BB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CE6BB6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styleId="a7">
    <w:name w:val="Strong"/>
    <w:basedOn w:val="a0"/>
    <w:uiPriority w:val="22"/>
    <w:qFormat/>
    <w:rsid w:val="00DD090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D21B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3C100-A2F3-43D1-AEF3-78025174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User</cp:lastModifiedBy>
  <cp:revision>2</cp:revision>
  <cp:lastPrinted>2015-12-28T12:56:00Z</cp:lastPrinted>
  <dcterms:created xsi:type="dcterms:W3CDTF">2020-06-03T11:53:00Z</dcterms:created>
  <dcterms:modified xsi:type="dcterms:W3CDTF">2020-06-03T11:53:00Z</dcterms:modified>
</cp:coreProperties>
</file>