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EF1F6B">
        <w:rPr>
          <w:szCs w:val="28"/>
          <w:lang w:eastAsia="ar-SA"/>
        </w:rPr>
        <w:t>2</w:t>
      </w:r>
      <w:r w:rsidR="00D82FAD">
        <w:rPr>
          <w:szCs w:val="28"/>
          <w:lang w:eastAsia="ar-SA"/>
        </w:rPr>
        <w:t>7</w:t>
      </w:r>
      <w:bookmarkStart w:id="0" w:name="_GoBack"/>
      <w:bookmarkEnd w:id="0"/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 w:rsidR="00EF1F6B">
        <w:rPr>
          <w:szCs w:val="28"/>
          <w:lang w:eastAsia="ar-SA"/>
        </w:rPr>
        <w:t>1</w:t>
      </w:r>
      <w:r w:rsidR="00D82FAD">
        <w:rPr>
          <w:szCs w:val="28"/>
          <w:lang w:eastAsia="ar-SA"/>
        </w:rPr>
        <w:t>1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FC5243" w:rsidRPr="00FC5243" w:rsidRDefault="00FC5243" w:rsidP="00FC5243">
      <w:pPr>
        <w:ind w:left="1984" w:right="1984" w:firstLine="0"/>
        <w:jc w:val="center"/>
        <w:rPr>
          <w:b/>
          <w:szCs w:val="28"/>
        </w:rPr>
      </w:pPr>
      <w:r w:rsidRPr="00FC5243">
        <w:rPr>
          <w:b/>
          <w:szCs w:val="28"/>
        </w:rPr>
        <w:t xml:space="preserve">О внесении изменений </w:t>
      </w:r>
    </w:p>
    <w:p w:rsidR="00FC5243" w:rsidRDefault="00FC5243" w:rsidP="00FC5243">
      <w:pPr>
        <w:ind w:left="1984" w:right="1984" w:firstLine="0"/>
        <w:jc w:val="center"/>
        <w:rPr>
          <w:b/>
          <w:szCs w:val="28"/>
        </w:rPr>
      </w:pPr>
      <w:r w:rsidRPr="00FC5243">
        <w:rPr>
          <w:b/>
          <w:szCs w:val="28"/>
        </w:rPr>
        <w:t xml:space="preserve">в приложение № 4 к распоряжению Администрации Красносулинского района от 14.02.2024 № 36 </w:t>
      </w:r>
    </w:p>
    <w:p w:rsidR="00FC5243" w:rsidRPr="00FC5243" w:rsidRDefault="00FC5243" w:rsidP="00FC5243">
      <w:pPr>
        <w:ind w:firstLine="709"/>
        <w:rPr>
          <w:szCs w:val="28"/>
        </w:rPr>
      </w:pPr>
    </w:p>
    <w:p w:rsidR="00FC5243" w:rsidRPr="00FC5243" w:rsidRDefault="00FC5243" w:rsidP="00FC5243">
      <w:pPr>
        <w:ind w:firstLine="709"/>
        <w:rPr>
          <w:szCs w:val="28"/>
        </w:rPr>
      </w:pPr>
      <w:r w:rsidRPr="00FC5243">
        <w:rPr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район», –</w:t>
      </w:r>
    </w:p>
    <w:p w:rsidR="00FC5243" w:rsidRPr="00FC5243" w:rsidRDefault="00FC5243" w:rsidP="00FC5243">
      <w:pPr>
        <w:ind w:firstLine="709"/>
        <w:rPr>
          <w:szCs w:val="28"/>
        </w:rPr>
      </w:pPr>
    </w:p>
    <w:p w:rsidR="00FC5243" w:rsidRPr="00FC5243" w:rsidRDefault="00FC5243" w:rsidP="00FC5243">
      <w:pPr>
        <w:ind w:firstLine="709"/>
        <w:rPr>
          <w:szCs w:val="28"/>
        </w:rPr>
      </w:pPr>
      <w:r>
        <w:rPr>
          <w:szCs w:val="28"/>
        </w:rPr>
        <w:t>1. </w:t>
      </w:r>
      <w:r w:rsidRPr="00FC5243">
        <w:rPr>
          <w:szCs w:val="28"/>
        </w:rPr>
        <w:t>Внести изменения в приложение № 4 к распоряжению Администрации Красносулинского района от 14.02.2024 №</w:t>
      </w:r>
      <w:r>
        <w:rPr>
          <w:szCs w:val="28"/>
        </w:rPr>
        <w:t> </w:t>
      </w:r>
      <w:r w:rsidRPr="00FC5243">
        <w:rPr>
          <w:szCs w:val="28"/>
        </w:rPr>
        <w:t>36 «О формировании и ведении муниципального резерва управленческих кадров Красносулинского района», изложив его согласно приложению к настоящему распоряжению.</w:t>
      </w:r>
    </w:p>
    <w:p w:rsidR="00FC5243" w:rsidRPr="00FC5243" w:rsidRDefault="00FC5243" w:rsidP="00FC5243">
      <w:pPr>
        <w:ind w:firstLine="709"/>
        <w:rPr>
          <w:szCs w:val="28"/>
        </w:rPr>
      </w:pPr>
      <w:r>
        <w:rPr>
          <w:szCs w:val="28"/>
        </w:rPr>
        <w:t>2. </w:t>
      </w:r>
      <w:r w:rsidRPr="00FC5243">
        <w:rPr>
          <w:szCs w:val="28"/>
        </w:rPr>
        <w:t>Распоряжение Администрации Красносулинского района от 04.09.2025 №</w:t>
      </w:r>
      <w:r>
        <w:rPr>
          <w:szCs w:val="28"/>
        </w:rPr>
        <w:t> </w:t>
      </w:r>
      <w:r w:rsidRPr="00FC5243">
        <w:rPr>
          <w:szCs w:val="28"/>
        </w:rPr>
        <w:t>160 «О внесении изменений в приложение №</w:t>
      </w:r>
      <w:r>
        <w:rPr>
          <w:szCs w:val="28"/>
        </w:rPr>
        <w:t> </w:t>
      </w:r>
      <w:r w:rsidRPr="00FC5243">
        <w:rPr>
          <w:szCs w:val="28"/>
        </w:rPr>
        <w:t>4 к распоряжению Администрации Красносулинского района от 14.02.2024 №</w:t>
      </w:r>
      <w:r>
        <w:rPr>
          <w:szCs w:val="28"/>
        </w:rPr>
        <w:t> </w:t>
      </w:r>
      <w:r w:rsidRPr="00FC5243">
        <w:rPr>
          <w:szCs w:val="28"/>
        </w:rPr>
        <w:t>36» признать утратившим силу.</w:t>
      </w:r>
    </w:p>
    <w:p w:rsidR="00FC5243" w:rsidRPr="00FC5243" w:rsidRDefault="00FC5243" w:rsidP="00FC5243">
      <w:pPr>
        <w:ind w:firstLine="709"/>
        <w:rPr>
          <w:szCs w:val="28"/>
        </w:rPr>
      </w:pPr>
      <w:r>
        <w:rPr>
          <w:szCs w:val="28"/>
        </w:rPr>
        <w:t>3. </w:t>
      </w:r>
      <w:r w:rsidRPr="00FC5243">
        <w:rPr>
          <w:szCs w:val="28"/>
        </w:rPr>
        <w:t>Настоящее распоряжение применяется</w:t>
      </w:r>
      <w:r>
        <w:rPr>
          <w:szCs w:val="28"/>
        </w:rPr>
        <w:t xml:space="preserve"> к правоотношениям, возникшим с </w:t>
      </w:r>
      <w:r w:rsidRPr="00FC5243">
        <w:rPr>
          <w:szCs w:val="28"/>
        </w:rPr>
        <w:t>15.10.2025.</w:t>
      </w:r>
    </w:p>
    <w:p w:rsidR="00FC5243" w:rsidRDefault="00FC5243" w:rsidP="00FC5243">
      <w:pPr>
        <w:ind w:firstLine="709"/>
        <w:rPr>
          <w:szCs w:val="28"/>
        </w:rPr>
      </w:pPr>
      <w:r>
        <w:rPr>
          <w:szCs w:val="28"/>
        </w:rPr>
        <w:t>4. 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41224C" w:rsidRPr="0041224C" w:rsidRDefault="0041224C" w:rsidP="00FC5243">
      <w:pPr>
        <w:tabs>
          <w:tab w:val="right" w:pos="9639"/>
        </w:tabs>
        <w:ind w:firstLine="0"/>
        <w:rPr>
          <w:szCs w:val="28"/>
        </w:rPr>
      </w:pPr>
    </w:p>
    <w:p w:rsidR="002B0AD8" w:rsidRPr="0041224C" w:rsidRDefault="002B0AD8" w:rsidP="00FC5243">
      <w:pPr>
        <w:tabs>
          <w:tab w:val="right" w:pos="9639"/>
        </w:tabs>
        <w:ind w:firstLine="0"/>
        <w:rPr>
          <w:szCs w:val="28"/>
        </w:rPr>
      </w:pPr>
      <w:r w:rsidRPr="0041224C">
        <w:rPr>
          <w:szCs w:val="28"/>
        </w:rPr>
        <w:t>Глава Красносулинского района</w:t>
      </w:r>
      <w:r w:rsidRPr="0041224C">
        <w:rPr>
          <w:szCs w:val="28"/>
        </w:rPr>
        <w:tab/>
        <w:t>И.С. Кирпичков</w:t>
      </w:r>
    </w:p>
    <w:p w:rsidR="0041224C" w:rsidRDefault="0041224C" w:rsidP="00FC5243">
      <w:pPr>
        <w:ind w:firstLine="0"/>
        <w:rPr>
          <w:szCs w:val="28"/>
        </w:rPr>
      </w:pPr>
    </w:p>
    <w:p w:rsidR="00FC5243" w:rsidRPr="0041224C" w:rsidRDefault="00FC5243" w:rsidP="00FC5243">
      <w:pPr>
        <w:ind w:firstLine="0"/>
        <w:rPr>
          <w:szCs w:val="28"/>
        </w:rPr>
      </w:pPr>
    </w:p>
    <w:p w:rsidR="00904B2C" w:rsidRPr="0041224C" w:rsidRDefault="00904B2C" w:rsidP="00FC5243">
      <w:pPr>
        <w:ind w:firstLine="0"/>
        <w:rPr>
          <w:szCs w:val="28"/>
        </w:rPr>
      </w:pPr>
      <w:r w:rsidRPr="0041224C">
        <w:rPr>
          <w:szCs w:val="28"/>
        </w:rPr>
        <w:t>Распоряжение вносит</w:t>
      </w:r>
    </w:p>
    <w:p w:rsidR="00FC5243" w:rsidRDefault="00FC5243" w:rsidP="00FC5243">
      <w:pPr>
        <w:ind w:firstLine="0"/>
        <w:rPr>
          <w:szCs w:val="28"/>
        </w:rPr>
      </w:pPr>
      <w:r>
        <w:rPr>
          <w:szCs w:val="28"/>
        </w:rPr>
        <w:t xml:space="preserve">отдел по организационно-кадровой </w:t>
      </w:r>
    </w:p>
    <w:p w:rsidR="0041224C" w:rsidRDefault="00FC5243" w:rsidP="00FC5243">
      <w:pPr>
        <w:ind w:firstLine="0"/>
        <w:rPr>
          <w:szCs w:val="28"/>
        </w:rPr>
      </w:pPr>
      <w:r>
        <w:rPr>
          <w:szCs w:val="28"/>
        </w:rPr>
        <w:t>работе и противодействию коррупции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lastRenderedPageBreak/>
        <w:t xml:space="preserve">Приложение 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 распоряжению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Администрации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Красносулинского района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от 27.10.2025 № 211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Приложение № 4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 распоряжению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Администрации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Красносулинского района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от 14.02.2024 № 36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</w:p>
    <w:p w:rsidR="00010B3D" w:rsidRPr="00010B3D" w:rsidRDefault="00010B3D" w:rsidP="00010B3D">
      <w:pPr>
        <w:ind w:firstLine="0"/>
        <w:jc w:val="center"/>
        <w:rPr>
          <w:szCs w:val="28"/>
        </w:rPr>
      </w:pPr>
      <w:r w:rsidRPr="00010B3D">
        <w:rPr>
          <w:szCs w:val="28"/>
        </w:rPr>
        <w:t>СОСТАВ</w:t>
      </w:r>
    </w:p>
    <w:p w:rsidR="00010B3D" w:rsidRPr="00010B3D" w:rsidRDefault="00010B3D" w:rsidP="00010B3D">
      <w:pPr>
        <w:ind w:firstLine="0"/>
        <w:jc w:val="center"/>
        <w:rPr>
          <w:szCs w:val="28"/>
        </w:rPr>
      </w:pPr>
      <w:r w:rsidRPr="00010B3D">
        <w:rPr>
          <w:szCs w:val="28"/>
        </w:rPr>
        <w:t xml:space="preserve">комиссии по формированию и ведению муниципального резерва </w:t>
      </w:r>
    </w:p>
    <w:p w:rsidR="00010B3D" w:rsidRPr="00010B3D" w:rsidRDefault="00010B3D" w:rsidP="00010B3D">
      <w:pPr>
        <w:ind w:firstLine="0"/>
        <w:jc w:val="center"/>
        <w:rPr>
          <w:szCs w:val="28"/>
        </w:rPr>
      </w:pPr>
      <w:r w:rsidRPr="00010B3D">
        <w:rPr>
          <w:szCs w:val="28"/>
        </w:rPr>
        <w:t>управленческих кадров Красносулинского района</w:t>
      </w:r>
    </w:p>
    <w:p w:rsidR="00010B3D" w:rsidRPr="00010B3D" w:rsidRDefault="00010B3D" w:rsidP="00010B3D">
      <w:pPr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283"/>
        <w:gridCol w:w="7088"/>
      </w:tblGrid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Салимова В.Н.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Кишкинова И.Ю.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управляющий делами Администрации Красносулинского района, заместитель председателя комиссии;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Зубревич И.А.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010B3D" w:rsidRPr="00010B3D" w:rsidTr="00010B3D">
        <w:trPr>
          <w:trHeight w:val="20"/>
        </w:trPr>
        <w:tc>
          <w:tcPr>
            <w:tcW w:w="9639" w:type="dxa"/>
            <w:gridSpan w:val="3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851"/>
              <w:rPr>
                <w:szCs w:val="28"/>
              </w:rPr>
            </w:pPr>
            <w:r w:rsidRPr="00010B3D">
              <w:rPr>
                <w:szCs w:val="28"/>
              </w:rPr>
              <w:t>члены комиссии: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Матвиенко Л.С.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Шаповалов В.Б.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Сухин А.Н.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-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Бисаинов А.Р.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Волкова Н.В.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Стальная Н.Н.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010B3D" w:rsidRPr="00010B3D" w:rsidTr="00010B3D">
        <w:trPr>
          <w:trHeight w:val="20"/>
        </w:trPr>
        <w:tc>
          <w:tcPr>
            <w:tcW w:w="226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lastRenderedPageBreak/>
              <w:t>Чернышева Е.А.</w:t>
            </w:r>
          </w:p>
        </w:tc>
        <w:tc>
          <w:tcPr>
            <w:tcW w:w="283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010B3D">
              <w:rPr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010B3D" w:rsidRPr="00010B3D" w:rsidRDefault="00010B3D" w:rsidP="00010B3D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010B3D">
              <w:rPr>
                <w:szCs w:val="28"/>
              </w:rPr>
              <w:t>начальник юридического отдела Администрации Красносулинского района.</w:t>
            </w:r>
          </w:p>
        </w:tc>
      </w:tr>
    </w:tbl>
    <w:p w:rsidR="00010B3D" w:rsidRDefault="00010B3D" w:rsidP="00010B3D">
      <w:pPr>
        <w:pStyle w:val="ConsPlusNormal"/>
        <w:widowControl/>
        <w:ind w:right="-1"/>
        <w:rPr>
          <w:sz w:val="28"/>
          <w:szCs w:val="28"/>
        </w:rPr>
      </w:pPr>
    </w:p>
    <w:p w:rsidR="00010B3D" w:rsidRDefault="00010B3D" w:rsidP="00010B3D">
      <w:pPr>
        <w:pStyle w:val="ConsPlusNormal"/>
        <w:widowControl/>
        <w:ind w:right="-1"/>
        <w:rPr>
          <w:sz w:val="28"/>
          <w:szCs w:val="28"/>
        </w:rPr>
      </w:pPr>
    </w:p>
    <w:p w:rsidR="00010B3D" w:rsidRPr="00010B3D" w:rsidRDefault="00010B3D" w:rsidP="00010B3D">
      <w:pPr>
        <w:pStyle w:val="ConsPlusNormal"/>
        <w:widowControl/>
        <w:ind w:right="-1"/>
        <w:rPr>
          <w:sz w:val="28"/>
          <w:szCs w:val="28"/>
        </w:rPr>
      </w:pPr>
    </w:p>
    <w:p w:rsidR="00010B3D" w:rsidRPr="00010B3D" w:rsidRDefault="00010B3D" w:rsidP="00010B3D">
      <w:pPr>
        <w:pStyle w:val="ConsPlusNormal"/>
        <w:widowControl/>
        <w:ind w:right="-1"/>
        <w:rPr>
          <w:sz w:val="28"/>
          <w:szCs w:val="28"/>
        </w:rPr>
      </w:pPr>
      <w:r w:rsidRPr="00010B3D">
        <w:rPr>
          <w:sz w:val="28"/>
          <w:szCs w:val="28"/>
        </w:rPr>
        <w:t xml:space="preserve">Управляющий делами </w:t>
      </w:r>
    </w:p>
    <w:p w:rsidR="00010B3D" w:rsidRPr="00010B3D" w:rsidRDefault="00010B3D" w:rsidP="00010B3D">
      <w:pPr>
        <w:pStyle w:val="ConsPlusNormal"/>
        <w:widowControl/>
        <w:tabs>
          <w:tab w:val="right" w:pos="9639"/>
        </w:tabs>
        <w:rPr>
          <w:sz w:val="28"/>
          <w:szCs w:val="28"/>
        </w:rPr>
      </w:pPr>
      <w:r w:rsidRPr="00010B3D">
        <w:rPr>
          <w:sz w:val="28"/>
          <w:szCs w:val="28"/>
        </w:rPr>
        <w:t>Администрации района</w:t>
      </w:r>
      <w:r w:rsidRPr="00010B3D">
        <w:rPr>
          <w:sz w:val="28"/>
          <w:szCs w:val="28"/>
        </w:rPr>
        <w:tab/>
        <w:t>И.Ю. Кишкинова</w:t>
      </w:r>
    </w:p>
    <w:p w:rsidR="00010B3D" w:rsidRPr="00010B3D" w:rsidRDefault="00010B3D" w:rsidP="00FC5243">
      <w:pPr>
        <w:ind w:firstLine="0"/>
        <w:rPr>
          <w:szCs w:val="28"/>
        </w:rPr>
      </w:pPr>
    </w:p>
    <w:sectPr w:rsidR="00010B3D" w:rsidRPr="00010B3D" w:rsidSect="00E16C9F">
      <w:headerReference w:type="even" r:id="rId9"/>
      <w:headerReference w:type="default" r:id="rId10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2B" w:rsidRDefault="004A6A2B">
      <w:r>
        <w:separator/>
      </w:r>
    </w:p>
  </w:endnote>
  <w:endnote w:type="continuationSeparator" w:id="0">
    <w:p w:rsidR="004A6A2B" w:rsidRDefault="004A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2B" w:rsidRDefault="004A6A2B">
      <w:r>
        <w:separator/>
      </w:r>
    </w:p>
  </w:footnote>
  <w:footnote w:type="continuationSeparator" w:id="0">
    <w:p w:rsidR="004A6A2B" w:rsidRDefault="004A6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43" w:rsidRDefault="00FC524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5243" w:rsidRDefault="00FC52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43" w:rsidRDefault="00FC5243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FA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A6A2B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2FAD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F44BF5-749F-4453-93F5-E7EBF49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E539-D789-4662-8860-9350398A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Stranik</cp:lastModifiedBy>
  <cp:revision>3</cp:revision>
  <cp:lastPrinted>2025-10-27T10:07:00Z</cp:lastPrinted>
  <dcterms:created xsi:type="dcterms:W3CDTF">2025-10-27T10:07:00Z</dcterms:created>
  <dcterms:modified xsi:type="dcterms:W3CDTF">2025-11-01T05:19:00Z</dcterms:modified>
</cp:coreProperties>
</file>