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90" w:rsidRPr="006B2A90" w:rsidRDefault="006B2A90" w:rsidP="001B27FE">
      <w:pPr>
        <w:spacing w:after="0" w:line="276" w:lineRule="auto"/>
        <w:jc w:val="center"/>
        <w:rPr>
          <w:szCs w:val="28"/>
        </w:rPr>
      </w:pPr>
      <w:r w:rsidRPr="006B2A90">
        <w:rPr>
          <w:szCs w:val="28"/>
        </w:rPr>
        <w:t>Пояснительная информация</w:t>
      </w:r>
    </w:p>
    <w:p w:rsidR="006B2A90" w:rsidRPr="006B2A90" w:rsidRDefault="006B2A90" w:rsidP="001B27FE">
      <w:pPr>
        <w:spacing w:after="0" w:line="276" w:lineRule="auto"/>
        <w:jc w:val="center"/>
        <w:rPr>
          <w:szCs w:val="28"/>
        </w:rPr>
      </w:pPr>
      <w:r w:rsidRPr="006B2A90">
        <w:rPr>
          <w:szCs w:val="28"/>
        </w:rPr>
        <w:t>к отчету об исполнении плана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6 месяцев 202</w:t>
      </w:r>
      <w:r w:rsidR="00BA13B2">
        <w:rPr>
          <w:szCs w:val="28"/>
        </w:rPr>
        <w:t>3</w:t>
      </w:r>
      <w:r w:rsidRPr="006B2A90">
        <w:rPr>
          <w:szCs w:val="28"/>
        </w:rPr>
        <w:t xml:space="preserve"> года</w:t>
      </w:r>
    </w:p>
    <w:p w:rsidR="006B2A90" w:rsidRPr="006B2A90" w:rsidRDefault="006B2A90" w:rsidP="001B27FE">
      <w:pPr>
        <w:spacing w:after="0" w:line="276" w:lineRule="auto"/>
        <w:jc w:val="center"/>
        <w:rPr>
          <w:sz w:val="16"/>
          <w:szCs w:val="28"/>
        </w:rPr>
      </w:pP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Муниципальная программа Красносулинского района </w:t>
      </w:r>
      <w:r w:rsidRPr="006B2A90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B2A90">
        <w:rPr>
          <w:szCs w:val="28"/>
        </w:rPr>
        <w:t>» (далее – муниципальная программа) утверждена постановлением Администрации Красносулинского района от 12.12.2018 № 1390.</w:t>
      </w:r>
    </w:p>
    <w:p w:rsidR="00BA13B2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На реализацию муниципальной программы в 202</w:t>
      </w:r>
      <w:r w:rsidR="00BA13B2">
        <w:rPr>
          <w:szCs w:val="28"/>
        </w:rPr>
        <w:t>3</w:t>
      </w:r>
      <w:r w:rsidRPr="006B2A90">
        <w:rPr>
          <w:szCs w:val="28"/>
        </w:rPr>
        <w:t xml:space="preserve"> году </w:t>
      </w:r>
      <w:r w:rsidRPr="00BA13B2">
        <w:rPr>
          <w:szCs w:val="28"/>
        </w:rPr>
        <w:t>предусмотрено</w:t>
      </w:r>
      <w:r w:rsidR="00BA13B2" w:rsidRPr="00BA13B2">
        <w:rPr>
          <w:szCs w:val="28"/>
        </w:rPr>
        <w:t xml:space="preserve"> 32389,8</w:t>
      </w:r>
      <w:r w:rsidRPr="006B2A90">
        <w:rPr>
          <w:szCs w:val="28"/>
        </w:rPr>
        <w:t xml:space="preserve"> </w:t>
      </w:r>
      <w:r w:rsidR="00BA13B2">
        <w:rPr>
          <w:szCs w:val="28"/>
        </w:rPr>
        <w:t>тыс. рублей, в том числе за счет средств областного бюджета – 11589,9 тыс. рублей, за счет средств бюджета района – 19980,9 тыс. рублей, за счет средств бюджетов поселений – 819,0 тыс. рублей.</w:t>
      </w:r>
      <w:r w:rsidRPr="006B2A90">
        <w:rPr>
          <w:szCs w:val="28"/>
        </w:rPr>
        <w:t xml:space="preserve"> Сводной бюджетной росписью </w:t>
      </w:r>
      <w:r w:rsidR="00BA13B2">
        <w:rPr>
          <w:szCs w:val="28"/>
        </w:rPr>
        <w:t>32389,8</w:t>
      </w:r>
      <w:r w:rsidRPr="006B2A90">
        <w:rPr>
          <w:szCs w:val="28"/>
        </w:rPr>
        <w:t xml:space="preserve"> тыс. рублей. Расхождени</w:t>
      </w:r>
      <w:r w:rsidR="00BA13B2">
        <w:rPr>
          <w:szCs w:val="28"/>
        </w:rPr>
        <w:t>й нет.</w:t>
      </w:r>
    </w:p>
    <w:p w:rsidR="006B2A90" w:rsidRDefault="00BA13B2" w:rsidP="001B27FE">
      <w:pPr>
        <w:spacing w:after="0" w:line="276" w:lineRule="auto"/>
        <w:ind w:firstLine="567"/>
        <w:jc w:val="both"/>
        <w:rPr>
          <w:szCs w:val="28"/>
        </w:rPr>
      </w:pPr>
      <w:r>
        <w:rPr>
          <w:szCs w:val="28"/>
        </w:rPr>
        <w:t>Факти</w:t>
      </w:r>
      <w:r w:rsidR="006B2A90" w:rsidRPr="006B2A90">
        <w:rPr>
          <w:szCs w:val="28"/>
        </w:rPr>
        <w:t xml:space="preserve">ческое освоение </w:t>
      </w:r>
      <w:r>
        <w:rPr>
          <w:szCs w:val="28"/>
        </w:rPr>
        <w:t>средств по состоянию на 01.07.2023</w:t>
      </w:r>
      <w:r w:rsidR="006B2A90" w:rsidRPr="006B2A90">
        <w:rPr>
          <w:szCs w:val="28"/>
        </w:rPr>
        <w:t xml:space="preserve"> составило </w:t>
      </w:r>
      <w:r>
        <w:rPr>
          <w:szCs w:val="28"/>
        </w:rPr>
        <w:t>10884,0</w:t>
      </w:r>
      <w:r w:rsidR="006B2A90" w:rsidRPr="006B2A90">
        <w:rPr>
          <w:szCs w:val="28"/>
        </w:rPr>
        <w:t xml:space="preserve"> тыс. рублей</w:t>
      </w:r>
      <w:r>
        <w:rPr>
          <w:szCs w:val="28"/>
        </w:rPr>
        <w:t xml:space="preserve"> за счет средств бюджета района </w:t>
      </w:r>
      <w:r w:rsidR="006B2A90" w:rsidRPr="006B2A90">
        <w:rPr>
          <w:szCs w:val="28"/>
        </w:rPr>
        <w:t xml:space="preserve">(или </w:t>
      </w:r>
      <w:r>
        <w:rPr>
          <w:szCs w:val="28"/>
        </w:rPr>
        <w:t>33,6</w:t>
      </w:r>
      <w:r w:rsidR="006B2A90" w:rsidRPr="006B2A90">
        <w:rPr>
          <w:szCs w:val="28"/>
        </w:rPr>
        <w:t>%</w:t>
      </w:r>
      <w:r w:rsidR="006B2A90">
        <w:rPr>
          <w:szCs w:val="28"/>
        </w:rPr>
        <w:t xml:space="preserve"> </w:t>
      </w:r>
      <w:r w:rsidR="006B2A90" w:rsidRPr="006B2A90">
        <w:rPr>
          <w:szCs w:val="28"/>
        </w:rPr>
        <w:t xml:space="preserve">от </w:t>
      </w:r>
      <w:r w:rsidR="006B32AD">
        <w:rPr>
          <w:szCs w:val="28"/>
        </w:rPr>
        <w:t xml:space="preserve">плановых </w:t>
      </w:r>
      <w:r w:rsidR="006B2A90" w:rsidRPr="006B2A90">
        <w:rPr>
          <w:szCs w:val="28"/>
        </w:rPr>
        <w:t>бюджетных ассигнований</w:t>
      </w:r>
      <w:r w:rsidR="006B2A90">
        <w:rPr>
          <w:szCs w:val="28"/>
        </w:rPr>
        <w:t>)</w:t>
      </w:r>
      <w:r w:rsidR="006B2A90" w:rsidRPr="006B2A90">
        <w:rPr>
          <w:szCs w:val="28"/>
        </w:rPr>
        <w:t>.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Муниципальная программа включает в себя 5 подпрограмм: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подпрограмма 1 «Защита от ч</w:t>
      </w:r>
      <w:r>
        <w:rPr>
          <w:szCs w:val="28"/>
        </w:rPr>
        <w:t xml:space="preserve">резвычайных ситуаций» (далее – </w:t>
      </w:r>
      <w:r w:rsidRPr="006B2A90">
        <w:rPr>
          <w:szCs w:val="28"/>
        </w:rPr>
        <w:t>подпрограмма 1);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подпрограмма   2 «Пожарная безопасность» (далее – подпрограмма 2);</w:t>
      </w:r>
      <w:r w:rsidRPr="006B2A90">
        <w:rPr>
          <w:szCs w:val="28"/>
        </w:rPr>
        <w:tab/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подпрограмма 3 «Обеспечение безопасности на воде» (далее – подпрограмма 3);</w:t>
      </w:r>
    </w:p>
    <w:p w:rsidR="006B2A90" w:rsidRPr="006B2A90" w:rsidRDefault="006B2A90" w:rsidP="001B27FE">
      <w:pPr>
        <w:pStyle w:val="a6"/>
        <w:spacing w:after="0" w:line="276" w:lineRule="auto"/>
        <w:ind w:left="0" w:firstLine="567"/>
        <w:jc w:val="both"/>
        <w:rPr>
          <w:szCs w:val="28"/>
        </w:rPr>
      </w:pPr>
      <w:r w:rsidRPr="006B2A90">
        <w:rPr>
          <w:szCs w:val="28"/>
        </w:rPr>
        <w:t>подпрограмма 4 «Создание системы обеспечения вызова экстренных оперативных служб по единому номеру «112» (далее – подпрограмма 4);</w:t>
      </w:r>
      <w:r w:rsidRPr="006B2A90">
        <w:rPr>
          <w:szCs w:val="28"/>
        </w:rPr>
        <w:tab/>
      </w:r>
    </w:p>
    <w:p w:rsidR="006B2A90" w:rsidRPr="006B2A90" w:rsidRDefault="006B2A90" w:rsidP="001B27FE">
      <w:pPr>
        <w:pStyle w:val="a6"/>
        <w:spacing w:after="0" w:line="276" w:lineRule="auto"/>
        <w:ind w:left="0" w:firstLine="567"/>
        <w:jc w:val="both"/>
        <w:rPr>
          <w:szCs w:val="28"/>
        </w:rPr>
      </w:pPr>
      <w:r w:rsidRPr="006B2A90">
        <w:rPr>
          <w:szCs w:val="28"/>
        </w:rPr>
        <w:t>подпрограмма 5 «Создание аппаратно-программного комплекса «Безопасный город» на территории Красносулинского района» далее – подпрограмма 5).</w:t>
      </w:r>
      <w:r w:rsidRPr="006B2A90">
        <w:rPr>
          <w:szCs w:val="28"/>
        </w:rPr>
        <w:tab/>
      </w:r>
    </w:p>
    <w:p w:rsidR="006B2A90" w:rsidRPr="006B2A90" w:rsidRDefault="006B2A90" w:rsidP="001B27FE">
      <w:pPr>
        <w:spacing w:after="0" w:line="276" w:lineRule="auto"/>
        <w:ind w:right="-82" w:firstLine="567"/>
        <w:jc w:val="both"/>
        <w:rPr>
          <w:szCs w:val="28"/>
        </w:rPr>
      </w:pPr>
      <w:r w:rsidRPr="006B2A90">
        <w:rPr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</w:t>
      </w:r>
      <w:r w:rsidRPr="006B2A90">
        <w:rPr>
          <w:bCs/>
          <w:szCs w:val="28"/>
        </w:rPr>
        <w:t xml:space="preserve">от </w:t>
      </w:r>
      <w:r w:rsidR="00BA13B2">
        <w:rPr>
          <w:bCs/>
          <w:szCs w:val="28"/>
        </w:rPr>
        <w:t xml:space="preserve">20.12.2022 № 381 </w:t>
      </w:r>
      <w:r w:rsidRPr="006B2A90">
        <w:rPr>
          <w:szCs w:val="28"/>
        </w:rPr>
        <w:t xml:space="preserve">утвержден план реализации муниципальной программы </w:t>
      </w:r>
      <w:r w:rsidRPr="006B2A90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B2A90">
        <w:rPr>
          <w:szCs w:val="28"/>
        </w:rPr>
        <w:t>» на 202</w:t>
      </w:r>
      <w:r w:rsidR="00BA13B2">
        <w:rPr>
          <w:szCs w:val="28"/>
        </w:rPr>
        <w:t>3</w:t>
      </w:r>
      <w:r w:rsidRPr="006B2A90">
        <w:rPr>
          <w:szCs w:val="28"/>
        </w:rPr>
        <w:t xml:space="preserve"> год.</w:t>
      </w:r>
    </w:p>
    <w:p w:rsidR="006B2A90" w:rsidRPr="006B2A90" w:rsidRDefault="006B2A90" w:rsidP="001B27FE">
      <w:pPr>
        <w:spacing w:after="0" w:line="276" w:lineRule="auto"/>
        <w:ind w:firstLine="709"/>
        <w:jc w:val="both"/>
        <w:rPr>
          <w:szCs w:val="28"/>
        </w:rPr>
      </w:pPr>
      <w:r w:rsidRPr="006B2A90">
        <w:rPr>
          <w:szCs w:val="28"/>
        </w:rPr>
        <w:t>На реализацию основных мероприятий подпрограммы 1 муниципальной программы на 202</w:t>
      </w:r>
      <w:r w:rsidR="00C64988">
        <w:rPr>
          <w:szCs w:val="28"/>
        </w:rPr>
        <w:t>3</w:t>
      </w:r>
      <w:r w:rsidRPr="006B2A90">
        <w:rPr>
          <w:szCs w:val="28"/>
        </w:rPr>
        <w:t xml:space="preserve"> год предусмотрено </w:t>
      </w:r>
      <w:r w:rsidR="00C64988">
        <w:rPr>
          <w:szCs w:val="28"/>
        </w:rPr>
        <w:t>12116,1</w:t>
      </w:r>
      <w:r w:rsidRPr="006B2A90">
        <w:rPr>
          <w:szCs w:val="28"/>
        </w:rPr>
        <w:t xml:space="preserve"> тыс. рублей </w:t>
      </w:r>
      <w:r w:rsidR="00C64988">
        <w:rPr>
          <w:szCs w:val="28"/>
        </w:rPr>
        <w:t xml:space="preserve">за счет средств бюджета района. </w:t>
      </w:r>
      <w:r w:rsidRPr="006B2A90">
        <w:rPr>
          <w:szCs w:val="28"/>
        </w:rPr>
        <w:t xml:space="preserve">Фактическое освоение средств </w:t>
      </w:r>
      <w:r w:rsidR="00C64988">
        <w:rPr>
          <w:szCs w:val="28"/>
        </w:rPr>
        <w:t xml:space="preserve">по состоянию </w:t>
      </w:r>
      <w:r w:rsidRPr="006B2A90">
        <w:rPr>
          <w:szCs w:val="28"/>
        </w:rPr>
        <w:t>на 01.07.202</w:t>
      </w:r>
      <w:r w:rsidR="00C64988">
        <w:rPr>
          <w:szCs w:val="28"/>
        </w:rPr>
        <w:t>3</w:t>
      </w:r>
      <w:r w:rsidRPr="006B2A90">
        <w:rPr>
          <w:szCs w:val="28"/>
        </w:rPr>
        <w:t xml:space="preserve"> года составило </w:t>
      </w:r>
      <w:r w:rsidR="00C64988">
        <w:rPr>
          <w:szCs w:val="28"/>
        </w:rPr>
        <w:t>5406,4</w:t>
      </w:r>
      <w:r w:rsidRPr="006B2A90">
        <w:rPr>
          <w:szCs w:val="28"/>
        </w:rPr>
        <w:t xml:space="preserve"> тыс. рублей (или </w:t>
      </w:r>
      <w:r w:rsidR="00C64988">
        <w:rPr>
          <w:szCs w:val="28"/>
        </w:rPr>
        <w:t>44,6</w:t>
      </w:r>
      <w:r w:rsidRPr="006B2A90">
        <w:rPr>
          <w:szCs w:val="28"/>
        </w:rPr>
        <w:t xml:space="preserve">% от </w:t>
      </w:r>
      <w:r w:rsidR="00C64988">
        <w:rPr>
          <w:szCs w:val="28"/>
        </w:rPr>
        <w:t xml:space="preserve">плановых </w:t>
      </w:r>
      <w:r w:rsidRPr="006B2A90">
        <w:rPr>
          <w:szCs w:val="28"/>
        </w:rPr>
        <w:t>бюджетных ассигнований</w:t>
      </w:r>
      <w:r w:rsidR="00C64988">
        <w:rPr>
          <w:szCs w:val="28"/>
        </w:rPr>
        <w:t>)</w:t>
      </w:r>
      <w:r w:rsidRPr="006B2A90">
        <w:rPr>
          <w:szCs w:val="28"/>
        </w:rPr>
        <w:t xml:space="preserve">. </w:t>
      </w:r>
    </w:p>
    <w:p w:rsidR="006B2A90" w:rsidRPr="006B2A90" w:rsidRDefault="006B2A90" w:rsidP="001B27FE">
      <w:pPr>
        <w:spacing w:after="0" w:line="276" w:lineRule="auto"/>
        <w:ind w:firstLine="709"/>
        <w:jc w:val="both"/>
        <w:rPr>
          <w:szCs w:val="28"/>
        </w:rPr>
      </w:pPr>
      <w:r w:rsidRPr="006B2A90">
        <w:rPr>
          <w:szCs w:val="28"/>
        </w:rPr>
        <w:lastRenderedPageBreak/>
        <w:t>По основным мероприятиям и контрольным событиям подпрограммы 1 по итогам 6 месяцев 202</w:t>
      </w:r>
      <w:r w:rsidR="00C64988">
        <w:rPr>
          <w:szCs w:val="28"/>
        </w:rPr>
        <w:t>3</w:t>
      </w:r>
      <w:r w:rsidRPr="006B2A90">
        <w:rPr>
          <w:szCs w:val="28"/>
        </w:rPr>
        <w:t xml:space="preserve"> года достигнуты следующие результаты:</w:t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заключены договора (соглашения) с администрациями городских и сельских поселений ПОО – 15 объектов;</w:t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количество выездов составило – </w:t>
      </w:r>
      <w:r w:rsidR="00C64988">
        <w:rPr>
          <w:szCs w:val="28"/>
        </w:rPr>
        <w:t>1286</w:t>
      </w:r>
      <w:r w:rsidRPr="006B2A90">
        <w:rPr>
          <w:szCs w:val="28"/>
        </w:rPr>
        <w:t>;</w:t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спасено пострадавших в ДТП, пожарах и на воде – </w:t>
      </w:r>
      <w:r w:rsidR="00C64988">
        <w:rPr>
          <w:szCs w:val="28"/>
        </w:rPr>
        <w:t>151</w:t>
      </w:r>
      <w:r w:rsidRPr="006B2A90">
        <w:rPr>
          <w:szCs w:val="28"/>
        </w:rPr>
        <w:t xml:space="preserve"> человек;</w:t>
      </w:r>
    </w:p>
    <w:p w:rsidR="00C64988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МКУ «Управление по делам ГО и ЧС Красносулинского района Ростовской области» проведены ежемесячные, ежеквартальные тренировки по оповещению и информированию населения об угрозе и возникновению чрезвычайных ситуаций: </w:t>
      </w:r>
      <w:r w:rsidR="00C64988">
        <w:rPr>
          <w:szCs w:val="28"/>
        </w:rPr>
        <w:t>18.01.2023; 22</w:t>
      </w:r>
      <w:r w:rsidRPr="006B2A90">
        <w:rPr>
          <w:szCs w:val="28"/>
        </w:rPr>
        <w:t>.02.202</w:t>
      </w:r>
      <w:r w:rsidR="00C64988">
        <w:rPr>
          <w:szCs w:val="28"/>
        </w:rPr>
        <w:t>3; 22</w:t>
      </w:r>
      <w:r w:rsidRPr="006B2A90">
        <w:rPr>
          <w:szCs w:val="28"/>
        </w:rPr>
        <w:t>.03.202</w:t>
      </w:r>
      <w:r w:rsidR="00C64988">
        <w:rPr>
          <w:szCs w:val="28"/>
        </w:rPr>
        <w:t>3</w:t>
      </w:r>
      <w:r w:rsidRPr="006B2A90">
        <w:rPr>
          <w:szCs w:val="28"/>
        </w:rPr>
        <w:t xml:space="preserve">; </w:t>
      </w:r>
      <w:r w:rsidR="00C64988">
        <w:rPr>
          <w:szCs w:val="28"/>
        </w:rPr>
        <w:t>19</w:t>
      </w:r>
      <w:r w:rsidRPr="006B2A90">
        <w:rPr>
          <w:szCs w:val="28"/>
        </w:rPr>
        <w:t>.04.202</w:t>
      </w:r>
      <w:r w:rsidR="00C64988">
        <w:rPr>
          <w:szCs w:val="28"/>
        </w:rPr>
        <w:t>3</w:t>
      </w:r>
      <w:r w:rsidRPr="006B2A90">
        <w:rPr>
          <w:szCs w:val="28"/>
        </w:rPr>
        <w:t xml:space="preserve">; </w:t>
      </w:r>
      <w:r w:rsidR="00C64988">
        <w:rPr>
          <w:szCs w:val="28"/>
        </w:rPr>
        <w:t>24</w:t>
      </w:r>
      <w:r w:rsidRPr="006B2A90">
        <w:rPr>
          <w:szCs w:val="28"/>
        </w:rPr>
        <w:t>.05.202</w:t>
      </w:r>
      <w:r w:rsidR="00C64988">
        <w:rPr>
          <w:szCs w:val="28"/>
        </w:rPr>
        <w:t>3</w:t>
      </w:r>
      <w:r w:rsidRPr="006B2A90">
        <w:rPr>
          <w:szCs w:val="28"/>
        </w:rPr>
        <w:t>; 2</w:t>
      </w:r>
      <w:r w:rsidR="00C64988">
        <w:rPr>
          <w:szCs w:val="28"/>
        </w:rPr>
        <w:t>1</w:t>
      </w:r>
      <w:r w:rsidRPr="006B2A90">
        <w:rPr>
          <w:szCs w:val="28"/>
        </w:rPr>
        <w:t>.06.202</w:t>
      </w:r>
      <w:r w:rsidR="00C64988">
        <w:rPr>
          <w:szCs w:val="28"/>
        </w:rPr>
        <w:t>3;</w:t>
      </w:r>
    </w:p>
    <w:p w:rsidR="00C64988" w:rsidRPr="00C64988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C64988">
        <w:rPr>
          <w:szCs w:val="28"/>
        </w:rPr>
        <w:t xml:space="preserve">службами </w:t>
      </w:r>
      <w:r w:rsidR="00C64988" w:rsidRPr="00C64988">
        <w:rPr>
          <w:szCs w:val="28"/>
        </w:rPr>
        <w:t>экстренного реагирования, ЕДДС, ДДС проведены: 20.02.2023 тренировка по ликвидации последствий ДТП; 01-02.03.2023 тренировка по прогнозированию возможной обстановки во время паводка; 16.04.2023 тренировка по нарушению газ</w:t>
      </w:r>
      <w:proofErr w:type="gramStart"/>
      <w:r w:rsidR="00C64988" w:rsidRPr="00C64988">
        <w:rPr>
          <w:szCs w:val="28"/>
        </w:rPr>
        <w:t>а-</w:t>
      </w:r>
      <w:proofErr w:type="gramEnd"/>
      <w:r w:rsidR="00C64988" w:rsidRPr="00C64988">
        <w:rPr>
          <w:szCs w:val="28"/>
        </w:rPr>
        <w:t>, теплоснабжению; 19-20.04.2023 пожарно-тактические учения; 03.05.2023 тренировка на потенциально-опасном объекте; 12.05.2023 учения на объекте с крупным хранением нефтепродуктов; 10.06.2023 тренировка по реагированию на возгорание сухой растительности; 25-26.05.2023 тренировк</w:t>
      </w:r>
      <w:r w:rsidR="00C64988">
        <w:rPr>
          <w:szCs w:val="28"/>
        </w:rPr>
        <w:t>а по ликвидации последствий ДТП;</w:t>
      </w:r>
    </w:p>
    <w:p w:rsidR="006B2A90" w:rsidRDefault="002D439B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6B2A90" w:rsidRPr="006B2A90">
        <w:rPr>
          <w:rFonts w:ascii="Times New Roman" w:hAnsi="Times New Roman" w:cs="Times New Roman"/>
          <w:sz w:val="28"/>
          <w:szCs w:val="28"/>
        </w:rPr>
        <w:t>заметок в СМИ – 21, передано сообщений по радио «Дача» – 26;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выполнены мероприятия по обслуживани</w:t>
      </w:r>
      <w:r>
        <w:rPr>
          <w:rFonts w:ascii="Times New Roman" w:hAnsi="Times New Roman" w:cs="Times New Roman"/>
          <w:sz w:val="28"/>
          <w:szCs w:val="28"/>
        </w:rPr>
        <w:t>ю локальной системы оповещения.</w:t>
      </w:r>
    </w:p>
    <w:p w:rsidR="00C64988" w:rsidRDefault="00C64988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988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4988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2023 год предусмотрено</w:t>
      </w:r>
      <w:r w:rsidRPr="006B2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12408,9 тыс. рублей, в  том числе </w:t>
      </w:r>
      <w:r w:rsidRPr="00C64988">
        <w:rPr>
          <w:rFonts w:ascii="Times New Roman" w:hAnsi="Times New Roman" w:cs="Times New Roman"/>
          <w:sz w:val="28"/>
          <w:szCs w:val="28"/>
        </w:rPr>
        <w:t>за  счет средств областного бюджета – 11589,9 тыс. рублей, за счет средств бюджетов поселений – 819,0 тыс.</w:t>
      </w:r>
      <w:r>
        <w:rPr>
          <w:szCs w:val="28"/>
        </w:rPr>
        <w:t xml:space="preserve"> </w:t>
      </w:r>
      <w:r w:rsidRPr="00C6498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Фактическое освоение средств по состоянию на 01.07.2023 года составило – 0,0 тыс. рублей.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По основным мероприятиям и контрольным событиям подпрограммы 2 по итогам 6 месяцев 202</w:t>
      </w:r>
      <w:r w:rsidR="00C64988">
        <w:rPr>
          <w:rFonts w:ascii="Times New Roman" w:hAnsi="Times New Roman" w:cs="Times New Roman"/>
          <w:sz w:val="28"/>
          <w:szCs w:val="28"/>
        </w:rPr>
        <w:t>3</w:t>
      </w:r>
      <w:r w:rsidRPr="006B2A9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достигнуты следующие результаты: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города и района проведено 18 лекций, бесед «по пожарной безопасности»; 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64988">
        <w:rPr>
          <w:rFonts w:ascii="Times New Roman" w:hAnsi="Times New Roman" w:cs="Times New Roman"/>
          <w:sz w:val="28"/>
          <w:szCs w:val="28"/>
        </w:rPr>
        <w:t>208</w:t>
      </w:r>
      <w:r w:rsidRPr="006B2A90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мероприятия, распространено </w:t>
      </w:r>
      <w:r w:rsidR="00C64988">
        <w:rPr>
          <w:rFonts w:ascii="Times New Roman" w:hAnsi="Times New Roman" w:cs="Times New Roman"/>
          <w:sz w:val="28"/>
          <w:szCs w:val="28"/>
        </w:rPr>
        <w:t>110</w:t>
      </w:r>
      <w:r w:rsidRPr="006B2A90">
        <w:rPr>
          <w:rFonts w:ascii="Times New Roman" w:hAnsi="Times New Roman" w:cs="Times New Roman"/>
          <w:sz w:val="28"/>
          <w:szCs w:val="28"/>
        </w:rPr>
        <w:t xml:space="preserve"> единиц наглядной агитации по пожарной безопасности, по средствам громкоговорящей связи охвачено более </w:t>
      </w:r>
      <w:r w:rsidR="00C64988">
        <w:rPr>
          <w:rFonts w:ascii="Times New Roman" w:hAnsi="Times New Roman" w:cs="Times New Roman"/>
          <w:sz w:val="28"/>
          <w:szCs w:val="28"/>
        </w:rPr>
        <w:t>25000</w:t>
      </w:r>
      <w:r w:rsidRPr="006B2A90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адресными профилактическими мероприятиями по пожарной безопасности охвачен</w:t>
      </w:r>
      <w:r w:rsidR="00C64988">
        <w:rPr>
          <w:rFonts w:ascii="Times New Roman" w:hAnsi="Times New Roman" w:cs="Times New Roman"/>
          <w:sz w:val="28"/>
          <w:szCs w:val="28"/>
        </w:rPr>
        <w:t>а</w:t>
      </w:r>
      <w:r w:rsidRPr="006B2A90">
        <w:rPr>
          <w:rFonts w:ascii="Times New Roman" w:hAnsi="Times New Roman" w:cs="Times New Roman"/>
          <w:sz w:val="28"/>
          <w:szCs w:val="28"/>
        </w:rPr>
        <w:t xml:space="preserve"> </w:t>
      </w:r>
      <w:r w:rsidR="00C64988">
        <w:rPr>
          <w:rFonts w:ascii="Times New Roman" w:hAnsi="Times New Roman" w:cs="Times New Roman"/>
          <w:sz w:val="28"/>
          <w:szCs w:val="28"/>
        </w:rPr>
        <w:t xml:space="preserve">21 </w:t>
      </w:r>
      <w:r w:rsidRPr="006B2A90">
        <w:rPr>
          <w:rFonts w:ascii="Times New Roman" w:hAnsi="Times New Roman" w:cs="Times New Roman"/>
          <w:sz w:val="28"/>
          <w:szCs w:val="28"/>
        </w:rPr>
        <w:t>многодетн</w:t>
      </w:r>
      <w:r w:rsidR="00C64988">
        <w:rPr>
          <w:rFonts w:ascii="Times New Roman" w:hAnsi="Times New Roman" w:cs="Times New Roman"/>
          <w:sz w:val="28"/>
          <w:szCs w:val="28"/>
        </w:rPr>
        <w:t>ая</w:t>
      </w:r>
      <w:r w:rsidRPr="006B2A90">
        <w:rPr>
          <w:rFonts w:ascii="Times New Roman" w:hAnsi="Times New Roman" w:cs="Times New Roman"/>
          <w:sz w:val="28"/>
          <w:szCs w:val="28"/>
        </w:rPr>
        <w:t xml:space="preserve"> сем</w:t>
      </w:r>
      <w:r w:rsidR="00C64988">
        <w:rPr>
          <w:rFonts w:ascii="Times New Roman" w:hAnsi="Times New Roman" w:cs="Times New Roman"/>
          <w:sz w:val="28"/>
          <w:szCs w:val="28"/>
        </w:rPr>
        <w:t>ья</w:t>
      </w:r>
      <w:r w:rsidRPr="006B2A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A90" w:rsidRDefault="00C64988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6B2A90" w:rsidRPr="006B2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ММБОУ Гимназия № 1, МБОУ Лицей № 7, </w:t>
      </w:r>
      <w:r w:rsidR="006B2A9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2A90" w:rsidRPr="006B2A90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A90" w:rsidRPr="006B2A90">
        <w:rPr>
          <w:rFonts w:ascii="Times New Roman" w:hAnsi="Times New Roman" w:cs="Times New Roman"/>
          <w:sz w:val="28"/>
          <w:szCs w:val="28"/>
        </w:rPr>
        <w:t xml:space="preserve">4, </w:t>
      </w:r>
      <w:r w:rsidR="006B2A9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B2A90" w:rsidRPr="006B2A90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A90" w:rsidRPr="006B2A90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 xml:space="preserve">МБОУ СОШ № 10, ККПТ </w:t>
      </w:r>
      <w:r w:rsidR="006B2A90" w:rsidRPr="006B2A90">
        <w:rPr>
          <w:rFonts w:ascii="Times New Roman" w:hAnsi="Times New Roman" w:cs="Times New Roman"/>
          <w:sz w:val="28"/>
          <w:szCs w:val="28"/>
        </w:rPr>
        <w:t xml:space="preserve">– проведены </w:t>
      </w:r>
      <w:r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в СМИ опубликована 21 заметка и по радио передано 26 сообщений о </w:t>
      </w:r>
      <w:r w:rsidRPr="006B2A90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мер пожарной безопасности;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обеспечено поддержание в постоянной готовности техники, и</w:t>
      </w:r>
      <w:r>
        <w:rPr>
          <w:rFonts w:ascii="Times New Roman" w:hAnsi="Times New Roman" w:cs="Times New Roman"/>
          <w:sz w:val="28"/>
          <w:szCs w:val="28"/>
        </w:rPr>
        <w:t>спользуемой для тушения пожаров.</w:t>
      </w:r>
    </w:p>
    <w:p w:rsidR="00916FAB" w:rsidRPr="00916FAB" w:rsidRDefault="00916FAB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FAB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proofErr w:type="spellStart"/>
      <w:r w:rsidRPr="00916FAB">
        <w:rPr>
          <w:rFonts w:ascii="Times New Roman" w:hAnsi="Times New Roman" w:cs="Times New Roman"/>
          <w:sz w:val="28"/>
          <w:szCs w:val="28"/>
        </w:rPr>
        <w:t>Божковского</w:t>
      </w:r>
      <w:proofErr w:type="spellEnd"/>
      <w:r w:rsidRPr="00916FAB">
        <w:rPr>
          <w:rFonts w:ascii="Times New Roman" w:hAnsi="Times New Roman" w:cs="Times New Roman"/>
          <w:sz w:val="28"/>
          <w:szCs w:val="28"/>
        </w:rPr>
        <w:t xml:space="preserve"> сельского поселения, Ковалевского сельского поселения, </w:t>
      </w:r>
      <w:proofErr w:type="spellStart"/>
      <w:r w:rsidRPr="00916FAB">
        <w:rPr>
          <w:rFonts w:ascii="Times New Roman" w:hAnsi="Times New Roman" w:cs="Times New Roman"/>
          <w:sz w:val="28"/>
          <w:szCs w:val="28"/>
        </w:rPr>
        <w:t>Садковского</w:t>
      </w:r>
      <w:proofErr w:type="spellEnd"/>
      <w:r w:rsidRPr="00916FAB">
        <w:rPr>
          <w:rFonts w:ascii="Times New Roman" w:hAnsi="Times New Roman" w:cs="Times New Roman"/>
          <w:sz w:val="28"/>
          <w:szCs w:val="28"/>
        </w:rPr>
        <w:t xml:space="preserve"> сельского поселения подготовлены документы для проведения электронного аукциона на приобретение комплектов специализированной техники на базе трактора с прицепным (цистерна с насосом) и навесным (плуг, косилка, погрузчик, ковш) оборудованием.</w:t>
      </w:r>
      <w:proofErr w:type="gramEnd"/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На реализацию основных мероприятий подпрограммы 3 в 202</w:t>
      </w:r>
      <w:r w:rsidR="00C64988">
        <w:rPr>
          <w:rFonts w:ascii="Times New Roman" w:hAnsi="Times New Roman" w:cs="Times New Roman"/>
          <w:sz w:val="28"/>
          <w:szCs w:val="28"/>
        </w:rPr>
        <w:t>3</w:t>
      </w:r>
      <w:r w:rsidRPr="006B2A90">
        <w:rPr>
          <w:rFonts w:ascii="Times New Roman" w:hAnsi="Times New Roman" w:cs="Times New Roman"/>
          <w:sz w:val="28"/>
          <w:szCs w:val="28"/>
        </w:rPr>
        <w:t xml:space="preserve"> году бюджетные ассигнования не предусмотрены. 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По основным мероприятиям и контрольным событиям подпрограммы 3 по итогам 6 месяцев 202</w:t>
      </w:r>
      <w:r w:rsidR="00C64988">
        <w:rPr>
          <w:rFonts w:ascii="Times New Roman" w:hAnsi="Times New Roman" w:cs="Times New Roman"/>
          <w:sz w:val="28"/>
          <w:szCs w:val="28"/>
        </w:rPr>
        <w:t>3</w:t>
      </w:r>
      <w:r w:rsidRPr="006B2A90">
        <w:rPr>
          <w:rFonts w:ascii="Times New Roman" w:hAnsi="Times New Roman" w:cs="Times New Roman"/>
          <w:sz w:val="28"/>
          <w:szCs w:val="28"/>
        </w:rPr>
        <w:t xml:space="preserve"> года достигнуты следующие результаты: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проведены беседы в образовательных учреждениях по безопасности на воде: в </w:t>
      </w:r>
      <w:r w:rsidR="002D439B">
        <w:rPr>
          <w:rFonts w:ascii="Times New Roman" w:hAnsi="Times New Roman" w:cs="Times New Roman"/>
          <w:sz w:val="28"/>
          <w:szCs w:val="28"/>
        </w:rPr>
        <w:t>МБОУ Лицей №</w:t>
      </w:r>
      <w:r w:rsidR="001B27FE">
        <w:rPr>
          <w:rFonts w:ascii="Times New Roman" w:hAnsi="Times New Roman" w:cs="Times New Roman"/>
          <w:sz w:val="28"/>
          <w:szCs w:val="28"/>
        </w:rPr>
        <w:t xml:space="preserve"> </w:t>
      </w:r>
      <w:r w:rsidR="002D439B">
        <w:rPr>
          <w:rFonts w:ascii="Times New Roman" w:hAnsi="Times New Roman" w:cs="Times New Roman"/>
          <w:sz w:val="28"/>
          <w:szCs w:val="28"/>
        </w:rPr>
        <w:t>7</w:t>
      </w:r>
      <w:r w:rsidRPr="006B2A90">
        <w:rPr>
          <w:rFonts w:ascii="Times New Roman" w:hAnsi="Times New Roman" w:cs="Times New Roman"/>
          <w:sz w:val="28"/>
          <w:szCs w:val="28"/>
        </w:rPr>
        <w:t xml:space="preserve"> – 5 бесед, К</w:t>
      </w:r>
      <w:r w:rsidR="001B27FE">
        <w:rPr>
          <w:rFonts w:ascii="Times New Roman" w:hAnsi="Times New Roman" w:cs="Times New Roman"/>
          <w:sz w:val="28"/>
          <w:szCs w:val="28"/>
        </w:rPr>
        <w:t>КПТ</w:t>
      </w:r>
      <w:r w:rsidRPr="006B2A90">
        <w:rPr>
          <w:rFonts w:ascii="Times New Roman" w:hAnsi="Times New Roman" w:cs="Times New Roman"/>
          <w:sz w:val="28"/>
          <w:szCs w:val="28"/>
        </w:rPr>
        <w:t xml:space="preserve"> – 3 беседы, шко</w:t>
      </w:r>
      <w:r>
        <w:rPr>
          <w:rFonts w:ascii="Times New Roman" w:hAnsi="Times New Roman" w:cs="Times New Roman"/>
          <w:sz w:val="28"/>
          <w:szCs w:val="28"/>
        </w:rPr>
        <w:t>лах города и района – 13 бесед;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B27FE">
        <w:rPr>
          <w:rFonts w:ascii="Times New Roman" w:hAnsi="Times New Roman" w:cs="Times New Roman"/>
          <w:sz w:val="28"/>
          <w:szCs w:val="28"/>
        </w:rPr>
        <w:t>235</w:t>
      </w:r>
      <w:r w:rsidRPr="006B2A90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1B27FE">
        <w:rPr>
          <w:rFonts w:ascii="Times New Roman" w:hAnsi="Times New Roman" w:cs="Times New Roman"/>
          <w:sz w:val="28"/>
          <w:szCs w:val="28"/>
        </w:rPr>
        <w:t>й</w:t>
      </w:r>
      <w:r w:rsidRPr="006B2A90">
        <w:rPr>
          <w:rFonts w:ascii="Times New Roman" w:hAnsi="Times New Roman" w:cs="Times New Roman"/>
          <w:sz w:val="28"/>
          <w:szCs w:val="28"/>
        </w:rPr>
        <w:t xml:space="preserve">, распространено </w:t>
      </w:r>
      <w:r w:rsidR="001B27FE">
        <w:rPr>
          <w:rFonts w:ascii="Times New Roman" w:hAnsi="Times New Roman" w:cs="Times New Roman"/>
          <w:sz w:val="28"/>
          <w:szCs w:val="28"/>
        </w:rPr>
        <w:t xml:space="preserve">120 </w:t>
      </w:r>
      <w:r w:rsidRPr="006B2A90">
        <w:rPr>
          <w:rFonts w:ascii="Times New Roman" w:hAnsi="Times New Roman" w:cs="Times New Roman"/>
          <w:sz w:val="28"/>
          <w:szCs w:val="28"/>
        </w:rPr>
        <w:t xml:space="preserve">единиц наглядной агитации по безопасности на воде, по средствам громкоговорящей связи охвачено более </w:t>
      </w:r>
      <w:r w:rsidR="001B27FE">
        <w:rPr>
          <w:rFonts w:ascii="Times New Roman" w:hAnsi="Times New Roman" w:cs="Times New Roman"/>
          <w:sz w:val="28"/>
          <w:szCs w:val="28"/>
        </w:rPr>
        <w:t>25000</w:t>
      </w:r>
      <w:r w:rsidRPr="006B2A90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адресными профилактическими мероприятиями по безопасности на во</w:t>
      </w:r>
      <w:r w:rsidR="001B27FE">
        <w:rPr>
          <w:rFonts w:ascii="Times New Roman" w:hAnsi="Times New Roman" w:cs="Times New Roman"/>
          <w:sz w:val="28"/>
          <w:szCs w:val="28"/>
        </w:rPr>
        <w:t>де охвачена 21</w:t>
      </w:r>
      <w:r w:rsidRPr="006B2A90">
        <w:rPr>
          <w:rFonts w:ascii="Times New Roman" w:hAnsi="Times New Roman" w:cs="Times New Roman"/>
          <w:sz w:val="28"/>
          <w:szCs w:val="28"/>
        </w:rPr>
        <w:t xml:space="preserve"> многодетн</w:t>
      </w:r>
      <w:r w:rsidR="001B27FE">
        <w:rPr>
          <w:rFonts w:ascii="Times New Roman" w:hAnsi="Times New Roman" w:cs="Times New Roman"/>
          <w:sz w:val="28"/>
          <w:szCs w:val="28"/>
        </w:rPr>
        <w:t xml:space="preserve">ая </w:t>
      </w:r>
      <w:r w:rsidRPr="006B2A90">
        <w:rPr>
          <w:rFonts w:ascii="Times New Roman" w:hAnsi="Times New Roman" w:cs="Times New Roman"/>
          <w:sz w:val="28"/>
          <w:szCs w:val="28"/>
        </w:rPr>
        <w:t>сем</w:t>
      </w:r>
      <w:r w:rsidR="001B27FE">
        <w:rPr>
          <w:rFonts w:ascii="Times New Roman" w:hAnsi="Times New Roman" w:cs="Times New Roman"/>
          <w:sz w:val="28"/>
          <w:szCs w:val="28"/>
        </w:rPr>
        <w:t>ья</w:t>
      </w:r>
      <w:r w:rsidRPr="006B2A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опубликовано заметок в СМИ – 34, передано сообщений по радио              «Дача» </w:t>
      </w:r>
      <w:r w:rsidR="001B27FE" w:rsidRPr="006B2A90">
        <w:rPr>
          <w:rFonts w:ascii="Times New Roman" w:hAnsi="Times New Roman" w:cs="Times New Roman"/>
          <w:sz w:val="28"/>
          <w:szCs w:val="28"/>
        </w:rPr>
        <w:t>–</w:t>
      </w:r>
      <w:r w:rsidRPr="006B2A90">
        <w:rPr>
          <w:rFonts w:ascii="Times New Roman" w:hAnsi="Times New Roman" w:cs="Times New Roman"/>
          <w:sz w:val="28"/>
          <w:szCs w:val="28"/>
        </w:rPr>
        <w:t xml:space="preserve"> 46; </w:t>
      </w:r>
    </w:p>
    <w:p w:rsid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>установлены запрещающие знаки на водных объектах, в местах, запрещенных для купания;</w:t>
      </w:r>
    </w:p>
    <w:p w:rsidR="006B2A90" w:rsidRPr="006B2A90" w:rsidRDefault="006B2A90" w:rsidP="001B27FE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90">
        <w:rPr>
          <w:rFonts w:ascii="Times New Roman" w:hAnsi="Times New Roman" w:cs="Times New Roman"/>
          <w:sz w:val="28"/>
          <w:szCs w:val="28"/>
        </w:rPr>
        <w:t xml:space="preserve">с представителями Администраций городских и сельских поселений проведены 3 </w:t>
      </w:r>
      <w:proofErr w:type="spellStart"/>
      <w:r w:rsidRPr="006B2A90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6B2A90">
        <w:rPr>
          <w:rFonts w:ascii="Times New Roman" w:hAnsi="Times New Roman" w:cs="Times New Roman"/>
          <w:sz w:val="28"/>
          <w:szCs w:val="28"/>
        </w:rPr>
        <w:t>-профилактические операции «Зимняя рыбалка – 202</w:t>
      </w:r>
      <w:r w:rsidR="001B27FE">
        <w:rPr>
          <w:rFonts w:ascii="Times New Roman" w:hAnsi="Times New Roman" w:cs="Times New Roman"/>
          <w:sz w:val="28"/>
          <w:szCs w:val="28"/>
        </w:rPr>
        <w:t>3</w:t>
      </w:r>
      <w:r w:rsidRPr="006B2A90">
        <w:rPr>
          <w:rFonts w:ascii="Times New Roman" w:hAnsi="Times New Roman" w:cs="Times New Roman"/>
          <w:sz w:val="28"/>
          <w:szCs w:val="28"/>
        </w:rPr>
        <w:t>».</w:t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На реализацию основных мероприятий подпрограммы 4 на 202</w:t>
      </w:r>
      <w:r w:rsidR="001B27FE">
        <w:rPr>
          <w:szCs w:val="28"/>
        </w:rPr>
        <w:t>3</w:t>
      </w:r>
      <w:r w:rsidRPr="006B2A90">
        <w:rPr>
          <w:szCs w:val="28"/>
        </w:rPr>
        <w:t xml:space="preserve"> год предусмотрено </w:t>
      </w:r>
      <w:r w:rsidR="001B27FE">
        <w:rPr>
          <w:szCs w:val="28"/>
        </w:rPr>
        <w:t xml:space="preserve">5264,8 тыс. </w:t>
      </w:r>
      <w:r w:rsidRPr="006B2A90">
        <w:rPr>
          <w:szCs w:val="28"/>
        </w:rPr>
        <w:t xml:space="preserve">рублей за счет средств бюджета района. </w:t>
      </w:r>
      <w:r w:rsidR="001B27FE">
        <w:rPr>
          <w:szCs w:val="28"/>
        </w:rPr>
        <w:t>Фактич</w:t>
      </w:r>
      <w:r w:rsidRPr="006B2A90">
        <w:rPr>
          <w:szCs w:val="28"/>
        </w:rPr>
        <w:t>еское освоение средств на 01.07.202</w:t>
      </w:r>
      <w:r w:rsidR="001B27FE">
        <w:rPr>
          <w:szCs w:val="28"/>
        </w:rPr>
        <w:t>3</w:t>
      </w:r>
      <w:r w:rsidRPr="006B2A90">
        <w:rPr>
          <w:szCs w:val="28"/>
        </w:rPr>
        <w:t xml:space="preserve"> года составило </w:t>
      </w:r>
      <w:r w:rsidR="001B27FE">
        <w:rPr>
          <w:szCs w:val="28"/>
        </w:rPr>
        <w:t xml:space="preserve">2614,9 </w:t>
      </w:r>
      <w:r w:rsidRPr="006B2A90">
        <w:rPr>
          <w:szCs w:val="28"/>
        </w:rPr>
        <w:t>тыс. рублей (</w:t>
      </w:r>
      <w:r w:rsidR="001B27FE" w:rsidRPr="006B2A90">
        <w:rPr>
          <w:szCs w:val="28"/>
        </w:rPr>
        <w:t xml:space="preserve">или </w:t>
      </w:r>
      <w:r w:rsidR="001B27FE">
        <w:rPr>
          <w:szCs w:val="28"/>
        </w:rPr>
        <w:t>49,7</w:t>
      </w:r>
      <w:r w:rsidR="001B27FE" w:rsidRPr="006B2A90">
        <w:rPr>
          <w:szCs w:val="28"/>
        </w:rPr>
        <w:t xml:space="preserve">% от </w:t>
      </w:r>
      <w:r w:rsidR="001B27FE">
        <w:rPr>
          <w:szCs w:val="28"/>
        </w:rPr>
        <w:t xml:space="preserve">плановых </w:t>
      </w:r>
      <w:r w:rsidR="001B27FE" w:rsidRPr="006B2A90">
        <w:rPr>
          <w:szCs w:val="28"/>
        </w:rPr>
        <w:t>бюджетных ассигнований</w:t>
      </w:r>
      <w:r w:rsidR="001B27FE">
        <w:rPr>
          <w:szCs w:val="28"/>
        </w:rPr>
        <w:t>).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По основным мероприятиям и контрольным событиям подпрограммы 4 по итогам 6 месяцев 202</w:t>
      </w:r>
      <w:r w:rsidR="001B27FE">
        <w:rPr>
          <w:szCs w:val="28"/>
        </w:rPr>
        <w:t>3</w:t>
      </w:r>
      <w:r w:rsidRPr="006B2A90">
        <w:rPr>
          <w:szCs w:val="28"/>
        </w:rPr>
        <w:t xml:space="preserve"> года достигнуты следующие результаты: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в ЕДДС Красносулинского района обеспечено постоянное функционирование 2-х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реагирования;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в образовательных учреждениях города и района распространено 240 единиц информационного материала о действиях при возникновении чрезвычайных ситуаций;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lastRenderedPageBreak/>
        <w:t>в СМИ направлено 17 заметок на тему: «Правила обращения при возникновении экстренной ситуации на номер 112» и передано 37 сообщений по радио «Дача»;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проведено 115 тренировок с дежурно-диспетчерскими службами с целью </w:t>
      </w:r>
      <w:r w:rsidRPr="006B2A90">
        <w:rPr>
          <w:kern w:val="2"/>
          <w:szCs w:val="28"/>
        </w:rPr>
        <w:t>повышения уровня оперативности реагирования</w:t>
      </w:r>
      <w:r w:rsidRPr="006B2A90">
        <w:rPr>
          <w:szCs w:val="28"/>
        </w:rPr>
        <w:t xml:space="preserve"> и сокращения времени оповещения экстренных оперативных служб при обращении населения по единому номеру «112»;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На реализацию основных мероприятий подпрограммы 5 муниципальной програм</w:t>
      </w:r>
      <w:r w:rsidR="001B27FE">
        <w:rPr>
          <w:szCs w:val="28"/>
        </w:rPr>
        <w:t>мой на 2023 год предусмотрено 26</w:t>
      </w:r>
      <w:r w:rsidRPr="006B2A90">
        <w:rPr>
          <w:szCs w:val="28"/>
        </w:rPr>
        <w:t xml:space="preserve">00,0 тыс. рублей за счет средств бюджета района. Фактическое освоение средств </w:t>
      </w:r>
      <w:r w:rsidR="001B27FE">
        <w:rPr>
          <w:szCs w:val="28"/>
        </w:rPr>
        <w:t>по состоянию на 01.07.2023</w:t>
      </w:r>
      <w:r w:rsidRPr="006B2A90">
        <w:rPr>
          <w:szCs w:val="28"/>
        </w:rPr>
        <w:t xml:space="preserve"> года составило </w:t>
      </w:r>
      <w:r w:rsidR="001B27FE">
        <w:rPr>
          <w:szCs w:val="28"/>
        </w:rPr>
        <w:t>1075,6</w:t>
      </w:r>
      <w:r w:rsidRPr="006B2A90">
        <w:rPr>
          <w:szCs w:val="28"/>
        </w:rPr>
        <w:t xml:space="preserve"> тыс. рублей (или 41,</w:t>
      </w:r>
      <w:r w:rsidR="001B27FE">
        <w:rPr>
          <w:szCs w:val="28"/>
        </w:rPr>
        <w:t>4</w:t>
      </w:r>
      <w:r w:rsidRPr="006B2A90">
        <w:rPr>
          <w:szCs w:val="28"/>
        </w:rPr>
        <w:t>%</w:t>
      </w:r>
      <w:r w:rsidR="001B27FE" w:rsidRPr="001B27FE">
        <w:rPr>
          <w:szCs w:val="28"/>
        </w:rPr>
        <w:t xml:space="preserve"> </w:t>
      </w:r>
      <w:r w:rsidR="001B27FE" w:rsidRPr="006B2A90">
        <w:rPr>
          <w:szCs w:val="28"/>
        </w:rPr>
        <w:t xml:space="preserve">от </w:t>
      </w:r>
      <w:r w:rsidR="001B27FE">
        <w:rPr>
          <w:szCs w:val="28"/>
        </w:rPr>
        <w:t xml:space="preserve">плановых </w:t>
      </w:r>
      <w:r w:rsidR="001B27FE" w:rsidRPr="006B2A90">
        <w:rPr>
          <w:szCs w:val="28"/>
        </w:rPr>
        <w:t>бюджетных ассигнований</w:t>
      </w:r>
      <w:r w:rsidR="001B27FE">
        <w:rPr>
          <w:szCs w:val="28"/>
        </w:rPr>
        <w:t>).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>По основным мероприятиям и контрольным событиям подпрограммы 5 по итогам 6 месяцев 202</w:t>
      </w:r>
      <w:r w:rsidR="001B27FE">
        <w:rPr>
          <w:szCs w:val="28"/>
        </w:rPr>
        <w:t>3</w:t>
      </w:r>
      <w:r w:rsidRPr="006B2A90">
        <w:rPr>
          <w:szCs w:val="28"/>
        </w:rPr>
        <w:t xml:space="preserve"> года достигнуты следующие результаты: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bCs/>
          <w:szCs w:val="28"/>
        </w:rPr>
        <w:t xml:space="preserve">заключен контракт ООО «ГК» Вега» от </w:t>
      </w:r>
      <w:r w:rsidR="001B27FE">
        <w:rPr>
          <w:bCs/>
          <w:szCs w:val="28"/>
        </w:rPr>
        <w:t>06</w:t>
      </w:r>
      <w:r w:rsidRPr="006B2A90">
        <w:rPr>
          <w:bCs/>
          <w:szCs w:val="28"/>
        </w:rPr>
        <w:t>.12.202</w:t>
      </w:r>
      <w:r w:rsidR="001B27FE">
        <w:rPr>
          <w:bCs/>
          <w:szCs w:val="28"/>
        </w:rPr>
        <w:t>2</w:t>
      </w:r>
      <w:r w:rsidRPr="006B2A90">
        <w:rPr>
          <w:bCs/>
          <w:szCs w:val="28"/>
        </w:rPr>
        <w:t xml:space="preserve"> №</w:t>
      </w:r>
      <w:r w:rsidR="001B27FE">
        <w:rPr>
          <w:szCs w:val="28"/>
        </w:rPr>
        <w:t> 0358300008422</w:t>
      </w:r>
      <w:r w:rsidRPr="006B2A90">
        <w:rPr>
          <w:szCs w:val="28"/>
        </w:rPr>
        <w:t>000</w:t>
      </w:r>
      <w:r w:rsidR="001B27FE">
        <w:rPr>
          <w:szCs w:val="28"/>
        </w:rPr>
        <w:t>269</w:t>
      </w:r>
      <w:r w:rsidRPr="006B2A90">
        <w:rPr>
          <w:szCs w:val="28"/>
        </w:rPr>
        <w:t>_154666</w:t>
      </w:r>
      <w:r w:rsidRPr="006B2A90">
        <w:rPr>
          <w:bCs/>
          <w:szCs w:val="28"/>
        </w:rPr>
        <w:t xml:space="preserve"> на о</w:t>
      </w:r>
      <w:r w:rsidRPr="006B2A90">
        <w:rPr>
          <w:szCs w:val="28"/>
        </w:rPr>
        <w:t>казание услуги по предоставлению визуальной информации (видеопотоков), её хранению, экспорту видеоматериалов</w:t>
      </w:r>
      <w:r w:rsidRPr="006B2A90">
        <w:rPr>
          <w:bCs/>
          <w:szCs w:val="28"/>
        </w:rPr>
        <w:t xml:space="preserve">. </w:t>
      </w:r>
      <w:r w:rsidRPr="006B2A90">
        <w:rPr>
          <w:kern w:val="2"/>
          <w:szCs w:val="28"/>
        </w:rPr>
        <w:t>В ЕДДС Красносулинского района установлен сервер с выводом на монитор 4</w:t>
      </w:r>
      <w:r w:rsidR="001B27FE">
        <w:rPr>
          <w:kern w:val="2"/>
          <w:szCs w:val="28"/>
        </w:rPr>
        <w:t>2</w:t>
      </w:r>
      <w:r w:rsidRPr="006B2A90">
        <w:rPr>
          <w:kern w:val="2"/>
          <w:szCs w:val="28"/>
        </w:rPr>
        <w:t xml:space="preserve"> камер</w:t>
      </w:r>
      <w:r w:rsidR="00693122">
        <w:rPr>
          <w:kern w:val="2"/>
          <w:szCs w:val="28"/>
        </w:rPr>
        <w:t>ы</w:t>
      </w:r>
      <w:r w:rsidRPr="006B2A90">
        <w:rPr>
          <w:kern w:val="2"/>
          <w:szCs w:val="28"/>
        </w:rPr>
        <w:t xml:space="preserve"> видеонаблюдения; </w:t>
      </w:r>
    </w:p>
    <w:p w:rsid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kern w:val="2"/>
          <w:szCs w:val="28"/>
        </w:rPr>
        <w:t>о</w:t>
      </w:r>
      <w:r w:rsidRPr="006B2A90">
        <w:rPr>
          <w:szCs w:val="28"/>
        </w:rPr>
        <w:t>беспечен непрерывный режим работы АПК «Безопасный город».</w:t>
      </w:r>
    </w:p>
    <w:p w:rsidR="006B2A90" w:rsidRPr="006B2A90" w:rsidRDefault="006B2A90" w:rsidP="001B27FE">
      <w:pPr>
        <w:spacing w:after="0" w:line="276" w:lineRule="auto"/>
        <w:ind w:firstLine="567"/>
        <w:jc w:val="both"/>
        <w:rPr>
          <w:szCs w:val="28"/>
        </w:rPr>
      </w:pPr>
      <w:r w:rsidRPr="006B2A90">
        <w:rPr>
          <w:szCs w:val="28"/>
        </w:rPr>
        <w:t xml:space="preserve">Отчет об исполнении плана реализации муниципальной программы Красносулинского района </w:t>
      </w:r>
      <w:r w:rsidRPr="006B2A90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B2A90">
        <w:rPr>
          <w:szCs w:val="28"/>
        </w:rPr>
        <w:t>» за 6 месяцев 202</w:t>
      </w:r>
      <w:r w:rsidR="001B27FE">
        <w:rPr>
          <w:szCs w:val="28"/>
        </w:rPr>
        <w:t>3</w:t>
      </w:r>
      <w:r w:rsidRPr="006B2A90">
        <w:rPr>
          <w:szCs w:val="28"/>
        </w:rPr>
        <w:t xml:space="preserve"> года представлен в приложении к пояснительной информации.</w:t>
      </w:r>
    </w:p>
    <w:p w:rsidR="006B2A90" w:rsidRPr="006B2A90" w:rsidRDefault="006B2A90" w:rsidP="006B2A90">
      <w:pPr>
        <w:pStyle w:val="a6"/>
        <w:spacing w:after="0"/>
        <w:ind w:left="0" w:firstLine="567"/>
        <w:jc w:val="both"/>
        <w:rPr>
          <w:szCs w:val="28"/>
        </w:rPr>
      </w:pPr>
    </w:p>
    <w:p w:rsidR="006B2A90" w:rsidRPr="006B2A90" w:rsidRDefault="006B2A90" w:rsidP="006B2A90">
      <w:pPr>
        <w:pStyle w:val="a6"/>
        <w:spacing w:after="0"/>
        <w:ind w:left="0" w:firstLine="567"/>
        <w:jc w:val="both"/>
        <w:rPr>
          <w:szCs w:val="28"/>
        </w:rPr>
      </w:pPr>
    </w:p>
    <w:p w:rsidR="006B2A90" w:rsidRPr="006B2A90" w:rsidRDefault="006B2A90" w:rsidP="006B2A90">
      <w:pPr>
        <w:pStyle w:val="a6"/>
        <w:spacing w:after="0"/>
        <w:ind w:left="0" w:firstLine="567"/>
        <w:jc w:val="both"/>
        <w:rPr>
          <w:szCs w:val="28"/>
        </w:rPr>
      </w:pPr>
    </w:p>
    <w:p w:rsidR="006B2A90" w:rsidRPr="006B2A90" w:rsidRDefault="006B2A90" w:rsidP="006B2A90">
      <w:pPr>
        <w:pStyle w:val="a6"/>
        <w:spacing w:after="0"/>
        <w:ind w:left="0"/>
        <w:jc w:val="both"/>
        <w:rPr>
          <w:szCs w:val="28"/>
        </w:rPr>
      </w:pPr>
      <w:r w:rsidRPr="006B2A90">
        <w:rPr>
          <w:szCs w:val="28"/>
        </w:rPr>
        <w:t>Заместитель начальника – начальник ЕДДС</w:t>
      </w:r>
    </w:p>
    <w:p w:rsidR="006B2A90" w:rsidRPr="006B2A90" w:rsidRDefault="006B2A90" w:rsidP="006B2A90">
      <w:pPr>
        <w:pStyle w:val="a6"/>
        <w:spacing w:after="0"/>
        <w:ind w:left="0"/>
        <w:jc w:val="both"/>
        <w:rPr>
          <w:szCs w:val="28"/>
        </w:rPr>
      </w:pPr>
      <w:r w:rsidRPr="006B2A90">
        <w:rPr>
          <w:szCs w:val="28"/>
        </w:rPr>
        <w:t xml:space="preserve">МКУ «Управление по делам ГО и ЧС </w:t>
      </w:r>
    </w:p>
    <w:p w:rsidR="006B2A90" w:rsidRPr="006B2A90" w:rsidRDefault="006B2A90" w:rsidP="006B2A90">
      <w:pPr>
        <w:pStyle w:val="a6"/>
        <w:spacing w:after="0"/>
        <w:ind w:left="0"/>
        <w:jc w:val="both"/>
        <w:rPr>
          <w:szCs w:val="28"/>
        </w:rPr>
      </w:pPr>
      <w:r w:rsidRPr="006B2A90">
        <w:rPr>
          <w:szCs w:val="28"/>
        </w:rPr>
        <w:t xml:space="preserve">Красносулинского района Ростовской области»        </w:t>
      </w:r>
      <w:r w:rsidRPr="006B2A90">
        <w:rPr>
          <w:szCs w:val="28"/>
        </w:rPr>
        <w:tab/>
        <w:t xml:space="preserve">      </w:t>
      </w:r>
      <w:r>
        <w:rPr>
          <w:szCs w:val="28"/>
        </w:rPr>
        <w:t xml:space="preserve">     </w:t>
      </w:r>
      <w:r w:rsidRPr="006B2A90">
        <w:rPr>
          <w:szCs w:val="28"/>
        </w:rPr>
        <w:t xml:space="preserve">    Н.В. </w:t>
      </w:r>
      <w:proofErr w:type="spellStart"/>
      <w:r w:rsidRPr="006B2A90">
        <w:rPr>
          <w:szCs w:val="28"/>
        </w:rPr>
        <w:t>Лавренчук</w:t>
      </w:r>
      <w:proofErr w:type="spellEnd"/>
    </w:p>
    <w:p w:rsidR="006B2A90" w:rsidRDefault="006B2A90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6B2A90" w:rsidSect="00BA13B2">
          <w:pgSz w:w="11907" w:h="16839" w:code="9"/>
          <w:pgMar w:top="1135" w:right="567" w:bottom="567" w:left="1701" w:header="709" w:footer="709" w:gutter="0"/>
          <w:cols w:space="708"/>
          <w:docGrid w:linePitch="381"/>
        </w:sectPr>
      </w:pPr>
    </w:p>
    <w:p w:rsidR="006B2A90" w:rsidRDefault="006B2A90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17A4" w:rsidRPr="00BA4BC0" w:rsidRDefault="00E417A4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t>ОТЧЕТ</w:t>
      </w:r>
      <w:r w:rsidR="00BE0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7D8" w:rsidRDefault="00E417A4" w:rsidP="00366A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t xml:space="preserve"> об исполнении плана реализации муниципальной программы </w:t>
      </w:r>
      <w:r w:rsidR="00A60C9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0C9A" w:rsidRPr="00BA4BC0">
        <w:rPr>
          <w:rFonts w:ascii="Times New Roman" w:hAnsi="Times New Roman" w:cs="Times New Roman"/>
          <w:sz w:val="28"/>
          <w:szCs w:val="28"/>
        </w:rPr>
        <w:t xml:space="preserve"> </w:t>
      </w:r>
      <w:r w:rsidRPr="00BA4BC0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</w:t>
      </w:r>
      <w:r w:rsidR="00D817F5" w:rsidRPr="00BA4BC0">
        <w:rPr>
          <w:rFonts w:ascii="Times New Roman" w:hAnsi="Times New Roman" w:cs="Times New Roman"/>
          <w:sz w:val="28"/>
          <w:szCs w:val="28"/>
        </w:rPr>
        <w:t>,</w:t>
      </w:r>
      <w:r w:rsidRPr="00BA4BC0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D817F5" w:rsidRPr="00BA4BC0">
        <w:rPr>
          <w:rFonts w:ascii="Times New Roman" w:hAnsi="Times New Roman" w:cs="Times New Roman"/>
          <w:sz w:val="28"/>
          <w:szCs w:val="28"/>
        </w:rPr>
        <w:t xml:space="preserve">пожарной </w:t>
      </w:r>
    </w:p>
    <w:p w:rsidR="00E417A4" w:rsidRDefault="00D817F5" w:rsidP="00366A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объектах» за </w:t>
      </w:r>
      <w:r w:rsidR="005858A6" w:rsidRPr="00BA4BC0">
        <w:rPr>
          <w:rFonts w:ascii="Times New Roman" w:hAnsi="Times New Roman" w:cs="Times New Roman"/>
          <w:sz w:val="28"/>
          <w:szCs w:val="28"/>
        </w:rPr>
        <w:t>отчетный период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 </w:t>
      </w:r>
      <w:r w:rsidR="001F05B9">
        <w:rPr>
          <w:rFonts w:ascii="Times New Roman" w:hAnsi="Times New Roman" w:cs="Times New Roman"/>
          <w:sz w:val="28"/>
          <w:szCs w:val="28"/>
        </w:rPr>
        <w:t>6</w:t>
      </w:r>
      <w:r w:rsidR="00C14FB2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E417A4" w:rsidRPr="00BA4BC0">
        <w:rPr>
          <w:rFonts w:ascii="Times New Roman" w:hAnsi="Times New Roman" w:cs="Times New Roman"/>
          <w:sz w:val="28"/>
          <w:szCs w:val="28"/>
        </w:rPr>
        <w:t>20</w:t>
      </w:r>
      <w:r w:rsidR="00444D7C">
        <w:rPr>
          <w:rFonts w:ascii="Times New Roman" w:hAnsi="Times New Roman" w:cs="Times New Roman"/>
          <w:sz w:val="28"/>
          <w:szCs w:val="28"/>
        </w:rPr>
        <w:t>2</w:t>
      </w:r>
      <w:r w:rsidR="00164641">
        <w:rPr>
          <w:rFonts w:ascii="Times New Roman" w:hAnsi="Times New Roman" w:cs="Times New Roman"/>
          <w:sz w:val="28"/>
          <w:szCs w:val="28"/>
        </w:rPr>
        <w:t>3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 г</w:t>
      </w:r>
      <w:r w:rsidR="005858A6" w:rsidRPr="00BA4BC0">
        <w:rPr>
          <w:rFonts w:ascii="Times New Roman" w:hAnsi="Times New Roman" w:cs="Times New Roman"/>
          <w:sz w:val="28"/>
          <w:szCs w:val="28"/>
        </w:rPr>
        <w:t>ода</w:t>
      </w:r>
    </w:p>
    <w:p w:rsidR="00164641" w:rsidRDefault="00164641" w:rsidP="00366A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977"/>
        <w:gridCol w:w="6378"/>
        <w:gridCol w:w="1418"/>
        <w:gridCol w:w="1417"/>
        <w:gridCol w:w="1276"/>
        <w:gridCol w:w="1276"/>
        <w:gridCol w:w="1276"/>
        <w:gridCol w:w="1701"/>
      </w:tblGrid>
      <w:tr w:rsidR="009F059C" w:rsidTr="00FE5D62">
        <w:tc>
          <w:tcPr>
            <w:tcW w:w="567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439B">
              <w:rPr>
                <w:rFonts w:ascii="Times New Roman" w:hAnsi="Times New Roman" w:cs="Times New Roman"/>
              </w:rPr>
              <w:t>п</w:t>
            </w:r>
            <w:proofErr w:type="gramEnd"/>
            <w:r w:rsidRPr="002D439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2977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>Ответственный исполнитель, соисполнитель, участник (должность ФИО)</w:t>
            </w:r>
          </w:p>
        </w:tc>
        <w:tc>
          <w:tcPr>
            <w:tcW w:w="6378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Фактическая дата начала </w:t>
            </w:r>
            <w:proofErr w:type="spellStart"/>
            <w:r w:rsidRPr="002D439B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1417" w:type="dxa"/>
            <w:vMerge w:val="restart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Фактичес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кая дата окончания реализации </w:t>
            </w:r>
            <w:proofErr w:type="spellStart"/>
            <w:r w:rsidRPr="002D439B">
              <w:rPr>
                <w:rFonts w:ascii="Times New Roman" w:hAnsi="Times New Roman" w:cs="Times New Roman"/>
              </w:rPr>
              <w:t>наступле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ния</w:t>
            </w:r>
            <w:proofErr w:type="spellEnd"/>
            <w:r w:rsidRPr="002D439B">
              <w:rPr>
                <w:rFonts w:ascii="Times New Roman" w:hAnsi="Times New Roman" w:cs="Times New Roman"/>
              </w:rPr>
              <w:t xml:space="preserve"> контрольного события</w:t>
            </w:r>
          </w:p>
        </w:tc>
        <w:tc>
          <w:tcPr>
            <w:tcW w:w="3828" w:type="dxa"/>
            <w:gridSpan w:val="3"/>
          </w:tcPr>
          <w:p w:rsidR="002D439B" w:rsidRP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39B">
              <w:rPr>
                <w:rFonts w:ascii="Times New Roman" w:hAnsi="Times New Roman" w:cs="Times New Roman"/>
                <w:sz w:val="22"/>
                <w:szCs w:val="22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1701" w:type="dxa"/>
            <w:vMerge w:val="restart"/>
          </w:tcPr>
          <w:p w:rsidR="00BA13B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39B">
              <w:rPr>
                <w:rFonts w:ascii="Times New Roman" w:hAnsi="Times New Roman" w:cs="Times New Roman"/>
                <w:sz w:val="22"/>
                <w:szCs w:val="22"/>
              </w:rPr>
              <w:t xml:space="preserve">Объемы неосвоенных средств </w:t>
            </w:r>
          </w:p>
          <w:p w:rsidR="002D439B" w:rsidRP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39B">
              <w:rPr>
                <w:rFonts w:ascii="Times New Roman" w:hAnsi="Times New Roman" w:cs="Times New Roman"/>
                <w:sz w:val="22"/>
                <w:szCs w:val="22"/>
              </w:rPr>
              <w:t>(тыс. рублей) и причины их не освоения</w:t>
            </w:r>
          </w:p>
        </w:tc>
      </w:tr>
      <w:tr w:rsidR="009F059C" w:rsidTr="00FE5D62">
        <w:tc>
          <w:tcPr>
            <w:tcW w:w="567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предусмот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D439B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2D439B">
              <w:rPr>
                <w:rFonts w:ascii="Times New Roman" w:hAnsi="Times New Roman" w:cs="Times New Roman"/>
              </w:rPr>
              <w:t xml:space="preserve"> программ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>мой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предусмотрено сводной бюджетной </w:t>
            </w:r>
            <w:proofErr w:type="spellStart"/>
            <w:r w:rsidRPr="002D439B">
              <w:rPr>
                <w:rFonts w:ascii="Times New Roman" w:hAnsi="Times New Roman" w:cs="Times New Roman"/>
              </w:rPr>
              <w:t>роспи</w:t>
            </w:r>
            <w:proofErr w:type="spellEnd"/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439B">
              <w:rPr>
                <w:rFonts w:ascii="Times New Roman" w:hAnsi="Times New Roman" w:cs="Times New Roman"/>
              </w:rPr>
              <w:t>сью</w:t>
            </w:r>
            <w:proofErr w:type="spellEnd"/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439B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439B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39B" w:rsidRPr="002D439B" w:rsidRDefault="002D439B" w:rsidP="00366AF3">
      <w:pPr>
        <w:pStyle w:val="ConsPlusNonformat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2977"/>
        <w:gridCol w:w="6378"/>
        <w:gridCol w:w="1418"/>
        <w:gridCol w:w="1417"/>
        <w:gridCol w:w="1276"/>
        <w:gridCol w:w="1276"/>
        <w:gridCol w:w="1276"/>
        <w:gridCol w:w="1701"/>
      </w:tblGrid>
      <w:tr w:rsidR="009F059C" w:rsidRPr="00AF47E2" w:rsidTr="00FE5D62">
        <w:trPr>
          <w:tblHeader/>
        </w:trPr>
        <w:tc>
          <w:tcPr>
            <w:tcW w:w="563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D439B" w:rsidRPr="00AF47E2" w:rsidRDefault="002D439B" w:rsidP="00366A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Подпрограмма 1 «Защита от чрезвычайных ситуаций»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по вопросам 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Шаповалов В.Б.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37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12116,1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12116,1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5406,4</w:t>
            </w:r>
          </w:p>
        </w:tc>
        <w:tc>
          <w:tcPr>
            <w:tcW w:w="1701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6709,7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1.1. «Обеспечение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  спасательных подразделений, проведение профилактических мероприятий и мероприятий по пропаганде жизнедеятельности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11869,6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11869,6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5303,7</w:t>
            </w:r>
          </w:p>
        </w:tc>
        <w:tc>
          <w:tcPr>
            <w:tcW w:w="1701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6565,9</w:t>
            </w:r>
          </w:p>
          <w:p w:rsidR="009F059C" w:rsidRDefault="002D439B" w:rsidP="009F059C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</w:t>
            </w:r>
          </w:p>
          <w:p w:rsidR="009F059C" w:rsidRDefault="002D439B" w:rsidP="00164641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средств запланировано во </w:t>
            </w:r>
            <w:r w:rsidR="0016464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</w:t>
            </w:r>
            <w:r w:rsidR="009F059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D439B" w:rsidRPr="009F059C" w:rsidRDefault="002D439B" w:rsidP="00164641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16464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1.Заключены договора (соглашения) с Администрациями городских и сельских поселений ПОО – 15 объектов.</w:t>
            </w:r>
          </w:p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выездов 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 Спасено пострадавш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их в ДТП, пожарах и на воде – 151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1.2.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 состоянию на 01.07.202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ежемесячные, ежеквартальные тренировки по оповещению и информированию населения об угрозе и возни</w:t>
            </w:r>
            <w:r w:rsidR="00FE5D62">
              <w:rPr>
                <w:rFonts w:ascii="Times New Roman" w:hAnsi="Times New Roman" w:cs="Times New Roman"/>
                <w:sz w:val="24"/>
                <w:szCs w:val="24"/>
              </w:rPr>
              <w:t xml:space="preserve">кновению чрезвычайных ситуаций: 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3; 22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3; 19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3; 24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1.3. «Предупреждение чрезвычайных ситуаций и пропаганда среди населения безопасности жизнедеятельности и обучение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при возникновении чрезвычайных ситуаций, через средства массовой информации»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077A93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D439B" w:rsidRPr="002D439B">
              <w:rPr>
                <w:rFonts w:ascii="Times New Roman" w:hAnsi="Times New Roman" w:cs="Times New Roman"/>
                <w:sz w:val="24"/>
                <w:szCs w:val="24"/>
              </w:rPr>
              <w:t>Службами экстренного реагирования, ЕДДС, ДДС проведены</w:t>
            </w:r>
            <w:r w:rsidR="00EC629A">
              <w:rPr>
                <w:rFonts w:ascii="Times New Roman" w:hAnsi="Times New Roman" w:cs="Times New Roman"/>
                <w:sz w:val="24"/>
                <w:szCs w:val="24"/>
              </w:rPr>
              <w:t>: 20.02.2023 тренировка</w:t>
            </w:r>
            <w:r w:rsidR="002D439B"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C629A">
              <w:rPr>
                <w:rFonts w:ascii="Times New Roman" w:hAnsi="Times New Roman" w:cs="Times New Roman"/>
                <w:sz w:val="24"/>
                <w:szCs w:val="24"/>
              </w:rPr>
              <w:t>ликвидации последствий ДТП; 01-02.03.2023 тренировка по прогнозированию возможной обстановки во время паводка; 16.04.2023 тренировка по нарушению газ</w:t>
            </w:r>
            <w:proofErr w:type="gramStart"/>
            <w:r w:rsidR="00EC629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EC629A">
              <w:rPr>
                <w:rFonts w:ascii="Times New Roman" w:hAnsi="Times New Roman" w:cs="Times New Roman"/>
                <w:sz w:val="24"/>
                <w:szCs w:val="24"/>
              </w:rPr>
              <w:t>, теплоснабжению; 19-20.04.2023 пожарно-тактические учения; 03.05.2023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на потенциально-опасном объекте; 12.05.2023 учения на объекте с крупным хранением нефтепродуктов; 10.06.2023 тренировка по реагированию на возгорание сухой растительности; 25-26.05.2023 тренировка по ликвидации последствий ДТП. </w:t>
            </w:r>
          </w:p>
          <w:p w:rsidR="002D439B" w:rsidRPr="002D439B" w:rsidRDefault="00077A93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D439B"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Опубликовано   заметок в СМИ – 21, передано сообщений по радио «Дача» – 26.  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1.4. «Обеспечение безопасности гидротехнических сооружений на территории Красносулинского района»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276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701" w:type="dxa"/>
          </w:tcPr>
          <w:p w:rsidR="002D439B" w:rsidRPr="002D439B" w:rsidRDefault="00164641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  <w:p w:rsidR="009F059C" w:rsidRDefault="002D439B" w:rsidP="009F059C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</w:t>
            </w:r>
          </w:p>
          <w:p w:rsidR="00164641" w:rsidRDefault="00164641" w:rsidP="00164641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средств запланировано во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D439B" w:rsidRPr="009F059C" w:rsidRDefault="00164641" w:rsidP="00164641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</w:t>
            </w:r>
          </w:p>
          <w:p w:rsidR="002D439B" w:rsidRPr="002D439B" w:rsidRDefault="002D439B" w:rsidP="00EC6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1. Заключен контракт с ООО «Грант-СБ» </w:t>
            </w:r>
            <w:r w:rsidR="0007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</w:t>
            </w:r>
            <w:r w:rsidRPr="002D43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12.01.202</w:t>
            </w:r>
            <w:r w:rsidR="0007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 эксплуатационно-техническое обслуживание аппаратуры Марс-Арсенал. Работы спланированы в течени</w:t>
            </w:r>
            <w:r w:rsidR="00077A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77A9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77A93" w:rsidTr="00FE5D62">
        <w:tc>
          <w:tcPr>
            <w:tcW w:w="563" w:type="dxa"/>
            <w:vMerge w:val="restart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3" w:type="dxa"/>
            <w:vMerge w:val="restart"/>
          </w:tcPr>
          <w:p w:rsidR="00077A93" w:rsidRPr="002D439B" w:rsidRDefault="00077A93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2977" w:type="dxa"/>
          </w:tcPr>
          <w:p w:rsidR="00077A93" w:rsidRPr="002D439B" w:rsidRDefault="00077A93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077A93" w:rsidRPr="002D439B" w:rsidRDefault="00077A93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637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</w:tc>
        <w:tc>
          <w:tcPr>
            <w:tcW w:w="1276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</w:tc>
        <w:tc>
          <w:tcPr>
            <w:tcW w:w="1276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A93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  <w:p w:rsidR="00E06AC5" w:rsidRDefault="00E06AC5" w:rsidP="00E06AC5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</w:t>
            </w:r>
          </w:p>
          <w:p w:rsidR="00E06AC5" w:rsidRDefault="00E06AC5" w:rsidP="00E06AC5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средств запланировано во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06AC5" w:rsidRPr="002D439B" w:rsidRDefault="00E06AC5" w:rsidP="00E06A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077A93" w:rsidTr="00FE5D62">
        <w:tc>
          <w:tcPr>
            <w:tcW w:w="563" w:type="dxa"/>
            <w:vMerge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077A93" w:rsidRPr="002D439B" w:rsidRDefault="00077A93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7A93" w:rsidRDefault="00077A93" w:rsidP="008343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Божковского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</w:p>
          <w:p w:rsidR="00077A93" w:rsidRPr="00164641" w:rsidRDefault="00077A93" w:rsidP="008343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Леплявкина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</w:tc>
        <w:tc>
          <w:tcPr>
            <w:tcW w:w="637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077A93" w:rsidTr="00FE5D62">
        <w:tc>
          <w:tcPr>
            <w:tcW w:w="563" w:type="dxa"/>
            <w:vMerge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077A93" w:rsidRPr="002D439B" w:rsidRDefault="00077A93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7A93" w:rsidRPr="00164641" w:rsidRDefault="00077A93" w:rsidP="008343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Администрации Ковалевского сельского поселения Изварин Н.В.</w:t>
            </w:r>
          </w:p>
        </w:tc>
        <w:tc>
          <w:tcPr>
            <w:tcW w:w="637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077A93" w:rsidTr="00FE5D62">
        <w:tc>
          <w:tcPr>
            <w:tcW w:w="563" w:type="dxa"/>
            <w:vMerge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077A93" w:rsidRPr="002D439B" w:rsidRDefault="00077A93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7A93" w:rsidRPr="00164641" w:rsidRDefault="00077A93" w:rsidP="008343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Маркина Н.А.</w:t>
            </w:r>
          </w:p>
        </w:tc>
        <w:tc>
          <w:tcPr>
            <w:tcW w:w="637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77A93" w:rsidRPr="002D439B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77A93" w:rsidRPr="002D439B" w:rsidRDefault="00077A93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Основное мероприятие 2.1. «Проведение профилактических мероприятий с населением, лекций и бесед в общеобразовательных и других учебных учреждениях о пожарной безопасности»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спасании</w:t>
            </w:r>
            <w:proofErr w:type="gramEnd"/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Контрольное событие муниципальной программы 2.1</w:t>
            </w:r>
          </w:p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«Управление по делам ГО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lastRenderedPageBreak/>
              <w:t>1.</w:t>
            </w:r>
            <w:r w:rsidR="003814F4">
              <w:rPr>
                <w:sz w:val="24"/>
                <w:szCs w:val="24"/>
              </w:rPr>
              <w:t xml:space="preserve"> </w:t>
            </w:r>
            <w:r w:rsidRPr="002D439B">
              <w:rPr>
                <w:sz w:val="24"/>
                <w:szCs w:val="24"/>
              </w:rPr>
              <w:t xml:space="preserve">В образовательных учреждениях города и района проведено </w:t>
            </w:r>
            <w:r w:rsidR="003814F4">
              <w:rPr>
                <w:sz w:val="24"/>
                <w:szCs w:val="24"/>
              </w:rPr>
              <w:t>9</w:t>
            </w:r>
            <w:r w:rsidRPr="002D439B">
              <w:rPr>
                <w:sz w:val="24"/>
                <w:szCs w:val="24"/>
              </w:rPr>
              <w:t xml:space="preserve"> лекций</w:t>
            </w:r>
            <w:r w:rsidR="003814F4">
              <w:rPr>
                <w:sz w:val="24"/>
                <w:szCs w:val="24"/>
              </w:rPr>
              <w:t>-</w:t>
            </w:r>
            <w:r w:rsidRPr="002D439B">
              <w:rPr>
                <w:sz w:val="24"/>
                <w:szCs w:val="24"/>
              </w:rPr>
              <w:t xml:space="preserve">бесед «по пожарной безопасности»; </w:t>
            </w:r>
          </w:p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lastRenderedPageBreak/>
              <w:t xml:space="preserve">2. Проведено </w:t>
            </w:r>
            <w:r w:rsidR="003814F4">
              <w:rPr>
                <w:sz w:val="24"/>
                <w:szCs w:val="24"/>
              </w:rPr>
              <w:t>208</w:t>
            </w:r>
            <w:r w:rsidRPr="002D439B">
              <w:rPr>
                <w:sz w:val="24"/>
                <w:szCs w:val="24"/>
              </w:rPr>
              <w:t xml:space="preserve"> профилактических мероприяти</w:t>
            </w:r>
            <w:r w:rsidR="003814F4">
              <w:rPr>
                <w:sz w:val="24"/>
                <w:szCs w:val="24"/>
              </w:rPr>
              <w:t>й</w:t>
            </w:r>
            <w:r w:rsidRPr="002D439B">
              <w:rPr>
                <w:sz w:val="24"/>
                <w:szCs w:val="24"/>
              </w:rPr>
              <w:t xml:space="preserve">, распространено </w:t>
            </w:r>
            <w:r w:rsidR="003814F4">
              <w:rPr>
                <w:sz w:val="24"/>
                <w:szCs w:val="24"/>
              </w:rPr>
              <w:t>110</w:t>
            </w:r>
            <w:r w:rsidRPr="002D439B">
              <w:rPr>
                <w:sz w:val="24"/>
                <w:szCs w:val="24"/>
              </w:rPr>
              <w:t xml:space="preserve"> единиц наглядной агитации по пожарной безопасности, по средствам громкоговорящей связи охвачено более </w:t>
            </w:r>
            <w:r w:rsidR="003814F4">
              <w:rPr>
                <w:sz w:val="24"/>
                <w:szCs w:val="24"/>
              </w:rPr>
              <w:t xml:space="preserve">25000 </w:t>
            </w:r>
            <w:r w:rsidRPr="002D439B">
              <w:rPr>
                <w:sz w:val="24"/>
                <w:szCs w:val="24"/>
              </w:rPr>
              <w:t>человек;</w:t>
            </w:r>
          </w:p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3. Адресными профилактическими мероприятиями по пожарной безопасности охвачен</w:t>
            </w:r>
            <w:r w:rsidR="003814F4">
              <w:rPr>
                <w:sz w:val="24"/>
                <w:szCs w:val="24"/>
              </w:rPr>
              <w:t xml:space="preserve">а 21 </w:t>
            </w:r>
            <w:r w:rsidRPr="002D439B">
              <w:rPr>
                <w:sz w:val="24"/>
                <w:szCs w:val="24"/>
              </w:rPr>
              <w:t>многодетн</w:t>
            </w:r>
            <w:r w:rsidR="003814F4">
              <w:rPr>
                <w:sz w:val="24"/>
                <w:szCs w:val="24"/>
              </w:rPr>
              <w:t>ая</w:t>
            </w:r>
            <w:r w:rsidRPr="002D439B">
              <w:rPr>
                <w:sz w:val="24"/>
                <w:szCs w:val="24"/>
              </w:rPr>
              <w:t xml:space="preserve"> сем</w:t>
            </w:r>
            <w:r w:rsidR="003814F4">
              <w:rPr>
                <w:sz w:val="24"/>
                <w:szCs w:val="24"/>
              </w:rPr>
              <w:t>ья;</w:t>
            </w:r>
            <w:r w:rsidRPr="002D439B">
              <w:rPr>
                <w:sz w:val="24"/>
                <w:szCs w:val="24"/>
              </w:rPr>
              <w:t xml:space="preserve"> </w:t>
            </w:r>
          </w:p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 xml:space="preserve">4. </w:t>
            </w:r>
            <w:r w:rsidR="003814F4">
              <w:rPr>
                <w:sz w:val="24"/>
                <w:szCs w:val="24"/>
              </w:rPr>
              <w:t>В общеобразовательных учреждениях МБОУ Гимназия № 1, МБОУ Лицей № 7, МБОУ СОШ № 3, МБОУ СОШ № 4, МБОУ СОШ № 8, МБОУ СОШ № 10, ККПТ – проведены открытые уроки;</w:t>
            </w:r>
          </w:p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5. В СМИ опубликована 21 заметка и по радио передано 26 сообщений о необходимости соблюдения мер пожарной безопасности;</w:t>
            </w:r>
          </w:p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6. Обеспечено поддержание в постоянной готовности техники, используемой для тушения пожаров.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 xml:space="preserve">Основное мероприятие 2.2. «Дооснащение АСФ Красносулинского района средствами пожаротушения, поддержание в постоянной готовности техники, используемой для пожаротушения»  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1418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439B" w:rsidRPr="002D439B" w:rsidRDefault="002D439B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3" w:type="dxa"/>
          </w:tcPr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Контрольное событие муниципальной программы 2.2</w:t>
            </w:r>
          </w:p>
          <w:p w:rsidR="002D439B" w:rsidRPr="002D439B" w:rsidRDefault="002D439B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2D439B" w:rsidRPr="002D439B" w:rsidRDefault="002D439B" w:rsidP="00FE5D62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1. Обеспечено поддержание в постоянной готовности техники, используемой для тушения пожаров</w:t>
            </w:r>
          </w:p>
          <w:p w:rsidR="002D439B" w:rsidRPr="002D439B" w:rsidRDefault="002D439B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02F5" w:rsidTr="00FE5D62">
        <w:tc>
          <w:tcPr>
            <w:tcW w:w="563" w:type="dxa"/>
            <w:vMerge w:val="restart"/>
          </w:tcPr>
          <w:p w:rsidR="002E02F5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3" w:type="dxa"/>
            <w:vMerge w:val="restart"/>
          </w:tcPr>
          <w:p w:rsidR="002E02F5" w:rsidRDefault="002E02F5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2.3.</w:t>
            </w:r>
          </w:p>
          <w:p w:rsidR="002E02F5" w:rsidRPr="002D439B" w:rsidRDefault="002E02F5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первичных мер пожарной безопасности на территории сельских поселений»</w:t>
            </w:r>
          </w:p>
        </w:tc>
        <w:tc>
          <w:tcPr>
            <w:tcW w:w="2977" w:type="dxa"/>
          </w:tcPr>
          <w:p w:rsidR="002E02F5" w:rsidRPr="002D439B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2E02F5" w:rsidRPr="002D439B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  района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2E02F5" w:rsidRPr="002D439B" w:rsidRDefault="002E02F5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</w:p>
        </w:tc>
        <w:tc>
          <w:tcPr>
            <w:tcW w:w="6378" w:type="dxa"/>
          </w:tcPr>
          <w:p w:rsidR="002E02F5" w:rsidRPr="002D439B" w:rsidRDefault="002E02F5" w:rsidP="00FE5D6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оперативных возможностей пожарных формирований при возникновении пожаров на территориях сельских поселений, входящих в состав Красносулинского района </w:t>
            </w:r>
          </w:p>
        </w:tc>
        <w:tc>
          <w:tcPr>
            <w:tcW w:w="1418" w:type="dxa"/>
          </w:tcPr>
          <w:p w:rsidR="002E02F5" w:rsidRPr="00BA13B2" w:rsidRDefault="00BA13B2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417" w:type="dxa"/>
          </w:tcPr>
          <w:p w:rsidR="002E02F5" w:rsidRPr="00BA13B2" w:rsidRDefault="00BA13B2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276" w:type="dxa"/>
          </w:tcPr>
          <w:p w:rsidR="002E02F5" w:rsidRPr="002D439B" w:rsidRDefault="002E02F5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</w:tc>
        <w:tc>
          <w:tcPr>
            <w:tcW w:w="1276" w:type="dxa"/>
          </w:tcPr>
          <w:p w:rsidR="002E02F5" w:rsidRPr="002D439B" w:rsidRDefault="002E02F5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</w:tc>
        <w:tc>
          <w:tcPr>
            <w:tcW w:w="1276" w:type="dxa"/>
          </w:tcPr>
          <w:p w:rsidR="002E02F5" w:rsidRPr="002D439B" w:rsidRDefault="002E02F5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02F5" w:rsidRPr="002D439B" w:rsidRDefault="002E02F5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12408,9</w:t>
            </w:r>
          </w:p>
        </w:tc>
      </w:tr>
      <w:tr w:rsidR="00BA13B2" w:rsidTr="00FE5D62">
        <w:tc>
          <w:tcPr>
            <w:tcW w:w="563" w:type="dxa"/>
            <w:vMerge/>
          </w:tcPr>
          <w:p w:rsidR="00BA13B2" w:rsidRDefault="00BA13B2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BA13B2" w:rsidRDefault="00BA13B2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A13B2" w:rsidRDefault="00BA13B2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Божковского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</w:p>
          <w:p w:rsidR="00BA13B2" w:rsidRPr="002D439B" w:rsidRDefault="00BA13B2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Леплявкина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</w:tc>
        <w:tc>
          <w:tcPr>
            <w:tcW w:w="6378" w:type="dxa"/>
          </w:tcPr>
          <w:p w:rsidR="00BA13B2" w:rsidRPr="002D439B" w:rsidRDefault="00BA13B2" w:rsidP="0083433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417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BA13B2" w:rsidTr="00FE5D62">
        <w:tc>
          <w:tcPr>
            <w:tcW w:w="563" w:type="dxa"/>
            <w:vMerge/>
          </w:tcPr>
          <w:p w:rsidR="00BA13B2" w:rsidRDefault="00BA13B2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BA13B2" w:rsidRDefault="00BA13B2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A13B2" w:rsidRPr="002D439B" w:rsidRDefault="00BA13B2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Администрации Ковалевского сельского поселения Изварин Н.В.</w:t>
            </w:r>
          </w:p>
        </w:tc>
        <w:tc>
          <w:tcPr>
            <w:tcW w:w="6378" w:type="dxa"/>
          </w:tcPr>
          <w:p w:rsidR="00BA13B2" w:rsidRPr="002D439B" w:rsidRDefault="00BA13B2" w:rsidP="0083433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417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BA13B2" w:rsidTr="00FE5D62">
        <w:tc>
          <w:tcPr>
            <w:tcW w:w="563" w:type="dxa"/>
            <w:vMerge/>
          </w:tcPr>
          <w:p w:rsidR="00BA13B2" w:rsidRDefault="00BA13B2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BA13B2" w:rsidRDefault="00BA13B2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A13B2" w:rsidRPr="002D439B" w:rsidRDefault="00BA13B2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Маркина Н.А.</w:t>
            </w:r>
          </w:p>
        </w:tc>
        <w:tc>
          <w:tcPr>
            <w:tcW w:w="6378" w:type="dxa"/>
          </w:tcPr>
          <w:p w:rsidR="00BA13B2" w:rsidRPr="002D439B" w:rsidRDefault="00BA13B2" w:rsidP="0083433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417" w:type="dxa"/>
          </w:tcPr>
          <w:p w:rsidR="00BA13B2" w:rsidRPr="00BA13B2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B2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13B2" w:rsidRPr="002D439B" w:rsidRDefault="00BA13B2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077A93" w:rsidTr="00FE5D62">
        <w:tc>
          <w:tcPr>
            <w:tcW w:w="563" w:type="dxa"/>
          </w:tcPr>
          <w:p w:rsidR="00077A93" w:rsidRDefault="00077A93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3" w:type="dxa"/>
          </w:tcPr>
          <w:p w:rsidR="00077A93" w:rsidRPr="002D439B" w:rsidRDefault="00077A93" w:rsidP="002D439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2977" w:type="dxa"/>
          </w:tcPr>
          <w:p w:rsidR="002E02F5" w:rsidRPr="002D439B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2E02F5" w:rsidRPr="002D439B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  района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077A93" w:rsidRDefault="002E02F5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В.Б.;</w:t>
            </w:r>
          </w:p>
          <w:p w:rsidR="002E02F5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Божковского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</w:p>
          <w:p w:rsidR="002E02F5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Леплявкина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А.В.;</w:t>
            </w:r>
          </w:p>
          <w:p w:rsidR="002E02F5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Администрации Ковалевского сельского поселения Изварин Н.В.;</w:t>
            </w:r>
          </w:p>
          <w:p w:rsidR="002E02F5" w:rsidRPr="002D439B" w:rsidRDefault="002E02F5" w:rsidP="002E0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Маркина Н.А.</w:t>
            </w:r>
          </w:p>
        </w:tc>
        <w:tc>
          <w:tcPr>
            <w:tcW w:w="6378" w:type="dxa"/>
          </w:tcPr>
          <w:p w:rsidR="00077A93" w:rsidRPr="002D439B" w:rsidRDefault="002E02F5" w:rsidP="002E02F5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Администрациями </w:t>
            </w:r>
            <w:proofErr w:type="spellStart"/>
            <w:r>
              <w:rPr>
                <w:sz w:val="24"/>
                <w:szCs w:val="24"/>
              </w:rPr>
              <w:t>Божковского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Ковалевского сельского поселения, </w:t>
            </w:r>
            <w:proofErr w:type="spellStart"/>
            <w:r>
              <w:rPr>
                <w:sz w:val="24"/>
                <w:szCs w:val="24"/>
              </w:rPr>
              <w:t>Садковского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подготовлены документы для проведения электронного аукциона на приобретение комплектов специализированной техники на базе трактора с прицепным (цистерна с насосом) и навесным (плуг, косилка, погрузчик, ковш) оборудованием</w:t>
            </w:r>
            <w:proofErr w:type="gramEnd"/>
          </w:p>
        </w:tc>
        <w:tc>
          <w:tcPr>
            <w:tcW w:w="1418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276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077A93" w:rsidRPr="002D439B" w:rsidRDefault="002E02F5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2D439B" w:rsidRPr="002D439B" w:rsidRDefault="002D439B" w:rsidP="00077A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7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EC629A" w:rsidRDefault="002D439B" w:rsidP="00EC6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2D439B" w:rsidRPr="002D439B" w:rsidRDefault="002D439B" w:rsidP="00EC6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2977" w:type="dxa"/>
          </w:tcPr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164641" w:rsidRPr="002D439B" w:rsidRDefault="002D439B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  района по вопросам 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  <w:r w:rsidR="00BA13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D439B" w:rsidRPr="002D439B" w:rsidRDefault="002D439B" w:rsidP="002D43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37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D439B" w:rsidRPr="002D439B" w:rsidRDefault="002D439B" w:rsidP="002D4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3.1. «Проведение профилактических мероприятий с населением, лекций и бесед в общеобразовательных и других учебных учреждениях о правилах поведения на воде»</w:t>
            </w: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2E02F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ЧС и спасении людей попавших в беду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3.1. </w:t>
            </w:r>
          </w:p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3814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1.Проведены беседы в образовательных учреждениях по теме бе</w:t>
            </w:r>
            <w:r w:rsidR="002E02F5"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зопасность на воде: в лицее – 5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бесед, </w:t>
            </w:r>
            <w:r w:rsidR="002E02F5">
              <w:rPr>
                <w:rFonts w:ascii="Times New Roman" w:hAnsi="Times New Roman" w:cs="Times New Roman"/>
                <w:sz w:val="24"/>
                <w:szCs w:val="24"/>
              </w:rPr>
              <w:t>ККПТ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– 3 беседы, школах города и района – 13 бесед,</w:t>
            </w:r>
          </w:p>
          <w:p w:rsidR="00AF47E2" w:rsidRPr="002D439B" w:rsidRDefault="00AF47E2" w:rsidP="003814F4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2. Проведено 2</w:t>
            </w:r>
            <w:r w:rsidR="002E02F5">
              <w:rPr>
                <w:sz w:val="24"/>
                <w:szCs w:val="24"/>
              </w:rPr>
              <w:t>35</w:t>
            </w:r>
            <w:r w:rsidRPr="002D439B">
              <w:rPr>
                <w:sz w:val="24"/>
                <w:szCs w:val="24"/>
              </w:rPr>
              <w:t xml:space="preserve"> профилактических мероприяти</w:t>
            </w:r>
            <w:r w:rsidR="002E02F5">
              <w:rPr>
                <w:sz w:val="24"/>
                <w:szCs w:val="24"/>
              </w:rPr>
              <w:t>й</w:t>
            </w:r>
            <w:r w:rsidRPr="002D439B">
              <w:rPr>
                <w:sz w:val="24"/>
                <w:szCs w:val="24"/>
              </w:rPr>
              <w:t>, распространено 1</w:t>
            </w:r>
            <w:r w:rsidR="002E02F5">
              <w:rPr>
                <w:sz w:val="24"/>
                <w:szCs w:val="24"/>
              </w:rPr>
              <w:t>20</w:t>
            </w:r>
            <w:r w:rsidRPr="002D439B">
              <w:rPr>
                <w:sz w:val="24"/>
                <w:szCs w:val="24"/>
              </w:rPr>
              <w:t xml:space="preserve"> единиц наглядной агитации по безопасности на воде, по средствам громкоговорящей связи охвачено более </w:t>
            </w:r>
            <w:r w:rsidR="002E02F5">
              <w:rPr>
                <w:sz w:val="24"/>
                <w:szCs w:val="24"/>
              </w:rPr>
              <w:t>25000</w:t>
            </w:r>
            <w:r w:rsidRPr="002D439B">
              <w:rPr>
                <w:sz w:val="24"/>
                <w:szCs w:val="24"/>
              </w:rPr>
              <w:t xml:space="preserve"> человек;</w:t>
            </w:r>
          </w:p>
          <w:p w:rsidR="00AF47E2" w:rsidRDefault="00AF47E2" w:rsidP="003814F4">
            <w:pPr>
              <w:spacing w:after="0"/>
              <w:jc w:val="both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3. Адресными профилактическими мероприятиями по безопасности на воде охвачен</w:t>
            </w:r>
            <w:r w:rsidR="003814F4">
              <w:rPr>
                <w:sz w:val="24"/>
                <w:szCs w:val="24"/>
              </w:rPr>
              <w:t>а</w:t>
            </w:r>
            <w:r w:rsidRPr="002D439B">
              <w:rPr>
                <w:sz w:val="24"/>
                <w:szCs w:val="24"/>
              </w:rPr>
              <w:t xml:space="preserve"> </w:t>
            </w:r>
            <w:r w:rsidR="003814F4">
              <w:rPr>
                <w:sz w:val="24"/>
                <w:szCs w:val="24"/>
              </w:rPr>
              <w:t xml:space="preserve">21 </w:t>
            </w:r>
            <w:r w:rsidRPr="002D439B">
              <w:rPr>
                <w:sz w:val="24"/>
                <w:szCs w:val="24"/>
              </w:rPr>
              <w:t>многодетн</w:t>
            </w:r>
            <w:r w:rsidR="003814F4">
              <w:rPr>
                <w:sz w:val="24"/>
                <w:szCs w:val="24"/>
              </w:rPr>
              <w:t>ая</w:t>
            </w:r>
            <w:r w:rsidRPr="002D439B">
              <w:rPr>
                <w:sz w:val="24"/>
                <w:szCs w:val="24"/>
              </w:rPr>
              <w:t xml:space="preserve"> сем</w:t>
            </w:r>
            <w:r w:rsidR="003814F4">
              <w:rPr>
                <w:sz w:val="24"/>
                <w:szCs w:val="24"/>
              </w:rPr>
              <w:t>ья;</w:t>
            </w:r>
          </w:p>
          <w:p w:rsidR="003814F4" w:rsidRPr="002D439B" w:rsidRDefault="003814F4" w:rsidP="003814F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 образовательных учреждениях МБОУ Гимназия № 1, МБОУ Лицей № 7, МБОУ СОШ № 3, МБОУ СОШ № 4, МБОУ СОШ № 8, МБОУ СОШ № 10, ККПТ – проведены открытые уроки;</w:t>
            </w:r>
          </w:p>
          <w:p w:rsidR="00AF47E2" w:rsidRPr="002D439B" w:rsidRDefault="003814F4" w:rsidP="003814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47E2"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. Опубликовано заметок в СМИ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47E2"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34, передано сообщений по радио «Дача»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47E2"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46.  </w:t>
            </w:r>
          </w:p>
          <w:p w:rsidR="00AF47E2" w:rsidRPr="002D439B" w:rsidRDefault="00AF47E2" w:rsidP="003814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5.Установлены запрещающие знаки на водных объектах, в местах, запрещенных для купания.</w:t>
            </w:r>
          </w:p>
          <w:p w:rsidR="00AF47E2" w:rsidRPr="002D439B" w:rsidRDefault="00AF47E2" w:rsidP="003814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Проведены с поселениями Красносулинского района </w:t>
            </w:r>
            <w:proofErr w:type="spellStart"/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-профилактические оп</w:t>
            </w:r>
            <w:r w:rsidR="003814F4">
              <w:rPr>
                <w:rFonts w:ascii="Times New Roman" w:hAnsi="Times New Roman" w:cs="Times New Roman"/>
                <w:sz w:val="24"/>
                <w:szCs w:val="24"/>
              </w:rPr>
              <w:t xml:space="preserve">ерации «Зимняя рыбалка – 2023» </w:t>
            </w:r>
            <w:r w:rsidR="003814F4" w:rsidRPr="002D43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81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 мероприятия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BA13B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47E2"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977" w:type="dxa"/>
          </w:tcPr>
          <w:p w:rsidR="00AF47E2" w:rsidRPr="00164641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46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="00164641" w:rsidRPr="001646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AF47E2" w:rsidRPr="00164641" w:rsidRDefault="00AF47E2" w:rsidP="00164641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  <w:lang w:eastAsia="ar-SA"/>
              </w:rPr>
            </w:pPr>
            <w:r w:rsidRPr="00164641">
              <w:rPr>
                <w:sz w:val="24"/>
                <w:szCs w:val="24"/>
                <w:lang w:eastAsia="ar-SA"/>
              </w:rPr>
              <w:t>Шаповалов В.Б.</w:t>
            </w:r>
            <w:r w:rsidR="00164641">
              <w:rPr>
                <w:sz w:val="24"/>
                <w:szCs w:val="24"/>
                <w:lang w:eastAsia="ar-SA"/>
              </w:rPr>
              <w:t>;</w:t>
            </w:r>
          </w:p>
          <w:p w:rsidR="00AF47E2" w:rsidRPr="002D439B" w:rsidRDefault="00AF47E2" w:rsidP="00164641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</w:rPr>
            </w:pPr>
            <w:r w:rsidRPr="00164641">
              <w:rPr>
                <w:sz w:val="24"/>
                <w:szCs w:val="24"/>
              </w:rPr>
              <w:lastRenderedPageBreak/>
              <w:t>Начальник УЗИО и МЗ Красносулинского района Минакова О.А.</w:t>
            </w:r>
          </w:p>
        </w:tc>
        <w:tc>
          <w:tcPr>
            <w:tcW w:w="637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5264,8</w:t>
            </w:r>
          </w:p>
        </w:tc>
        <w:tc>
          <w:tcPr>
            <w:tcW w:w="1276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5264,8</w:t>
            </w:r>
          </w:p>
        </w:tc>
        <w:tc>
          <w:tcPr>
            <w:tcW w:w="1276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2614,9</w:t>
            </w:r>
          </w:p>
        </w:tc>
        <w:tc>
          <w:tcPr>
            <w:tcW w:w="1701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2649,4</w:t>
            </w:r>
          </w:p>
        </w:tc>
      </w:tr>
      <w:tr w:rsidR="003814F4" w:rsidTr="00FE5D62">
        <w:tc>
          <w:tcPr>
            <w:tcW w:w="563" w:type="dxa"/>
          </w:tcPr>
          <w:p w:rsidR="003814F4" w:rsidRPr="002D439B" w:rsidRDefault="00BA13B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814F4"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3814F4" w:rsidRPr="002D439B" w:rsidRDefault="003814F4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4.1: «Обеспечение функционирования ЕДДС Красносулинского района»</w:t>
            </w:r>
          </w:p>
        </w:tc>
        <w:tc>
          <w:tcPr>
            <w:tcW w:w="2977" w:type="dxa"/>
          </w:tcPr>
          <w:p w:rsidR="003814F4" w:rsidRPr="002D439B" w:rsidRDefault="003814F4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3814F4" w:rsidRPr="002D439B" w:rsidRDefault="003814F4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378" w:type="dxa"/>
          </w:tcPr>
          <w:p w:rsidR="003814F4" w:rsidRPr="002D439B" w:rsidRDefault="003814F4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1418" w:type="dxa"/>
          </w:tcPr>
          <w:p w:rsidR="003814F4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814F4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5264,8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5264,8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2614,9</w:t>
            </w:r>
          </w:p>
        </w:tc>
        <w:tc>
          <w:tcPr>
            <w:tcW w:w="1701" w:type="dxa"/>
          </w:tcPr>
          <w:p w:rsidR="003814F4" w:rsidRDefault="003814F4" w:rsidP="003814F4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2649,4 </w:t>
            </w:r>
          </w:p>
          <w:p w:rsidR="003814F4" w:rsidRDefault="003814F4" w:rsidP="003814F4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средств запланировано во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814F4" w:rsidRPr="002D439B" w:rsidRDefault="003814F4" w:rsidP="00381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BA13B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</w:t>
            </w:r>
          </w:p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1.Обеспечено успешное функционирование двух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реагирования.</w:t>
            </w:r>
          </w:p>
          <w:p w:rsidR="00AF47E2" w:rsidRPr="002D439B" w:rsidRDefault="00AF47E2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2. В образовательных учреждениях города и района распространено 240 единиц информационного материала о действиях при возникновении чрезвычайных ситуаций</w:t>
            </w:r>
          </w:p>
          <w:p w:rsidR="00AF47E2" w:rsidRPr="002D439B" w:rsidRDefault="00AF47E2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3. В СМИ направлено 17 заметок на тему: «Правила обращения при возникновении экстренной ситуации на номер 112» и переда</w:t>
            </w:r>
            <w:r w:rsidR="003814F4">
              <w:rPr>
                <w:rFonts w:ascii="Times New Roman" w:hAnsi="Times New Roman" w:cs="Times New Roman"/>
                <w:sz w:val="24"/>
                <w:szCs w:val="24"/>
              </w:rPr>
              <w:t>но 37 сообщений по радио «Дача»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4.2: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</w:t>
            </w:r>
          </w:p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115 тренировок с дежурно-диспетчерскими службами с целью </w:t>
            </w: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Подпрограмма 5 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977" w:type="dxa"/>
          </w:tcPr>
          <w:p w:rsidR="00AF47E2" w:rsidRPr="00164641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46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="00164641" w:rsidRPr="001646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AF47E2" w:rsidRPr="00164641" w:rsidRDefault="00AF47E2" w:rsidP="00164641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164641">
              <w:rPr>
                <w:sz w:val="24"/>
                <w:szCs w:val="24"/>
                <w:lang w:eastAsia="ar-SA"/>
              </w:rPr>
              <w:t>Шаповалов В.Б.</w:t>
            </w:r>
            <w:r w:rsidR="00164641">
              <w:rPr>
                <w:sz w:val="24"/>
                <w:szCs w:val="24"/>
                <w:lang w:eastAsia="ar-SA"/>
              </w:rPr>
              <w:t>;</w:t>
            </w:r>
          </w:p>
          <w:p w:rsidR="00AF47E2" w:rsidRPr="002D439B" w:rsidRDefault="00AF47E2" w:rsidP="00164641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164641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37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381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4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381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1075,6</w:t>
            </w:r>
          </w:p>
        </w:tc>
        <w:tc>
          <w:tcPr>
            <w:tcW w:w="1701" w:type="dxa"/>
          </w:tcPr>
          <w:p w:rsidR="00AF47E2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1524,4</w:t>
            </w:r>
          </w:p>
        </w:tc>
      </w:tr>
      <w:tr w:rsidR="003814F4" w:rsidTr="00FE5D62">
        <w:tc>
          <w:tcPr>
            <w:tcW w:w="563" w:type="dxa"/>
          </w:tcPr>
          <w:p w:rsidR="003814F4" w:rsidRPr="002D439B" w:rsidRDefault="003814F4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3814F4" w:rsidRPr="002D439B" w:rsidRDefault="003814F4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5.1. «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аппаратно-программного комплекса 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  на территории Красносулинского района»</w:t>
            </w:r>
          </w:p>
        </w:tc>
        <w:tc>
          <w:tcPr>
            <w:tcW w:w="2977" w:type="dxa"/>
          </w:tcPr>
          <w:p w:rsidR="003814F4" w:rsidRPr="002D439B" w:rsidRDefault="003814F4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3814F4" w:rsidRPr="002D439B" w:rsidRDefault="003814F4" w:rsidP="00FE5D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функционирования систем интегрированных в АПК «Безопасный город» на территории Красносулинского района</w:t>
            </w:r>
          </w:p>
        </w:tc>
        <w:tc>
          <w:tcPr>
            <w:tcW w:w="1418" w:type="dxa"/>
          </w:tcPr>
          <w:p w:rsidR="003814F4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814F4" w:rsidRPr="002D439B" w:rsidRDefault="003814F4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:rsidR="003814F4" w:rsidRPr="002D439B" w:rsidRDefault="003814F4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1075,6</w:t>
            </w:r>
          </w:p>
        </w:tc>
        <w:tc>
          <w:tcPr>
            <w:tcW w:w="1701" w:type="dxa"/>
          </w:tcPr>
          <w:p w:rsidR="003814F4" w:rsidRDefault="003814F4" w:rsidP="003814F4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1524,4 </w:t>
            </w:r>
          </w:p>
          <w:p w:rsidR="003814F4" w:rsidRDefault="003814F4" w:rsidP="003814F4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средств запланировано во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814F4" w:rsidRPr="002D439B" w:rsidRDefault="003814F4" w:rsidP="00381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F059C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5.1</w:t>
            </w:r>
          </w:p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Заключен контракт ООО «ГК» Вега» </w:t>
            </w:r>
            <w:r w:rsidR="003814F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 w:rsidR="00381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 035830000842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_154666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казание услуги по предоставлению визуальной информации (видеопотоков), её хранению, экспорту видеоматериалов</w:t>
            </w:r>
            <w:r w:rsidRPr="002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47E2" w:rsidRPr="002D439B" w:rsidRDefault="00AF47E2" w:rsidP="00FE5D62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2. В ЕДДС Красносулинского района установлен сервер с </w:t>
            </w: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выводом на монитор 4</w:t>
            </w:r>
            <w:r w:rsidR="00BA13B2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камер</w:t>
            </w:r>
            <w:r w:rsidR="00BA13B2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ы</w:t>
            </w:r>
            <w:r w:rsidRPr="002D439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видеонаблюдения 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5.2. «Организация дистанционного управления видеокамерами, информирование о неисправностях компонентов системы видеонаблюдения»</w:t>
            </w:r>
          </w:p>
        </w:tc>
        <w:tc>
          <w:tcPr>
            <w:tcW w:w="2977" w:type="dxa"/>
          </w:tcPr>
          <w:p w:rsidR="00AF47E2" w:rsidRPr="002D439B" w:rsidRDefault="00AF47E2" w:rsidP="00164641">
            <w:pPr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jc w:val="center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059C" w:rsidTr="00FE5D62">
        <w:tc>
          <w:tcPr>
            <w:tcW w:w="563" w:type="dxa"/>
          </w:tcPr>
          <w:p w:rsidR="00AF47E2" w:rsidRPr="002D439B" w:rsidRDefault="00AF47E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5.2</w:t>
            </w:r>
          </w:p>
          <w:p w:rsidR="00AF47E2" w:rsidRPr="002D439B" w:rsidRDefault="00AF47E2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47E2" w:rsidRPr="002D439B" w:rsidRDefault="00AF47E2" w:rsidP="009F059C">
            <w:pPr>
              <w:spacing w:after="0"/>
              <w:rPr>
                <w:sz w:val="24"/>
                <w:szCs w:val="24"/>
              </w:rPr>
            </w:pPr>
            <w:r w:rsidRPr="002D439B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AF47E2" w:rsidRPr="002D439B" w:rsidRDefault="00AF47E2" w:rsidP="00FE5D62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Обеспечен режим непрерывной работы АПК «Безопасный город»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164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47E2" w:rsidRPr="002D439B" w:rsidRDefault="00AF47E2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64641" w:rsidTr="00FE5D62">
        <w:tc>
          <w:tcPr>
            <w:tcW w:w="563" w:type="dxa"/>
            <w:vMerge w:val="restart"/>
          </w:tcPr>
          <w:p w:rsidR="00164641" w:rsidRPr="002D439B" w:rsidRDefault="00BA13B2" w:rsidP="00BA1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4641" w:rsidRPr="002D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vMerge w:val="restart"/>
          </w:tcPr>
          <w:p w:rsidR="00164641" w:rsidRPr="002D439B" w:rsidRDefault="00164641" w:rsidP="00164641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муниципальной программе    </w:t>
            </w:r>
          </w:p>
        </w:tc>
        <w:tc>
          <w:tcPr>
            <w:tcW w:w="2977" w:type="dxa"/>
          </w:tcPr>
          <w:p w:rsidR="00164641" w:rsidRPr="002D439B" w:rsidRDefault="00EC629A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637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32389,8</w:t>
            </w:r>
          </w:p>
        </w:tc>
        <w:tc>
          <w:tcPr>
            <w:tcW w:w="1276" w:type="dxa"/>
          </w:tcPr>
          <w:p w:rsidR="00164641" w:rsidRPr="002D439B" w:rsidRDefault="00EC629A" w:rsidP="00EC62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32389,8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9096,9</w:t>
            </w:r>
          </w:p>
        </w:tc>
        <w:tc>
          <w:tcPr>
            <w:tcW w:w="1701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23292,9</w:t>
            </w:r>
          </w:p>
        </w:tc>
      </w:tr>
      <w:tr w:rsidR="00EC629A" w:rsidTr="00FE5D62">
        <w:tc>
          <w:tcPr>
            <w:tcW w:w="563" w:type="dxa"/>
            <w:vMerge/>
          </w:tcPr>
          <w:p w:rsidR="00EC629A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EC629A" w:rsidRPr="002D439B" w:rsidRDefault="00EC629A" w:rsidP="00164641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629A" w:rsidRPr="002D439B" w:rsidRDefault="00EC629A" w:rsidP="008343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6378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19980,9</w:t>
            </w:r>
          </w:p>
        </w:tc>
        <w:tc>
          <w:tcPr>
            <w:tcW w:w="1276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19980,9</w:t>
            </w:r>
          </w:p>
        </w:tc>
        <w:tc>
          <w:tcPr>
            <w:tcW w:w="1276" w:type="dxa"/>
          </w:tcPr>
          <w:p w:rsidR="00EC629A" w:rsidRPr="002D439B" w:rsidRDefault="00EC629A" w:rsidP="008343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9096,9</w:t>
            </w:r>
          </w:p>
        </w:tc>
        <w:tc>
          <w:tcPr>
            <w:tcW w:w="1701" w:type="dxa"/>
          </w:tcPr>
          <w:p w:rsidR="00EC629A" w:rsidRPr="002D439B" w:rsidRDefault="00EC629A" w:rsidP="00EC62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10884,0</w:t>
            </w:r>
          </w:p>
        </w:tc>
      </w:tr>
      <w:tr w:rsidR="00164641" w:rsidTr="00FE5D62">
        <w:tc>
          <w:tcPr>
            <w:tcW w:w="563" w:type="dxa"/>
            <w:vMerge/>
          </w:tcPr>
          <w:p w:rsidR="00164641" w:rsidRPr="002D439B" w:rsidRDefault="00164641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164641" w:rsidRPr="002D439B" w:rsidRDefault="00164641" w:rsidP="00164641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7A93" w:rsidRDefault="00164641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Божковского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  <w:r w:rsidR="00077A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64641" w:rsidRPr="00164641" w:rsidRDefault="00077A93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Леплявкина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</w:tc>
        <w:tc>
          <w:tcPr>
            <w:tcW w:w="637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164641" w:rsidTr="00FE5D62">
        <w:tc>
          <w:tcPr>
            <w:tcW w:w="563" w:type="dxa"/>
            <w:vMerge/>
          </w:tcPr>
          <w:p w:rsidR="00164641" w:rsidRPr="002D439B" w:rsidRDefault="00164641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164641" w:rsidRPr="002D439B" w:rsidRDefault="00164641" w:rsidP="00164641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641" w:rsidRPr="00164641" w:rsidRDefault="00EC629A" w:rsidP="00164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Администрации Ковалевского сельского поселения</w:t>
            </w:r>
            <w:r w:rsidR="00077A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Изварин Н.В.</w:t>
            </w:r>
          </w:p>
        </w:tc>
        <w:tc>
          <w:tcPr>
            <w:tcW w:w="637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  <w:tr w:rsidR="00164641" w:rsidTr="00FE5D62">
        <w:tc>
          <w:tcPr>
            <w:tcW w:w="563" w:type="dxa"/>
            <w:vMerge/>
          </w:tcPr>
          <w:p w:rsidR="00164641" w:rsidRPr="002D439B" w:rsidRDefault="00164641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164641" w:rsidRPr="002D439B" w:rsidRDefault="00164641" w:rsidP="00164641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641" w:rsidRPr="00164641" w:rsidRDefault="00EC629A" w:rsidP="00EC6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  <w:r w:rsidR="00077A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Маркина Н.А.</w:t>
            </w:r>
          </w:p>
        </w:tc>
        <w:tc>
          <w:tcPr>
            <w:tcW w:w="637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  <w:tc>
          <w:tcPr>
            <w:tcW w:w="1276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164641" w:rsidRPr="002D439B" w:rsidRDefault="00EC629A" w:rsidP="00164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4136,3</w:t>
            </w:r>
          </w:p>
        </w:tc>
      </w:tr>
    </w:tbl>
    <w:p w:rsidR="00E417A4" w:rsidRPr="00916FAB" w:rsidRDefault="00E417A4" w:rsidP="00E417A4">
      <w:pPr>
        <w:spacing w:after="0"/>
        <w:rPr>
          <w:szCs w:val="28"/>
        </w:rPr>
      </w:pPr>
    </w:p>
    <w:p w:rsidR="009F059C" w:rsidRPr="00916FAB" w:rsidRDefault="009F059C" w:rsidP="00E417A4">
      <w:pPr>
        <w:spacing w:after="0"/>
        <w:rPr>
          <w:szCs w:val="28"/>
        </w:rPr>
      </w:pPr>
    </w:p>
    <w:p w:rsidR="00686146" w:rsidRPr="00BA4BC0" w:rsidRDefault="00686146" w:rsidP="00334B86">
      <w:pPr>
        <w:spacing w:after="0"/>
        <w:rPr>
          <w:szCs w:val="28"/>
        </w:rPr>
      </w:pPr>
    </w:p>
    <w:p w:rsidR="005D62E0" w:rsidRDefault="005D62E0" w:rsidP="00BA4BC0">
      <w:pPr>
        <w:spacing w:after="0"/>
        <w:ind w:firstLine="567"/>
        <w:rPr>
          <w:szCs w:val="28"/>
        </w:rPr>
      </w:pPr>
      <w:r>
        <w:rPr>
          <w:szCs w:val="28"/>
        </w:rPr>
        <w:t>Заместитель начальника – н</w:t>
      </w:r>
      <w:r w:rsidR="00334B86" w:rsidRPr="00BA4BC0">
        <w:rPr>
          <w:szCs w:val="28"/>
        </w:rPr>
        <w:t xml:space="preserve">ачальник </w:t>
      </w:r>
      <w:r>
        <w:rPr>
          <w:szCs w:val="28"/>
        </w:rPr>
        <w:t>ЕДДС</w:t>
      </w:r>
    </w:p>
    <w:p w:rsidR="005D62E0" w:rsidRDefault="00334B86" w:rsidP="00BA4BC0">
      <w:pPr>
        <w:spacing w:after="0"/>
        <w:ind w:firstLine="567"/>
        <w:rPr>
          <w:szCs w:val="28"/>
        </w:rPr>
      </w:pPr>
      <w:r w:rsidRPr="00BA4BC0">
        <w:rPr>
          <w:szCs w:val="28"/>
        </w:rPr>
        <w:t>МКУ «Управление по делам ГО и ЧС</w:t>
      </w:r>
      <w:r w:rsidR="00686146" w:rsidRPr="00BA4BC0">
        <w:rPr>
          <w:szCs w:val="28"/>
        </w:rPr>
        <w:t xml:space="preserve"> </w:t>
      </w:r>
    </w:p>
    <w:p w:rsidR="00844B3C" w:rsidRPr="00430168" w:rsidRDefault="00334B86" w:rsidP="00BA4BC0">
      <w:pPr>
        <w:spacing w:after="0"/>
        <w:ind w:firstLine="567"/>
      </w:pPr>
      <w:r w:rsidRPr="00BA4BC0">
        <w:rPr>
          <w:szCs w:val="28"/>
        </w:rPr>
        <w:t xml:space="preserve">Красносулинского района Ростовской области»                                                                            </w:t>
      </w:r>
      <w:r w:rsidR="006B2A90">
        <w:rPr>
          <w:szCs w:val="28"/>
        </w:rPr>
        <w:t xml:space="preserve">                                                                                                   </w:t>
      </w:r>
      <w:r w:rsidRPr="00BA4BC0">
        <w:rPr>
          <w:szCs w:val="28"/>
        </w:rPr>
        <w:tab/>
      </w:r>
      <w:r w:rsidR="005D62E0">
        <w:rPr>
          <w:szCs w:val="28"/>
        </w:rPr>
        <w:t>Н</w:t>
      </w:r>
      <w:r w:rsidR="006E6D2A">
        <w:rPr>
          <w:szCs w:val="28"/>
        </w:rPr>
        <w:t xml:space="preserve">.В. </w:t>
      </w:r>
      <w:proofErr w:type="spellStart"/>
      <w:r w:rsidR="005D62E0">
        <w:rPr>
          <w:szCs w:val="28"/>
        </w:rPr>
        <w:t>Лавренчук</w:t>
      </w:r>
      <w:proofErr w:type="spellEnd"/>
    </w:p>
    <w:sectPr w:rsidR="00844B3C" w:rsidRPr="00430168" w:rsidSect="000C47D8">
      <w:pgSz w:w="23814" w:h="16840" w:orient="landscape"/>
      <w:pgMar w:top="99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A4"/>
    <w:rsid w:val="000143FF"/>
    <w:rsid w:val="00021586"/>
    <w:rsid w:val="00027965"/>
    <w:rsid w:val="00050AD8"/>
    <w:rsid w:val="00054C9E"/>
    <w:rsid w:val="000770ED"/>
    <w:rsid w:val="00077A93"/>
    <w:rsid w:val="00091285"/>
    <w:rsid w:val="000924A6"/>
    <w:rsid w:val="0009688E"/>
    <w:rsid w:val="00097A9A"/>
    <w:rsid w:val="000C2F68"/>
    <w:rsid w:val="000C47D8"/>
    <w:rsid w:val="000C7CD7"/>
    <w:rsid w:val="000D743F"/>
    <w:rsid w:val="000E5A17"/>
    <w:rsid w:val="000E67C4"/>
    <w:rsid w:val="000F5F04"/>
    <w:rsid w:val="001100DA"/>
    <w:rsid w:val="00140BA0"/>
    <w:rsid w:val="00140DA4"/>
    <w:rsid w:val="00147D68"/>
    <w:rsid w:val="0015293A"/>
    <w:rsid w:val="0016279E"/>
    <w:rsid w:val="00164641"/>
    <w:rsid w:val="001673AD"/>
    <w:rsid w:val="001734A7"/>
    <w:rsid w:val="00185877"/>
    <w:rsid w:val="001B27FE"/>
    <w:rsid w:val="001B3418"/>
    <w:rsid w:val="001B787F"/>
    <w:rsid w:val="001C3DEC"/>
    <w:rsid w:val="001D4184"/>
    <w:rsid w:val="001E6F1D"/>
    <w:rsid w:val="001F05B9"/>
    <w:rsid w:val="00207608"/>
    <w:rsid w:val="00237019"/>
    <w:rsid w:val="0024049D"/>
    <w:rsid w:val="00241057"/>
    <w:rsid w:val="002435AC"/>
    <w:rsid w:val="0026129D"/>
    <w:rsid w:val="002863D1"/>
    <w:rsid w:val="002B53E9"/>
    <w:rsid w:val="002B6EA9"/>
    <w:rsid w:val="002C08DD"/>
    <w:rsid w:val="002D41A7"/>
    <w:rsid w:val="002D439B"/>
    <w:rsid w:val="002E02F5"/>
    <w:rsid w:val="002E0555"/>
    <w:rsid w:val="002E56DA"/>
    <w:rsid w:val="002E5FAB"/>
    <w:rsid w:val="002F2384"/>
    <w:rsid w:val="002F4C95"/>
    <w:rsid w:val="00300358"/>
    <w:rsid w:val="00300FF1"/>
    <w:rsid w:val="00317F47"/>
    <w:rsid w:val="003210D2"/>
    <w:rsid w:val="003315F5"/>
    <w:rsid w:val="00332B23"/>
    <w:rsid w:val="00334B86"/>
    <w:rsid w:val="00366AF3"/>
    <w:rsid w:val="003814F4"/>
    <w:rsid w:val="003908E4"/>
    <w:rsid w:val="003C1629"/>
    <w:rsid w:val="003C32D7"/>
    <w:rsid w:val="003D1FFF"/>
    <w:rsid w:val="003E5EA9"/>
    <w:rsid w:val="003F31DD"/>
    <w:rsid w:val="00405ECE"/>
    <w:rsid w:val="00406574"/>
    <w:rsid w:val="00416DF0"/>
    <w:rsid w:val="00421462"/>
    <w:rsid w:val="00430168"/>
    <w:rsid w:val="00436B38"/>
    <w:rsid w:val="00444D7C"/>
    <w:rsid w:val="0048285D"/>
    <w:rsid w:val="004A1084"/>
    <w:rsid w:val="004A5AA7"/>
    <w:rsid w:val="004A5F35"/>
    <w:rsid w:val="004B0B64"/>
    <w:rsid w:val="004B2ECA"/>
    <w:rsid w:val="004D5DF5"/>
    <w:rsid w:val="004D66ED"/>
    <w:rsid w:val="004F7292"/>
    <w:rsid w:val="0050445D"/>
    <w:rsid w:val="005052E4"/>
    <w:rsid w:val="00510AC0"/>
    <w:rsid w:val="005140AF"/>
    <w:rsid w:val="00533390"/>
    <w:rsid w:val="0058043B"/>
    <w:rsid w:val="00582CEE"/>
    <w:rsid w:val="005848A1"/>
    <w:rsid w:val="005858A6"/>
    <w:rsid w:val="0059784F"/>
    <w:rsid w:val="005C160C"/>
    <w:rsid w:val="005D62E0"/>
    <w:rsid w:val="00600797"/>
    <w:rsid w:val="00607056"/>
    <w:rsid w:val="006071CA"/>
    <w:rsid w:val="00627A9E"/>
    <w:rsid w:val="006536C3"/>
    <w:rsid w:val="00674187"/>
    <w:rsid w:val="006779E1"/>
    <w:rsid w:val="00686146"/>
    <w:rsid w:val="00691C2B"/>
    <w:rsid w:val="00693122"/>
    <w:rsid w:val="006A4E95"/>
    <w:rsid w:val="006B297E"/>
    <w:rsid w:val="006B2A90"/>
    <w:rsid w:val="006B32AD"/>
    <w:rsid w:val="006B3C11"/>
    <w:rsid w:val="006C1F0D"/>
    <w:rsid w:val="006C632C"/>
    <w:rsid w:val="006D1763"/>
    <w:rsid w:val="006D7355"/>
    <w:rsid w:val="006D76BE"/>
    <w:rsid w:val="006E3F90"/>
    <w:rsid w:val="006E6D2A"/>
    <w:rsid w:val="00747E60"/>
    <w:rsid w:val="00770345"/>
    <w:rsid w:val="00774D1D"/>
    <w:rsid w:val="007C6FE5"/>
    <w:rsid w:val="007D4C00"/>
    <w:rsid w:val="007D5117"/>
    <w:rsid w:val="007D639F"/>
    <w:rsid w:val="007E2066"/>
    <w:rsid w:val="008053E9"/>
    <w:rsid w:val="008240E5"/>
    <w:rsid w:val="00844B3C"/>
    <w:rsid w:val="00865769"/>
    <w:rsid w:val="008718D5"/>
    <w:rsid w:val="0088513E"/>
    <w:rsid w:val="00885B84"/>
    <w:rsid w:val="008A59A3"/>
    <w:rsid w:val="008D6DD7"/>
    <w:rsid w:val="00913A21"/>
    <w:rsid w:val="00914C70"/>
    <w:rsid w:val="00916FAB"/>
    <w:rsid w:val="00920312"/>
    <w:rsid w:val="009206AD"/>
    <w:rsid w:val="00925B76"/>
    <w:rsid w:val="00946FF7"/>
    <w:rsid w:val="00960741"/>
    <w:rsid w:val="00971C54"/>
    <w:rsid w:val="00971E3C"/>
    <w:rsid w:val="0097302B"/>
    <w:rsid w:val="009751CF"/>
    <w:rsid w:val="00975922"/>
    <w:rsid w:val="00975E1B"/>
    <w:rsid w:val="00977B0A"/>
    <w:rsid w:val="00990D15"/>
    <w:rsid w:val="009C2401"/>
    <w:rsid w:val="009C6125"/>
    <w:rsid w:val="009F059C"/>
    <w:rsid w:val="00A24A4C"/>
    <w:rsid w:val="00A47817"/>
    <w:rsid w:val="00A60C9A"/>
    <w:rsid w:val="00A70651"/>
    <w:rsid w:val="00AA3E98"/>
    <w:rsid w:val="00AB08C8"/>
    <w:rsid w:val="00AB164F"/>
    <w:rsid w:val="00AC0DA0"/>
    <w:rsid w:val="00AC5877"/>
    <w:rsid w:val="00AE4EF7"/>
    <w:rsid w:val="00AF47E2"/>
    <w:rsid w:val="00B025AF"/>
    <w:rsid w:val="00B03A10"/>
    <w:rsid w:val="00B1130E"/>
    <w:rsid w:val="00B27F11"/>
    <w:rsid w:val="00B327A5"/>
    <w:rsid w:val="00B50F49"/>
    <w:rsid w:val="00B76298"/>
    <w:rsid w:val="00B95699"/>
    <w:rsid w:val="00BA13B2"/>
    <w:rsid w:val="00BA4BC0"/>
    <w:rsid w:val="00BB1CDD"/>
    <w:rsid w:val="00BB2A2C"/>
    <w:rsid w:val="00BE08B4"/>
    <w:rsid w:val="00BF6F9A"/>
    <w:rsid w:val="00C02588"/>
    <w:rsid w:val="00C0362A"/>
    <w:rsid w:val="00C14FB2"/>
    <w:rsid w:val="00C270D6"/>
    <w:rsid w:val="00C33272"/>
    <w:rsid w:val="00C33AD0"/>
    <w:rsid w:val="00C4413F"/>
    <w:rsid w:val="00C45556"/>
    <w:rsid w:val="00C500ED"/>
    <w:rsid w:val="00C50E9B"/>
    <w:rsid w:val="00C535AD"/>
    <w:rsid w:val="00C54035"/>
    <w:rsid w:val="00C64988"/>
    <w:rsid w:val="00C76F27"/>
    <w:rsid w:val="00C827DE"/>
    <w:rsid w:val="00D14E1C"/>
    <w:rsid w:val="00D27A97"/>
    <w:rsid w:val="00D349B0"/>
    <w:rsid w:val="00D41282"/>
    <w:rsid w:val="00D552F9"/>
    <w:rsid w:val="00D57ECE"/>
    <w:rsid w:val="00D64214"/>
    <w:rsid w:val="00D72FC5"/>
    <w:rsid w:val="00D80A66"/>
    <w:rsid w:val="00D817F5"/>
    <w:rsid w:val="00DB599A"/>
    <w:rsid w:val="00DB655A"/>
    <w:rsid w:val="00DE1B9C"/>
    <w:rsid w:val="00DE6049"/>
    <w:rsid w:val="00DE771B"/>
    <w:rsid w:val="00E06AC5"/>
    <w:rsid w:val="00E40DA6"/>
    <w:rsid w:val="00E417A4"/>
    <w:rsid w:val="00E711BB"/>
    <w:rsid w:val="00E84B99"/>
    <w:rsid w:val="00E92AEC"/>
    <w:rsid w:val="00E97507"/>
    <w:rsid w:val="00EA0E96"/>
    <w:rsid w:val="00EC0FCA"/>
    <w:rsid w:val="00EC1E47"/>
    <w:rsid w:val="00EC629A"/>
    <w:rsid w:val="00ED03AE"/>
    <w:rsid w:val="00F16612"/>
    <w:rsid w:val="00F44007"/>
    <w:rsid w:val="00F62F52"/>
    <w:rsid w:val="00F66DD8"/>
    <w:rsid w:val="00F76550"/>
    <w:rsid w:val="00FA0EDB"/>
    <w:rsid w:val="00FB2ACA"/>
    <w:rsid w:val="00FB67D1"/>
    <w:rsid w:val="00FC70F4"/>
    <w:rsid w:val="00FD3AD9"/>
    <w:rsid w:val="00FE5D62"/>
    <w:rsid w:val="00FF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A4"/>
    <w:pPr>
      <w:spacing w:after="200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300358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358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0358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58"/>
    <w:rPr>
      <w:b/>
      <w:kern w:val="28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00358"/>
    <w:rPr>
      <w:rFonts w:ascii="Arial" w:hAnsi="Arial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300358"/>
    <w:rPr>
      <w:rFonts w:ascii="Arial" w:hAnsi="Arial"/>
      <w:b/>
      <w:i/>
      <w:sz w:val="28"/>
      <w:lang w:eastAsia="ru-RU"/>
    </w:rPr>
  </w:style>
  <w:style w:type="paragraph" w:customStyle="1" w:styleId="ConsPlusCell">
    <w:name w:val="ConsPlusCell"/>
    <w:uiPriority w:val="99"/>
    <w:rsid w:val="00E4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E417A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a3">
    <w:name w:val="page number"/>
    <w:basedOn w:val="a0"/>
    <w:uiPriority w:val="99"/>
    <w:rsid w:val="00AE4EF7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4B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C0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5ECE"/>
    <w:pPr>
      <w:ind w:left="720"/>
      <w:contextualSpacing/>
    </w:pPr>
  </w:style>
  <w:style w:type="character" w:styleId="a7">
    <w:name w:val="Hyperlink"/>
    <w:uiPriority w:val="99"/>
    <w:rsid w:val="009751CF"/>
    <w:rPr>
      <w:color w:val="0000FF"/>
      <w:u w:val="single"/>
    </w:rPr>
  </w:style>
  <w:style w:type="table" w:styleId="a8">
    <w:name w:val="Table Grid"/>
    <w:basedOn w:val="a1"/>
    <w:uiPriority w:val="59"/>
    <w:rsid w:val="002D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2383-5040-4271-8BE9-B2BC2436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10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Vetrova</cp:lastModifiedBy>
  <cp:revision>190</cp:revision>
  <cp:lastPrinted>2023-11-09T13:58:00Z</cp:lastPrinted>
  <dcterms:created xsi:type="dcterms:W3CDTF">2018-07-08T07:38:00Z</dcterms:created>
  <dcterms:modified xsi:type="dcterms:W3CDTF">2023-11-09T14:00:00Z</dcterms:modified>
</cp:coreProperties>
</file>