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53" w:rsidRPr="00303B53" w:rsidRDefault="00303B53" w:rsidP="00303B5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Пояснительная информация к отчету о ходе реализации</w:t>
      </w:r>
    </w:p>
    <w:p w:rsidR="00303B53" w:rsidRPr="00303B53" w:rsidRDefault="00303B53" w:rsidP="00303B5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муниципальной программы Красносулинского района «Экономическое развитие» на 2025 год</w:t>
      </w:r>
    </w:p>
    <w:p w:rsidR="00303B53" w:rsidRPr="00303B53" w:rsidRDefault="00303B53" w:rsidP="00303B5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7534F">
        <w:rPr>
          <w:rFonts w:ascii="Times New Roman" w:hAnsi="Times New Roman" w:cs="Times New Roman"/>
          <w:sz w:val="28"/>
          <w:szCs w:val="28"/>
        </w:rPr>
        <w:t>9</w:t>
      </w:r>
      <w:r w:rsidRPr="00303B53">
        <w:rPr>
          <w:rFonts w:ascii="Times New Roman" w:hAnsi="Times New Roman" w:cs="Times New Roman"/>
          <w:sz w:val="28"/>
          <w:szCs w:val="28"/>
        </w:rPr>
        <w:t xml:space="preserve"> </w:t>
      </w:r>
      <w:r w:rsidR="0007534F">
        <w:rPr>
          <w:rFonts w:ascii="Times New Roman" w:hAnsi="Times New Roman" w:cs="Times New Roman"/>
          <w:sz w:val="28"/>
          <w:szCs w:val="28"/>
        </w:rPr>
        <w:t>месяцев</w:t>
      </w:r>
      <w:r w:rsidRPr="00303B53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303B53" w:rsidRPr="00303B53" w:rsidRDefault="00303B53" w:rsidP="00303B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Муниципальная программа Красносулинского района «Экономическое развитие» (далее – муниципальная программа) утверждена постановлением Администрации Красносулинского района от 11.12.2018 № 1385. </w:t>
      </w:r>
    </w:p>
    <w:p w:rsid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в 2025 году предусмотрено </w:t>
      </w:r>
      <w:r w:rsidRPr="00303B53">
        <w:rPr>
          <w:rFonts w:ascii="Times New Roman" w:hAnsi="Times New Roman" w:cs="Times New Roman"/>
          <w:sz w:val="28"/>
          <w:szCs w:val="28"/>
        </w:rPr>
        <w:br/>
        <w:t xml:space="preserve">500462,0 тыс. рублей, сводной бюджетной росписью – 462,0 тыс. рублей. Фактическое освоение средств по итогам </w:t>
      </w:r>
      <w:r w:rsidR="00BB6CCF">
        <w:rPr>
          <w:rFonts w:ascii="Times New Roman" w:hAnsi="Times New Roman" w:cs="Times New Roman"/>
          <w:sz w:val="28"/>
          <w:szCs w:val="28"/>
        </w:rPr>
        <w:t>9</w:t>
      </w:r>
      <w:r w:rsidRPr="00303B53">
        <w:rPr>
          <w:rFonts w:ascii="Times New Roman" w:hAnsi="Times New Roman" w:cs="Times New Roman"/>
          <w:sz w:val="28"/>
          <w:szCs w:val="28"/>
        </w:rPr>
        <w:t xml:space="preserve"> </w:t>
      </w:r>
      <w:r w:rsidR="00BB6CCF">
        <w:rPr>
          <w:rFonts w:ascii="Times New Roman" w:hAnsi="Times New Roman" w:cs="Times New Roman"/>
          <w:sz w:val="28"/>
          <w:szCs w:val="28"/>
        </w:rPr>
        <w:t>месяцев</w:t>
      </w:r>
      <w:r w:rsidRPr="00303B53">
        <w:rPr>
          <w:rFonts w:ascii="Times New Roman" w:hAnsi="Times New Roman" w:cs="Times New Roman"/>
          <w:sz w:val="28"/>
          <w:szCs w:val="28"/>
        </w:rPr>
        <w:t xml:space="preserve"> 2025 года составило </w:t>
      </w:r>
      <w:r w:rsidRPr="00303B53">
        <w:rPr>
          <w:rFonts w:ascii="Times New Roman" w:hAnsi="Times New Roman" w:cs="Times New Roman"/>
          <w:sz w:val="28"/>
          <w:szCs w:val="28"/>
        </w:rPr>
        <w:br/>
        <w:t>378,</w:t>
      </w:r>
      <w:r w:rsidR="00F946A4">
        <w:rPr>
          <w:rFonts w:ascii="Times New Roman" w:hAnsi="Times New Roman" w:cs="Times New Roman"/>
          <w:sz w:val="28"/>
          <w:szCs w:val="28"/>
        </w:rPr>
        <w:t>4</w:t>
      </w:r>
      <w:r w:rsidRPr="00303B5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946A4">
        <w:rPr>
          <w:rFonts w:ascii="Times New Roman" w:hAnsi="Times New Roman" w:cs="Times New Roman"/>
          <w:sz w:val="28"/>
          <w:szCs w:val="28"/>
        </w:rPr>
        <w:t>,</w:t>
      </w:r>
      <w:r w:rsidRPr="00303B53">
        <w:rPr>
          <w:rFonts w:ascii="Times New Roman" w:hAnsi="Times New Roman" w:cs="Times New Roman"/>
          <w:sz w:val="28"/>
          <w:szCs w:val="28"/>
        </w:rPr>
        <w:t xml:space="preserve"> или </w:t>
      </w:r>
      <w:r w:rsidR="00F946A4">
        <w:rPr>
          <w:rFonts w:ascii="Times New Roman" w:hAnsi="Times New Roman" w:cs="Times New Roman"/>
          <w:sz w:val="28"/>
          <w:szCs w:val="28"/>
        </w:rPr>
        <w:t>81,9%</w:t>
      </w:r>
      <w:r w:rsidR="0062360B">
        <w:rPr>
          <w:rFonts w:ascii="Times New Roman" w:hAnsi="Times New Roman" w:cs="Times New Roman"/>
          <w:sz w:val="28"/>
          <w:szCs w:val="28"/>
        </w:rPr>
        <w:t xml:space="preserve"> от</w:t>
      </w:r>
      <w:r w:rsidR="00F946A4">
        <w:rPr>
          <w:rFonts w:ascii="Times New Roman" w:hAnsi="Times New Roman" w:cs="Times New Roman"/>
          <w:sz w:val="28"/>
          <w:szCs w:val="28"/>
        </w:rPr>
        <w:t xml:space="preserve"> </w:t>
      </w:r>
      <w:r w:rsidR="00F946A4" w:rsidRPr="00303B53">
        <w:rPr>
          <w:rFonts w:ascii="Times New Roman" w:hAnsi="Times New Roman" w:cs="Times New Roman"/>
          <w:sz w:val="28"/>
          <w:szCs w:val="28"/>
        </w:rPr>
        <w:t>предусмотренного сводной бюджетной росписью</w:t>
      </w:r>
      <w:r w:rsidR="00F946A4" w:rsidRPr="00F946A4">
        <w:rPr>
          <w:rFonts w:ascii="Times New Roman" w:hAnsi="Times New Roman" w:cs="Times New Roman"/>
          <w:sz w:val="28"/>
          <w:szCs w:val="28"/>
        </w:rPr>
        <w:t xml:space="preserve"> </w:t>
      </w:r>
      <w:r w:rsidR="00F946A4">
        <w:rPr>
          <w:rFonts w:ascii="Times New Roman" w:hAnsi="Times New Roman" w:cs="Times New Roman"/>
          <w:sz w:val="28"/>
          <w:szCs w:val="28"/>
        </w:rPr>
        <w:t>объема.</w:t>
      </w:r>
    </w:p>
    <w:p w:rsidR="00303B53" w:rsidRPr="00303B53" w:rsidRDefault="00303B53" w:rsidP="0030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Муниципальная программа «Экономическое развитие» включает в себя следующие структурные элементы:</w:t>
      </w:r>
    </w:p>
    <w:p w:rsidR="00303B53" w:rsidRPr="00303B53" w:rsidRDefault="00303B53" w:rsidP="0030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Комплекс процессных мероприятий – «Создание благоприятных условий для привлечения инвестиций»;</w:t>
      </w:r>
    </w:p>
    <w:p w:rsidR="00303B53" w:rsidRPr="00303B53" w:rsidRDefault="00303B53" w:rsidP="0030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Комплекс процессных мероприятий - «Развитие субъектов малого и среднего предпринимательства в Красносулинском районе»;</w:t>
      </w:r>
    </w:p>
    <w:p w:rsidR="00303B53" w:rsidRPr="00303B53" w:rsidRDefault="00303B53" w:rsidP="0030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Комплекс процессных мероприятий - «Развитие туризма в Красносулинском районе»;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- «Развитие потребительского рынка и защита прав потребителей в </w:t>
      </w:r>
      <w:r w:rsidRPr="0007534F">
        <w:rPr>
          <w:rFonts w:ascii="Times New Roman" w:hAnsi="Times New Roman" w:cs="Times New Roman"/>
          <w:sz w:val="28"/>
          <w:szCs w:val="28"/>
        </w:rPr>
        <w:t>Красносулинском</w:t>
      </w:r>
      <w:r w:rsidRPr="00303B53">
        <w:rPr>
          <w:rFonts w:ascii="Times New Roman" w:hAnsi="Times New Roman" w:cs="Times New Roman"/>
          <w:sz w:val="28"/>
          <w:szCs w:val="28"/>
        </w:rPr>
        <w:t xml:space="preserve"> районе».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В рамках муниципальной программы Красносулинского района «Экономическое развитие» в 2025 году предусмотрено достижение 4 показателей муниципальной программы, достижение которых запланировано на конец года.</w:t>
      </w:r>
    </w:p>
    <w:p w:rsidR="00303B53" w:rsidRDefault="00303B53" w:rsidP="0030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На реализацию комплекса процессных мероприятий </w:t>
      </w:r>
      <w:r w:rsidRPr="00303B53">
        <w:rPr>
          <w:rFonts w:ascii="Times New Roman" w:hAnsi="Times New Roman" w:cs="Times New Roman"/>
          <w:bCs/>
          <w:sz w:val="28"/>
          <w:szCs w:val="28"/>
        </w:rPr>
        <w:t>«Создание благоприятных условий для привлечения инвестиций»</w:t>
      </w:r>
      <w:r w:rsidRPr="00303B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3B53">
        <w:rPr>
          <w:rFonts w:ascii="Times New Roman" w:hAnsi="Times New Roman" w:cs="Times New Roman"/>
          <w:sz w:val="28"/>
          <w:szCs w:val="28"/>
        </w:rPr>
        <w:t xml:space="preserve">в 2025 году муниципальной программой предусмотрено </w:t>
      </w:r>
      <w:r w:rsidR="0062360B">
        <w:rPr>
          <w:rFonts w:ascii="Times New Roman" w:hAnsi="Times New Roman" w:cs="Times New Roman"/>
          <w:sz w:val="28"/>
          <w:szCs w:val="28"/>
        </w:rPr>
        <w:t>378,5</w:t>
      </w:r>
      <w:r w:rsidRPr="00303B53">
        <w:rPr>
          <w:rFonts w:ascii="Times New Roman" w:hAnsi="Times New Roman" w:cs="Times New Roman"/>
          <w:sz w:val="28"/>
          <w:szCs w:val="28"/>
        </w:rPr>
        <w:t xml:space="preserve"> тыс. рублей, сводной бюджетной росписью – </w:t>
      </w:r>
      <w:r w:rsidR="0062360B">
        <w:rPr>
          <w:rFonts w:ascii="Times New Roman" w:hAnsi="Times New Roman" w:cs="Times New Roman"/>
          <w:sz w:val="28"/>
          <w:szCs w:val="28"/>
        </w:rPr>
        <w:t xml:space="preserve">378,5 </w:t>
      </w:r>
      <w:r w:rsidRPr="00303B5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03B5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03B53">
        <w:rPr>
          <w:rFonts w:ascii="Times New Roman" w:hAnsi="Times New Roman" w:cs="Times New Roman"/>
          <w:sz w:val="28"/>
          <w:szCs w:val="28"/>
        </w:rPr>
        <w:t xml:space="preserve">ублей. Фактическое освоение средств по итогам </w:t>
      </w:r>
      <w:r w:rsidR="0062360B">
        <w:rPr>
          <w:rFonts w:ascii="Times New Roman" w:hAnsi="Times New Roman" w:cs="Times New Roman"/>
          <w:sz w:val="28"/>
          <w:szCs w:val="28"/>
        </w:rPr>
        <w:t>9</w:t>
      </w:r>
      <w:r w:rsidRPr="00303B53">
        <w:rPr>
          <w:rFonts w:ascii="Times New Roman" w:hAnsi="Times New Roman" w:cs="Times New Roman"/>
          <w:sz w:val="28"/>
          <w:szCs w:val="28"/>
        </w:rPr>
        <w:t xml:space="preserve"> </w:t>
      </w:r>
      <w:r w:rsidR="0062360B">
        <w:rPr>
          <w:rFonts w:ascii="Times New Roman" w:hAnsi="Times New Roman" w:cs="Times New Roman"/>
          <w:sz w:val="28"/>
          <w:szCs w:val="28"/>
        </w:rPr>
        <w:t>месяцев</w:t>
      </w:r>
      <w:r w:rsidRPr="00303B53">
        <w:rPr>
          <w:rFonts w:ascii="Times New Roman" w:hAnsi="Times New Roman" w:cs="Times New Roman"/>
          <w:sz w:val="28"/>
          <w:szCs w:val="28"/>
        </w:rPr>
        <w:t xml:space="preserve"> 2025 года составило 378,</w:t>
      </w:r>
      <w:r w:rsidR="0062360B">
        <w:rPr>
          <w:rFonts w:ascii="Times New Roman" w:hAnsi="Times New Roman" w:cs="Times New Roman"/>
          <w:sz w:val="28"/>
          <w:szCs w:val="28"/>
        </w:rPr>
        <w:t>4</w:t>
      </w:r>
      <w:r w:rsidRPr="00303B53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62360B">
        <w:rPr>
          <w:rFonts w:ascii="Times New Roman" w:hAnsi="Times New Roman" w:cs="Times New Roman"/>
          <w:sz w:val="28"/>
          <w:szCs w:val="28"/>
        </w:rPr>
        <w:t>100,0</w:t>
      </w:r>
      <w:r w:rsidRPr="00303B53">
        <w:rPr>
          <w:rFonts w:ascii="Times New Roman" w:hAnsi="Times New Roman" w:cs="Times New Roman"/>
          <w:sz w:val="28"/>
          <w:szCs w:val="28"/>
        </w:rPr>
        <w:t>%</w:t>
      </w:r>
      <w:r w:rsidR="0062360B">
        <w:rPr>
          <w:rFonts w:ascii="Times New Roman" w:hAnsi="Times New Roman" w:cs="Times New Roman"/>
          <w:sz w:val="28"/>
          <w:szCs w:val="28"/>
        </w:rPr>
        <w:t xml:space="preserve"> от </w:t>
      </w:r>
      <w:r w:rsidR="0062360B" w:rsidRPr="00303B53">
        <w:rPr>
          <w:rFonts w:ascii="Times New Roman" w:hAnsi="Times New Roman" w:cs="Times New Roman"/>
          <w:sz w:val="28"/>
          <w:szCs w:val="28"/>
        </w:rPr>
        <w:t>предусмотренного сводной бюджетной росписью</w:t>
      </w:r>
      <w:r w:rsidR="0062360B" w:rsidRPr="00F946A4">
        <w:rPr>
          <w:rFonts w:ascii="Times New Roman" w:hAnsi="Times New Roman" w:cs="Times New Roman"/>
          <w:sz w:val="28"/>
          <w:szCs w:val="28"/>
        </w:rPr>
        <w:t xml:space="preserve"> </w:t>
      </w:r>
      <w:r w:rsidR="0062360B">
        <w:rPr>
          <w:rFonts w:ascii="Times New Roman" w:hAnsi="Times New Roman" w:cs="Times New Roman"/>
          <w:sz w:val="28"/>
          <w:szCs w:val="28"/>
        </w:rPr>
        <w:t>объема</w:t>
      </w:r>
      <w:r w:rsidRPr="00303B53">
        <w:rPr>
          <w:rFonts w:ascii="Times New Roman" w:hAnsi="Times New Roman" w:cs="Times New Roman"/>
          <w:sz w:val="28"/>
          <w:szCs w:val="28"/>
        </w:rPr>
        <w:t>.</w:t>
      </w:r>
    </w:p>
    <w:p w:rsidR="00F338E5" w:rsidRDefault="00F338E5" w:rsidP="00F338E5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8E5">
        <w:rPr>
          <w:rFonts w:ascii="Times New Roman" w:hAnsi="Times New Roman" w:cs="Times New Roman"/>
          <w:sz w:val="28"/>
          <w:szCs w:val="28"/>
        </w:rPr>
        <w:t>Планов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338E5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 xml:space="preserve">я показателей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2025 года:</w:t>
      </w:r>
    </w:p>
    <w:p w:rsidR="000F537A" w:rsidRDefault="000F537A" w:rsidP="00F338E5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537A">
        <w:rPr>
          <w:rFonts w:ascii="Times New Roman" w:hAnsi="Times New Roman" w:cs="Times New Roman"/>
          <w:sz w:val="28"/>
          <w:szCs w:val="28"/>
        </w:rPr>
        <w:t xml:space="preserve"> Темп роста объема частных инвестиций в основной капитал к предыдущему году в сопоставимых ценах 107,0%;</w:t>
      </w:r>
    </w:p>
    <w:p w:rsidR="00F338E5" w:rsidRPr="00F338E5" w:rsidRDefault="00F338E5" w:rsidP="00F338E5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8E5">
        <w:rPr>
          <w:rFonts w:ascii="Times New Roman" w:hAnsi="Times New Roman" w:cs="Times New Roman"/>
          <w:sz w:val="28"/>
          <w:szCs w:val="28"/>
        </w:rPr>
        <w:t>Объем частных инвестиций в основной капитал 7516,1 млн</w:t>
      </w:r>
      <w:proofErr w:type="gramStart"/>
      <w:r w:rsidRPr="00F338E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338E5">
        <w:rPr>
          <w:rFonts w:ascii="Times New Roman" w:hAnsi="Times New Roman" w:cs="Times New Roman"/>
          <w:sz w:val="28"/>
          <w:szCs w:val="28"/>
        </w:rPr>
        <w:t>ублей;</w:t>
      </w:r>
    </w:p>
    <w:p w:rsidR="00F338E5" w:rsidRPr="00F338E5" w:rsidRDefault="00F338E5" w:rsidP="00F338E5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537A">
        <w:rPr>
          <w:rFonts w:ascii="Times New Roman" w:hAnsi="Times New Roman" w:cs="Times New Roman"/>
          <w:sz w:val="28"/>
          <w:szCs w:val="28"/>
        </w:rPr>
        <w:t xml:space="preserve"> </w:t>
      </w:r>
      <w:r w:rsidRPr="00F338E5">
        <w:rPr>
          <w:rFonts w:ascii="Times New Roman" w:hAnsi="Times New Roman" w:cs="Times New Roman"/>
          <w:sz w:val="28"/>
          <w:szCs w:val="28"/>
        </w:rPr>
        <w:t>Объем отгруженной инновационной продукции (товаров, работ, услуг) 27,0865 млрд</w:t>
      </w:r>
      <w:proofErr w:type="gramStart"/>
      <w:r w:rsidRPr="00F338E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338E5">
        <w:rPr>
          <w:rFonts w:ascii="Times New Roman" w:hAnsi="Times New Roman" w:cs="Times New Roman"/>
          <w:sz w:val="28"/>
          <w:szCs w:val="28"/>
        </w:rPr>
        <w:t>ублей;</w:t>
      </w:r>
    </w:p>
    <w:p w:rsidR="00F338E5" w:rsidRPr="00F338E5" w:rsidRDefault="00F338E5" w:rsidP="00F338E5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8E5">
        <w:rPr>
          <w:rFonts w:ascii="Times New Roman" w:hAnsi="Times New Roman" w:cs="Times New Roman"/>
          <w:sz w:val="28"/>
          <w:szCs w:val="28"/>
        </w:rPr>
        <w:lastRenderedPageBreak/>
        <w:t>- Объем частных инвестиций в основной капитал в расчете на 1 жителя 70,796 тыс</w:t>
      </w:r>
      <w:proofErr w:type="gramStart"/>
      <w:r w:rsidRPr="00F338E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338E5">
        <w:rPr>
          <w:rFonts w:ascii="Times New Roman" w:hAnsi="Times New Roman" w:cs="Times New Roman"/>
          <w:sz w:val="28"/>
          <w:szCs w:val="28"/>
        </w:rPr>
        <w:t>ублей;</w:t>
      </w:r>
    </w:p>
    <w:p w:rsidR="00F338E5" w:rsidRPr="00303B53" w:rsidRDefault="00F338E5" w:rsidP="00F338E5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8E5">
        <w:rPr>
          <w:rFonts w:ascii="Times New Roman" w:hAnsi="Times New Roman" w:cs="Times New Roman"/>
          <w:sz w:val="28"/>
          <w:szCs w:val="28"/>
        </w:rPr>
        <w:t>- Совокупный объем экспорта товарной продукции (к 2017 году) 13,5%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В рамках комплекса процессных мероприятий «Создание благоприятных условий для привлечения инвестиций» в 2025 году предусмотрено 4 мероприятия (результата), выполнение которых запланировано на конец года</w:t>
      </w:r>
      <w:r w:rsidRPr="00303B5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Достижение задач комплекса процессных мероприятий «Создание благоприятных условий для привлечения инвестиций» оценивается на основании 16 контрольных точек.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85573">
        <w:rPr>
          <w:rFonts w:ascii="Times New Roman" w:hAnsi="Times New Roman" w:cs="Times New Roman"/>
          <w:sz w:val="28"/>
          <w:szCs w:val="28"/>
        </w:rPr>
        <w:t>9</w:t>
      </w:r>
      <w:r w:rsidRPr="00303B53">
        <w:rPr>
          <w:rFonts w:ascii="Times New Roman" w:hAnsi="Times New Roman" w:cs="Times New Roman"/>
          <w:sz w:val="28"/>
          <w:szCs w:val="28"/>
        </w:rPr>
        <w:t xml:space="preserve"> </w:t>
      </w:r>
      <w:r w:rsidR="00685573">
        <w:rPr>
          <w:rFonts w:ascii="Times New Roman" w:hAnsi="Times New Roman" w:cs="Times New Roman"/>
          <w:sz w:val="28"/>
          <w:szCs w:val="28"/>
        </w:rPr>
        <w:t>месяцев</w:t>
      </w:r>
      <w:r w:rsidRPr="00303B53">
        <w:rPr>
          <w:rFonts w:ascii="Times New Roman" w:hAnsi="Times New Roman" w:cs="Times New Roman"/>
          <w:sz w:val="28"/>
          <w:szCs w:val="28"/>
        </w:rPr>
        <w:t xml:space="preserve"> </w:t>
      </w:r>
      <w:r w:rsidR="00685573">
        <w:rPr>
          <w:rFonts w:ascii="Times New Roman" w:hAnsi="Times New Roman" w:cs="Times New Roman"/>
          <w:sz w:val="28"/>
          <w:szCs w:val="28"/>
        </w:rPr>
        <w:t>2025 года дости</w:t>
      </w:r>
      <w:r w:rsidR="00F235CB">
        <w:rPr>
          <w:rFonts w:ascii="Times New Roman" w:hAnsi="Times New Roman" w:cs="Times New Roman"/>
          <w:sz w:val="28"/>
          <w:szCs w:val="28"/>
        </w:rPr>
        <w:t>гнуто</w:t>
      </w:r>
      <w:r w:rsidR="00685573">
        <w:rPr>
          <w:rFonts w:ascii="Times New Roman" w:hAnsi="Times New Roman" w:cs="Times New Roman"/>
          <w:sz w:val="28"/>
          <w:szCs w:val="28"/>
        </w:rPr>
        <w:t xml:space="preserve"> 10 контрольных точек, из них: 5</w:t>
      </w:r>
      <w:r w:rsidRPr="00303B53">
        <w:rPr>
          <w:rFonts w:ascii="Times New Roman" w:hAnsi="Times New Roman" w:cs="Times New Roman"/>
          <w:sz w:val="28"/>
          <w:szCs w:val="28"/>
        </w:rPr>
        <w:t xml:space="preserve"> ранее запланированного срока, 4 – в установленный срок. Исполнение 1 контрольной точки перенесено на 2 полугодие 2025г.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Заключен контракт №1 от 17.01.2025 на приобретение полиграфической продукции с логотипом Администрации Красносулинского района (Контрольная точка 1.1.1.);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В официальных сетях Администрации Красносулинского района освещена инвестиционная деятельность </w:t>
      </w:r>
      <w:hyperlink r:id="rId4" w:history="1">
        <w:r w:rsidRPr="00303B53">
          <w:rPr>
            <w:rFonts w:ascii="Times New Roman" w:hAnsi="Times New Roman" w:cs="Times New Roman"/>
            <w:sz w:val="28"/>
            <w:szCs w:val="28"/>
          </w:rPr>
          <w:t>https://vk.com/sulinrayon?ysclid=mdsj6tbq2q399977778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1.1.2.);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Проведение «Совета директоров» в первом полугодии перенесено на 2 полугодие 2025г. (Контрольная точка 1.2.2.);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Реестр инвестиционных площадок на территории Красносулинского района размещен на официальном сайте Администрации Красносулинского района по ссылке </w:t>
      </w:r>
      <w:hyperlink r:id="rId5" w:tgtFrame="_blank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https://ksrayon.donland.ru/activity/2866/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2.1.1.);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Размещена информация об инвестиционных площадках в программном комплексе «</w:t>
      </w:r>
      <w:proofErr w:type="spellStart"/>
      <w:r w:rsidRPr="00303B53">
        <w:rPr>
          <w:rFonts w:ascii="Times New Roman" w:hAnsi="Times New Roman" w:cs="Times New Roman"/>
          <w:sz w:val="28"/>
          <w:szCs w:val="28"/>
        </w:rPr>
        <w:t>Фактор-Инвест</w:t>
      </w:r>
      <w:proofErr w:type="spellEnd"/>
      <w:r w:rsidRPr="00303B53">
        <w:rPr>
          <w:rFonts w:ascii="Times New Roman" w:hAnsi="Times New Roman" w:cs="Times New Roman"/>
          <w:sz w:val="28"/>
          <w:szCs w:val="28"/>
        </w:rPr>
        <w:t>» (Контрольная точка 2.1.2.);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Реестр инвестиционных проектов на территории Красносулинского района размещена официальном сайте Администрации Красносулинского района по ссылке </w:t>
      </w:r>
      <w:hyperlink r:id="rId6" w:tgtFrame="_blank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https://ksrayon.donland.ru/activity/2865/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2.1.3.);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</w:t>
      </w:r>
      <w:r w:rsidR="00F235CB" w:rsidRPr="00F235CB">
        <w:rPr>
          <w:rFonts w:ascii="Times New Roman" w:hAnsi="Times New Roman" w:cs="Times New Roman"/>
          <w:sz w:val="28"/>
          <w:szCs w:val="28"/>
        </w:rPr>
        <w:t xml:space="preserve"> Проведен совет по инвестициям в I квартале</w:t>
      </w:r>
      <w:r w:rsidR="00F235CB">
        <w:rPr>
          <w:rFonts w:ascii="Times New Roman" w:hAnsi="Times New Roman" w:cs="Times New Roman"/>
          <w:sz w:val="28"/>
          <w:szCs w:val="28"/>
        </w:rPr>
        <w:t>,</w:t>
      </w:r>
      <w:r w:rsidRPr="00303B53">
        <w:rPr>
          <w:rFonts w:ascii="Times New Roman" w:hAnsi="Times New Roman" w:cs="Times New Roman"/>
          <w:sz w:val="28"/>
          <w:szCs w:val="28"/>
        </w:rPr>
        <w:t xml:space="preserve"> Протокол №1 от 12.03. 2025г (Контрольная точка 2.2.1.);</w:t>
      </w:r>
    </w:p>
    <w:p w:rsid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</w:t>
      </w:r>
      <w:r w:rsidR="00F235CB" w:rsidRPr="00F235CB">
        <w:rPr>
          <w:rFonts w:ascii="Times New Roman" w:hAnsi="Times New Roman" w:cs="Times New Roman"/>
          <w:sz w:val="28"/>
          <w:szCs w:val="28"/>
        </w:rPr>
        <w:t>Проведен совет по инвестициям в II квартале, П</w:t>
      </w:r>
      <w:r w:rsidRPr="00303B53">
        <w:rPr>
          <w:rFonts w:ascii="Times New Roman" w:hAnsi="Times New Roman" w:cs="Times New Roman"/>
          <w:sz w:val="28"/>
          <w:szCs w:val="28"/>
        </w:rPr>
        <w:t>ротокол №2 от 23.06. 2</w:t>
      </w:r>
      <w:r w:rsidR="00685573">
        <w:rPr>
          <w:rFonts w:ascii="Times New Roman" w:hAnsi="Times New Roman" w:cs="Times New Roman"/>
          <w:sz w:val="28"/>
          <w:szCs w:val="28"/>
        </w:rPr>
        <w:t>025г (Контрольная точка 2.2.2.);</w:t>
      </w:r>
    </w:p>
    <w:p w:rsidR="00685573" w:rsidRPr="00303B53" w:rsidRDefault="0068557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35CB" w:rsidRPr="00F235CB">
        <w:rPr>
          <w:rFonts w:ascii="Times New Roman" w:hAnsi="Times New Roman" w:cs="Times New Roman"/>
          <w:sz w:val="28"/>
          <w:szCs w:val="28"/>
        </w:rPr>
        <w:t>Проведен совет по инвестициям в III квартал</w:t>
      </w:r>
      <w:r w:rsidR="00F235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Протокол №3</w:t>
      </w:r>
      <w:r w:rsidRPr="00303B53">
        <w:rPr>
          <w:rFonts w:ascii="Times New Roman" w:hAnsi="Times New Roman" w:cs="Times New Roman"/>
          <w:sz w:val="28"/>
          <w:szCs w:val="28"/>
        </w:rPr>
        <w:t xml:space="preserve"> от </w:t>
      </w:r>
      <w:r w:rsidRPr="00685573">
        <w:rPr>
          <w:rFonts w:ascii="Times New Roman" w:hAnsi="Times New Roman" w:cs="Times New Roman"/>
          <w:sz w:val="28"/>
          <w:szCs w:val="28"/>
        </w:rPr>
        <w:t>23.09. 2025г</w:t>
      </w:r>
      <w:r>
        <w:rPr>
          <w:rFonts w:ascii="Times New Roman" w:hAnsi="Times New Roman" w:cs="Times New Roman"/>
          <w:sz w:val="28"/>
          <w:szCs w:val="28"/>
        </w:rPr>
        <w:t xml:space="preserve"> (Контрольная точка 2.2.3.).</w:t>
      </w:r>
    </w:p>
    <w:p w:rsidR="0046151D" w:rsidRDefault="0046151D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На реализацию комплекса процессных </w:t>
      </w:r>
      <w:r w:rsidRPr="0046151D">
        <w:rPr>
          <w:rFonts w:ascii="Times New Roman" w:hAnsi="Times New Roman" w:cs="Times New Roman"/>
          <w:sz w:val="28"/>
          <w:szCs w:val="28"/>
        </w:rPr>
        <w:t>мероприятий «Развитие субъектов</w:t>
      </w:r>
      <w:r w:rsidRPr="0046151D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в Красносулинском </w:t>
      </w:r>
      <w:r w:rsidRPr="0046151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районе» </w:t>
      </w:r>
      <w:r w:rsidRPr="0046151D">
        <w:rPr>
          <w:rFonts w:ascii="Times New Roman" w:hAnsi="Times New Roman" w:cs="Times New Roman"/>
          <w:sz w:val="28"/>
          <w:szCs w:val="28"/>
        </w:rPr>
        <w:t xml:space="preserve">в 2025 году муниципальной программой предусмотрено </w:t>
      </w:r>
      <w:r>
        <w:rPr>
          <w:rFonts w:ascii="Times New Roman" w:hAnsi="Times New Roman" w:cs="Times New Roman"/>
          <w:sz w:val="28"/>
          <w:szCs w:val="28"/>
        </w:rPr>
        <w:t>83,5</w:t>
      </w:r>
      <w:r w:rsidRPr="00303B53">
        <w:rPr>
          <w:rFonts w:ascii="Times New Roman" w:hAnsi="Times New Roman" w:cs="Times New Roman"/>
          <w:sz w:val="28"/>
          <w:szCs w:val="28"/>
        </w:rPr>
        <w:t xml:space="preserve"> тыс. рублей, сводной бюджетной росписью – </w:t>
      </w:r>
      <w:r>
        <w:rPr>
          <w:rFonts w:ascii="Times New Roman" w:hAnsi="Times New Roman" w:cs="Times New Roman"/>
          <w:sz w:val="28"/>
          <w:szCs w:val="28"/>
        </w:rPr>
        <w:t>83,5</w:t>
      </w:r>
      <w:r w:rsidRPr="00303B53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03B5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03B53">
        <w:rPr>
          <w:rFonts w:ascii="Times New Roman" w:hAnsi="Times New Roman" w:cs="Times New Roman"/>
          <w:sz w:val="28"/>
          <w:szCs w:val="28"/>
        </w:rPr>
        <w:t xml:space="preserve">ублей. </w:t>
      </w:r>
      <w:r w:rsidR="00F235CB">
        <w:rPr>
          <w:rFonts w:ascii="Times New Roman" w:hAnsi="Times New Roman" w:cs="Times New Roman"/>
          <w:sz w:val="28"/>
          <w:szCs w:val="28"/>
        </w:rPr>
        <w:t>О</w:t>
      </w:r>
      <w:r w:rsidRPr="00303B53">
        <w:rPr>
          <w:rFonts w:ascii="Times New Roman" w:hAnsi="Times New Roman" w:cs="Times New Roman"/>
          <w:sz w:val="28"/>
          <w:szCs w:val="28"/>
        </w:rPr>
        <w:t xml:space="preserve">своение средств </w:t>
      </w:r>
      <w:r>
        <w:rPr>
          <w:rFonts w:ascii="Times New Roman" w:hAnsi="Times New Roman" w:cs="Times New Roman"/>
          <w:sz w:val="28"/>
          <w:szCs w:val="28"/>
        </w:rPr>
        <w:t>запланировано на 4 квартал 2025 года.</w:t>
      </w:r>
    </w:p>
    <w:p w:rsidR="00F338E5" w:rsidRDefault="00F338E5" w:rsidP="00F338E5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8E5">
        <w:rPr>
          <w:rFonts w:ascii="Times New Roman" w:hAnsi="Times New Roman" w:cs="Times New Roman"/>
          <w:sz w:val="28"/>
          <w:szCs w:val="28"/>
        </w:rPr>
        <w:t>Планов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338E5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 xml:space="preserve">я показателей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2025 года:</w:t>
      </w:r>
    </w:p>
    <w:p w:rsidR="000F537A" w:rsidRPr="000F537A" w:rsidRDefault="000F537A" w:rsidP="00F338E5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37A">
        <w:rPr>
          <w:rFonts w:ascii="Times New Roman" w:hAnsi="Times New Roman" w:cs="Times New Roman"/>
          <w:bCs/>
          <w:sz w:val="28"/>
          <w:szCs w:val="28"/>
        </w:rPr>
        <w:t>- Среднесписочная численность работников,   малых и средних предприятий, включая индивидуальных предпринимателей и самозанятых граждан 6,7 тыс</w:t>
      </w:r>
      <w:proofErr w:type="gramStart"/>
      <w:r w:rsidRPr="000F537A">
        <w:rPr>
          <w:rFonts w:ascii="Times New Roman" w:hAnsi="Times New Roman" w:cs="Times New Roman"/>
          <w:bCs/>
          <w:sz w:val="28"/>
          <w:szCs w:val="28"/>
        </w:rPr>
        <w:t>.ч</w:t>
      </w:r>
      <w:proofErr w:type="gramEnd"/>
      <w:r w:rsidRPr="000F537A">
        <w:rPr>
          <w:rFonts w:ascii="Times New Roman" w:hAnsi="Times New Roman" w:cs="Times New Roman"/>
          <w:bCs/>
          <w:sz w:val="28"/>
          <w:szCs w:val="28"/>
        </w:rPr>
        <w:t>еловек;</w:t>
      </w:r>
    </w:p>
    <w:p w:rsidR="00F338E5" w:rsidRPr="007538DB" w:rsidRDefault="00F338E5" w:rsidP="00F338E5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8DB">
        <w:rPr>
          <w:rFonts w:ascii="Times New Roman" w:hAnsi="Times New Roman" w:cs="Times New Roman"/>
          <w:bCs/>
          <w:sz w:val="28"/>
          <w:szCs w:val="28"/>
        </w:rPr>
        <w:t xml:space="preserve"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</w:r>
      <w:r w:rsidR="007538DB" w:rsidRPr="007538DB">
        <w:rPr>
          <w:rFonts w:ascii="Times New Roman" w:hAnsi="Times New Roman" w:cs="Times New Roman"/>
          <w:bCs/>
          <w:sz w:val="28"/>
          <w:szCs w:val="28"/>
        </w:rPr>
        <w:t>20,58%</w:t>
      </w:r>
      <w:r w:rsidRPr="007538DB">
        <w:rPr>
          <w:rFonts w:ascii="Times New Roman" w:hAnsi="Times New Roman" w:cs="Times New Roman"/>
          <w:bCs/>
          <w:sz w:val="28"/>
          <w:szCs w:val="28"/>
        </w:rPr>
        <w:t>;</w:t>
      </w:r>
    </w:p>
    <w:p w:rsidR="00F338E5" w:rsidRPr="007538DB" w:rsidRDefault="00F338E5" w:rsidP="00F338E5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8D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38DB" w:rsidRPr="007538DB">
        <w:rPr>
          <w:rFonts w:ascii="Times New Roman" w:hAnsi="Times New Roman" w:cs="Times New Roman"/>
          <w:bCs/>
          <w:sz w:val="28"/>
          <w:szCs w:val="28"/>
        </w:rPr>
        <w:t>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 3,66%</w:t>
      </w:r>
      <w:r w:rsidRPr="007538DB">
        <w:rPr>
          <w:rFonts w:ascii="Times New Roman" w:hAnsi="Times New Roman" w:cs="Times New Roman"/>
          <w:bCs/>
          <w:sz w:val="28"/>
          <w:szCs w:val="28"/>
        </w:rPr>
        <w:t>;</w:t>
      </w:r>
    </w:p>
    <w:p w:rsidR="00F338E5" w:rsidRPr="007538DB" w:rsidRDefault="00F338E5" w:rsidP="00F338E5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8D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38DB" w:rsidRPr="007538DB">
        <w:rPr>
          <w:rFonts w:ascii="Times New Roman" w:hAnsi="Times New Roman" w:cs="Times New Roman"/>
          <w:bCs/>
          <w:sz w:val="28"/>
          <w:szCs w:val="28"/>
        </w:rPr>
        <w:t>Доля субъектов малого и среднего предпринимательства, занятых в сфере обрабатывающего производства и промышленности, в общей численности субъектов МСП (без учета индивидуальных предпринимателей) 20,8%</w:t>
      </w:r>
      <w:r w:rsidRPr="007538DB">
        <w:rPr>
          <w:rFonts w:ascii="Times New Roman" w:hAnsi="Times New Roman" w:cs="Times New Roman"/>
          <w:bCs/>
          <w:sz w:val="28"/>
          <w:szCs w:val="28"/>
        </w:rPr>
        <w:t>;</w:t>
      </w:r>
    </w:p>
    <w:p w:rsidR="00F338E5" w:rsidRPr="007538DB" w:rsidRDefault="00F338E5" w:rsidP="00F338E5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38DB">
        <w:rPr>
          <w:rFonts w:ascii="Times New Roman" w:hAnsi="Times New Roman" w:cs="Times New Roman"/>
          <w:bCs/>
          <w:sz w:val="28"/>
          <w:szCs w:val="28"/>
        </w:rPr>
        <w:t>-</w:t>
      </w:r>
      <w:r w:rsidR="007538DB" w:rsidRPr="007538DB">
        <w:rPr>
          <w:rFonts w:ascii="Times New Roman" w:hAnsi="Times New Roman" w:cs="Times New Roman"/>
          <w:bCs/>
          <w:sz w:val="28"/>
          <w:szCs w:val="28"/>
        </w:rPr>
        <w:t xml:space="preserve"> Число субъектов малого и среднего предпринимательства в расчете на 10 тыс</w:t>
      </w:r>
      <w:proofErr w:type="gramStart"/>
      <w:r w:rsidR="007538DB" w:rsidRPr="007538DB"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 w:rsidR="007538DB" w:rsidRPr="007538DB">
        <w:rPr>
          <w:rFonts w:ascii="Times New Roman" w:hAnsi="Times New Roman" w:cs="Times New Roman"/>
          <w:bCs/>
          <w:sz w:val="28"/>
          <w:szCs w:val="28"/>
        </w:rPr>
        <w:t>аселения 393,76 ед.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«Развитие субъектов малого и среднего предпринимательства в Красносулинском районе» в 2025 году предусмотрено 3 мероприятия (результата), выполнение которых запланировано на конец года. 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Достижение задач комплекса процессных мероприятий «Развитие субъектов малого и среднего предпринимательства в Красносулинском районе» оценивается на основании 24 контрольных точек.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6CCF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F235CB">
        <w:rPr>
          <w:rFonts w:ascii="Times New Roman" w:hAnsi="Times New Roman" w:cs="Times New Roman"/>
          <w:sz w:val="28"/>
          <w:szCs w:val="28"/>
        </w:rPr>
        <w:t>1</w:t>
      </w:r>
      <w:r w:rsidRPr="00BB6CCF">
        <w:rPr>
          <w:rFonts w:ascii="Times New Roman" w:hAnsi="Times New Roman" w:cs="Times New Roman"/>
          <w:sz w:val="28"/>
          <w:szCs w:val="28"/>
        </w:rPr>
        <w:t>2 контрольных точек запланировано на конец отчетного года.</w:t>
      </w:r>
    </w:p>
    <w:p w:rsid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F4A17">
        <w:rPr>
          <w:rFonts w:ascii="Times New Roman" w:hAnsi="Times New Roman" w:cs="Times New Roman"/>
          <w:sz w:val="28"/>
          <w:szCs w:val="28"/>
        </w:rPr>
        <w:t>9</w:t>
      </w:r>
      <w:r w:rsidRPr="00303B53">
        <w:rPr>
          <w:rFonts w:ascii="Times New Roman" w:hAnsi="Times New Roman" w:cs="Times New Roman"/>
          <w:sz w:val="28"/>
          <w:szCs w:val="28"/>
        </w:rPr>
        <w:t xml:space="preserve"> </w:t>
      </w:r>
      <w:r w:rsidR="006F4A17">
        <w:rPr>
          <w:rFonts w:ascii="Times New Roman" w:hAnsi="Times New Roman" w:cs="Times New Roman"/>
          <w:sz w:val="28"/>
          <w:szCs w:val="28"/>
        </w:rPr>
        <w:t>месяцев</w:t>
      </w:r>
      <w:r w:rsidRPr="00303B53">
        <w:rPr>
          <w:rFonts w:ascii="Times New Roman" w:hAnsi="Times New Roman" w:cs="Times New Roman"/>
          <w:sz w:val="28"/>
          <w:szCs w:val="28"/>
        </w:rPr>
        <w:t xml:space="preserve"> 2025 года сложилось достижение </w:t>
      </w:r>
      <w:r w:rsidR="006F4A17" w:rsidRPr="006F4A17">
        <w:rPr>
          <w:rFonts w:ascii="Times New Roman" w:hAnsi="Times New Roman" w:cs="Times New Roman"/>
          <w:sz w:val="28"/>
          <w:szCs w:val="28"/>
        </w:rPr>
        <w:t>1</w:t>
      </w:r>
      <w:r w:rsidR="00BB6CCF">
        <w:rPr>
          <w:rFonts w:ascii="Times New Roman" w:hAnsi="Times New Roman" w:cs="Times New Roman"/>
          <w:sz w:val="28"/>
          <w:szCs w:val="28"/>
        </w:rPr>
        <w:t>2</w:t>
      </w:r>
      <w:r w:rsidRPr="00303B53">
        <w:rPr>
          <w:rFonts w:ascii="Times New Roman" w:hAnsi="Times New Roman" w:cs="Times New Roman"/>
          <w:sz w:val="28"/>
          <w:szCs w:val="28"/>
        </w:rPr>
        <w:t xml:space="preserve"> контрольных точек, из них: </w:t>
      </w:r>
      <w:r w:rsidR="00BB6CCF">
        <w:rPr>
          <w:rFonts w:ascii="Times New Roman" w:hAnsi="Times New Roman" w:cs="Times New Roman"/>
          <w:sz w:val="28"/>
          <w:szCs w:val="28"/>
        </w:rPr>
        <w:t>6</w:t>
      </w:r>
      <w:r w:rsidRPr="00303B53">
        <w:rPr>
          <w:rFonts w:ascii="Times New Roman" w:hAnsi="Times New Roman" w:cs="Times New Roman"/>
          <w:sz w:val="28"/>
          <w:szCs w:val="28"/>
        </w:rPr>
        <w:t xml:space="preserve"> ранее запланированного срока, </w:t>
      </w:r>
      <w:r w:rsidR="006F4A17">
        <w:rPr>
          <w:rFonts w:ascii="Times New Roman" w:hAnsi="Times New Roman" w:cs="Times New Roman"/>
          <w:sz w:val="28"/>
          <w:szCs w:val="28"/>
        </w:rPr>
        <w:t>6</w:t>
      </w:r>
      <w:r w:rsidRPr="00303B53">
        <w:rPr>
          <w:rFonts w:ascii="Times New Roman" w:hAnsi="Times New Roman" w:cs="Times New Roman"/>
          <w:sz w:val="28"/>
          <w:szCs w:val="28"/>
        </w:rPr>
        <w:t xml:space="preserve"> – в установленный срок. Исполнение 1 контрольной точки перенесено на конец года.</w:t>
      </w:r>
    </w:p>
    <w:p w:rsidR="001A57F2" w:rsidRPr="00303B53" w:rsidRDefault="001A57F2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A17">
        <w:rPr>
          <w:rFonts w:ascii="Times New Roman" w:hAnsi="Times New Roman" w:cs="Times New Roman"/>
          <w:sz w:val="28"/>
          <w:szCs w:val="28"/>
        </w:rPr>
        <w:t>31.03.2025  п</w:t>
      </w:r>
      <w:r w:rsidR="006F4A17" w:rsidRPr="006F4A17">
        <w:rPr>
          <w:rFonts w:ascii="Times New Roman" w:hAnsi="Times New Roman" w:cs="Times New Roman"/>
          <w:sz w:val="28"/>
          <w:szCs w:val="28"/>
        </w:rPr>
        <w:t>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</w:t>
      </w:r>
      <w:r w:rsidR="006F4A17">
        <w:rPr>
          <w:rFonts w:ascii="Times New Roman" w:hAnsi="Times New Roman" w:cs="Times New Roman"/>
          <w:sz w:val="28"/>
          <w:szCs w:val="28"/>
        </w:rPr>
        <w:t xml:space="preserve"> (Контрольная точка 1.1.1.);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- 26.06.2025 состоялось заседание районной межведомственной комиссии по снижению      административных барьеров на пути развития предпринимательства (Контрольная точка 1.1.2.);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- 23 мая 2025 года  было проведено мероприятие, посвященное празднованию Дня российского предпринимательства. Награждены 27 субъектов малого и среднего предпринимательства, представляющие </w:t>
      </w:r>
      <w:r w:rsidRPr="00303B53">
        <w:rPr>
          <w:rFonts w:ascii="Times New Roman" w:hAnsi="Times New Roman" w:cs="Times New Roman"/>
          <w:sz w:val="28"/>
          <w:szCs w:val="28"/>
        </w:rPr>
        <w:lastRenderedPageBreak/>
        <w:t>различные сферы деятельности (Контрольная точка 1.2.2.);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Организована ежедневная работа телефона «горячей линии» для оперативного консультирования субъектов МСП. За </w:t>
      </w:r>
      <w:r w:rsidR="006F4A17">
        <w:rPr>
          <w:rFonts w:ascii="Times New Roman" w:hAnsi="Times New Roman" w:cs="Times New Roman"/>
          <w:sz w:val="28"/>
          <w:szCs w:val="28"/>
        </w:rPr>
        <w:t>9 месяцев</w:t>
      </w:r>
      <w:r w:rsidRPr="00303B53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CE7542">
        <w:rPr>
          <w:rFonts w:ascii="Times New Roman" w:hAnsi="Times New Roman" w:cs="Times New Roman"/>
          <w:sz w:val="28"/>
          <w:szCs w:val="28"/>
        </w:rPr>
        <w:t xml:space="preserve">оказана </w:t>
      </w:r>
      <w:r w:rsidR="00CE7542" w:rsidRPr="00CE7542">
        <w:rPr>
          <w:rFonts w:ascii="Times New Roman" w:hAnsi="Times New Roman" w:cs="Times New Roman"/>
          <w:sz w:val="28"/>
          <w:szCs w:val="28"/>
        </w:rPr>
        <w:t>98</w:t>
      </w:r>
      <w:r w:rsidRPr="00CE7542">
        <w:rPr>
          <w:rFonts w:ascii="Times New Roman" w:hAnsi="Times New Roman" w:cs="Times New Roman"/>
          <w:sz w:val="28"/>
          <w:szCs w:val="28"/>
        </w:rPr>
        <w:t xml:space="preserve"> консультация</w:t>
      </w:r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2.2.1.);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Информация о финансово-экономическом состоянии субъектов МСП Красносулинского района размещена на официальном сайте Администрации Красносулинского района </w:t>
      </w:r>
      <w:hyperlink r:id="rId7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https://ksrayon.donland.ru/activity/1106/?nav-news=page-5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2.2.2.);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Ведется консультационная и  информационная  работа   субъектов МСП  Красносулинского района, по вопросам льготного кредитования  в  РРАП, ФОНД местного развития и поддержки предпринимательства Красносулинского района. РЛРО (Контрольная точка 3.1.1.);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Подготовлен и размещен на официальном сайте Администрации Красносулинского района Доклад о состоянии и развитии конкуренции в Красносулинском районе  по ссылке </w:t>
      </w:r>
      <w:hyperlink r:id="rId8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https://ksrayon.donland.ru/activity/3518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3.1.2.);</w:t>
      </w:r>
    </w:p>
    <w:p w:rsid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Размещена и актуализирована информации о российских экспортных центрах на официальном сайте Администрации Красносулинского района </w:t>
      </w:r>
      <w:hyperlink r:id="rId9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https://ksrayon.donland.ru/activity/1106/?nav-news=page-5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3.2.1.);</w:t>
      </w:r>
    </w:p>
    <w:p w:rsidR="00CE7542" w:rsidRPr="00303B53" w:rsidRDefault="00CE7542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размещена информация о </w:t>
      </w:r>
      <w:r w:rsidRPr="00CE7542">
        <w:rPr>
          <w:rFonts w:ascii="Times New Roman" w:hAnsi="Times New Roman" w:cs="Times New Roman"/>
          <w:sz w:val="28"/>
          <w:szCs w:val="28"/>
        </w:rPr>
        <w:t>возможности размещения производственных предприятий в индустриальном парке  Красносулинского района</w:t>
      </w:r>
      <w:r>
        <w:rPr>
          <w:rFonts w:ascii="Times New Roman" w:hAnsi="Times New Roman" w:cs="Times New Roman"/>
          <w:sz w:val="28"/>
          <w:szCs w:val="28"/>
        </w:rPr>
        <w:t>, для информирования предприятий и организ</w:t>
      </w:r>
      <w:r w:rsidR="00BB6CCF">
        <w:rPr>
          <w:rFonts w:ascii="Times New Roman" w:hAnsi="Times New Roman" w:cs="Times New Roman"/>
          <w:sz w:val="28"/>
          <w:szCs w:val="28"/>
        </w:rPr>
        <w:t xml:space="preserve">аций, в том числе субъектов МСП, </w:t>
      </w:r>
      <w:r w:rsidR="00BB6CCF" w:rsidRPr="00303B53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10" w:tgtFrame="_blank" w:history="1">
        <w:r w:rsidR="00BB6CCF" w:rsidRPr="00303B53">
          <w:rPr>
            <w:rFonts w:ascii="Times New Roman" w:hAnsi="Times New Roman" w:cs="Times New Roman"/>
            <w:sz w:val="28"/>
            <w:szCs w:val="28"/>
          </w:rPr>
          <w:t>https://ksrayon.donland.ru/activity/2866/</w:t>
        </w:r>
      </w:hyperlink>
      <w:r w:rsidR="00BB6CCF"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</w:t>
      </w:r>
      <w:r w:rsidR="00BB6CCF">
        <w:rPr>
          <w:rFonts w:ascii="Times New Roman" w:hAnsi="Times New Roman" w:cs="Times New Roman"/>
          <w:sz w:val="28"/>
          <w:szCs w:val="28"/>
        </w:rPr>
        <w:t>3.2.2</w:t>
      </w:r>
      <w:r w:rsidR="00BB6CCF" w:rsidRPr="00303B53">
        <w:rPr>
          <w:rFonts w:ascii="Times New Roman" w:hAnsi="Times New Roman" w:cs="Times New Roman"/>
          <w:sz w:val="28"/>
          <w:szCs w:val="28"/>
        </w:rPr>
        <w:t>.)</w:t>
      </w:r>
      <w:r w:rsidR="00BB6CCF">
        <w:rPr>
          <w:rFonts w:ascii="Times New Roman" w:hAnsi="Times New Roman" w:cs="Times New Roman"/>
          <w:sz w:val="28"/>
          <w:szCs w:val="28"/>
        </w:rPr>
        <w:t>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303B53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лицам, не являющимся индивидуальными предпринимателям и применяющим специальный налоговый режим «Налог на профессиональный доход» на территории Красносулинского района по ссылке </w:t>
      </w:r>
      <w:hyperlink r:id="rId11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https://ksrayon.donland.ru/documents/active/378531/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4.1.1.);</w:t>
      </w:r>
      <w:proofErr w:type="gramEnd"/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Проведено информационное обеспечение субъектов малого и среднего предпринимательства, индивидуальных предпринимателей, самозанятых граждан о реализации комплекса областных мер поддержки и вопросам осуществления предпринимательской деятельности на официальном сайте Администрации Красносулинского района по ссылке </w:t>
      </w:r>
      <w:hyperlink r:id="rId12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https://ksrayon.donland.ru/presscenter/news/344658/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4.1.2.);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Проведены заседания рабочей группы по вопросам оказания имущественной  поддержки</w:t>
      </w:r>
      <w:r w:rsidR="006F4A17">
        <w:rPr>
          <w:rFonts w:ascii="Times New Roman" w:hAnsi="Times New Roman" w:cs="Times New Roman"/>
          <w:sz w:val="28"/>
          <w:szCs w:val="28"/>
        </w:rPr>
        <w:t xml:space="preserve"> </w:t>
      </w:r>
      <w:r w:rsidRPr="00303B53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в муниципальном образовании «Красносулинский рай</w:t>
      </w:r>
      <w:r w:rsidR="006F4A17">
        <w:rPr>
          <w:rFonts w:ascii="Times New Roman" w:hAnsi="Times New Roman" w:cs="Times New Roman"/>
          <w:sz w:val="28"/>
          <w:szCs w:val="28"/>
        </w:rPr>
        <w:t>он, Протокол № 1 от 10.03.2025,</w:t>
      </w:r>
      <w:r w:rsidRPr="00303B53">
        <w:rPr>
          <w:rFonts w:ascii="Times New Roman" w:hAnsi="Times New Roman" w:cs="Times New Roman"/>
          <w:sz w:val="28"/>
          <w:szCs w:val="28"/>
        </w:rPr>
        <w:t xml:space="preserve"> № 2 от 24.06.2025</w:t>
      </w:r>
      <w:r w:rsidR="006F4A17">
        <w:rPr>
          <w:rFonts w:ascii="Times New Roman" w:hAnsi="Times New Roman" w:cs="Times New Roman"/>
          <w:sz w:val="28"/>
          <w:szCs w:val="28"/>
        </w:rPr>
        <w:t xml:space="preserve">, №3 от </w:t>
      </w:r>
      <w:r w:rsidR="00CE7542">
        <w:rPr>
          <w:rFonts w:ascii="Times New Roman" w:hAnsi="Times New Roman" w:cs="Times New Roman"/>
          <w:sz w:val="28"/>
          <w:szCs w:val="28"/>
        </w:rPr>
        <w:t>09.09.2025</w:t>
      </w:r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4.1.3.)</w:t>
      </w:r>
      <w:r w:rsidR="00BB6CCF">
        <w:rPr>
          <w:rFonts w:ascii="Times New Roman" w:hAnsi="Times New Roman" w:cs="Times New Roman"/>
          <w:sz w:val="28"/>
          <w:szCs w:val="28"/>
        </w:rPr>
        <w:t>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 Исполнение перенесено на </w:t>
      </w:r>
      <w:r w:rsidR="00BB6CCF">
        <w:rPr>
          <w:rFonts w:ascii="Times New Roman" w:hAnsi="Times New Roman" w:cs="Times New Roman"/>
          <w:sz w:val="28"/>
          <w:szCs w:val="28"/>
        </w:rPr>
        <w:t>4</w:t>
      </w:r>
      <w:r w:rsidRPr="00303B53">
        <w:rPr>
          <w:rFonts w:ascii="Times New Roman" w:hAnsi="Times New Roman" w:cs="Times New Roman"/>
          <w:sz w:val="28"/>
          <w:szCs w:val="28"/>
        </w:rPr>
        <w:t xml:space="preserve"> </w:t>
      </w:r>
      <w:r w:rsidR="00BB6CCF">
        <w:rPr>
          <w:rFonts w:ascii="Times New Roman" w:hAnsi="Times New Roman" w:cs="Times New Roman"/>
          <w:sz w:val="28"/>
          <w:szCs w:val="28"/>
        </w:rPr>
        <w:t>квартал</w:t>
      </w:r>
      <w:r w:rsidRPr="00303B53">
        <w:rPr>
          <w:rFonts w:ascii="Times New Roman" w:hAnsi="Times New Roman" w:cs="Times New Roman"/>
          <w:sz w:val="28"/>
          <w:szCs w:val="28"/>
        </w:rPr>
        <w:t xml:space="preserve"> 2025 (Контрольная точка 1.2.1.).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Достижение 1</w:t>
      </w:r>
      <w:r w:rsidR="00BB6CCF">
        <w:rPr>
          <w:rFonts w:ascii="Times New Roman" w:hAnsi="Times New Roman" w:cs="Times New Roman"/>
          <w:sz w:val="28"/>
          <w:szCs w:val="28"/>
        </w:rPr>
        <w:t>2</w:t>
      </w:r>
      <w:r w:rsidRPr="00303B53">
        <w:rPr>
          <w:rFonts w:ascii="Times New Roman" w:hAnsi="Times New Roman" w:cs="Times New Roman"/>
          <w:sz w:val="28"/>
          <w:szCs w:val="28"/>
        </w:rPr>
        <w:t xml:space="preserve"> контрольных точек запланировано до конца года.</w:t>
      </w:r>
    </w:p>
    <w:p w:rsid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На реализацию комплекса процессных мероприятий «Развитие туризма в Красносулинском районе» в 2025 году муниципальной программой </w:t>
      </w:r>
      <w:r w:rsidRPr="00303B53">
        <w:rPr>
          <w:rFonts w:ascii="Times New Roman" w:hAnsi="Times New Roman" w:cs="Times New Roman"/>
          <w:sz w:val="28"/>
          <w:szCs w:val="28"/>
        </w:rPr>
        <w:lastRenderedPageBreak/>
        <w:t>финансирование не предусмотрено.</w:t>
      </w:r>
    </w:p>
    <w:p w:rsidR="007538DB" w:rsidRDefault="007538DB" w:rsidP="007538DB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8E5">
        <w:rPr>
          <w:rFonts w:ascii="Times New Roman" w:hAnsi="Times New Roman" w:cs="Times New Roman"/>
          <w:sz w:val="28"/>
          <w:szCs w:val="28"/>
        </w:rPr>
        <w:t>Планов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338E5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 xml:space="preserve">я показателей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2025 года:</w:t>
      </w:r>
    </w:p>
    <w:p w:rsidR="007538DB" w:rsidRDefault="000F537A" w:rsidP="007538DB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537A">
        <w:rPr>
          <w:rFonts w:ascii="Times New Roman" w:hAnsi="Times New Roman" w:cs="Times New Roman"/>
          <w:sz w:val="28"/>
          <w:szCs w:val="28"/>
        </w:rPr>
        <w:t xml:space="preserve">Объем туристического потока в Красносулинский район </w:t>
      </w:r>
      <w:r>
        <w:rPr>
          <w:rFonts w:ascii="Times New Roman" w:hAnsi="Times New Roman" w:cs="Times New Roman"/>
          <w:sz w:val="28"/>
          <w:szCs w:val="28"/>
        </w:rPr>
        <w:t xml:space="preserve">8,2 </w:t>
      </w:r>
      <w:r w:rsidRPr="000F537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F537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F537A">
        <w:rPr>
          <w:rFonts w:ascii="Times New Roman" w:hAnsi="Times New Roman" w:cs="Times New Roman"/>
          <w:sz w:val="28"/>
          <w:szCs w:val="28"/>
        </w:rPr>
        <w:t>еловек;</w:t>
      </w:r>
    </w:p>
    <w:p w:rsidR="007538DB" w:rsidRPr="00303B53" w:rsidRDefault="007538DB" w:rsidP="007538DB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538DB">
        <w:rPr>
          <w:rFonts w:ascii="Times New Roman" w:hAnsi="Times New Roman" w:cs="Times New Roman"/>
          <w:sz w:val="28"/>
          <w:szCs w:val="28"/>
        </w:rPr>
        <w:t>- Прирост численности лиц, размещенных в коллективных средствах размещения (к предыдущему году) 12,08%.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«Развитие туризма в Красносулинском районе» в 2025 году предусмотрено 1 мероприятие (результата), завершение которого запланировано в конце 2025 года. 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Достижение задач комплекса процессных мероприятий «Развитие туризма в Красносулинском районе» оценивается на основании 4 контрольных точек.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B6CCF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B6CCF" w:rsidRPr="00BB6CCF">
        <w:rPr>
          <w:rFonts w:ascii="Times New Roman" w:hAnsi="Times New Roman" w:cs="Times New Roman"/>
          <w:sz w:val="28"/>
          <w:szCs w:val="28"/>
        </w:rPr>
        <w:t>9</w:t>
      </w:r>
      <w:r w:rsidRPr="00BB6CCF">
        <w:rPr>
          <w:rFonts w:ascii="Times New Roman" w:hAnsi="Times New Roman" w:cs="Times New Roman"/>
          <w:sz w:val="28"/>
          <w:szCs w:val="28"/>
        </w:rPr>
        <w:t xml:space="preserve"> </w:t>
      </w:r>
      <w:r w:rsidR="00BB6CCF" w:rsidRPr="00BB6CCF">
        <w:rPr>
          <w:rFonts w:ascii="Times New Roman" w:hAnsi="Times New Roman" w:cs="Times New Roman"/>
          <w:sz w:val="28"/>
          <w:szCs w:val="28"/>
        </w:rPr>
        <w:t>месяцев</w:t>
      </w:r>
      <w:r w:rsidRPr="00BB6CCF">
        <w:rPr>
          <w:rFonts w:ascii="Times New Roman" w:hAnsi="Times New Roman" w:cs="Times New Roman"/>
          <w:sz w:val="28"/>
          <w:szCs w:val="28"/>
        </w:rPr>
        <w:t xml:space="preserve"> 2025 года достигнуты 3 контрольные точки, из них: ранее запланированного срока</w:t>
      </w:r>
      <w:r w:rsidRPr="00303B53">
        <w:rPr>
          <w:rFonts w:ascii="Times New Roman" w:hAnsi="Times New Roman" w:cs="Times New Roman"/>
          <w:sz w:val="28"/>
          <w:szCs w:val="28"/>
        </w:rPr>
        <w:t xml:space="preserve"> – 2, в установленный срок – 1. 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Составлен и размещен на сайте Администрации Красносулинского района электронный календарь событийных мероприятий </w:t>
      </w:r>
      <w:hyperlink r:id="rId13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https://ksrayon.donland.ru/presscenter/news/</w:t>
        </w:r>
      </w:hyperlink>
      <w:hyperlink/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1.1.1.);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- 08.07.2025 состоялась видеоконференция «Туризм и гостеприимство» по предоставлению субсидии МСП в сфере туризма  под председательством Павлова Павла Владимировича,  Министра экономического развития РО, присутствовало 6 субъектов МСП Красносулинского района (Контрольная точка 1.1.2.);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Администрацией Красносулинского района, совместно со специалистами Администраций городских и сельских поселений Красносулинского района доведена информация руководителям предоставляющие гостиничные услуги о выполнении обязательных требованиях санитарного законодательства, Письмо №</w:t>
      </w:r>
      <w:hyperlink r:id="rId14" w:anchor="_blank" w:history="1">
        <w:r w:rsidRPr="00303B53">
          <w:rPr>
            <w:rFonts w:ascii="Times New Roman" w:hAnsi="Times New Roman" w:cs="Times New Roman"/>
            <w:sz w:val="28"/>
            <w:szCs w:val="28"/>
          </w:rPr>
          <w:t>79.03-1239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от 20.06.2025 (Контрольная точка 1.1.3.).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Достижение 1 контрольной точки запланировано на конец года.</w:t>
      </w:r>
    </w:p>
    <w:p w:rsid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На реализацию комплекса процессных мероприятий «Развитие потребительского рынка и защита прав потребителей в Красносулинском районе» в 2025 году муниципальной программой финансирование не предусмотрено.</w:t>
      </w:r>
    </w:p>
    <w:p w:rsidR="007538DB" w:rsidRDefault="007538DB" w:rsidP="007538DB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8E5">
        <w:rPr>
          <w:rFonts w:ascii="Times New Roman" w:hAnsi="Times New Roman" w:cs="Times New Roman"/>
          <w:sz w:val="28"/>
          <w:szCs w:val="28"/>
        </w:rPr>
        <w:t>Планов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338E5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 xml:space="preserve">я показателей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2025 года:</w:t>
      </w:r>
    </w:p>
    <w:p w:rsidR="007538DB" w:rsidRDefault="000F537A" w:rsidP="007538DB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537A">
        <w:rPr>
          <w:rFonts w:ascii="Times New Roman" w:hAnsi="Times New Roman" w:cs="Times New Roman"/>
          <w:sz w:val="28"/>
          <w:szCs w:val="28"/>
        </w:rPr>
        <w:t>Объем платных услуг населению 3193,1 млн. рублей;</w:t>
      </w:r>
    </w:p>
    <w:p w:rsidR="007538DB" w:rsidRPr="007538DB" w:rsidRDefault="007538DB" w:rsidP="007538DB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538DB">
        <w:rPr>
          <w:rFonts w:ascii="Times New Roman" w:hAnsi="Times New Roman" w:cs="Times New Roman"/>
          <w:sz w:val="28"/>
          <w:szCs w:val="28"/>
        </w:rPr>
        <w:t>- Оборот розничной торговли 15296,7 млн</w:t>
      </w:r>
      <w:proofErr w:type="gramStart"/>
      <w:r w:rsidRPr="007538D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538DB">
        <w:rPr>
          <w:rFonts w:ascii="Times New Roman" w:hAnsi="Times New Roman" w:cs="Times New Roman"/>
          <w:sz w:val="28"/>
          <w:szCs w:val="28"/>
        </w:rPr>
        <w:t>ублей;</w:t>
      </w:r>
    </w:p>
    <w:p w:rsidR="007538DB" w:rsidRPr="007538DB" w:rsidRDefault="007538DB" w:rsidP="007538DB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538DB">
        <w:rPr>
          <w:rFonts w:ascii="Times New Roman" w:hAnsi="Times New Roman" w:cs="Times New Roman"/>
          <w:sz w:val="28"/>
          <w:szCs w:val="28"/>
        </w:rPr>
        <w:t>-Темп роста оборота розничной торговли в Красносулинском районе 106,8%;</w:t>
      </w:r>
    </w:p>
    <w:p w:rsidR="007538DB" w:rsidRPr="007538DB" w:rsidRDefault="007538DB" w:rsidP="007538DB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538DB">
        <w:rPr>
          <w:rFonts w:ascii="Times New Roman" w:hAnsi="Times New Roman" w:cs="Times New Roman"/>
          <w:sz w:val="28"/>
          <w:szCs w:val="28"/>
        </w:rPr>
        <w:t>-Темп роста оборота общественного питания в Красносулинском районе 105,5%.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«Развитие потребительского рынка и защита прав потребителей в Красносулинском районе» в 2025 году предусмотрено 1 мероприятие (результата), выполнение которого запланировано на конец года. 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Достижение задач комплекса процессных мероприятий «Развитие потребительского рынка и защита прав потребителей в Красносулинском </w:t>
      </w:r>
      <w:r w:rsidRPr="00303B53">
        <w:rPr>
          <w:rFonts w:ascii="Times New Roman" w:hAnsi="Times New Roman" w:cs="Times New Roman"/>
          <w:sz w:val="28"/>
          <w:szCs w:val="28"/>
        </w:rPr>
        <w:lastRenderedPageBreak/>
        <w:t>районе» оценивается на основании 4 контрольных точек.</w:t>
      </w:r>
    </w:p>
    <w:p w:rsidR="00303B53" w:rsidRPr="00303B53" w:rsidRDefault="00303B53" w:rsidP="0030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B6CCF">
        <w:rPr>
          <w:rFonts w:ascii="Times New Roman" w:hAnsi="Times New Roman" w:cs="Times New Roman"/>
          <w:sz w:val="28"/>
          <w:szCs w:val="28"/>
        </w:rPr>
        <w:t>9</w:t>
      </w:r>
      <w:r w:rsidRPr="00303B53">
        <w:rPr>
          <w:rFonts w:ascii="Times New Roman" w:hAnsi="Times New Roman" w:cs="Times New Roman"/>
          <w:sz w:val="28"/>
          <w:szCs w:val="28"/>
        </w:rPr>
        <w:t xml:space="preserve"> </w:t>
      </w:r>
      <w:r w:rsidR="00BB6CCF">
        <w:rPr>
          <w:rFonts w:ascii="Times New Roman" w:hAnsi="Times New Roman" w:cs="Times New Roman"/>
          <w:sz w:val="28"/>
          <w:szCs w:val="28"/>
        </w:rPr>
        <w:t>месяцев</w:t>
      </w:r>
      <w:r w:rsidRPr="00303B53">
        <w:rPr>
          <w:rFonts w:ascii="Times New Roman" w:hAnsi="Times New Roman" w:cs="Times New Roman"/>
          <w:sz w:val="28"/>
          <w:szCs w:val="28"/>
        </w:rPr>
        <w:t xml:space="preserve"> 2025 года достигнута 1 контрольная точка ранее запланированного срока.</w:t>
      </w:r>
    </w:p>
    <w:p w:rsidR="00303B53" w:rsidRPr="00303B53" w:rsidRDefault="00303B53" w:rsidP="0030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Информация об итогах Муниципального конкурса размещена на официальном сайте Администрации Красносулинского района </w:t>
      </w:r>
      <w:hyperlink r:id="rId15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https://ksrayon.donland.ru/presscenter/news/341019/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1.1.1.)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Достижение 3 контрольных точек запланировано до конца года.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В ходе анализа исполнения муниципальной программы установлено несоблюдение сроков исп</w:t>
      </w:r>
      <w:r w:rsidR="00F235CB">
        <w:rPr>
          <w:rFonts w:ascii="Times New Roman" w:hAnsi="Times New Roman" w:cs="Times New Roman"/>
          <w:sz w:val="28"/>
          <w:szCs w:val="28"/>
        </w:rPr>
        <w:t>олнения 2 контрольных точек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7559" w:rsidRPr="00303B53" w:rsidRDefault="009C7559" w:rsidP="00303B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C7559" w:rsidRPr="00303B53" w:rsidSect="00D1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03B53"/>
    <w:rsid w:val="0007534F"/>
    <w:rsid w:val="000F537A"/>
    <w:rsid w:val="001A57F2"/>
    <w:rsid w:val="002173B0"/>
    <w:rsid w:val="00303B53"/>
    <w:rsid w:val="00357D4A"/>
    <w:rsid w:val="0046151D"/>
    <w:rsid w:val="0062360B"/>
    <w:rsid w:val="00685573"/>
    <w:rsid w:val="006F4A17"/>
    <w:rsid w:val="007538DB"/>
    <w:rsid w:val="009C7559"/>
    <w:rsid w:val="00BB6CCF"/>
    <w:rsid w:val="00CE7542"/>
    <w:rsid w:val="00D17818"/>
    <w:rsid w:val="00F235CB"/>
    <w:rsid w:val="00F338E5"/>
    <w:rsid w:val="00F9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Heading1"/>
    <w:qFormat/>
    <w:rsid w:val="00303B53"/>
    <w:rPr>
      <w:rFonts w:ascii="AG Souvenir" w:eastAsia="Times New Roman" w:hAnsi="AG Souvenir" w:cs="Times New Roman"/>
      <w:b/>
      <w:color w:val="000000"/>
      <w:spacing w:val="38"/>
      <w:sz w:val="28"/>
      <w:szCs w:val="20"/>
    </w:rPr>
  </w:style>
  <w:style w:type="paragraph" w:customStyle="1" w:styleId="Heading1">
    <w:name w:val="Heading 1"/>
    <w:basedOn w:val="a"/>
    <w:next w:val="a"/>
    <w:link w:val="1"/>
    <w:qFormat/>
    <w:rsid w:val="00303B53"/>
    <w:pPr>
      <w:keepNext/>
      <w:suppressAutoHyphens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color w:val="000000"/>
      <w:spacing w:val="38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rayon.donland.ru/activity/3518/" TargetMode="External"/><Relationship Id="rId13" Type="http://schemas.openxmlformats.org/officeDocument/2006/relationships/hyperlink" Target="https://ksrayon.donland.ru/presscenter/new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srayon.donland.ru/activity/1106/?nav-news=page-5" TargetMode="External"/><Relationship Id="rId12" Type="http://schemas.openxmlformats.org/officeDocument/2006/relationships/hyperlink" Target="https://ksrayon.donland.ru/presscenter/news/344658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srayon.donland.ru/activity/2865/" TargetMode="External"/><Relationship Id="rId11" Type="http://schemas.openxmlformats.org/officeDocument/2006/relationships/hyperlink" Target="https://ksrayon.donland.ru/documents/active/378531/" TargetMode="External"/><Relationship Id="rId5" Type="http://schemas.openxmlformats.org/officeDocument/2006/relationships/hyperlink" Target="https://ksrayon.donland.ru/activity/2866/" TargetMode="External"/><Relationship Id="rId15" Type="http://schemas.openxmlformats.org/officeDocument/2006/relationships/hyperlink" Target="https://ksrayon.donland.ru/presscenter/news/341019/" TargetMode="External"/><Relationship Id="rId10" Type="http://schemas.openxmlformats.org/officeDocument/2006/relationships/hyperlink" Target="https://ksrayon.donland.ru/activity/2866/" TargetMode="External"/><Relationship Id="rId4" Type="http://schemas.openxmlformats.org/officeDocument/2006/relationships/hyperlink" Target="https://vk.com/sulinrayon?ysclid=mdsj6tbq2q399977778" TargetMode="External"/><Relationship Id="rId9" Type="http://schemas.openxmlformats.org/officeDocument/2006/relationships/hyperlink" Target="https://ksrayon.donland.ru/activity/1106/?nav-news=page-5" TargetMode="External"/><Relationship Id="rId14" Type="http://schemas.openxmlformats.org/officeDocument/2006/relationships/hyperlink" Target="https://deloweb.donland.ru/WebRC/DOC_RC/DOC_R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3</cp:revision>
  <cp:lastPrinted>2025-11-07T08:36:00Z</cp:lastPrinted>
  <dcterms:created xsi:type="dcterms:W3CDTF">2025-10-24T07:22:00Z</dcterms:created>
  <dcterms:modified xsi:type="dcterms:W3CDTF">2025-11-07T08:36:00Z</dcterms:modified>
</cp:coreProperties>
</file>