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BE" w:rsidRPr="00E94EBE" w:rsidRDefault="00544B64" w:rsidP="00E94EBE">
      <w:pPr>
        <w:autoSpaceDN w:val="0"/>
        <w:spacing w:after="160" w:line="254" w:lineRule="auto"/>
        <w:ind w:firstLine="0"/>
        <w:jc w:val="center"/>
      </w:pPr>
      <w:bookmarkStart w:id="0" w:name="_GoBack"/>
      <w:bookmarkEnd w:id="0"/>
      <w:r w:rsidRPr="008F33CE">
        <w:rPr>
          <w:noProof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BE" w:rsidRPr="00E94EBE" w:rsidRDefault="00E94EBE" w:rsidP="00E94EBE">
      <w:pPr>
        <w:tabs>
          <w:tab w:val="center" w:pos="3686"/>
        </w:tabs>
        <w:autoSpaceDN w:val="0"/>
        <w:ind w:firstLine="0"/>
        <w:jc w:val="center"/>
      </w:pPr>
      <w:r w:rsidRPr="00E94EBE">
        <w:rPr>
          <w:b/>
        </w:rPr>
        <w:t>РОССИЙСКАЯ ФЕДЕРАЦИЯ</w:t>
      </w:r>
    </w:p>
    <w:p w:rsidR="00E94EBE" w:rsidRPr="00E94EBE" w:rsidRDefault="00E94EBE" w:rsidP="00E94EBE">
      <w:pPr>
        <w:tabs>
          <w:tab w:val="center" w:pos="3686"/>
        </w:tabs>
        <w:autoSpaceDN w:val="0"/>
        <w:ind w:firstLine="0"/>
        <w:jc w:val="center"/>
      </w:pPr>
      <w:r w:rsidRPr="00E94EBE">
        <w:rPr>
          <w:b/>
        </w:rPr>
        <w:t>РОСТОВСКАЯ ОБЛАСТЬ</w:t>
      </w:r>
    </w:p>
    <w:p w:rsidR="00E94EBE" w:rsidRPr="00E94EBE" w:rsidRDefault="00E94EBE" w:rsidP="00E94EBE">
      <w:pPr>
        <w:tabs>
          <w:tab w:val="center" w:pos="3686"/>
        </w:tabs>
        <w:autoSpaceDN w:val="0"/>
        <w:ind w:firstLine="0"/>
        <w:jc w:val="center"/>
      </w:pPr>
      <w:r w:rsidRPr="00E94EBE">
        <w:rPr>
          <w:b/>
        </w:rPr>
        <w:t>МУНИЦИПАЛЬНОЕ ОБРАЗОВАНИЕ</w:t>
      </w:r>
    </w:p>
    <w:p w:rsidR="00E94EBE" w:rsidRPr="00E94EBE" w:rsidRDefault="00E94EBE" w:rsidP="00E94EBE">
      <w:pPr>
        <w:tabs>
          <w:tab w:val="center" w:pos="3686"/>
        </w:tabs>
        <w:autoSpaceDN w:val="0"/>
        <w:ind w:firstLine="0"/>
        <w:jc w:val="center"/>
      </w:pPr>
      <w:r w:rsidRPr="00E94EBE">
        <w:rPr>
          <w:b/>
        </w:rPr>
        <w:t>«КРАСНОСУЛИНСКИЙ РАЙОН»</w:t>
      </w:r>
    </w:p>
    <w:p w:rsidR="00E94EBE" w:rsidRPr="00E94EBE" w:rsidRDefault="00E94EBE" w:rsidP="00E94EBE">
      <w:pPr>
        <w:tabs>
          <w:tab w:val="center" w:pos="3686"/>
        </w:tabs>
        <w:autoSpaceDN w:val="0"/>
        <w:ind w:firstLine="0"/>
        <w:jc w:val="center"/>
      </w:pPr>
      <w:r w:rsidRPr="00E94EBE">
        <w:rPr>
          <w:b/>
          <w:bCs/>
        </w:rPr>
        <w:t>АДМИНИСТРАЦИЯ</w:t>
      </w:r>
    </w:p>
    <w:p w:rsidR="00E94EBE" w:rsidRPr="00E94EBE" w:rsidRDefault="00E94EBE" w:rsidP="00E94EBE">
      <w:pPr>
        <w:tabs>
          <w:tab w:val="center" w:pos="3686"/>
        </w:tabs>
        <w:autoSpaceDN w:val="0"/>
        <w:ind w:firstLine="0"/>
        <w:jc w:val="center"/>
        <w:rPr>
          <w:b/>
        </w:rPr>
      </w:pPr>
      <w:r w:rsidRPr="00E94EBE">
        <w:rPr>
          <w:b/>
        </w:rPr>
        <w:t>КРАСНОСУЛИНСКОГО РАЙОНА</w:t>
      </w:r>
    </w:p>
    <w:p w:rsidR="00E94EBE" w:rsidRPr="00E94EBE" w:rsidRDefault="00E94EBE" w:rsidP="00E94EBE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E94EBE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E94EBE" w:rsidRPr="00E94EBE" w:rsidRDefault="00E94EBE" w:rsidP="00E94EBE">
      <w:pPr>
        <w:autoSpaceDN w:val="0"/>
        <w:spacing w:before="240" w:after="120"/>
        <w:ind w:firstLine="0"/>
        <w:jc w:val="center"/>
      </w:pPr>
      <w:r w:rsidRPr="00E94EBE">
        <w:t>от 20.12.2023 № 125</w:t>
      </w:r>
      <w:r>
        <w:t>8</w:t>
      </w:r>
    </w:p>
    <w:p w:rsidR="00E94EBE" w:rsidRPr="00E94EBE" w:rsidRDefault="00E94EBE" w:rsidP="00E94EBE">
      <w:pPr>
        <w:shd w:val="clear" w:color="auto" w:fill="FFFFFF"/>
        <w:autoSpaceDN w:val="0"/>
        <w:ind w:firstLine="0"/>
        <w:jc w:val="center"/>
      </w:pPr>
      <w:r w:rsidRPr="00E94EBE">
        <w:t>г. Красный Сулин</w:t>
      </w:r>
    </w:p>
    <w:p w:rsidR="00E94EBE" w:rsidRPr="00E94EBE" w:rsidRDefault="00E94EBE" w:rsidP="00E94EBE">
      <w:pPr>
        <w:shd w:val="clear" w:color="auto" w:fill="FFFFFF"/>
        <w:autoSpaceDN w:val="0"/>
        <w:ind w:firstLine="0"/>
        <w:jc w:val="center"/>
      </w:pPr>
    </w:p>
    <w:p w:rsidR="00203CEC" w:rsidRPr="00A1195A" w:rsidRDefault="00203CEC" w:rsidP="00203CEC">
      <w:pPr>
        <w:ind w:left="1985" w:right="1983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 xml:space="preserve">О внесении изменений </w:t>
      </w:r>
    </w:p>
    <w:p w:rsidR="00203CEC" w:rsidRPr="00A1195A" w:rsidRDefault="00203CEC" w:rsidP="00203CEC">
      <w:pPr>
        <w:ind w:left="1985" w:right="1983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 xml:space="preserve">в приложение № 1 к постановлению </w:t>
      </w:r>
    </w:p>
    <w:p w:rsidR="00203CEC" w:rsidRPr="00A1195A" w:rsidRDefault="00203CEC" w:rsidP="00203CEC">
      <w:pPr>
        <w:ind w:left="1985" w:right="1983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>Администрации Красносулинского района от 11.12.2018 № 1385</w:t>
      </w:r>
    </w:p>
    <w:p w:rsidR="00203CEC" w:rsidRPr="00A1195A" w:rsidRDefault="00203CEC" w:rsidP="00203CEC">
      <w:pPr>
        <w:ind w:firstLine="0"/>
      </w:pPr>
    </w:p>
    <w:p w:rsidR="00203CEC" w:rsidRPr="00A1195A" w:rsidRDefault="00203CEC" w:rsidP="000D08A5">
      <w:pPr>
        <w:spacing w:line="271" w:lineRule="auto"/>
        <w:ind w:firstLine="709"/>
      </w:pPr>
      <w:r w:rsidRPr="00A1195A"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>
        <w:t>2</w:t>
      </w:r>
      <w:r w:rsidRPr="00A1195A">
        <w:t>7.06.202</w:t>
      </w:r>
      <w:r>
        <w:t>3</w:t>
      </w:r>
      <w:r w:rsidRPr="00A1195A">
        <w:t xml:space="preserve"> №</w:t>
      </w:r>
      <w:r>
        <w:t xml:space="preserve"> 58</w:t>
      </w:r>
      <w:r w:rsidRPr="00A1195A">
        <w:t>8 «Об утверждении Порядка и сроков составления проекта бюджета Красносулинского района на 202</w:t>
      </w:r>
      <w:r>
        <w:t>4 год и на плановый период 2025</w:t>
      </w:r>
      <w:r w:rsidRPr="00A1195A">
        <w:t xml:space="preserve"> и 202</w:t>
      </w:r>
      <w:r>
        <w:t>6</w:t>
      </w:r>
      <w:r w:rsidRPr="00A1195A">
        <w:t xml:space="preserve"> годов», руководствуясь статьей 3</w:t>
      </w:r>
      <w:r>
        <w:t>4</w:t>
      </w:r>
      <w:r w:rsidRPr="00A1195A">
        <w:t xml:space="preserve"> Устава муниципального образования «Красносулинский район», Администрация Красносулинского района </w:t>
      </w:r>
    </w:p>
    <w:p w:rsidR="00504900" w:rsidRPr="00D62CAC" w:rsidRDefault="00504900" w:rsidP="000D08A5">
      <w:pPr>
        <w:spacing w:line="271" w:lineRule="auto"/>
        <w:ind w:firstLine="709"/>
      </w:pPr>
    </w:p>
    <w:p w:rsidR="00203CEC" w:rsidRPr="00A1195A" w:rsidRDefault="00203CEC" w:rsidP="000D08A5">
      <w:pPr>
        <w:spacing w:line="271" w:lineRule="auto"/>
        <w:ind w:firstLine="0"/>
        <w:jc w:val="center"/>
      </w:pPr>
      <w:r w:rsidRPr="00A1195A">
        <w:t>ПОСТАНОВЛЯЕТ:</w:t>
      </w:r>
    </w:p>
    <w:p w:rsidR="00203CEC" w:rsidRPr="00A1195A" w:rsidRDefault="00203CEC" w:rsidP="000D08A5">
      <w:pPr>
        <w:spacing w:line="271" w:lineRule="auto"/>
        <w:ind w:firstLine="709"/>
      </w:pPr>
    </w:p>
    <w:p w:rsidR="00203CEC" w:rsidRPr="00A1195A" w:rsidRDefault="00203CEC" w:rsidP="000D08A5">
      <w:pPr>
        <w:spacing w:line="271" w:lineRule="auto"/>
        <w:ind w:firstLine="709"/>
      </w:pPr>
      <w:r w:rsidRPr="00A1195A">
        <w:t>1. Внести изменения в приложение № 1 к постановлению Администрации Красносулинского района от 11.12.2018 № 1385 «Об утверждении муниципальной программы Красносулинского района «Экономическое развитие» согласно приложению к настоящему постановлению.</w:t>
      </w:r>
    </w:p>
    <w:p w:rsidR="00203CEC" w:rsidRPr="00A1195A" w:rsidRDefault="00203CEC" w:rsidP="000D08A5">
      <w:pPr>
        <w:spacing w:line="271" w:lineRule="auto"/>
        <w:ind w:firstLine="709"/>
      </w:pPr>
      <w:r w:rsidRPr="00A1195A">
        <w:t xml:space="preserve">2. Настоящее постановление </w:t>
      </w:r>
      <w:r w:rsidRPr="00A1195A">
        <w:rPr>
          <w:rStyle w:val="Bodytext2"/>
          <w:color w:val="000000"/>
          <w:sz w:val="28"/>
          <w:szCs w:val="28"/>
        </w:rPr>
        <w:t xml:space="preserve">подлежит размещению на официальном сайте Администрации Красносулинского района в информационно-телекоммуникационной сети «Интернет», </w:t>
      </w:r>
      <w:r w:rsidRPr="00A1195A">
        <w:t>вступает в силу с момента его опубликования в средствах массовой информации, но не ранее 01.01.202</w:t>
      </w:r>
      <w:r>
        <w:t>4,</w:t>
      </w:r>
      <w:r w:rsidRPr="00A1195A">
        <w:t xml:space="preserve"> и распространяется на правоотношения, возникающие начиная с составления </w:t>
      </w:r>
      <w:r w:rsidRPr="00A1195A">
        <w:lastRenderedPageBreak/>
        <w:t>проекта бюджета Красносулинского района на 202</w:t>
      </w:r>
      <w:r>
        <w:t>4</w:t>
      </w:r>
      <w:r w:rsidRPr="00A1195A">
        <w:t xml:space="preserve"> год и на плановый </w:t>
      </w:r>
      <w:r>
        <w:br/>
      </w:r>
      <w:r w:rsidRPr="00A1195A">
        <w:t>период 202</w:t>
      </w:r>
      <w:r>
        <w:t>5</w:t>
      </w:r>
      <w:r w:rsidRPr="00A1195A">
        <w:t xml:space="preserve"> и 202</w:t>
      </w:r>
      <w:r>
        <w:t>6</w:t>
      </w:r>
      <w:r w:rsidRPr="00A1195A">
        <w:t xml:space="preserve"> годов. </w:t>
      </w:r>
    </w:p>
    <w:p w:rsidR="009318E5" w:rsidRPr="00D62CAC" w:rsidRDefault="00504900" w:rsidP="000D08A5">
      <w:pPr>
        <w:spacing w:line="271" w:lineRule="auto"/>
        <w:ind w:firstLine="709"/>
        <w:rPr>
          <w:b/>
          <w:bCs/>
        </w:rPr>
      </w:pPr>
      <w:r w:rsidRPr="00D62CAC">
        <w:t>3. Контроль за исполнением настоящего постановления возложить на первого заместителя главы Администрации Красносулинского района</w:t>
      </w:r>
      <w:r w:rsidR="00203CEC">
        <w:t xml:space="preserve"> </w:t>
      </w:r>
      <w:r w:rsidR="009318E5" w:rsidRPr="00D62CAC">
        <w:t>по вопросам экономического развития и внутренней политике.</w:t>
      </w:r>
    </w:p>
    <w:p w:rsidR="00F73B21" w:rsidRPr="00D62CAC" w:rsidRDefault="00F73B21" w:rsidP="000D08A5">
      <w:pPr>
        <w:spacing w:line="271" w:lineRule="auto"/>
        <w:ind w:firstLine="0"/>
      </w:pPr>
    </w:p>
    <w:p w:rsidR="00D70C3B" w:rsidRPr="00D62CAC" w:rsidRDefault="00D70C3B" w:rsidP="000D08A5">
      <w:pPr>
        <w:spacing w:line="271" w:lineRule="auto"/>
        <w:ind w:firstLine="0"/>
      </w:pPr>
    </w:p>
    <w:p w:rsidR="00D70C3B" w:rsidRPr="00D62CAC" w:rsidRDefault="00D70C3B" w:rsidP="000D08A5">
      <w:pPr>
        <w:spacing w:line="271" w:lineRule="auto"/>
        <w:ind w:firstLine="0"/>
      </w:pPr>
    </w:p>
    <w:p w:rsidR="00F73B21" w:rsidRPr="00D62CAC" w:rsidRDefault="00F73B21" w:rsidP="000D08A5">
      <w:pPr>
        <w:pStyle w:val="af0"/>
        <w:spacing w:line="271" w:lineRule="auto"/>
        <w:ind w:firstLine="0"/>
        <w:rPr>
          <w:szCs w:val="28"/>
        </w:rPr>
      </w:pPr>
      <w:r w:rsidRPr="00D62CAC">
        <w:rPr>
          <w:szCs w:val="28"/>
        </w:rPr>
        <w:t>Глава Администрации</w:t>
      </w:r>
    </w:p>
    <w:p w:rsidR="00F73B21" w:rsidRPr="00D62CAC" w:rsidRDefault="00F73B21" w:rsidP="000D08A5">
      <w:pPr>
        <w:tabs>
          <w:tab w:val="right" w:pos="9638"/>
        </w:tabs>
        <w:spacing w:line="271" w:lineRule="auto"/>
        <w:ind w:firstLine="0"/>
      </w:pPr>
      <w:r w:rsidRPr="00D62CAC">
        <w:t>Красносулинского района</w:t>
      </w:r>
      <w:r w:rsidRPr="00D62CAC">
        <w:tab/>
        <w:t>Н.А. Альшенко</w:t>
      </w:r>
    </w:p>
    <w:p w:rsidR="00F73B21" w:rsidRPr="00D62CAC" w:rsidRDefault="00F73B21" w:rsidP="000D08A5">
      <w:pPr>
        <w:spacing w:line="271" w:lineRule="auto"/>
        <w:ind w:firstLine="0"/>
      </w:pPr>
    </w:p>
    <w:p w:rsidR="00D62CAC" w:rsidRPr="00D62CAC" w:rsidRDefault="00D62CAC" w:rsidP="000D08A5">
      <w:pPr>
        <w:spacing w:line="271" w:lineRule="auto"/>
        <w:ind w:firstLine="0"/>
      </w:pPr>
    </w:p>
    <w:p w:rsidR="00D62CAC" w:rsidRPr="00D62CAC" w:rsidRDefault="00D62CAC" w:rsidP="000D08A5">
      <w:pPr>
        <w:spacing w:line="271" w:lineRule="auto"/>
        <w:ind w:firstLine="0"/>
      </w:pPr>
    </w:p>
    <w:p w:rsidR="00D62CAC" w:rsidRPr="00D62CAC" w:rsidRDefault="00D62CAC" w:rsidP="000D08A5">
      <w:pPr>
        <w:spacing w:line="271" w:lineRule="auto"/>
        <w:ind w:firstLine="0"/>
      </w:pPr>
    </w:p>
    <w:p w:rsidR="00D70C3B" w:rsidRPr="00D62CAC" w:rsidRDefault="00D70C3B" w:rsidP="000D08A5">
      <w:pPr>
        <w:tabs>
          <w:tab w:val="left" w:pos="1134"/>
        </w:tabs>
        <w:autoSpaceDE w:val="0"/>
        <w:autoSpaceDN w:val="0"/>
        <w:adjustRightInd w:val="0"/>
        <w:spacing w:line="271" w:lineRule="auto"/>
        <w:ind w:left="-567"/>
      </w:pPr>
      <w:r w:rsidRPr="00D62CAC">
        <w:t>Распоряжение вносит</w:t>
      </w:r>
    </w:p>
    <w:p w:rsidR="00D70C3B" w:rsidRPr="00D62CAC" w:rsidRDefault="00D70C3B" w:rsidP="000D08A5">
      <w:pPr>
        <w:tabs>
          <w:tab w:val="left" w:pos="1134"/>
        </w:tabs>
        <w:autoSpaceDE w:val="0"/>
        <w:autoSpaceDN w:val="0"/>
        <w:adjustRightInd w:val="0"/>
        <w:spacing w:line="271" w:lineRule="auto"/>
        <w:ind w:left="-567"/>
      </w:pPr>
      <w:r w:rsidRPr="00D62CAC">
        <w:t xml:space="preserve">отдел инвестиционного развития и </w:t>
      </w:r>
    </w:p>
    <w:p w:rsidR="002B3287" w:rsidRPr="00D62CAC" w:rsidRDefault="00D70C3B" w:rsidP="000D08A5">
      <w:pPr>
        <w:tabs>
          <w:tab w:val="left" w:pos="5103"/>
        </w:tabs>
        <w:spacing w:line="271" w:lineRule="auto"/>
        <w:ind w:right="3968" w:firstLine="0"/>
      </w:pPr>
      <w:r w:rsidRPr="00D62CAC">
        <w:t>поддержки предпринимательства</w:t>
      </w:r>
    </w:p>
    <w:p w:rsidR="00000F4B" w:rsidRPr="00653FD1" w:rsidRDefault="00D62CAC" w:rsidP="00653FD1">
      <w:pPr>
        <w:ind w:left="5670" w:firstLine="0"/>
        <w:jc w:val="center"/>
      </w:pPr>
      <w:r>
        <w:br w:type="page"/>
      </w:r>
      <w:r w:rsidR="00000F4B" w:rsidRPr="00653FD1">
        <w:lastRenderedPageBreak/>
        <w:t>Приложение</w:t>
      </w:r>
    </w:p>
    <w:p w:rsidR="00000F4B" w:rsidRPr="00653FD1" w:rsidRDefault="005E5B6C" w:rsidP="00653FD1">
      <w:pPr>
        <w:ind w:left="5670" w:firstLine="0"/>
        <w:jc w:val="center"/>
      </w:pPr>
      <w:r w:rsidRPr="00653FD1">
        <w:t>к</w:t>
      </w:r>
      <w:r w:rsidR="00000F4B" w:rsidRPr="00653FD1">
        <w:t xml:space="preserve"> постановлению</w:t>
      </w:r>
    </w:p>
    <w:p w:rsidR="00000F4B" w:rsidRPr="00653FD1" w:rsidRDefault="00000F4B" w:rsidP="00653FD1">
      <w:pPr>
        <w:ind w:left="5670" w:firstLine="0"/>
        <w:jc w:val="center"/>
      </w:pPr>
      <w:r w:rsidRPr="00653FD1">
        <w:t>Администрации Красносулинского района</w:t>
      </w:r>
    </w:p>
    <w:p w:rsidR="00000F4B" w:rsidRPr="00653FD1" w:rsidRDefault="00000F4B" w:rsidP="00653FD1">
      <w:pPr>
        <w:ind w:left="5670" w:firstLine="0"/>
        <w:jc w:val="center"/>
      </w:pPr>
      <w:r w:rsidRPr="00653FD1">
        <w:t>от</w:t>
      </w:r>
      <w:r w:rsidR="00203CEC">
        <w:t xml:space="preserve"> </w:t>
      </w:r>
      <w:r w:rsidR="00E94EBE">
        <w:t xml:space="preserve">20.12.2023 </w:t>
      </w:r>
      <w:r w:rsidRPr="00653FD1">
        <w:t xml:space="preserve">№ </w:t>
      </w:r>
      <w:r w:rsidR="00E94EBE">
        <w:t>1258</w:t>
      </w:r>
    </w:p>
    <w:p w:rsidR="00EF179C" w:rsidRPr="00653FD1" w:rsidRDefault="00EF179C" w:rsidP="00653FD1">
      <w:pPr>
        <w:ind w:left="5670" w:firstLine="0"/>
        <w:jc w:val="center"/>
      </w:pPr>
    </w:p>
    <w:p w:rsidR="00F73B21" w:rsidRPr="00653FD1" w:rsidRDefault="00F73B21" w:rsidP="00653FD1">
      <w:pPr>
        <w:ind w:left="5670" w:firstLine="0"/>
        <w:jc w:val="center"/>
      </w:pPr>
      <w:r w:rsidRPr="00653FD1">
        <w:t>Приложение</w:t>
      </w:r>
      <w:r w:rsidR="00203CEC">
        <w:t xml:space="preserve"> </w:t>
      </w:r>
      <w:r w:rsidR="00000F4B" w:rsidRPr="00653FD1">
        <w:rPr>
          <w:lang w:eastAsia="en-US"/>
        </w:rPr>
        <w:t>№ 1</w:t>
      </w:r>
    </w:p>
    <w:p w:rsidR="00F73B21" w:rsidRPr="00653FD1" w:rsidRDefault="00F73B21" w:rsidP="00653FD1">
      <w:pPr>
        <w:ind w:left="5670" w:firstLine="0"/>
        <w:jc w:val="center"/>
      </w:pPr>
      <w:r w:rsidRPr="00653FD1">
        <w:t>к постановлению</w:t>
      </w:r>
    </w:p>
    <w:p w:rsidR="00F73B21" w:rsidRPr="00653FD1" w:rsidRDefault="00F73B21" w:rsidP="00653FD1">
      <w:pPr>
        <w:ind w:left="5670" w:firstLine="0"/>
        <w:jc w:val="center"/>
      </w:pPr>
      <w:r w:rsidRPr="00653FD1">
        <w:t>Администрации</w:t>
      </w:r>
    </w:p>
    <w:p w:rsidR="00F73B21" w:rsidRPr="00653FD1" w:rsidRDefault="00F73B21" w:rsidP="00653FD1">
      <w:pPr>
        <w:ind w:left="5670" w:firstLine="0"/>
        <w:jc w:val="center"/>
      </w:pPr>
      <w:r w:rsidRPr="00653FD1">
        <w:t>Красносулинского района</w:t>
      </w:r>
    </w:p>
    <w:p w:rsidR="00F73B21" w:rsidRPr="00653FD1" w:rsidRDefault="00F73B21" w:rsidP="00653FD1">
      <w:pPr>
        <w:ind w:left="5670" w:firstLine="0"/>
        <w:jc w:val="center"/>
        <w:rPr>
          <w:lang w:eastAsia="en-US"/>
        </w:rPr>
      </w:pPr>
      <w:r w:rsidRPr="00653FD1">
        <w:t xml:space="preserve">от </w:t>
      </w:r>
      <w:r w:rsidR="00000F4B" w:rsidRPr="00653FD1">
        <w:t>11.12.2018</w:t>
      </w:r>
      <w:r w:rsidRPr="00653FD1">
        <w:t xml:space="preserve"> №</w:t>
      </w:r>
      <w:r w:rsidR="00000F4B" w:rsidRPr="00653FD1">
        <w:t xml:space="preserve"> 1385</w:t>
      </w:r>
    </w:p>
    <w:p w:rsidR="00F73B21" w:rsidRPr="00653FD1" w:rsidRDefault="00F73B21" w:rsidP="00653FD1">
      <w:pPr>
        <w:ind w:firstLine="0"/>
        <w:jc w:val="center"/>
        <w:rPr>
          <w:lang w:eastAsia="en-US"/>
        </w:rPr>
      </w:pPr>
    </w:p>
    <w:p w:rsidR="00F73B21" w:rsidRPr="00653FD1" w:rsidRDefault="00F73B21" w:rsidP="00653FD1">
      <w:pPr>
        <w:ind w:firstLine="0"/>
        <w:jc w:val="center"/>
        <w:rPr>
          <w:lang w:eastAsia="en-US"/>
        </w:rPr>
      </w:pPr>
      <w:r w:rsidRPr="00653FD1">
        <w:rPr>
          <w:lang w:eastAsia="en-US"/>
        </w:rPr>
        <w:t>МУНИЦИПАЛЬНАЯ ПРОГРАММА</w:t>
      </w:r>
    </w:p>
    <w:p w:rsidR="00F73B21" w:rsidRPr="00653FD1" w:rsidRDefault="00F73B21" w:rsidP="00653FD1">
      <w:pPr>
        <w:ind w:firstLine="0"/>
        <w:jc w:val="center"/>
      </w:pPr>
      <w:r w:rsidRPr="00653FD1">
        <w:t>Красносулинского района «Экономическое развитие»</w:t>
      </w:r>
    </w:p>
    <w:p w:rsidR="00677B24" w:rsidRPr="00653FD1" w:rsidRDefault="00677B24" w:rsidP="00653FD1">
      <w:pPr>
        <w:ind w:firstLine="0"/>
        <w:jc w:val="center"/>
      </w:pPr>
    </w:p>
    <w:p w:rsidR="00F73B21" w:rsidRPr="00653FD1" w:rsidRDefault="00F73B21" w:rsidP="00653FD1">
      <w:pPr>
        <w:ind w:firstLine="0"/>
        <w:jc w:val="center"/>
      </w:pPr>
      <w:r w:rsidRPr="00653FD1">
        <w:t xml:space="preserve">Паспорт </w:t>
      </w:r>
    </w:p>
    <w:p w:rsidR="00F73B21" w:rsidRPr="00653FD1" w:rsidRDefault="00F73B21" w:rsidP="00653FD1">
      <w:pPr>
        <w:ind w:firstLine="0"/>
        <w:jc w:val="center"/>
      </w:pPr>
      <w:r w:rsidRPr="00653FD1">
        <w:t xml:space="preserve">муниципальной программы Красносулинского района </w:t>
      </w:r>
    </w:p>
    <w:p w:rsidR="00F73B21" w:rsidRPr="00653FD1" w:rsidRDefault="00F73B21" w:rsidP="00653FD1">
      <w:pPr>
        <w:ind w:firstLine="0"/>
        <w:jc w:val="center"/>
      </w:pPr>
      <w:r w:rsidRPr="00653FD1">
        <w:t>«Экономическое развитие»</w:t>
      </w:r>
    </w:p>
    <w:p w:rsidR="00677B24" w:rsidRPr="00653FD1" w:rsidRDefault="00677B24" w:rsidP="00653FD1">
      <w:pPr>
        <w:ind w:firstLine="0"/>
        <w:jc w:val="center"/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2407"/>
        <w:gridCol w:w="288"/>
        <w:gridCol w:w="6944"/>
      </w:tblGrid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Наименование муниципальной программы Красносулинского района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widowControl w:val="0"/>
              <w:autoSpaceDE w:val="0"/>
              <w:autoSpaceDN w:val="0"/>
              <w:adjustRightInd w:val="0"/>
              <w:ind w:left="22" w:firstLine="0"/>
            </w:pPr>
            <w:r w:rsidRPr="00653FD1">
              <w:t>муниципальная программа Красносулинского района «Экономическое развитие» (далее – муниципальная программа)</w:t>
            </w:r>
          </w:p>
          <w:p w:rsidR="00677B24" w:rsidRPr="00653FD1" w:rsidRDefault="00677B24" w:rsidP="00653FD1">
            <w:pPr>
              <w:widowControl w:val="0"/>
              <w:autoSpaceDE w:val="0"/>
              <w:autoSpaceDN w:val="0"/>
              <w:adjustRightInd w:val="0"/>
              <w:ind w:left="22" w:firstLine="0"/>
            </w:pP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Ответственный исполнитель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 xml:space="preserve">муниципальной программы 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left="22" w:firstLine="0"/>
            </w:pPr>
            <w:r w:rsidRPr="00653FD1">
              <w:t xml:space="preserve">Администрация Красносулинского района </w:t>
            </w:r>
          </w:p>
          <w:p w:rsidR="00F73B21" w:rsidRPr="00653FD1" w:rsidRDefault="00F73B21" w:rsidP="00653FD1">
            <w:pPr>
              <w:ind w:left="22" w:firstLine="0"/>
            </w:pPr>
            <w:r w:rsidRPr="00653FD1">
              <w:t>(</w:t>
            </w:r>
            <w:r w:rsidR="00296165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  <w:p w:rsidR="00677B24" w:rsidRPr="00653FD1" w:rsidRDefault="00677B24" w:rsidP="00653FD1">
            <w:pPr>
              <w:ind w:left="22" w:firstLine="0"/>
            </w:pP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E94EBE" w:rsidRDefault="00F73B21" w:rsidP="00653FD1">
            <w:pPr>
              <w:ind w:firstLine="0"/>
              <w:jc w:val="left"/>
            </w:pPr>
            <w:r w:rsidRPr="00653FD1">
              <w:t>Соисполнители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>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left="22" w:firstLine="0"/>
            </w:pPr>
            <w:r w:rsidRPr="00653FD1">
              <w:t>отсутствуют</w:t>
            </w:r>
          </w:p>
          <w:p w:rsidR="00677B24" w:rsidRPr="00653FD1" w:rsidRDefault="00677B24" w:rsidP="00653FD1">
            <w:pPr>
              <w:ind w:left="22" w:firstLine="0"/>
            </w:pPr>
          </w:p>
          <w:p w:rsidR="00F73B21" w:rsidRPr="00653FD1" w:rsidRDefault="00F73B21" w:rsidP="00653FD1">
            <w:pPr>
              <w:ind w:left="22" w:firstLine="0"/>
            </w:pP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Участники муниципальной программы</w:t>
            </w:r>
          </w:p>
          <w:p w:rsidR="00F73B21" w:rsidRPr="00653FD1" w:rsidRDefault="00F73B21" w:rsidP="00653FD1">
            <w:pPr>
              <w:ind w:firstLine="0"/>
              <w:jc w:val="left"/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677B24" w:rsidRPr="00653FD1" w:rsidRDefault="00F73B21" w:rsidP="00653FD1">
            <w:pPr>
              <w:ind w:left="22" w:firstLine="0"/>
            </w:pPr>
            <w:r w:rsidRPr="00653FD1">
              <w:t>банковские учреждения; Микрокредитная компания Фонд Местного Развития, государственное казенное учреждение Ростовской области «Центр занятости населения города Красный Сулин», Муниципальное автономное учреждение «Красносулинское МФЦ», Управление образования Красносулинского района</w:t>
            </w: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Подпрограммы 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1. «Создание благоприятных условий для привлечения инвестиций в Красносулинский район»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2. «Развитие субъектов малого и среднего предпринимательства в Красносулинском районе»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3. «Развитие туризма в Красносулинском районе»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4. «Развитие потребительского рынка и защита прав потребителей в Красносулинском районе»</w:t>
            </w: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lastRenderedPageBreak/>
              <w:t>Программно-целевые инструменты 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left="22" w:firstLine="0"/>
            </w:pPr>
            <w:r w:rsidRPr="00653FD1">
              <w:t>отсутствуют</w:t>
            </w: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Цели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>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устойчивый рост экономики Красносулинского района</w:t>
            </w: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Задачи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>муниципальной программы</w:t>
            </w:r>
          </w:p>
          <w:p w:rsidR="00F73B21" w:rsidRPr="00653FD1" w:rsidRDefault="00F73B21" w:rsidP="00653FD1">
            <w:pPr>
              <w:ind w:firstLine="0"/>
              <w:jc w:val="left"/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создание условий для роста частных инвестиций в экономику Красносулинского района;</w:t>
            </w:r>
          </w:p>
          <w:p w:rsidR="00F73B21" w:rsidRPr="00653FD1" w:rsidRDefault="00095615" w:rsidP="00653FD1">
            <w:pPr>
              <w:ind w:firstLine="0"/>
            </w:pPr>
            <w:r w:rsidRPr="00653FD1">
              <w:rPr>
                <w:color w:val="020B22"/>
                <w:shd w:val="clear" w:color="auto" w:fill="FFFFFF"/>
              </w:rPr>
              <w:t>создание условий для увеличения численности занятых в сфере малого и среднего предпринимательства, включая индивидуальных предпринимателей и самозанятых граждан;</w:t>
            </w:r>
          </w:p>
          <w:p w:rsidR="00F73B21" w:rsidRPr="00653FD1" w:rsidRDefault="00F73B21" w:rsidP="00653FD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привлечения туристов в Красносулинский район; </w:t>
            </w:r>
          </w:p>
          <w:p w:rsidR="00F73B21" w:rsidRPr="00653FD1" w:rsidRDefault="00F73B21" w:rsidP="00653FD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эффективной защиты прав потребителей, в том числе способствующих увеличению оборота розничной торговли в Красносулинском районе</w:t>
            </w: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Целевые показатели муниципальной программы</w:t>
            </w:r>
          </w:p>
          <w:p w:rsidR="00F73B21" w:rsidRPr="00653FD1" w:rsidRDefault="00F73B21" w:rsidP="00653FD1">
            <w:pPr>
              <w:ind w:firstLine="0"/>
              <w:jc w:val="left"/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темп роста объема частных инвестиций в основной капитал к предыдущему году в сопоставимых ценах;</w:t>
            </w:r>
          </w:p>
          <w:p w:rsidR="00F73B21" w:rsidRPr="00653FD1" w:rsidRDefault="00462991" w:rsidP="00653FD1">
            <w:pPr>
              <w:ind w:firstLine="0"/>
            </w:pPr>
            <w:r w:rsidRPr="00653FD1">
              <w:t xml:space="preserve">среднесписочная </w:t>
            </w:r>
            <w:r w:rsidR="00F73B21" w:rsidRPr="00653FD1">
              <w:t>численность занятых в сфере малого и среднего предпринимательства, включая индивидуальных предпринимателей</w:t>
            </w:r>
            <w:r w:rsidR="00095615" w:rsidRPr="00653FD1">
              <w:t xml:space="preserve"> и самозанятых граждан</w:t>
            </w:r>
            <w:r w:rsidR="00F73B21" w:rsidRPr="00653FD1">
              <w:t>;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объем туристского потока в Красносулинский район;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оборот розничной торговли</w:t>
            </w: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Этапы и сроки</w:t>
            </w:r>
          </w:p>
          <w:p w:rsidR="00F73B21" w:rsidRPr="00653FD1" w:rsidRDefault="00F73B21" w:rsidP="00653FD1">
            <w:pPr>
              <w:ind w:firstLine="0"/>
              <w:jc w:val="left"/>
            </w:pPr>
            <w:r w:rsidRPr="00653FD1">
              <w:t>реализации 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left="22" w:firstLine="0"/>
            </w:pPr>
            <w:r w:rsidRPr="00653FD1">
              <w:t>2019-2030 годы. Этапы реализации не</w:t>
            </w:r>
            <w:r w:rsidR="00203CEC">
              <w:t xml:space="preserve"> </w:t>
            </w:r>
            <w:r w:rsidRPr="00653FD1">
              <w:t>выделяются</w:t>
            </w: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t>Ресурсное обеспечение муниципальной программы</w:t>
            </w:r>
          </w:p>
          <w:p w:rsidR="00F73B21" w:rsidRPr="00653FD1" w:rsidRDefault="00F73B21" w:rsidP="00653FD1">
            <w:pPr>
              <w:ind w:firstLine="0"/>
              <w:jc w:val="left"/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  <w:p w:rsidR="00F73B21" w:rsidRPr="00653FD1" w:rsidRDefault="00F73B21" w:rsidP="00653FD1"/>
          <w:p w:rsidR="00F73B21" w:rsidRPr="00653FD1" w:rsidRDefault="00F73B21" w:rsidP="00653FD1"/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составляет – 3</w:t>
            </w:r>
            <w:r w:rsidR="001A1FAD" w:rsidRPr="00653FD1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040B" w:rsidRPr="00653FD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260350,0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300450,0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</w:t>
            </w:r>
            <w:r w:rsidR="00763752" w:rsidRPr="00653F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16F9B" w:rsidRPr="00653FD1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61040B" w:rsidRPr="00653FD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30000,0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2029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040B" w:rsidRPr="00653FD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  <w:r w:rsidR="00E94E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350,0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450,0 тыс. рублей;</w:t>
            </w:r>
          </w:p>
          <w:p w:rsidR="00F73B21" w:rsidRPr="00653FD1" w:rsidRDefault="008847A2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45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040B" w:rsidRPr="00653F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0,0 тыс. рублей, 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внебюджетных источников – </w:t>
            </w:r>
            <w:r w:rsidR="00653FD1" w:rsidRPr="00653F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214D" w:rsidRPr="00653FD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0000,0 тыс. рублей: 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F73B21" w:rsidRPr="00653FD1" w:rsidRDefault="00943BB4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943BB4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943BB4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943BB4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28 год – 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653FD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</w:t>
            </w:r>
            <w:r w:rsidR="00943BB4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рублей.</w:t>
            </w:r>
          </w:p>
          <w:p w:rsidR="00F73B21" w:rsidRPr="00653FD1" w:rsidRDefault="00F73B21" w:rsidP="00583AE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муниципальной программы на 202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653FD1" w:rsidTr="00E94EBE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  <w:jc w:val="left"/>
            </w:pPr>
            <w:r w:rsidRPr="00653FD1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 xml:space="preserve">улучшение условий ведения бизнеса в Красносулинском районе; 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повышение инвестиционной и предпринимательской активности в Красносулинском районе;</w:t>
            </w:r>
          </w:p>
          <w:p w:rsidR="00F73B21" w:rsidRPr="00653FD1" w:rsidRDefault="00F73B21" w:rsidP="00653FD1">
            <w:pPr>
              <w:pStyle w:val="ConsPlusCell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привлечение потока туристов в Красносулинский район;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повышение обеспеченности населения Красносулинского района объектами торговли, общественного питания и бытового обслуживания;</w:t>
            </w:r>
          </w:p>
          <w:p w:rsidR="00F73B21" w:rsidRPr="00653FD1" w:rsidRDefault="00F73B21" w:rsidP="00653FD1">
            <w:pPr>
              <w:ind w:firstLine="0"/>
            </w:pPr>
            <w:r w:rsidRPr="00653FD1">
              <w:t>создание эффективной системы работы по защите прав потребителей и обеспечению жителей Красносулинского района качественными товарами, работами и услугами</w:t>
            </w:r>
          </w:p>
        </w:tc>
      </w:tr>
    </w:tbl>
    <w:p w:rsidR="00F73B21" w:rsidRPr="00653FD1" w:rsidRDefault="00F73B21" w:rsidP="0027452D">
      <w:pPr>
        <w:pStyle w:val="1"/>
        <w:spacing w:before="0" w:after="0" w:line="247" w:lineRule="auto"/>
        <w:rPr>
          <w:b w:val="0"/>
          <w:bCs w:val="0"/>
          <w:sz w:val="28"/>
          <w:szCs w:val="28"/>
        </w:rPr>
      </w:pPr>
      <w:r w:rsidRPr="00653FD1">
        <w:rPr>
          <w:b w:val="0"/>
          <w:bCs w:val="0"/>
          <w:sz w:val="28"/>
          <w:szCs w:val="28"/>
        </w:rPr>
        <w:lastRenderedPageBreak/>
        <w:t>Паспорт</w:t>
      </w:r>
    </w:p>
    <w:p w:rsidR="00F73B21" w:rsidRPr="00653FD1" w:rsidRDefault="00F73B21" w:rsidP="0027452D">
      <w:pPr>
        <w:pStyle w:val="1"/>
        <w:spacing w:before="0" w:after="0" w:line="247" w:lineRule="auto"/>
        <w:rPr>
          <w:b w:val="0"/>
          <w:bCs w:val="0"/>
          <w:sz w:val="28"/>
          <w:szCs w:val="28"/>
        </w:rPr>
      </w:pPr>
      <w:r w:rsidRPr="00653FD1">
        <w:rPr>
          <w:b w:val="0"/>
          <w:bCs w:val="0"/>
          <w:sz w:val="28"/>
          <w:szCs w:val="28"/>
        </w:rPr>
        <w:t>подпрограммы «Создание благоприятных условий для привлечения</w:t>
      </w:r>
    </w:p>
    <w:p w:rsidR="00F73B21" w:rsidRPr="00653FD1" w:rsidRDefault="00F73B21" w:rsidP="0027452D">
      <w:pPr>
        <w:pStyle w:val="1"/>
        <w:spacing w:before="0" w:after="0" w:line="247" w:lineRule="auto"/>
        <w:rPr>
          <w:b w:val="0"/>
          <w:bCs w:val="0"/>
          <w:sz w:val="28"/>
          <w:szCs w:val="28"/>
        </w:rPr>
      </w:pPr>
      <w:r w:rsidRPr="00653FD1">
        <w:rPr>
          <w:b w:val="0"/>
          <w:bCs w:val="0"/>
          <w:sz w:val="28"/>
          <w:szCs w:val="28"/>
        </w:rPr>
        <w:t>инвестиций в Красносулинский район»</w:t>
      </w:r>
    </w:p>
    <w:p w:rsidR="00F73B21" w:rsidRPr="00653FD1" w:rsidRDefault="00F73B21" w:rsidP="0027452D">
      <w:pPr>
        <w:spacing w:line="247" w:lineRule="auto"/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 xml:space="preserve">Наименование подпрограммы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right="-108" w:firstLine="0"/>
            </w:pPr>
            <w:r w:rsidRPr="00653FD1">
              <w:t>Подпрограмма «Создание благоприятных условий для привлечения инвестиций в Красносулинский район» (далее – подпрограмма 1)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>Ответственный исполнитель подпрограммы 1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right="-108" w:firstLine="0"/>
            </w:pPr>
            <w:r w:rsidRPr="00653FD1">
              <w:t>Администрация Красносулинского района (</w:t>
            </w:r>
            <w:r w:rsidR="004A2568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 xml:space="preserve">Участники </w:t>
            </w:r>
          </w:p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 xml:space="preserve">подпрограммы 1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right="-108" w:firstLine="0"/>
            </w:pPr>
            <w:r w:rsidRPr="00653FD1">
              <w:t>отсутствуют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 xml:space="preserve">Программно-целевые инструменты подпрограммы 1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right="-108" w:firstLine="0"/>
            </w:pPr>
            <w:r w:rsidRPr="00653FD1">
              <w:t>отсутствуют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>Цели подпрограммы 1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рост частных инвестиций в основной капитал;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 xml:space="preserve">Задачи подпрограммы 1 </w:t>
            </w:r>
          </w:p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autoSpaceDE w:val="0"/>
              <w:autoSpaceDN w:val="0"/>
              <w:adjustRightInd w:val="0"/>
              <w:spacing w:line="247" w:lineRule="auto"/>
              <w:ind w:right="-108" w:firstLine="0"/>
              <w:textAlignment w:val="baseline"/>
              <w:rPr>
                <w:color w:val="000000"/>
              </w:rPr>
            </w:pPr>
            <w:r w:rsidRPr="00653FD1">
              <w:rPr>
                <w:color w:val="000000"/>
              </w:rPr>
              <w:t>оказание содействия инвесторам в реализации инвестиционных проектов на территории Красносулинского района;</w:t>
            </w:r>
          </w:p>
          <w:p w:rsidR="00F73B21" w:rsidRPr="00653FD1" w:rsidRDefault="00F73B21" w:rsidP="00E94EBE">
            <w:pPr>
              <w:autoSpaceDE w:val="0"/>
              <w:autoSpaceDN w:val="0"/>
              <w:adjustRightInd w:val="0"/>
              <w:spacing w:line="247" w:lineRule="auto"/>
              <w:ind w:right="-108" w:firstLine="0"/>
              <w:textAlignment w:val="baseline"/>
              <w:rPr>
                <w:color w:val="000000"/>
              </w:rPr>
            </w:pPr>
            <w:r w:rsidRPr="00653FD1">
              <w:rPr>
                <w:color w:val="000000"/>
              </w:rPr>
              <w:t>создание благоприятных условий инвесторам для реализации инвестиционных проектов;</w:t>
            </w:r>
          </w:p>
          <w:p w:rsidR="00F73B21" w:rsidRPr="00653FD1" w:rsidRDefault="00F73B21" w:rsidP="00E94EBE">
            <w:pPr>
              <w:autoSpaceDE w:val="0"/>
              <w:autoSpaceDN w:val="0"/>
              <w:adjustRightInd w:val="0"/>
              <w:spacing w:line="247" w:lineRule="auto"/>
              <w:ind w:right="-108" w:firstLine="0"/>
              <w:textAlignment w:val="baseline"/>
              <w:rPr>
                <w:color w:val="000000"/>
              </w:rPr>
            </w:pPr>
            <w:r w:rsidRPr="00653FD1">
              <w:rPr>
                <w:color w:val="000000"/>
              </w:rPr>
              <w:t>реализация проектов муниципально-частного партнерства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>Целевые показатели подпрограммы 1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right="-108" w:firstLine="0"/>
              <w:rPr>
                <w:lang w:eastAsia="en-US"/>
              </w:rPr>
            </w:pPr>
            <w:r w:rsidRPr="00653FD1">
              <w:rPr>
                <w:lang w:eastAsia="en-US"/>
              </w:rPr>
              <w:t>объем частных инвестиций в основной капитал;</w:t>
            </w:r>
          </w:p>
          <w:p w:rsidR="00F73B21" w:rsidRPr="00653FD1" w:rsidRDefault="00F73B21" w:rsidP="00E94EBE">
            <w:pPr>
              <w:spacing w:line="247" w:lineRule="auto"/>
              <w:ind w:right="-108" w:firstLine="0"/>
              <w:rPr>
                <w:lang w:eastAsia="en-US"/>
              </w:rPr>
            </w:pPr>
            <w:r w:rsidRPr="00653FD1">
              <w:rPr>
                <w:lang w:eastAsia="en-US"/>
              </w:rPr>
              <w:t>объем частных инвестиций в основной капитал в расчете на 1 жителя;</w:t>
            </w:r>
          </w:p>
          <w:p w:rsidR="00F73B21" w:rsidRPr="00653FD1" w:rsidRDefault="00F73B21" w:rsidP="00E94EBE">
            <w:pPr>
              <w:spacing w:line="247" w:lineRule="auto"/>
              <w:ind w:right="-108" w:firstLine="0"/>
              <w:rPr>
                <w:lang w:eastAsia="en-US"/>
              </w:rPr>
            </w:pPr>
            <w:r w:rsidRPr="00653FD1">
              <w:rPr>
                <w:lang w:eastAsia="en-US"/>
              </w:rPr>
              <w:t>объем отгруженной инновационной продукции (товаров, работ, услуг);</w:t>
            </w:r>
          </w:p>
          <w:p w:rsidR="00F73B21" w:rsidRPr="00653FD1" w:rsidRDefault="00F73B21" w:rsidP="00E94EBE">
            <w:pPr>
              <w:spacing w:line="247" w:lineRule="auto"/>
              <w:ind w:right="-108" w:firstLine="0"/>
              <w:rPr>
                <w:kern w:val="2"/>
                <w:lang w:eastAsia="en-US"/>
              </w:rPr>
            </w:pPr>
            <w:r w:rsidRPr="00653FD1">
              <w:rPr>
                <w:kern w:val="2"/>
                <w:lang w:eastAsia="en-US"/>
              </w:rPr>
              <w:t>увеличение совокупного объема товарной продукции;</w:t>
            </w:r>
          </w:p>
          <w:p w:rsidR="00F73B21" w:rsidRPr="00653FD1" w:rsidRDefault="00F73B21" w:rsidP="00E94EBE">
            <w:pPr>
              <w:spacing w:line="247" w:lineRule="auto"/>
              <w:ind w:right="-108" w:firstLine="0"/>
            </w:pPr>
            <w:r w:rsidRPr="00653FD1">
              <w:rPr>
                <w:kern w:val="2"/>
                <w:lang w:eastAsia="en-US"/>
              </w:rPr>
              <w:t>увеличение экспорта услуг</w:t>
            </w:r>
            <w:r w:rsidRPr="00653FD1">
              <w:t>;</w:t>
            </w:r>
          </w:p>
          <w:p w:rsidR="00F73B21" w:rsidRPr="00653FD1" w:rsidRDefault="00F73B21" w:rsidP="00E94EBE">
            <w:pPr>
              <w:widowControl w:val="0"/>
              <w:tabs>
                <w:tab w:val="left" w:pos="597"/>
              </w:tabs>
              <w:spacing w:line="247" w:lineRule="auto"/>
              <w:ind w:right="-108" w:firstLine="0"/>
              <w:textAlignment w:val="baseline"/>
              <w:rPr>
                <w:lang w:eastAsia="en-US"/>
              </w:rPr>
            </w:pPr>
            <w:r w:rsidRPr="00653FD1">
              <w:rPr>
                <w:kern w:val="2"/>
                <w:lang w:eastAsia="en-US"/>
              </w:rPr>
              <w:t xml:space="preserve">удельный вес организаций, осуществляющих технологические инновации, в общем </w:t>
            </w:r>
            <w:r w:rsidR="004B4ACD">
              <w:rPr>
                <w:kern w:val="2"/>
                <w:lang w:eastAsia="en-US"/>
              </w:rPr>
              <w:t>числе обследованных организаций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 xml:space="preserve">Этапы и сроки реализации подпрограммы 1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right="-108" w:firstLine="0"/>
            </w:pPr>
            <w:r w:rsidRPr="00653FD1">
              <w:t xml:space="preserve">2019-2030 годы. </w:t>
            </w:r>
          </w:p>
          <w:p w:rsidR="00F73B21" w:rsidRPr="00653FD1" w:rsidRDefault="00F73B21" w:rsidP="00E94EBE">
            <w:pPr>
              <w:spacing w:line="247" w:lineRule="auto"/>
              <w:ind w:right="-108" w:firstLine="0"/>
            </w:pPr>
            <w:r w:rsidRPr="00653FD1">
              <w:t>Этапы реализации не выделяются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 xml:space="preserve">Ресурсное обеспечение подпрограммы 1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4B4ACD" w:rsidP="00E94EBE">
            <w:pPr>
              <w:pStyle w:val="a7"/>
              <w:spacing w:line="247" w:lineRule="auto"/>
              <w:ind w:left="-108"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 </w:t>
            </w:r>
            <w:r w:rsidR="00FE395F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района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591,1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200,0 тыс. рублей;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100,0 тыс. рублей;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9422FC" w:rsidRPr="00653FD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90893"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22FC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5771A2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191,1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691E15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D780F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E94EBE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E94EBE">
            <w:pPr>
              <w:widowControl w:val="0"/>
              <w:tabs>
                <w:tab w:val="right" w:pos="851"/>
                <w:tab w:val="right" w:pos="993"/>
              </w:tabs>
              <w:spacing w:line="247" w:lineRule="auto"/>
              <w:ind w:right="-108" w:firstLine="0"/>
            </w:pPr>
            <w:r w:rsidRPr="00653FD1">
              <w:t>2030 год – 0</w:t>
            </w:r>
            <w:r w:rsidR="00FE395F" w:rsidRPr="00653FD1">
              <w:t>,0 тыс. рублей.</w:t>
            </w:r>
          </w:p>
          <w:p w:rsidR="00F73B21" w:rsidRPr="00653FD1" w:rsidRDefault="00F73B21" w:rsidP="00E94EBE">
            <w:pPr>
              <w:widowControl w:val="0"/>
              <w:tabs>
                <w:tab w:val="right" w:pos="851"/>
                <w:tab w:val="right" w:pos="993"/>
              </w:tabs>
              <w:spacing w:line="247" w:lineRule="auto"/>
              <w:ind w:right="-108" w:firstLine="0"/>
            </w:pPr>
            <w:r w:rsidRPr="00653FD1">
              <w:t xml:space="preserve">Объемы финансирования подпрограммы 1 на </w:t>
            </w:r>
            <w:r w:rsidR="004B4ACD">
              <w:br/>
            </w:r>
            <w:r w:rsidRPr="00653FD1">
              <w:t>202</w:t>
            </w:r>
            <w:r w:rsidR="00583AEC">
              <w:t>7</w:t>
            </w:r>
            <w:r w:rsidRPr="00653FD1"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lastRenderedPageBreak/>
              <w:t xml:space="preserve">Ожидаемые результаты реализации </w:t>
            </w:r>
          </w:p>
          <w:p w:rsidR="00F73B21" w:rsidRPr="00653FD1" w:rsidRDefault="00F73B21" w:rsidP="00E94EBE">
            <w:pPr>
              <w:spacing w:line="247" w:lineRule="auto"/>
              <w:ind w:left="-108" w:right="-108" w:firstLine="0"/>
            </w:pPr>
            <w:r w:rsidRPr="00653FD1">
              <w:t>подпрограммы 1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E94EBE">
            <w:pPr>
              <w:spacing w:line="247" w:lineRule="auto"/>
              <w:ind w:left="-108" w:right="-109"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E94EBE">
            <w:pPr>
              <w:widowControl w:val="0"/>
              <w:autoSpaceDE w:val="0"/>
              <w:autoSpaceDN w:val="0"/>
              <w:adjustRightInd w:val="0"/>
              <w:spacing w:line="247" w:lineRule="auto"/>
              <w:ind w:right="-108" w:firstLine="0"/>
            </w:pPr>
            <w:r w:rsidRPr="00653FD1">
              <w:t>улучшение инвестиционного имиджа и условий ведения бизнеса в Красносулинском районе;</w:t>
            </w:r>
          </w:p>
          <w:p w:rsidR="00F73B21" w:rsidRPr="00653FD1" w:rsidRDefault="00F73B21" w:rsidP="00E94EBE">
            <w:pPr>
              <w:spacing w:line="247" w:lineRule="auto"/>
              <w:ind w:right="-108" w:firstLine="0"/>
              <w:rPr>
                <w:lang w:eastAsia="zh-CN"/>
              </w:rPr>
            </w:pPr>
            <w:r w:rsidRPr="00653FD1">
              <w:rPr>
                <w:lang w:eastAsia="zh-CN"/>
              </w:rPr>
              <w:t>привлечение новых инвесторов на территорию Красносулинского района</w:t>
            </w:r>
          </w:p>
        </w:tc>
      </w:tr>
    </w:tbl>
    <w:p w:rsidR="00F73B21" w:rsidRPr="00653FD1" w:rsidRDefault="00F73B21" w:rsidP="0027452D">
      <w:pPr>
        <w:spacing w:line="247" w:lineRule="auto"/>
      </w:pPr>
    </w:p>
    <w:p w:rsidR="00F73B21" w:rsidRPr="00653FD1" w:rsidRDefault="00F73B21" w:rsidP="0027452D">
      <w:pPr>
        <w:spacing w:line="247" w:lineRule="auto"/>
        <w:ind w:firstLine="0"/>
        <w:jc w:val="center"/>
      </w:pPr>
      <w:r w:rsidRPr="00653FD1">
        <w:t>Паспорт</w:t>
      </w:r>
    </w:p>
    <w:p w:rsidR="00F73B21" w:rsidRPr="00653FD1" w:rsidRDefault="00F73B21" w:rsidP="0027452D">
      <w:pPr>
        <w:spacing w:line="247" w:lineRule="auto"/>
        <w:ind w:firstLine="0"/>
        <w:jc w:val="center"/>
      </w:pPr>
      <w:r w:rsidRPr="00653FD1">
        <w:t>подпрограммы «Развитие субъектов малого и среднего</w:t>
      </w:r>
    </w:p>
    <w:p w:rsidR="00F73B21" w:rsidRPr="00653FD1" w:rsidRDefault="00F73B21" w:rsidP="0027452D">
      <w:pPr>
        <w:spacing w:line="247" w:lineRule="auto"/>
        <w:ind w:firstLine="0"/>
        <w:jc w:val="center"/>
      </w:pPr>
      <w:r w:rsidRPr="00653FD1">
        <w:t>предпринимательства в Красносулинском районе»</w:t>
      </w:r>
    </w:p>
    <w:p w:rsidR="00F73B21" w:rsidRPr="00653FD1" w:rsidRDefault="00F73B21" w:rsidP="0027452D">
      <w:pPr>
        <w:spacing w:line="247" w:lineRule="auto"/>
        <w:ind w:firstLine="0"/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>Наименование подпрограммы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подпрограмма «Развитие субъектов малого и среднего предпринимательства в Красносулинском районе» (далее – подпрограмма 2)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Ответственный исполнитель подпрограммы 2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Администрация Красносулинского района (</w:t>
            </w:r>
            <w:r w:rsidR="004A2568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Участники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подпрограммы 2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банковские учреждения; Микрокредитная компания Фонд Местного Развития, государственное казенное учреждение</w:t>
            </w:r>
            <w:r w:rsidR="00203CEC">
              <w:t xml:space="preserve"> </w:t>
            </w:r>
            <w:r w:rsidRPr="00653FD1">
              <w:t>Ростовской области «Центр занятости населения города Красный Сулин», Муниципальное автономное учреждение «МФЦ Красносулинского района»,</w:t>
            </w:r>
            <w:r w:rsidR="00E94EBE">
              <w:t xml:space="preserve"> </w:t>
            </w:r>
            <w:r w:rsidRPr="00653FD1">
              <w:t>Управление образования Красносулинского района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Программно-целевые инструменты подпрограммы 2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отсутствуют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>Цели подпрограммы 2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lastRenderedPageBreak/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 xml:space="preserve">увеличение численности занятых в сфере малого и среднего предпринимательства, включая </w:t>
            </w:r>
            <w:r w:rsidRPr="00653FD1">
              <w:lastRenderedPageBreak/>
              <w:t>индивидуальных предпринимателей</w:t>
            </w:r>
            <w:r w:rsidR="00095615" w:rsidRPr="00653FD1">
              <w:t xml:space="preserve"> и самозанятых граждан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lastRenderedPageBreak/>
              <w:t xml:space="preserve">Задачи подпрограммы 2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расширение доступа субъектов малого и среднего предпринимательства к финансовым ресурсам;</w:t>
            </w:r>
          </w:p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повышение уровня предпринимательской грамотности;</w:t>
            </w:r>
          </w:p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стимулирование граждан к организации собственного дела;</w:t>
            </w:r>
          </w:p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создание благоприятной среды для активизации и развития предпринимательской деятельности в производственной и социальной</w:t>
            </w:r>
            <w:r w:rsidR="00203CEC">
              <w:t xml:space="preserve"> </w:t>
            </w:r>
            <w:r w:rsidRPr="00653FD1">
              <w:t>сфере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Целевые показатели подпрограммы 2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 в расчете на10 тыс. населения;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2D6A65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малого и среднего предпринимательства, занятых в сфере обрабатывающего производства и промышленности, в общей численности субъектов МСП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(без учета индивидуальных предпринимателей);</w:t>
            </w:r>
          </w:p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  <w:r w:rsidR="00095615" w:rsidRPr="00653FD1">
              <w:t>;</w:t>
            </w:r>
          </w:p>
          <w:p w:rsidR="00095615" w:rsidRPr="00653FD1" w:rsidRDefault="00095615" w:rsidP="0027452D">
            <w:pPr>
              <w:spacing w:line="247" w:lineRule="auto"/>
              <w:ind w:left="36" w:right="-108" w:firstLine="0"/>
            </w:pPr>
            <w:r w:rsidRPr="00653FD1">
              <w:t>количество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>Этапы и сроки реализации подпрограммы 2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36" w:right="-108" w:firstLine="0"/>
            </w:pPr>
            <w:r w:rsidRPr="00653FD1">
              <w:t>2019-2030 годы. Этапы реализации не выделяются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>Ресурсное обеспечение подпрограммы 2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E9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 составляет – 3</w:t>
            </w:r>
            <w:r w:rsidR="004E313E" w:rsidRPr="00653FD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69089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260150,0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300330,0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</w:t>
            </w:r>
            <w:r w:rsidR="004A2568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D780F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22FC" w:rsidRPr="00653FD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90893" w:rsidRPr="00653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22FC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15"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BD780F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объем средств бюджета района –</w:t>
            </w:r>
            <w:r w:rsidR="00E9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  <w:r w:rsidR="00E94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150,0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330,0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A2568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0230F8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бъем средств внебюджетных источников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2568" w:rsidRPr="00653FD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widowControl w:val="0"/>
              <w:spacing w:line="247" w:lineRule="auto"/>
              <w:ind w:left="36" w:right="-108" w:firstLine="0"/>
            </w:pPr>
            <w:r w:rsidRPr="00653FD1">
              <w:t>2030 год – 33</w:t>
            </w:r>
            <w:r w:rsidR="00F73B21" w:rsidRPr="00653FD1">
              <w:t>0000,0 тыс. рублей.</w:t>
            </w:r>
          </w:p>
          <w:p w:rsidR="00F73B21" w:rsidRPr="00653FD1" w:rsidRDefault="00F73B21" w:rsidP="00583AEC">
            <w:pPr>
              <w:widowControl w:val="0"/>
              <w:spacing w:line="247" w:lineRule="auto"/>
              <w:ind w:left="36" w:right="-108" w:firstLine="0"/>
            </w:pPr>
            <w:r w:rsidRPr="00653FD1">
              <w:t xml:space="preserve">Объемы финансирования подпрограммы 2 на </w:t>
            </w:r>
            <w:r w:rsidR="000230F8">
              <w:br/>
            </w:r>
            <w:r w:rsidRPr="00653FD1">
              <w:t>202</w:t>
            </w:r>
            <w:r w:rsidR="00583AEC">
              <w:t>7</w:t>
            </w:r>
            <w:r w:rsidRPr="00653FD1">
              <w:t>-2030 годы носят прогнозный характер и подлежат</w:t>
            </w:r>
            <w:r w:rsidR="00583AEC">
              <w:t xml:space="preserve"> </w:t>
            </w:r>
            <w:r w:rsidRPr="00653FD1">
              <w:t>уточнению</w:t>
            </w:r>
            <w:r w:rsidR="00583AEC">
              <w:t xml:space="preserve"> </w:t>
            </w:r>
            <w:r w:rsidRPr="00653FD1">
              <w:t>в</w:t>
            </w:r>
            <w:r w:rsidR="00583AEC">
              <w:t xml:space="preserve"> </w:t>
            </w:r>
            <w:r w:rsidRPr="00653FD1">
              <w:t>установленном порядке</w:t>
            </w:r>
          </w:p>
        </w:tc>
      </w:tr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lastRenderedPageBreak/>
              <w:t xml:space="preserve">Ожидаемые результаты реализации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  <w:r w:rsidRPr="00653FD1">
              <w:t xml:space="preserve">подпрограммы 2 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spacing w:line="247" w:lineRule="auto"/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работающих на малых и средних предприятиях;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рост доли малых и средних предприятий в обрабатывающей и легкой промышленности</w:t>
            </w:r>
            <w:r w:rsidR="00095615" w:rsidRPr="00653F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5615" w:rsidRPr="00653FD1" w:rsidRDefault="00095615" w:rsidP="0027452D">
            <w:pPr>
              <w:pStyle w:val="a7"/>
              <w:spacing w:line="247" w:lineRule="auto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рост численности самозанятых граждан, применяющих специальный налоговый режим «Налог на профессиональный доход»</w:t>
            </w:r>
          </w:p>
        </w:tc>
      </w:tr>
    </w:tbl>
    <w:p w:rsidR="00F73B21" w:rsidRPr="00653FD1" w:rsidRDefault="00F73B21" w:rsidP="00653FD1">
      <w:pPr>
        <w:ind w:firstLine="0"/>
      </w:pPr>
    </w:p>
    <w:p w:rsidR="00F73B21" w:rsidRPr="00653FD1" w:rsidRDefault="00F73B21" w:rsidP="000230F8">
      <w:pPr>
        <w:ind w:firstLine="0"/>
        <w:jc w:val="center"/>
      </w:pPr>
      <w:r w:rsidRPr="00653FD1">
        <w:lastRenderedPageBreak/>
        <w:t>Паспорт</w:t>
      </w:r>
    </w:p>
    <w:p w:rsidR="00F73B21" w:rsidRPr="00653FD1" w:rsidRDefault="00F73B21" w:rsidP="000230F8">
      <w:pPr>
        <w:ind w:firstLine="0"/>
        <w:jc w:val="center"/>
      </w:pPr>
      <w:r w:rsidRPr="00653FD1">
        <w:t>подпрограммы «Развитие туризма в Красносулинском районе»</w:t>
      </w:r>
    </w:p>
    <w:p w:rsidR="00F73B21" w:rsidRPr="00653FD1" w:rsidRDefault="00F73B21" w:rsidP="000230F8">
      <w:pPr>
        <w:ind w:firstLine="0"/>
        <w:jc w:val="center"/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 xml:space="preserve">Наименование подпрограммы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подпрограмма «Развитие туризма в Красносулинском районе» (далее – подпрограмма 3)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Ответственный исполнитель 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Администрация Красносулинского района (</w:t>
            </w:r>
            <w:r w:rsidR="004A2568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27452D" w:rsidRDefault="00F73B21" w:rsidP="0027452D">
            <w:pPr>
              <w:ind w:left="-108" w:firstLine="0"/>
            </w:pPr>
            <w:r w:rsidRPr="00653FD1">
              <w:t xml:space="preserve">Участники </w:t>
            </w:r>
          </w:p>
          <w:p w:rsidR="00F73B21" w:rsidRPr="00653FD1" w:rsidRDefault="00F73B21" w:rsidP="0027452D">
            <w:pPr>
              <w:ind w:left="-108" w:firstLine="0"/>
            </w:pPr>
            <w:r w:rsidRPr="00653FD1">
              <w:t>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 xml:space="preserve">отсутствуют 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 xml:space="preserve">Программно-целевые инструменты подпрограммы 3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отсутствуют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Цели 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создание и развитие индустрии гостеприимства и туризма;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Задачи 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t>привлечение инвестиций для развития сферы туризма;</w:t>
            </w:r>
          </w:p>
          <w:p w:rsidR="00F73B21" w:rsidRPr="00653FD1" w:rsidRDefault="00F73B21" w:rsidP="0027452D">
            <w:pPr>
              <w:ind w:left="36" w:right="-108" w:firstLine="0"/>
            </w:pPr>
            <w:r w:rsidRPr="00653FD1">
              <w:t>создание комплексной системы продвижения туристического потенциала Красносулинского района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 xml:space="preserve">Целевые показатели подпрограммы 3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36" w:right="-108" w:firstLine="0"/>
            </w:pPr>
            <w:r w:rsidRPr="00653FD1">
              <w:rPr>
                <w:kern w:val="2"/>
              </w:rPr>
              <w:t xml:space="preserve">прирост численности лиц, размещенных в коллективных средствах размещения (к предыдущему году) 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Этапы и сроки реализации подпрограммы 3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ind w:right="-108" w:firstLine="0"/>
            </w:pPr>
            <w:r w:rsidRPr="00653FD1">
              <w:t>2019-2030 годы. Этапы реализации не выделяются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t>Ресурсное обеспечение подпрограммы 3</w:t>
            </w:r>
          </w:p>
          <w:p w:rsidR="00F73B21" w:rsidRPr="00653FD1" w:rsidRDefault="00F73B21" w:rsidP="0027452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3 </w:t>
            </w:r>
            <w:r w:rsidR="00FE395F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района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– </w:t>
            </w:r>
            <w:r w:rsidR="004208D9" w:rsidRPr="00653F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 тыс. рублей, в том числе по годам: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10,0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27452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27452D">
            <w:pPr>
              <w:widowControl w:val="0"/>
              <w:tabs>
                <w:tab w:val="right" w:pos="851"/>
                <w:tab w:val="right" w:pos="993"/>
              </w:tabs>
              <w:ind w:right="-108" w:firstLine="0"/>
            </w:pPr>
            <w:r w:rsidRPr="00653FD1">
              <w:t>2030 год – 0</w:t>
            </w:r>
            <w:r w:rsidR="00FE395F" w:rsidRPr="00653FD1">
              <w:t>,0 тыс. рублей.</w:t>
            </w:r>
          </w:p>
          <w:p w:rsidR="00F73B21" w:rsidRPr="00653FD1" w:rsidRDefault="00F73B21" w:rsidP="00583AEC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3 на </w:t>
            </w:r>
            <w:r w:rsidR="002745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653FD1" w:rsidTr="0027452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firstLine="0"/>
            </w:pPr>
            <w:r w:rsidRPr="00653FD1">
              <w:lastRenderedPageBreak/>
              <w:t xml:space="preserve">Ожидаемые </w:t>
            </w:r>
          </w:p>
          <w:p w:rsidR="00F73B21" w:rsidRPr="00653FD1" w:rsidRDefault="00F73B21" w:rsidP="0027452D">
            <w:pPr>
              <w:ind w:left="-108" w:firstLine="0"/>
            </w:pPr>
            <w:r w:rsidRPr="00653FD1">
              <w:t xml:space="preserve">результаты реализации подпрограммы 3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ind w:left="-108" w:right="-109" w:firstLine="0"/>
              <w:jc w:val="center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увеличение туристического потока в Красносулинский район;</w:t>
            </w:r>
          </w:p>
          <w:p w:rsidR="00F73B21" w:rsidRPr="00653FD1" w:rsidRDefault="00F73B21" w:rsidP="0027452D">
            <w:pPr>
              <w:pStyle w:val="a7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объектов коллективного размещения.</w:t>
            </w:r>
          </w:p>
        </w:tc>
      </w:tr>
    </w:tbl>
    <w:p w:rsidR="00F73B21" w:rsidRPr="00FF540D" w:rsidRDefault="00F73B21" w:rsidP="00653FD1">
      <w:pPr>
        <w:ind w:firstLine="0"/>
        <w:rPr>
          <w:sz w:val="20"/>
        </w:rPr>
      </w:pPr>
    </w:p>
    <w:p w:rsidR="00F73B21" w:rsidRPr="00653FD1" w:rsidRDefault="00F73B21" w:rsidP="0027452D">
      <w:pPr>
        <w:ind w:firstLine="0"/>
        <w:jc w:val="center"/>
      </w:pPr>
      <w:r w:rsidRPr="00653FD1">
        <w:t>Паспорт</w:t>
      </w:r>
    </w:p>
    <w:p w:rsidR="00F73B21" w:rsidRPr="00653FD1" w:rsidRDefault="00F73B21" w:rsidP="0027452D">
      <w:pPr>
        <w:ind w:firstLine="0"/>
        <w:jc w:val="center"/>
      </w:pPr>
      <w:r w:rsidRPr="00653FD1">
        <w:t>подпрограммы «Развитие потребительского рынка и защита</w:t>
      </w:r>
    </w:p>
    <w:p w:rsidR="00F73B21" w:rsidRPr="00653FD1" w:rsidRDefault="00F73B21" w:rsidP="0027452D">
      <w:pPr>
        <w:ind w:firstLine="0"/>
        <w:jc w:val="center"/>
      </w:pPr>
      <w:r w:rsidRPr="00653FD1">
        <w:t>прав потребителей в Красносулинском районе»</w:t>
      </w:r>
    </w:p>
    <w:p w:rsidR="00F73B21" w:rsidRPr="00FF540D" w:rsidRDefault="00F73B21" w:rsidP="00653FD1">
      <w:pPr>
        <w:ind w:firstLine="0"/>
        <w:rPr>
          <w:sz w:val="22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Наименование подпрограммы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подпрограмма «Развитие потребительского рынка и защита прав потребителей в Красносулинском районе» (далее – подпрограмма 4)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Ответственный исполнитель подпрограммы 4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Администрация Красносулинского района (</w:t>
            </w:r>
            <w:r w:rsidR="004A2568" w:rsidRPr="00653FD1">
              <w:t>отдел</w:t>
            </w:r>
            <w:r w:rsidRPr="00653FD1">
              <w:t xml:space="preserve"> инвестиционного развития и поддержки предпринимательства)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Участники </w:t>
            </w:r>
          </w:p>
          <w:p w:rsidR="00F73B21" w:rsidRPr="00653FD1" w:rsidRDefault="00F73B21" w:rsidP="00FF540D">
            <w:pPr>
              <w:ind w:left="-108" w:firstLine="0"/>
            </w:pPr>
            <w:r w:rsidRPr="00653FD1">
              <w:t xml:space="preserve">подпрограммы 4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03CEC">
            <w:pPr>
              <w:ind w:left="36" w:right="-108" w:firstLine="0"/>
            </w:pPr>
            <w:r w:rsidRPr="00653FD1">
              <w:t xml:space="preserve">Территориальный отдел Управления Роспотребнадзора по Ростовской области </w:t>
            </w:r>
            <w:r w:rsidRPr="00653FD1">
              <w:rPr>
                <w:rStyle w:val="extended-textfull"/>
              </w:rPr>
              <w:t>в г.г. Каменске-Шахтинском, Донецке,</w:t>
            </w:r>
            <w:r w:rsidR="00203CEC">
              <w:rPr>
                <w:rStyle w:val="extended-textfull"/>
              </w:rPr>
              <w:t xml:space="preserve"> г. </w:t>
            </w:r>
            <w:r w:rsidRPr="00653FD1">
              <w:rPr>
                <w:rStyle w:val="extended-textfull"/>
              </w:rPr>
              <w:t>Гуково, г.</w:t>
            </w:r>
            <w:r w:rsidR="00203CEC">
              <w:rPr>
                <w:rStyle w:val="extended-textfull"/>
              </w:rPr>
              <w:t> </w:t>
            </w:r>
            <w:r w:rsidRPr="00653FD1">
              <w:rPr>
                <w:rStyle w:val="extended-textfull"/>
              </w:rPr>
              <w:t>Зверево, г.</w:t>
            </w:r>
            <w:r w:rsidR="00203CEC">
              <w:rPr>
                <w:rStyle w:val="extended-textfull"/>
              </w:rPr>
              <w:t> </w:t>
            </w:r>
            <w:r w:rsidRPr="00653FD1">
              <w:rPr>
                <w:rStyle w:val="extended-textfull"/>
              </w:rPr>
              <w:t xml:space="preserve">Красном Сулине, Красносулинском, Каменском районах, МО МВД «Красносулинский», </w:t>
            </w:r>
            <w:r w:rsidRPr="00653FD1">
              <w:t>управление образования Красносулинского района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Программно-целевые инструменты подпрограммы </w:t>
            </w:r>
            <w:r w:rsidR="00B51592" w:rsidRPr="00653FD1">
              <w:t xml:space="preserve">4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отсутствуют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Цели подпрограммы 4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насыщение рынка качественными потребительскими товарами;</w:t>
            </w:r>
          </w:p>
          <w:p w:rsidR="00F73B21" w:rsidRPr="00653FD1" w:rsidRDefault="00F73B21" w:rsidP="00FF540D">
            <w:pPr>
              <w:ind w:left="36" w:right="-108" w:firstLine="0"/>
            </w:pPr>
            <w:r w:rsidRPr="00653FD1">
              <w:t xml:space="preserve">создание системы защиты прав потребителей, направленной на минимизацию рисков для всех участников потребительского рынка 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Задачи подпрограммы 4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увеличение товарооборота;</w:t>
            </w:r>
          </w:p>
          <w:p w:rsidR="00F73B21" w:rsidRPr="00653FD1" w:rsidRDefault="00F73B21" w:rsidP="00FF540D">
            <w:pPr>
              <w:ind w:left="36" w:right="-108" w:firstLine="0"/>
              <w:rPr>
                <w:shd w:val="clear" w:color="auto" w:fill="FFFFFF"/>
              </w:rPr>
            </w:pPr>
            <w:r w:rsidRPr="00653FD1">
              <w:rPr>
                <w:shd w:val="clear" w:color="auto" w:fill="FFFFFF"/>
              </w:rPr>
              <w:t>развитие сферы общественного питания и бытового обслуживания;</w:t>
            </w:r>
          </w:p>
          <w:p w:rsidR="00F73B21" w:rsidRPr="00653FD1" w:rsidRDefault="00F73B21" w:rsidP="00FF540D">
            <w:pPr>
              <w:ind w:left="36" w:right="-108" w:firstLine="0"/>
            </w:pPr>
            <w:r w:rsidRPr="00653FD1">
              <w:t>повышение качества продукции, поступающей на потребительский рынок Красносулинского района;</w:t>
            </w:r>
          </w:p>
          <w:p w:rsidR="00F73B21" w:rsidRPr="00653FD1" w:rsidRDefault="00F73B21" w:rsidP="00FF540D">
            <w:pPr>
              <w:ind w:left="36" w:right="-108" w:firstLine="0"/>
            </w:pPr>
            <w:r w:rsidRPr="00653FD1">
              <w:t>защита прав потребителей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>Целевые показатели подпрограммы 4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36" w:right="-108" w:firstLine="0"/>
            </w:pPr>
            <w:r w:rsidRPr="00653FD1">
              <w:t>темп роста оборота розничной торговли;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темп роста оборота общественного</w:t>
            </w:r>
            <w:r w:rsidR="00203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питания в Красносулинском районе;</w:t>
            </w:r>
          </w:p>
          <w:p w:rsidR="00F73B21" w:rsidRPr="00653FD1" w:rsidRDefault="00F73B21" w:rsidP="00FF540D">
            <w:pPr>
              <w:ind w:left="36" w:right="-108" w:firstLine="0"/>
            </w:pPr>
            <w:r w:rsidRPr="00653FD1">
              <w:rPr>
                <w:color w:val="000000"/>
                <w:lang w:eastAsia="en-US"/>
              </w:rPr>
              <w:t>объем платных услуг населению по всем каналам реализации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Этапы и сроки реализации подпрограммы 4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F540D" w:rsidRDefault="00F73B21" w:rsidP="00FF540D">
            <w:pPr>
              <w:ind w:right="-108" w:firstLine="0"/>
            </w:pPr>
            <w:r w:rsidRPr="00653FD1">
              <w:t xml:space="preserve">2019-2030 годы. </w:t>
            </w:r>
          </w:p>
          <w:p w:rsidR="00F73B21" w:rsidRPr="00653FD1" w:rsidRDefault="00F73B21" w:rsidP="00FF540D">
            <w:pPr>
              <w:ind w:right="-108" w:firstLine="0"/>
            </w:pPr>
            <w:r w:rsidRPr="00653FD1">
              <w:t>Этапы реализации не выделяются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lastRenderedPageBreak/>
              <w:t xml:space="preserve">«Ресурсное обеспечение подпрограммы 4 </w:t>
            </w:r>
          </w:p>
          <w:p w:rsidR="00F73B21" w:rsidRPr="00653FD1" w:rsidRDefault="00F73B21" w:rsidP="00FF540D">
            <w:pPr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FF540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4 </w:t>
            </w:r>
            <w:r w:rsidR="00FE395F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района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составляет –</w:t>
            </w:r>
            <w:r w:rsidR="004208D9" w:rsidRPr="00653F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 тыс. рублей, в том числе по годам: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10,0тыс.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FF540D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FF540D">
            <w:pPr>
              <w:widowControl w:val="0"/>
              <w:tabs>
                <w:tab w:val="right" w:pos="851"/>
                <w:tab w:val="right" w:pos="993"/>
              </w:tabs>
              <w:ind w:right="-108" w:firstLine="0"/>
            </w:pPr>
            <w:r w:rsidRPr="00653FD1">
              <w:t>2030 год – 0</w:t>
            </w:r>
            <w:r w:rsidR="00FE395F" w:rsidRPr="00653FD1">
              <w:t>,0 тыс. рублей.</w:t>
            </w:r>
          </w:p>
          <w:p w:rsidR="00F73B21" w:rsidRPr="00653FD1" w:rsidRDefault="00F73B21" w:rsidP="00583AEC">
            <w:pPr>
              <w:pStyle w:val="a7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4 на </w:t>
            </w:r>
            <w:r w:rsidR="00FF54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F73B21" w:rsidRPr="00653FD1" w:rsidTr="00FF540D">
        <w:tc>
          <w:tcPr>
            <w:tcW w:w="2410" w:type="dxa"/>
            <w:tcMar>
              <w:bottom w:w="57" w:type="dxa"/>
            </w:tcMar>
          </w:tcPr>
          <w:p w:rsidR="00F73B21" w:rsidRPr="00653FD1" w:rsidRDefault="00F73B21" w:rsidP="00FF540D">
            <w:pPr>
              <w:ind w:left="-108" w:firstLine="0"/>
            </w:pPr>
            <w:r w:rsidRPr="00653FD1">
              <w:t xml:space="preserve">Ожидаемые </w:t>
            </w:r>
          </w:p>
          <w:p w:rsidR="00F73B21" w:rsidRPr="00653FD1" w:rsidRDefault="00F73B21" w:rsidP="00FF540D">
            <w:pPr>
              <w:ind w:left="-108" w:firstLine="0"/>
            </w:pPr>
            <w:r w:rsidRPr="00653FD1">
              <w:t xml:space="preserve">результаты реализации подпрограммы 4 </w:t>
            </w: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653FD1">
            <w:pPr>
              <w:ind w:firstLine="0"/>
            </w:pPr>
            <w:r w:rsidRPr="00653FD1"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FF540D">
            <w:pPr>
              <w:pStyle w:val="a7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населения качественными и безопасными товарами и услугами за счёт активного внедрения цифровых технологий и развития Интернет-торговли;</w:t>
            </w:r>
          </w:p>
          <w:p w:rsidR="00F73B21" w:rsidRPr="00653FD1" w:rsidRDefault="00F73B21" w:rsidP="00FF540D">
            <w:pPr>
              <w:pStyle w:val="a7"/>
              <w:ind w:left="36" w:right="-1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устранение дисбаланса между городским</w:t>
            </w:r>
            <w:r w:rsidR="00203C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653F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сельскими поселениями по насыщению пре</w:t>
            </w:r>
            <w:r w:rsidR="00203C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дприятий потребительского рынка</w:t>
            </w:r>
          </w:p>
        </w:tc>
      </w:tr>
    </w:tbl>
    <w:p w:rsidR="00F73B21" w:rsidRPr="00EE6452" w:rsidRDefault="00F73B21" w:rsidP="00653FD1">
      <w:pPr>
        <w:pStyle w:val="21"/>
        <w:tabs>
          <w:tab w:val="left" w:pos="5529"/>
        </w:tabs>
        <w:ind w:firstLine="0"/>
        <w:rPr>
          <w:sz w:val="22"/>
        </w:rPr>
      </w:pPr>
    </w:p>
    <w:p w:rsidR="00F73B21" w:rsidRPr="00653FD1" w:rsidRDefault="00F73B21" w:rsidP="00653FD1">
      <w:pPr>
        <w:pStyle w:val="21"/>
        <w:tabs>
          <w:tab w:val="left" w:pos="5529"/>
        </w:tabs>
        <w:ind w:firstLine="0"/>
        <w:jc w:val="center"/>
      </w:pPr>
      <w:r w:rsidRPr="00653FD1">
        <w:t xml:space="preserve">1. Приоритеты и цели муниципальной политики </w:t>
      </w:r>
    </w:p>
    <w:p w:rsidR="00F73B21" w:rsidRPr="00653FD1" w:rsidRDefault="00F73B21" w:rsidP="00653FD1">
      <w:pPr>
        <w:pStyle w:val="21"/>
        <w:tabs>
          <w:tab w:val="left" w:pos="5529"/>
        </w:tabs>
        <w:ind w:firstLine="0"/>
        <w:jc w:val="center"/>
      </w:pPr>
      <w:r w:rsidRPr="00653FD1">
        <w:t xml:space="preserve">Красносулинского района в сфере экономического развития </w:t>
      </w:r>
    </w:p>
    <w:p w:rsidR="00F73B21" w:rsidRPr="00653FD1" w:rsidRDefault="00F73B21" w:rsidP="00653FD1">
      <w:pPr>
        <w:pStyle w:val="21"/>
        <w:tabs>
          <w:tab w:val="left" w:pos="5529"/>
        </w:tabs>
        <w:ind w:firstLine="0"/>
        <w:jc w:val="center"/>
      </w:pPr>
      <w:r w:rsidRPr="00653FD1">
        <w:t>Красносулинского района.</w:t>
      </w:r>
    </w:p>
    <w:p w:rsidR="00F73B21" w:rsidRPr="00653FD1" w:rsidRDefault="00F73B21" w:rsidP="00653FD1">
      <w:pPr>
        <w:pStyle w:val="21"/>
        <w:tabs>
          <w:tab w:val="left" w:pos="5529"/>
        </w:tabs>
        <w:ind w:firstLine="0"/>
        <w:jc w:val="center"/>
      </w:pPr>
    </w:p>
    <w:p w:rsidR="00F73B21" w:rsidRPr="00653FD1" w:rsidRDefault="00F73B21" w:rsidP="00653FD1">
      <w:pPr>
        <w:ind w:firstLine="709"/>
      </w:pPr>
      <w:r w:rsidRPr="00653FD1">
        <w:t>Основными целями муниципальной политики Красносулинского района в сфере экономического развития являются:</w:t>
      </w:r>
    </w:p>
    <w:p w:rsidR="00F73B21" w:rsidRPr="00653FD1" w:rsidRDefault="00F73B21" w:rsidP="00653FD1">
      <w:pPr>
        <w:ind w:firstLine="709"/>
      </w:pPr>
      <w:r w:rsidRPr="00653FD1">
        <w:t>создание благоприятного инвестиционного климата;</w:t>
      </w:r>
    </w:p>
    <w:p w:rsidR="00F73B21" w:rsidRPr="00653FD1" w:rsidRDefault="00F73B21" w:rsidP="00653FD1">
      <w:pPr>
        <w:ind w:firstLine="709"/>
      </w:pPr>
      <w:r w:rsidRPr="00653FD1">
        <w:t>создание благоприятных условий для развития реального сектора экономики;</w:t>
      </w:r>
    </w:p>
    <w:p w:rsidR="00F73B21" w:rsidRPr="00653FD1" w:rsidRDefault="00F73B21" w:rsidP="00653FD1">
      <w:pPr>
        <w:ind w:firstLine="709"/>
      </w:pPr>
      <w:r w:rsidRPr="00653FD1">
        <w:t>повышение финансовой грамотности в предпринимательской деятельности;</w:t>
      </w:r>
    </w:p>
    <w:p w:rsidR="00F73B21" w:rsidRPr="00653FD1" w:rsidRDefault="00F73B21" w:rsidP="00653FD1">
      <w:pPr>
        <w:ind w:firstLine="709"/>
      </w:pPr>
      <w:r w:rsidRPr="00653FD1">
        <w:t>создание условий для развития индустрии гостеприимства и туризма в Красносулинском районе;</w:t>
      </w:r>
    </w:p>
    <w:p w:rsidR="00F73B21" w:rsidRPr="00653FD1" w:rsidRDefault="00F73B21" w:rsidP="00653FD1">
      <w:pPr>
        <w:ind w:firstLine="709"/>
      </w:pPr>
      <w:r w:rsidRPr="00653FD1">
        <w:t>содействие в развитии потребительского рынка и обеспечение защиты прав потребителей Красносулинского района;</w:t>
      </w:r>
    </w:p>
    <w:p w:rsidR="00F73B21" w:rsidRPr="00653FD1" w:rsidRDefault="00F73B21" w:rsidP="00653FD1">
      <w:pPr>
        <w:ind w:firstLine="709"/>
      </w:pPr>
      <w:r w:rsidRPr="00653FD1">
        <w:t>повышение конкурентоспособности Красносулинского района на областном уровне;</w:t>
      </w:r>
    </w:p>
    <w:p w:rsidR="00F73B21" w:rsidRPr="00653FD1" w:rsidRDefault="00F73B21" w:rsidP="00653FD1">
      <w:pPr>
        <w:ind w:firstLine="709"/>
      </w:pPr>
      <w:r w:rsidRPr="00653FD1">
        <w:t>Указанные направления реализуются в соответствии с:</w:t>
      </w:r>
    </w:p>
    <w:p w:rsidR="00F73B21" w:rsidRPr="00653FD1" w:rsidRDefault="00F73B21" w:rsidP="00653FD1">
      <w:pPr>
        <w:ind w:firstLine="709"/>
      </w:pPr>
      <w:r w:rsidRPr="00653FD1">
        <w:t>Указом Президента Российской Федерации от 07.05.2012 № 596</w:t>
      </w:r>
      <w:r w:rsidR="00FF540D">
        <w:br/>
      </w:r>
      <w:r w:rsidRPr="00653FD1">
        <w:t>«О долгосрочной государственной экономической политике»;</w:t>
      </w:r>
    </w:p>
    <w:p w:rsidR="00F73B21" w:rsidRPr="00653FD1" w:rsidRDefault="00F73B21" w:rsidP="00653FD1">
      <w:pPr>
        <w:ind w:firstLine="709"/>
      </w:pPr>
      <w:r w:rsidRPr="00653FD1">
        <w:lastRenderedPageBreak/>
        <w:t>Указом Президента Российской Федерации от 07.05.2018 № 204</w:t>
      </w:r>
      <w:r w:rsidR="00FF540D">
        <w:br/>
      </w:r>
      <w:r w:rsidRPr="00653FD1">
        <w:t>«</w:t>
      </w:r>
      <w:r w:rsidRPr="00653FD1">
        <w:rPr>
          <w:shd w:val="clear" w:color="auto" w:fill="FFFFFF"/>
        </w:rPr>
        <w:t>О национальных целях и стратегических задачах развития Российской Федерации на период до 2024 года</w:t>
      </w:r>
      <w:r w:rsidRPr="00653FD1">
        <w:t>»;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</w:pPr>
      <w:r w:rsidRPr="00653FD1">
        <w:t>распоряжением Правительства Ростовской области от 02.11.2016№ 656-р «О реализации на территории Ростовской области Стратегии развития малого и среднего предпринимательства в Российской Федерации до2030 года»;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  <w:rPr>
          <w:i/>
          <w:iCs/>
        </w:rPr>
      </w:pPr>
      <w:r w:rsidRPr="00653FD1">
        <w:t>Стратегией инвестиционного развития Ростовской области до2030 года, утвержденной постановлением Правительства Ростовской области</w:t>
      </w:r>
      <w:r w:rsidR="00203CEC">
        <w:t xml:space="preserve"> </w:t>
      </w:r>
      <w:r w:rsidRPr="00653FD1">
        <w:t>от</w:t>
      </w:r>
      <w:r w:rsidR="00653FD1">
        <w:t> </w:t>
      </w:r>
      <w:r w:rsidRPr="00653FD1">
        <w:t>31.07.2013 № 474;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  <w:rPr>
          <w:color w:val="000000"/>
        </w:rPr>
      </w:pPr>
      <w:r w:rsidRPr="00653FD1">
        <w:rPr>
          <w:color w:val="000000"/>
        </w:rPr>
        <w:t>Законом Российской Федерации от 07.02.1992 № 2300-1 «О защите прав потребителей»;</w:t>
      </w:r>
    </w:p>
    <w:p w:rsidR="00F73B21" w:rsidRPr="00653FD1" w:rsidRDefault="00F73B21" w:rsidP="00653FD1">
      <w:pPr>
        <w:ind w:firstLine="709"/>
        <w:rPr>
          <w:kern w:val="2"/>
        </w:rPr>
      </w:pPr>
      <w:r w:rsidRPr="00653FD1">
        <w:rPr>
          <w:kern w:val="2"/>
        </w:rPr>
        <w:t>Стратегией социально-экономического развития Красносулинского района Ростовской области до 2030 года.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  <w:rPr>
          <w:kern w:val="2"/>
        </w:rPr>
      </w:pPr>
      <w:r w:rsidRPr="00653FD1">
        <w:rPr>
          <w:kern w:val="2"/>
        </w:rPr>
        <w:t>Сведения о показателях муниципальной программы, подпрограмм муниципальной программы и их значениях приведены в приложении № 1 к настоящей муниципальной программе.</w:t>
      </w:r>
    </w:p>
    <w:p w:rsidR="00F73B21" w:rsidRPr="00653FD1" w:rsidRDefault="00F73B21" w:rsidP="00653FD1">
      <w:pPr>
        <w:autoSpaceDE w:val="0"/>
        <w:autoSpaceDN w:val="0"/>
        <w:adjustRightInd w:val="0"/>
        <w:ind w:firstLine="709"/>
        <w:rPr>
          <w:kern w:val="2"/>
        </w:rPr>
      </w:pPr>
      <w:r w:rsidRPr="00653FD1">
        <w:rPr>
          <w:kern w:val="2"/>
        </w:rPr>
        <w:t xml:space="preserve">Перечень </w:t>
      </w:r>
      <w:r w:rsidRPr="00653FD1">
        <w:rPr>
          <w:color w:val="000000"/>
        </w:rPr>
        <w:t>подпрограмм, основных мероприятий приоритетных основных мероприятий и мероприятий</w:t>
      </w:r>
      <w:r w:rsidR="00203CEC">
        <w:rPr>
          <w:color w:val="000000"/>
        </w:rPr>
        <w:t xml:space="preserve"> </w:t>
      </w:r>
      <w:r w:rsidRPr="00653FD1">
        <w:rPr>
          <w:color w:val="000000"/>
        </w:rPr>
        <w:t>ведомственных целевых программ муниципальной программы</w:t>
      </w:r>
      <w:r w:rsidRPr="00653FD1">
        <w:rPr>
          <w:kern w:val="2"/>
        </w:rPr>
        <w:t xml:space="preserve"> приведен в приложении № 2 к настоящей муниципальной программе.</w:t>
      </w:r>
    </w:p>
    <w:p w:rsidR="00F73B21" w:rsidRPr="00653FD1" w:rsidRDefault="00F73B21" w:rsidP="00653FD1">
      <w:pPr>
        <w:ind w:firstLine="709"/>
        <w:rPr>
          <w:kern w:val="2"/>
        </w:rPr>
      </w:pPr>
      <w:r w:rsidRPr="00653FD1">
        <w:t xml:space="preserve">Расходы бюджета района на реализацию муниципальной программы </w:t>
      </w:r>
      <w:r w:rsidRPr="00653FD1">
        <w:rPr>
          <w:kern w:val="2"/>
        </w:rPr>
        <w:t>приведены в приложении № 3 к настоящей муниципальной программе.</w:t>
      </w:r>
    </w:p>
    <w:p w:rsidR="00F73B21" w:rsidRPr="00653FD1" w:rsidRDefault="00F73B21" w:rsidP="00653FD1">
      <w:pPr>
        <w:ind w:firstLine="709"/>
        <w:rPr>
          <w:kern w:val="2"/>
        </w:rPr>
      </w:pPr>
      <w:r w:rsidRPr="00653FD1">
        <w:t xml:space="preserve">Расходы на реализацию муниципальной программы </w:t>
      </w:r>
      <w:r w:rsidRPr="00653FD1">
        <w:rPr>
          <w:kern w:val="2"/>
        </w:rPr>
        <w:t>приведены в приложении № 4 к настоящей муниципальной программе.</w:t>
      </w:r>
    </w:p>
    <w:p w:rsidR="00016377" w:rsidRPr="00653FD1" w:rsidRDefault="00016377" w:rsidP="00653FD1">
      <w:pPr>
        <w:ind w:firstLine="709"/>
        <w:rPr>
          <w:kern w:val="2"/>
        </w:rPr>
      </w:pPr>
    </w:p>
    <w:p w:rsidR="00016377" w:rsidRPr="00653FD1" w:rsidRDefault="00016377" w:rsidP="00653FD1">
      <w:pPr>
        <w:ind w:firstLine="709"/>
      </w:pPr>
    </w:p>
    <w:p w:rsidR="00653FD1" w:rsidRPr="00653FD1" w:rsidRDefault="00653FD1" w:rsidP="00653FD1">
      <w:pPr>
        <w:ind w:firstLine="0"/>
      </w:pPr>
    </w:p>
    <w:p w:rsidR="00F73B21" w:rsidRPr="00653FD1" w:rsidRDefault="00F73B21" w:rsidP="00653FD1">
      <w:pPr>
        <w:ind w:firstLine="0"/>
      </w:pPr>
      <w:r w:rsidRPr="00653FD1">
        <w:t>Управляющий делами</w:t>
      </w:r>
    </w:p>
    <w:p w:rsidR="00F73B21" w:rsidRPr="00653FD1" w:rsidRDefault="00F73B21" w:rsidP="00653FD1">
      <w:pPr>
        <w:tabs>
          <w:tab w:val="right" w:pos="9639"/>
        </w:tabs>
        <w:ind w:firstLine="0"/>
      </w:pPr>
      <w:r w:rsidRPr="00653FD1">
        <w:t>Администрации района</w:t>
      </w:r>
      <w:r w:rsidRPr="00653FD1">
        <w:tab/>
        <w:t>И.Ю. Кишкинова</w:t>
      </w:r>
    </w:p>
    <w:p w:rsidR="00ED50CD" w:rsidRPr="00653FD1" w:rsidRDefault="00ED50CD" w:rsidP="00653FD1">
      <w:pPr>
        <w:pStyle w:val="a6"/>
        <w:ind w:firstLine="567"/>
        <w:jc w:val="both"/>
        <w:rPr>
          <w:color w:val="000000"/>
          <w:sz w:val="28"/>
          <w:szCs w:val="28"/>
        </w:rPr>
        <w:sectPr w:rsidR="00ED50CD" w:rsidRPr="00653FD1" w:rsidSect="00653FD1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31A9F" w:rsidRPr="00F775A6" w:rsidRDefault="00631A9F" w:rsidP="00F775A6">
      <w:pPr>
        <w:tabs>
          <w:tab w:val="right" w:pos="14570"/>
        </w:tabs>
        <w:ind w:left="14742" w:firstLine="0"/>
        <w:jc w:val="center"/>
        <w:rPr>
          <w:color w:val="000000"/>
        </w:rPr>
      </w:pPr>
      <w:r w:rsidRPr="00F775A6">
        <w:lastRenderedPageBreak/>
        <w:t xml:space="preserve">Приложение </w:t>
      </w:r>
      <w:r w:rsidRPr="00F775A6">
        <w:rPr>
          <w:color w:val="000000"/>
        </w:rPr>
        <w:t>№ 1</w:t>
      </w:r>
    </w:p>
    <w:p w:rsidR="00631A9F" w:rsidRPr="00F775A6" w:rsidRDefault="00DE0E7A" w:rsidP="00F775A6">
      <w:pPr>
        <w:widowControl w:val="0"/>
        <w:autoSpaceDE w:val="0"/>
        <w:autoSpaceDN w:val="0"/>
        <w:adjustRightInd w:val="0"/>
        <w:ind w:left="14742" w:firstLine="0"/>
        <w:jc w:val="center"/>
        <w:outlineLvl w:val="2"/>
      </w:pPr>
      <w:r w:rsidRPr="00F775A6">
        <w:t>к муниципальной программе</w:t>
      </w:r>
    </w:p>
    <w:p w:rsidR="00631A9F" w:rsidRPr="00F775A6" w:rsidRDefault="00631A9F" w:rsidP="00F775A6">
      <w:pPr>
        <w:widowControl w:val="0"/>
        <w:autoSpaceDE w:val="0"/>
        <w:autoSpaceDN w:val="0"/>
        <w:adjustRightInd w:val="0"/>
        <w:ind w:left="14742" w:firstLine="0"/>
        <w:jc w:val="center"/>
        <w:outlineLvl w:val="2"/>
      </w:pPr>
      <w:r w:rsidRPr="00F775A6">
        <w:t>Красносулинского района</w:t>
      </w:r>
    </w:p>
    <w:p w:rsidR="00631A9F" w:rsidRPr="00F775A6" w:rsidRDefault="00631A9F" w:rsidP="00F775A6">
      <w:pPr>
        <w:widowControl w:val="0"/>
        <w:autoSpaceDE w:val="0"/>
        <w:autoSpaceDN w:val="0"/>
        <w:adjustRightInd w:val="0"/>
        <w:ind w:left="14742" w:firstLine="0"/>
        <w:jc w:val="center"/>
        <w:outlineLvl w:val="2"/>
      </w:pPr>
      <w:r w:rsidRPr="00F775A6">
        <w:t>«</w:t>
      </w:r>
      <w:r w:rsidR="00537901" w:rsidRPr="00F775A6">
        <w:t>Экономическое развитие</w:t>
      </w:r>
      <w:r w:rsidRPr="00F775A6">
        <w:t>»</w:t>
      </w:r>
    </w:p>
    <w:p w:rsidR="00631A9F" w:rsidRPr="00F775A6" w:rsidRDefault="00631A9F" w:rsidP="00F775A6">
      <w:pPr>
        <w:tabs>
          <w:tab w:val="right" w:pos="14570"/>
        </w:tabs>
        <w:jc w:val="right"/>
        <w:rPr>
          <w:color w:val="000000"/>
        </w:rPr>
      </w:pPr>
    </w:p>
    <w:p w:rsidR="00224D4B" w:rsidRDefault="00224D4B" w:rsidP="00F775A6">
      <w:pPr>
        <w:ind w:firstLine="0"/>
        <w:jc w:val="center"/>
        <w:rPr>
          <w:color w:val="000000"/>
        </w:rPr>
      </w:pPr>
      <w:r w:rsidRPr="00F775A6">
        <w:rPr>
          <w:color w:val="000000"/>
        </w:rPr>
        <w:t>СВЕДЕНИЯ</w:t>
      </w:r>
      <w:r w:rsidRPr="00F775A6">
        <w:rPr>
          <w:color w:val="000000"/>
        </w:rPr>
        <w:br/>
        <w:t>о показателях муниципальной программы, подпрограмм муниципальной программы и их значениях</w:t>
      </w:r>
    </w:p>
    <w:p w:rsidR="00F775A6" w:rsidRPr="00F775A6" w:rsidRDefault="00F775A6" w:rsidP="00F775A6">
      <w:pPr>
        <w:ind w:firstLine="0"/>
        <w:jc w:val="center"/>
        <w:rPr>
          <w:color w:val="000000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218"/>
        <w:gridCol w:w="1474"/>
        <w:gridCol w:w="1232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55"/>
      </w:tblGrid>
      <w:tr w:rsidR="00224D4B" w:rsidRPr="00FF540D" w:rsidTr="005C5440">
        <w:trPr>
          <w:tblHeader/>
        </w:trPr>
        <w:tc>
          <w:tcPr>
            <w:tcW w:w="566" w:type="dxa"/>
            <w:vMerge w:val="restart"/>
            <w:noWrap/>
          </w:tcPr>
          <w:p w:rsidR="00F276DC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№</w:t>
            </w:r>
          </w:p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8" w:type="dxa"/>
            <w:vMerge w:val="restart"/>
            <w:noWrap/>
          </w:tcPr>
          <w:p w:rsidR="00224D4B" w:rsidRPr="00FF540D" w:rsidRDefault="00224D4B" w:rsidP="0070582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Номер и наименование</w:t>
            </w:r>
          </w:p>
          <w:p w:rsidR="00224D4B" w:rsidRPr="00FF540D" w:rsidRDefault="00224D4B" w:rsidP="0070582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474" w:type="dxa"/>
            <w:vMerge w:val="restart"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Вид показателя</w:t>
            </w:r>
          </w:p>
        </w:tc>
        <w:tc>
          <w:tcPr>
            <w:tcW w:w="1232" w:type="dxa"/>
            <w:vMerge w:val="restart"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5056" w:type="dxa"/>
            <w:gridSpan w:val="14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Значения показателя</w:t>
            </w:r>
          </w:p>
        </w:tc>
      </w:tr>
      <w:tr w:rsidR="00F276DC" w:rsidRPr="00FF540D" w:rsidTr="005C5440">
        <w:trPr>
          <w:tblHeader/>
        </w:trPr>
        <w:tc>
          <w:tcPr>
            <w:tcW w:w="566" w:type="dxa"/>
            <w:vMerge/>
            <w:noWrap/>
          </w:tcPr>
          <w:p w:rsidR="00224D4B" w:rsidRPr="00FF540D" w:rsidRDefault="00224D4B" w:rsidP="0070582C">
            <w:pPr>
              <w:ind w:left="-57" w:right="-72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18" w:type="dxa"/>
            <w:vMerge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vMerge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077" w:type="dxa"/>
            <w:noWrap/>
          </w:tcPr>
          <w:p w:rsidR="003730AA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2020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2021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2022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2023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2024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EE6452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2025 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2026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EE6452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2027 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EE6452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2028 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077" w:type="dxa"/>
            <w:noWrap/>
          </w:tcPr>
          <w:p w:rsidR="00EE6452" w:rsidRDefault="00224D4B" w:rsidP="00EE6452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2029 </w:t>
            </w:r>
          </w:p>
          <w:p w:rsidR="00224D4B" w:rsidRPr="00FF540D" w:rsidRDefault="00EE6452" w:rsidP="00EE6452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г</w:t>
            </w:r>
            <w:r w:rsidR="00224D4B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055" w:type="dxa"/>
            <w:noWrap/>
          </w:tcPr>
          <w:p w:rsidR="00EE6452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2030 </w:t>
            </w:r>
          </w:p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год</w:t>
            </w:r>
          </w:p>
        </w:tc>
      </w:tr>
    </w:tbl>
    <w:p w:rsidR="009C1E9B" w:rsidRPr="009C1E9B" w:rsidRDefault="009C1E9B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3218"/>
        <w:gridCol w:w="1474"/>
        <w:gridCol w:w="1232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54"/>
      </w:tblGrid>
      <w:tr w:rsidR="00F276DC" w:rsidRPr="00FF540D" w:rsidTr="005C5440">
        <w:trPr>
          <w:tblHeader/>
        </w:trPr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18" w:type="dxa"/>
            <w:noWrap/>
          </w:tcPr>
          <w:p w:rsidR="00224D4B" w:rsidRPr="00FF540D" w:rsidRDefault="00224D4B" w:rsidP="0070582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4" w:type="dxa"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2" w:type="dxa"/>
            <w:noWrap/>
          </w:tcPr>
          <w:p w:rsidR="00224D4B" w:rsidRPr="00FF540D" w:rsidRDefault="00224D4B" w:rsidP="00F276DC">
            <w:pPr>
              <w:ind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18</w:t>
            </w:r>
          </w:p>
        </w:tc>
      </w:tr>
      <w:tr w:rsidR="0070582C" w:rsidRPr="00FF540D" w:rsidTr="005C5440">
        <w:tc>
          <w:tcPr>
            <w:tcW w:w="21546" w:type="dxa"/>
            <w:gridSpan w:val="18"/>
            <w:noWrap/>
          </w:tcPr>
          <w:p w:rsidR="0070582C" w:rsidRPr="00FF540D" w:rsidRDefault="0070582C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1. 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Муниципальная программа Красносулинского района «Экономическое развитие»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  <w:lang w:eastAsia="en-US"/>
              </w:rPr>
              <w:t xml:space="preserve">Показатель 1. </w:t>
            </w:r>
          </w:p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FF540D">
              <w:rPr>
                <w:sz w:val="20"/>
                <w:szCs w:val="20"/>
              </w:rPr>
              <w:t>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72,62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112,0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113,0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114,5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115,5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116,5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108,0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108,5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112,0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Показатель 2. 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тыс.</w:t>
            </w:r>
          </w:p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2,69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2,72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3,7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54" w:type="dxa"/>
            <w:noWrap/>
          </w:tcPr>
          <w:p w:rsidR="00224D4B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011B6" w:rsidRPr="00FF540D" w:rsidRDefault="002011B6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3218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Показатель 2</w:t>
            </w:r>
            <w:r w:rsidRPr="00FF540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F540D">
              <w:rPr>
                <w:color w:val="000000"/>
                <w:sz w:val="20"/>
                <w:szCs w:val="20"/>
              </w:rPr>
              <w:t xml:space="preserve">. </w:t>
            </w:r>
            <w:r w:rsidRPr="00FF540D">
              <w:rPr>
                <w:sz w:val="20"/>
                <w:szCs w:val="20"/>
              </w:rPr>
              <w:t>Среднесписочная численность работников малых и</w:t>
            </w:r>
            <w:r w:rsidR="00EE6452">
              <w:rPr>
                <w:sz w:val="20"/>
                <w:szCs w:val="20"/>
              </w:rPr>
              <w:t xml:space="preserve"> </w:t>
            </w:r>
            <w:r w:rsidRPr="00FF540D">
              <w:rPr>
                <w:sz w:val="20"/>
                <w:szCs w:val="20"/>
              </w:rPr>
              <w:t>средних предприятий, включая индивидуальных предпринимателей</w:t>
            </w:r>
            <w:r w:rsidR="00462991" w:rsidRPr="00FF540D">
              <w:rPr>
                <w:sz w:val="20"/>
                <w:szCs w:val="20"/>
              </w:rPr>
              <w:t xml:space="preserve"> и самозанятых граждан</w:t>
            </w:r>
          </w:p>
        </w:tc>
        <w:tc>
          <w:tcPr>
            <w:tcW w:w="1474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011B6" w:rsidRPr="00FF540D" w:rsidRDefault="002011B6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тыс.</w:t>
            </w:r>
          </w:p>
          <w:p w:rsidR="002011B6" w:rsidRPr="00FF540D" w:rsidRDefault="002011B6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D6A65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54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</w:t>
            </w:r>
            <w:r w:rsidR="002011B6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 xml:space="preserve">Показатель 3. </w:t>
            </w:r>
            <w:r w:rsidRPr="00FF540D">
              <w:rPr>
                <w:sz w:val="20"/>
                <w:szCs w:val="20"/>
              </w:rPr>
              <w:t>Объем туристского потока в Красносулинский район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ведомственный</w:t>
            </w:r>
          </w:p>
        </w:tc>
        <w:tc>
          <w:tcPr>
            <w:tcW w:w="1232" w:type="dxa"/>
            <w:noWrap/>
          </w:tcPr>
          <w:p w:rsidR="00EE6452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тыс.</w:t>
            </w:r>
            <w:r w:rsidR="00EE6452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:rsidR="00224D4B" w:rsidRPr="00FF540D" w:rsidRDefault="00224D4B" w:rsidP="00EE6452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чел</w:t>
            </w:r>
            <w:r w:rsidR="00EE6452">
              <w:rPr>
                <w:color w:val="000000"/>
                <w:kern w:val="2"/>
                <w:sz w:val="20"/>
                <w:szCs w:val="20"/>
                <w:lang w:eastAsia="en-US"/>
              </w:rPr>
              <w:t>овек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6,8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9,0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1.</w:t>
            </w:r>
            <w:r w:rsidR="002011B6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 xml:space="preserve">Показатель 4. </w:t>
            </w:r>
            <w:r w:rsidRPr="00FF540D">
              <w:rPr>
                <w:sz w:val="20"/>
                <w:szCs w:val="20"/>
              </w:rPr>
              <w:t xml:space="preserve">Оборот розничной торговли </w:t>
            </w:r>
            <w:r w:rsidR="00F557C8" w:rsidRPr="00FF540D">
              <w:rPr>
                <w:sz w:val="20"/>
                <w:szCs w:val="20"/>
              </w:rPr>
              <w:t>в Красносулинском районе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9004,3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9624,3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10244,3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10864,3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11484,3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12307,0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13129,0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13952,4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15296,7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16641,0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17985,3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19329,6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20673,9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22018,2</w:t>
            </w:r>
          </w:p>
        </w:tc>
      </w:tr>
      <w:tr w:rsidR="00224D4B" w:rsidRPr="00FF540D" w:rsidTr="005C5440">
        <w:tc>
          <w:tcPr>
            <w:tcW w:w="21546" w:type="dxa"/>
            <w:gridSpan w:val="18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</w:rPr>
              <w:t>2. Подпрограмма 1</w:t>
            </w:r>
            <w:r w:rsidR="0070582C">
              <w:rPr>
                <w:color w:val="000000"/>
                <w:sz w:val="20"/>
                <w:szCs w:val="20"/>
              </w:rPr>
              <w:t>.</w:t>
            </w:r>
            <w:r w:rsidRPr="00FF540D">
              <w:rPr>
                <w:color w:val="000000"/>
                <w:sz w:val="20"/>
                <w:szCs w:val="20"/>
              </w:rPr>
              <w:t xml:space="preserve"> «Создание благоприятных условий для привлечения инвестиций в Красносулинский район»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1.1. </w:t>
            </w:r>
            <w:r w:rsidRPr="00FF540D">
              <w:rPr>
                <w:sz w:val="20"/>
                <w:szCs w:val="20"/>
                <w:lang w:eastAsia="en-US"/>
              </w:rPr>
              <w:t xml:space="preserve">Объем частных инвестиций в основной капитал </w:t>
            </w:r>
          </w:p>
        </w:tc>
        <w:tc>
          <w:tcPr>
            <w:tcW w:w="1474" w:type="dxa"/>
            <w:noWrap/>
          </w:tcPr>
          <w:p w:rsidR="00224D4B" w:rsidRPr="00FF540D" w:rsidRDefault="00F276DC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статисти</w:t>
            </w:r>
            <w:r w:rsidR="00224D4B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2677,41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2998,7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3388,53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3879,87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4405,10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5153,43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6003,75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7024,39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7516,1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8117,38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8807,36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9600,02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10560,03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11827,23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vertAlign w:val="superscript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1.2. </w:t>
            </w:r>
            <w:r w:rsidRPr="00FF540D">
              <w:rPr>
                <w:sz w:val="20"/>
                <w:szCs w:val="20"/>
                <w:lang w:eastAsia="en-US"/>
              </w:rPr>
              <w:t>Объем частных инвестиций в основной капитал в расчете на 1 жителя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64,266</w:t>
            </w:r>
          </w:p>
        </w:tc>
        <w:tc>
          <w:tcPr>
            <w:tcW w:w="1077" w:type="dxa"/>
            <w:noWrap/>
          </w:tcPr>
          <w:p w:rsidR="00224D4B" w:rsidRPr="00FF540D" w:rsidRDefault="00F557C8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67,531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70,796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74,241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77,868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81,131</w:t>
            </w:r>
          </w:p>
        </w:tc>
        <w:tc>
          <w:tcPr>
            <w:tcW w:w="1077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84,576</w:t>
            </w:r>
          </w:p>
        </w:tc>
        <w:tc>
          <w:tcPr>
            <w:tcW w:w="1054" w:type="dxa"/>
            <w:noWrap/>
          </w:tcPr>
          <w:p w:rsidR="00224D4B" w:rsidRPr="00FF540D" w:rsidRDefault="00A45A4D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</w:rPr>
              <w:t>88,201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1.3. </w:t>
            </w:r>
            <w:r w:rsidRPr="00FF540D">
              <w:rPr>
                <w:sz w:val="20"/>
                <w:szCs w:val="20"/>
                <w:lang w:eastAsia="en-US"/>
              </w:rPr>
              <w:t xml:space="preserve">Объем отгруженной инновационной продукции (товаров, работ, услуг) 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24,9202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26,0033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27,0864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28,1624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29,2475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30,1635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31,2424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32,5041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1.4. </w:t>
            </w:r>
            <w:r w:rsidR="00893BC7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овокупн</w:t>
            </w:r>
            <w:r w:rsidR="00893BC7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ый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объем</w:t>
            </w:r>
            <w:r w:rsidR="00893BC7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экспорта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товарной продукции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процентов к 2017 году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12,5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13,0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13,5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14,0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на14,5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15,0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15,5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на 16,0</w:t>
            </w:r>
          </w:p>
        </w:tc>
      </w:tr>
      <w:tr w:rsidR="00224D4B" w:rsidRPr="00FF540D" w:rsidTr="005C5440">
        <w:tc>
          <w:tcPr>
            <w:tcW w:w="21546" w:type="dxa"/>
            <w:gridSpan w:val="18"/>
            <w:noWrap/>
          </w:tcPr>
          <w:p w:rsidR="00224D4B" w:rsidRPr="00FF540D" w:rsidRDefault="0070582C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3. </w:t>
            </w:r>
            <w:r w:rsidR="00224D4B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Подпрограмма 2</w:t>
            </w:r>
            <w:r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  <w:r w:rsidR="00224D4B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 «Развитие субъектов малого и среднего предпринимательства в Красносулинском районе»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218" w:type="dxa"/>
            <w:noWrap/>
          </w:tcPr>
          <w:p w:rsidR="00224D4B" w:rsidRPr="00FF540D" w:rsidRDefault="00224D4B" w:rsidP="009C1E9B">
            <w:pPr>
              <w:ind w:firstLine="0"/>
              <w:jc w:val="left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Показатель 2.1. Число субъектов малого и среднего предпринимательства в расчете на 10 тыс.</w:t>
            </w:r>
            <w:r w:rsidR="00EE6452">
              <w:rPr>
                <w:sz w:val="20"/>
                <w:szCs w:val="20"/>
              </w:rPr>
              <w:t xml:space="preserve"> </w:t>
            </w:r>
            <w:r w:rsidRPr="00FF540D">
              <w:rPr>
                <w:sz w:val="20"/>
                <w:szCs w:val="20"/>
              </w:rPr>
              <w:t>населения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ведомственный </w:t>
            </w:r>
          </w:p>
        </w:tc>
        <w:tc>
          <w:tcPr>
            <w:tcW w:w="1232" w:type="dxa"/>
            <w:noWrap/>
          </w:tcPr>
          <w:p w:rsidR="00224D4B" w:rsidRPr="00FF540D" w:rsidRDefault="003E7AA1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281,19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295,24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328,91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337,13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346,06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356,44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366,56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381,22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393,76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412,04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421,59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430,02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442,19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 xml:space="preserve">Показатель 2.2. Доля среднесписочной численности работников (без внешних совместителей) малых и средних </w:t>
            </w:r>
            <w:r w:rsidRPr="00FF540D">
              <w:rPr>
                <w:sz w:val="20"/>
                <w:szCs w:val="20"/>
              </w:rPr>
              <w:lastRenderedPageBreak/>
              <w:t>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 xml:space="preserve">ведомственный 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18,79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18,92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19,36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19,49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19,61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19,80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20,50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20,62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20,69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20,74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20,85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3.3.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  <w:rPr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Показатель 2.3. Д</w:t>
            </w:r>
            <w:r w:rsidRPr="00FF540D">
              <w:rPr>
                <w:sz w:val="20"/>
                <w:szCs w:val="20"/>
              </w:rPr>
              <w:t>оля численности занятых на малых и средних предприятиях по виду экономической деятельности «Обрабатывающие производства» в общей численности занятых в сфере МСП (без учета индивидуальных предпринимателей)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ведомственный 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15,8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077" w:type="dxa"/>
            <w:noWrap/>
          </w:tcPr>
          <w:p w:rsidR="00224D4B" w:rsidRPr="00FF540D" w:rsidRDefault="002D6A65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4" w:type="dxa"/>
            <w:noWrap/>
          </w:tcPr>
          <w:p w:rsidR="00224D4B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3218" w:type="dxa"/>
            <w:noWrap/>
          </w:tcPr>
          <w:p w:rsidR="002011B6" w:rsidRPr="00FF540D" w:rsidRDefault="002011B6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Показатель 2.3</w:t>
            </w:r>
            <w:r w:rsidRPr="00FF540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F540D">
              <w:rPr>
                <w:color w:val="000000"/>
                <w:sz w:val="20"/>
                <w:szCs w:val="20"/>
              </w:rPr>
              <w:t xml:space="preserve">. </w:t>
            </w:r>
          </w:p>
          <w:p w:rsidR="002011B6" w:rsidRPr="00FF540D" w:rsidRDefault="002D6A65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1474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ведомственный</w:t>
            </w:r>
          </w:p>
        </w:tc>
        <w:tc>
          <w:tcPr>
            <w:tcW w:w="1232" w:type="dxa"/>
            <w:noWrap/>
          </w:tcPr>
          <w:p w:rsidR="002011B6" w:rsidRPr="00FF540D" w:rsidRDefault="002011B6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011B6" w:rsidRPr="00FF540D" w:rsidRDefault="002D6A65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077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054" w:type="dxa"/>
            <w:noWrap/>
          </w:tcPr>
          <w:p w:rsidR="002011B6" w:rsidRPr="00FF540D" w:rsidRDefault="002011B6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CD7CB4" w:rsidRPr="00FF540D" w:rsidRDefault="00CD7CB4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3.</w:t>
            </w:r>
            <w:r w:rsidR="002011B6"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</w:t>
            </w: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18" w:type="dxa"/>
            <w:noWrap/>
          </w:tcPr>
          <w:p w:rsidR="00CD7CB4" w:rsidRPr="00FF540D" w:rsidRDefault="00CD7CB4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 xml:space="preserve">Показатель 2.4. </w:t>
            </w:r>
          </w:p>
          <w:p w:rsidR="00CD7CB4" w:rsidRPr="00FF540D" w:rsidRDefault="00CD7CB4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sz w:val="20"/>
                <w:szCs w:val="20"/>
              </w:rPr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1474" w:type="dxa"/>
            <w:noWrap/>
          </w:tcPr>
          <w:p w:rsidR="00CD7CB4" w:rsidRPr="00FF540D" w:rsidRDefault="00CD7CB4" w:rsidP="0070582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ведомственный</w:t>
            </w:r>
          </w:p>
        </w:tc>
        <w:tc>
          <w:tcPr>
            <w:tcW w:w="1232" w:type="dxa"/>
            <w:noWrap/>
          </w:tcPr>
          <w:p w:rsidR="00CD7CB4" w:rsidRPr="00FF540D" w:rsidRDefault="00CD7CB4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F540D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  <w:lang w:eastAsia="en-US"/>
              </w:rPr>
              <w:t>2,65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F540D">
              <w:rPr>
                <w:rFonts w:eastAsia="Arial Unicode MS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3,99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1077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1054" w:type="dxa"/>
            <w:noWrap/>
          </w:tcPr>
          <w:p w:rsidR="00CD7CB4" w:rsidRPr="00FF540D" w:rsidRDefault="00CD7CB4" w:rsidP="0070582C">
            <w:pPr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224D4B" w:rsidRPr="00FF540D" w:rsidTr="005C5440">
        <w:tc>
          <w:tcPr>
            <w:tcW w:w="21546" w:type="dxa"/>
            <w:gridSpan w:val="18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sz w:val="20"/>
                <w:szCs w:val="20"/>
              </w:rPr>
              <w:t>4. Подпрограмма 3</w:t>
            </w:r>
            <w:r w:rsidR="009C1E9B">
              <w:rPr>
                <w:color w:val="000000"/>
                <w:sz w:val="20"/>
                <w:szCs w:val="20"/>
              </w:rPr>
              <w:t>.</w:t>
            </w:r>
            <w:r w:rsidRPr="00FF540D">
              <w:rPr>
                <w:sz w:val="20"/>
                <w:szCs w:val="20"/>
              </w:rPr>
              <w:t>«Развитие туризма в Красносулинском районе»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autoSpaceDE w:val="0"/>
              <w:autoSpaceDN w:val="0"/>
              <w:adjustRightInd w:val="0"/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Показатель 3.1.</w:t>
            </w:r>
            <w:r w:rsidRPr="00FF540D">
              <w:rPr>
                <w:kern w:val="2"/>
                <w:sz w:val="20"/>
                <w:szCs w:val="20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9,95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12,08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13,25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13,83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14,41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widowControl w:val="0"/>
              <w:autoSpaceDE w:val="0"/>
              <w:autoSpaceDN w:val="0"/>
              <w:adjustRightInd w:val="0"/>
              <w:ind w:left="-13" w:right="-57" w:firstLine="0"/>
              <w:jc w:val="center"/>
              <w:rPr>
                <w:color w:val="000000"/>
                <w:sz w:val="20"/>
                <w:szCs w:val="20"/>
              </w:rPr>
            </w:pPr>
            <w:r w:rsidRPr="00FF540D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224D4B" w:rsidRPr="00FF540D" w:rsidTr="005C5440">
        <w:tc>
          <w:tcPr>
            <w:tcW w:w="21546" w:type="dxa"/>
            <w:gridSpan w:val="18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sz w:val="20"/>
                <w:szCs w:val="20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5. Подпрограмма 4</w:t>
            </w:r>
            <w:r w:rsidR="009C1E9B">
              <w:rPr>
                <w:color w:val="000000"/>
                <w:kern w:val="2"/>
                <w:sz w:val="20"/>
                <w:szCs w:val="20"/>
                <w:lang w:eastAsia="en-US"/>
              </w:rPr>
              <w:t>.</w:t>
            </w:r>
            <w:r w:rsidRPr="00FF540D">
              <w:rPr>
                <w:sz w:val="20"/>
                <w:szCs w:val="20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ind w:firstLine="0"/>
              <w:jc w:val="left"/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4.1. </w:t>
            </w:r>
            <w:r w:rsidRPr="00FF540D">
              <w:rPr>
                <w:sz w:val="20"/>
                <w:szCs w:val="20"/>
              </w:rPr>
              <w:t>Темп роста оборота розничной торговли</w:t>
            </w:r>
            <w:r w:rsidR="00F557C8" w:rsidRPr="00FF540D">
              <w:rPr>
                <w:sz w:val="20"/>
                <w:szCs w:val="20"/>
              </w:rPr>
              <w:t xml:space="preserve"> в Красносулинском районе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статистический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108,2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106,4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106,8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107,0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Показатель 4.2. </w:t>
            </w:r>
            <w:r w:rsidRPr="00FF540D">
              <w:rPr>
                <w:sz w:val="20"/>
                <w:szCs w:val="20"/>
              </w:rPr>
              <w:t>Темп роста оборота общественного питания в Красносулинском районе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статистический 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100,4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101,9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102,3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102,5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102,9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103,5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104,7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105,5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105,8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105,9</w:t>
            </w:r>
          </w:p>
        </w:tc>
      </w:tr>
      <w:tr w:rsidR="00F276DC" w:rsidRPr="00FF540D" w:rsidTr="005C5440">
        <w:tc>
          <w:tcPr>
            <w:tcW w:w="567" w:type="dxa"/>
            <w:noWrap/>
          </w:tcPr>
          <w:p w:rsidR="00224D4B" w:rsidRPr="00FF540D" w:rsidRDefault="00224D4B" w:rsidP="0070582C">
            <w:pPr>
              <w:ind w:left="-57" w:right="-72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5.3.</w:t>
            </w:r>
          </w:p>
        </w:tc>
        <w:tc>
          <w:tcPr>
            <w:tcW w:w="3218" w:type="dxa"/>
            <w:noWrap/>
          </w:tcPr>
          <w:p w:rsidR="00224D4B" w:rsidRPr="00FF540D" w:rsidRDefault="00224D4B" w:rsidP="00F276DC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Показатель 4.3. Объем платных услуг населению по всем каналам реализации</w:t>
            </w:r>
          </w:p>
        </w:tc>
        <w:tc>
          <w:tcPr>
            <w:tcW w:w="1474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 xml:space="preserve">статистический </w:t>
            </w:r>
          </w:p>
        </w:tc>
        <w:tc>
          <w:tcPr>
            <w:tcW w:w="1232" w:type="dxa"/>
            <w:noWrap/>
          </w:tcPr>
          <w:p w:rsidR="00224D4B" w:rsidRPr="00FF540D" w:rsidRDefault="00224D4B" w:rsidP="0070582C">
            <w:pPr>
              <w:ind w:left="-57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млн.руб.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2120,4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2260,8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2401,2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2581,67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2762,14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2942,6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3193,1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3443,6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3694,1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3944,6</w:t>
            </w:r>
          </w:p>
        </w:tc>
        <w:tc>
          <w:tcPr>
            <w:tcW w:w="1077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4195,1</w:t>
            </w:r>
          </w:p>
        </w:tc>
        <w:tc>
          <w:tcPr>
            <w:tcW w:w="1054" w:type="dxa"/>
            <w:noWrap/>
          </w:tcPr>
          <w:p w:rsidR="00224D4B" w:rsidRPr="00FF540D" w:rsidRDefault="00224D4B" w:rsidP="0070582C">
            <w:pPr>
              <w:ind w:left="-13" w:right="-57" w:firstLine="0"/>
              <w:jc w:val="center"/>
              <w:rPr>
                <w:color w:val="000000"/>
                <w:kern w:val="2"/>
                <w:sz w:val="20"/>
                <w:szCs w:val="20"/>
                <w:lang w:eastAsia="en-US"/>
              </w:rPr>
            </w:pPr>
            <w:r w:rsidRPr="00FF540D">
              <w:rPr>
                <w:color w:val="000000"/>
                <w:kern w:val="2"/>
                <w:sz w:val="20"/>
                <w:szCs w:val="20"/>
                <w:lang w:eastAsia="en-US"/>
              </w:rPr>
              <w:t>4445,6</w:t>
            </w:r>
          </w:p>
        </w:tc>
      </w:tr>
    </w:tbl>
    <w:p w:rsidR="0090362A" w:rsidRDefault="0090362A" w:rsidP="00FF540D">
      <w:pPr>
        <w:widowControl w:val="0"/>
        <w:tabs>
          <w:tab w:val="left" w:pos="9923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70582C" w:rsidRPr="00FF540D" w:rsidRDefault="0070582C" w:rsidP="00FF540D">
      <w:pPr>
        <w:widowControl w:val="0"/>
        <w:tabs>
          <w:tab w:val="left" w:pos="9923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DF0CD0" w:rsidRPr="00FF540D" w:rsidRDefault="0070582C" w:rsidP="009C1E9B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>
        <w:rPr>
          <w:lang w:eastAsia="en-US"/>
        </w:rPr>
        <w:br w:type="page"/>
      </w:r>
      <w:r w:rsidR="00ED47FB" w:rsidRPr="00FF540D">
        <w:rPr>
          <w:lang w:eastAsia="en-US"/>
        </w:rPr>
        <w:lastRenderedPageBreak/>
        <w:t>П</w:t>
      </w:r>
      <w:r w:rsidR="00DF0CD0" w:rsidRPr="00FF540D">
        <w:rPr>
          <w:lang w:eastAsia="en-US"/>
        </w:rPr>
        <w:t>риложение № 2</w:t>
      </w:r>
    </w:p>
    <w:p w:rsidR="0070582C" w:rsidRDefault="00DF0CD0" w:rsidP="009C1E9B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 муниципальной программе</w:t>
      </w:r>
    </w:p>
    <w:p w:rsidR="0070582C" w:rsidRDefault="00DF0CD0" w:rsidP="009C1E9B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Красносулинского района</w:t>
      </w:r>
    </w:p>
    <w:p w:rsidR="00DF0CD0" w:rsidRPr="00FF540D" w:rsidRDefault="00DF0CD0" w:rsidP="009C1E9B">
      <w:pPr>
        <w:widowControl w:val="0"/>
        <w:tabs>
          <w:tab w:val="left" w:pos="9923"/>
        </w:tabs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674D4B" w:rsidRPr="00FF540D" w:rsidRDefault="00674D4B" w:rsidP="00FF540D">
      <w:pPr>
        <w:ind w:firstLine="708"/>
        <w:jc w:val="center"/>
        <w:rPr>
          <w:color w:val="000000"/>
        </w:rPr>
      </w:pPr>
    </w:p>
    <w:p w:rsidR="00674D4B" w:rsidRPr="009C1E9B" w:rsidRDefault="00674D4B" w:rsidP="00FF540D">
      <w:pPr>
        <w:ind w:firstLine="0"/>
        <w:jc w:val="center"/>
        <w:rPr>
          <w:color w:val="000000"/>
        </w:rPr>
      </w:pPr>
      <w:r w:rsidRPr="009C1E9B">
        <w:rPr>
          <w:color w:val="000000"/>
        </w:rPr>
        <w:t>ПЕРЕЧЕНЬ</w:t>
      </w:r>
    </w:p>
    <w:p w:rsidR="00674D4B" w:rsidRPr="009C1E9B" w:rsidRDefault="00674D4B" w:rsidP="00FF540D">
      <w:pPr>
        <w:ind w:right="-314" w:firstLine="0"/>
        <w:jc w:val="center"/>
        <w:rPr>
          <w:color w:val="000000"/>
        </w:rPr>
      </w:pPr>
      <w:r w:rsidRPr="009C1E9B">
        <w:rPr>
          <w:color w:val="000000"/>
        </w:rPr>
        <w:t>подпрог</w:t>
      </w:r>
      <w:r w:rsidR="002A33A3" w:rsidRPr="009C1E9B">
        <w:rPr>
          <w:color w:val="000000"/>
        </w:rPr>
        <w:t xml:space="preserve">рамм, основных мероприятий </w:t>
      </w:r>
      <w:r w:rsidRPr="009C1E9B">
        <w:rPr>
          <w:color w:val="000000"/>
        </w:rPr>
        <w:t>муниципальной программы</w:t>
      </w:r>
    </w:p>
    <w:p w:rsidR="00674D4B" w:rsidRPr="009C1E9B" w:rsidRDefault="00674D4B" w:rsidP="00FF540D">
      <w:pPr>
        <w:jc w:val="center"/>
        <w:rPr>
          <w:color w:val="000000"/>
        </w:rPr>
      </w:pPr>
    </w:p>
    <w:tbl>
      <w:tblPr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3119"/>
        <w:gridCol w:w="1275"/>
        <w:gridCol w:w="1276"/>
        <w:gridCol w:w="5103"/>
        <w:gridCol w:w="4820"/>
        <w:gridCol w:w="1842"/>
      </w:tblGrid>
      <w:tr w:rsidR="00674D4B" w:rsidRPr="00FF540D" w:rsidTr="005D7C2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№</w:t>
            </w:r>
          </w:p>
          <w:p w:rsidR="00674D4B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п/п</w:t>
            </w:r>
          </w:p>
          <w:p w:rsidR="00A038AA" w:rsidRPr="00A038AA" w:rsidRDefault="00A038AA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52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Номер и наименование </w:t>
            </w:r>
          </w:p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основного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Соисполнитель, участник,</w:t>
            </w:r>
            <w:r w:rsidR="00203CEC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8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Ожидаемый результат </w:t>
            </w:r>
          </w:p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61E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Последствия</w:t>
            </w:r>
            <w:r w:rsidR="00203CEC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>не</w:t>
            </w:r>
            <w:r w:rsidR="00203CEC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 xml:space="preserve">реализации </w:t>
            </w:r>
          </w:p>
          <w:p w:rsidR="00F6461E" w:rsidRDefault="003730AA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основного </w:t>
            </w:r>
            <w:r w:rsidR="00674D4B" w:rsidRPr="00A038AA">
              <w:rPr>
                <w:color w:val="000000"/>
                <w:sz w:val="24"/>
                <w:szCs w:val="24"/>
              </w:rPr>
              <w:t xml:space="preserve">мероприятия, </w:t>
            </w:r>
          </w:p>
          <w:p w:rsidR="006B6606" w:rsidRPr="00A038AA" w:rsidRDefault="00531908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приоритетного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Связь с показателями</w:t>
            </w:r>
            <w:r w:rsidR="00203CEC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>муниципальной программы</w:t>
            </w:r>
            <w:r w:rsidR="00203CEC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color w:val="000000"/>
                <w:sz w:val="24"/>
                <w:szCs w:val="24"/>
              </w:rPr>
              <w:t>(подпрограммы)</w:t>
            </w:r>
          </w:p>
        </w:tc>
      </w:tr>
      <w:tr w:rsidR="00674D4B" w:rsidRPr="00FF540D" w:rsidTr="005D7C28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3730AA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начала </w:t>
            </w:r>
            <w:r w:rsidR="00674D4B" w:rsidRPr="00A038AA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6461E" w:rsidRPr="00F6461E" w:rsidRDefault="00F6461E">
      <w:pPr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3119"/>
        <w:gridCol w:w="1275"/>
        <w:gridCol w:w="1276"/>
        <w:gridCol w:w="5103"/>
        <w:gridCol w:w="4820"/>
        <w:gridCol w:w="1842"/>
      </w:tblGrid>
      <w:tr w:rsidR="00674D4B" w:rsidRPr="00FF540D" w:rsidTr="005D7C28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8</w:t>
            </w:r>
          </w:p>
        </w:tc>
      </w:tr>
      <w:tr w:rsidR="00674D4B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en-US"/>
              </w:rPr>
              <w:t xml:space="preserve">Подпрограмма 1. </w:t>
            </w:r>
            <w:r w:rsidRPr="00A038AA">
              <w:rPr>
                <w:color w:val="000000"/>
                <w:sz w:val="24"/>
                <w:szCs w:val="24"/>
                <w:lang w:eastAsia="en-US"/>
              </w:rPr>
              <w:t>«Создание благоприятных условий для привлечения инвестиций в Красносулинский район»</w:t>
            </w:r>
          </w:p>
        </w:tc>
      </w:tr>
      <w:tr w:rsidR="00977CBD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77CBD" w:rsidRPr="00A038AA" w:rsidRDefault="001933B4" w:rsidP="001933B4">
            <w:pPr>
              <w:ind w:left="-108" w:right="-108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</w:t>
            </w:r>
            <w:r w:rsidR="00101F13" w:rsidRPr="00A038AA">
              <w:rPr>
                <w:sz w:val="24"/>
                <w:szCs w:val="24"/>
                <w:lang w:eastAsia="en-US"/>
              </w:rPr>
              <w:t>Цель подпрограммы 1</w:t>
            </w:r>
            <w:r w:rsidR="009C1E9B" w:rsidRPr="00A038AA">
              <w:rPr>
                <w:sz w:val="24"/>
                <w:szCs w:val="24"/>
                <w:lang w:eastAsia="en-US"/>
              </w:rPr>
              <w:t>.</w:t>
            </w:r>
            <w:r w:rsidR="00977CBD" w:rsidRPr="00A038AA">
              <w:rPr>
                <w:sz w:val="24"/>
                <w:szCs w:val="24"/>
              </w:rPr>
              <w:t>«Рост частных инвестиций в основной капитал»</w:t>
            </w:r>
          </w:p>
        </w:tc>
      </w:tr>
      <w:tr w:rsidR="00977CBD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77CBD" w:rsidRPr="00A038AA" w:rsidRDefault="00977CBD" w:rsidP="001933B4">
            <w:pPr>
              <w:ind w:left="-108"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A038AA">
              <w:rPr>
                <w:sz w:val="24"/>
                <w:szCs w:val="24"/>
                <w:lang w:eastAsia="en-US"/>
              </w:rPr>
              <w:t>1.1.Задача 1 подпрограммы 1</w:t>
            </w:r>
            <w:r w:rsidR="009C1E9B" w:rsidRPr="00A038AA">
              <w:rPr>
                <w:sz w:val="24"/>
                <w:szCs w:val="24"/>
                <w:lang w:eastAsia="en-US"/>
              </w:rPr>
              <w:t>.</w:t>
            </w:r>
            <w:r w:rsidRPr="00A038AA">
              <w:rPr>
                <w:sz w:val="24"/>
                <w:szCs w:val="24"/>
                <w:lang w:eastAsia="en-US"/>
              </w:rPr>
              <w:t xml:space="preserve"> «</w:t>
            </w:r>
            <w:r w:rsidRPr="00A038AA">
              <w:rPr>
                <w:color w:val="000000"/>
                <w:sz w:val="24"/>
                <w:szCs w:val="24"/>
              </w:rPr>
              <w:t>Оказание содействия инвесторам в реализации инвестиционных проектов на территории Красносулинского района»</w:t>
            </w:r>
          </w:p>
        </w:tc>
      </w:tr>
      <w:tr w:rsidR="00674D4B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D4B" w:rsidRPr="00A038AA" w:rsidRDefault="00674D4B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1.1.</w:t>
            </w:r>
          </w:p>
          <w:p w:rsidR="00674D4B" w:rsidRPr="00A038AA" w:rsidRDefault="00245A6C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Создание благоприятной для инвестиций административной среды на территории Красносулинского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245A6C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201</w:t>
            </w:r>
            <w:r w:rsidR="002B0125" w:rsidRPr="00A038AA">
              <w:rPr>
                <w:color w:val="000000"/>
                <w:sz w:val="24"/>
                <w:szCs w:val="24"/>
              </w:rPr>
              <w:t>9</w:t>
            </w:r>
          </w:p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2B0125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203</w:t>
            </w:r>
            <w:r w:rsidR="00245A6C" w:rsidRPr="00A038AA">
              <w:rPr>
                <w:color w:val="000000"/>
                <w:sz w:val="24"/>
                <w:szCs w:val="24"/>
              </w:rPr>
              <w:t>0</w:t>
            </w:r>
          </w:p>
          <w:p w:rsidR="00674D4B" w:rsidRPr="00A038AA" w:rsidRDefault="00674D4B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Осуществление работы Совета по инве</w:t>
            </w:r>
            <w:r w:rsidR="001425D2" w:rsidRPr="00A038AA">
              <w:rPr>
                <w:sz w:val="24"/>
                <w:szCs w:val="24"/>
              </w:rPr>
              <w:t>стициям Красносулинского района;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Организация инвестиционного процесса и привлечение инвестиций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6B6606" w:rsidRPr="00A038AA" w:rsidRDefault="006359BD" w:rsidP="00EE6452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Взаимодействие с Агентством инвестиционного развития Ростовской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области и Региональной корпорацией развития Ростовской области по совместному привлечению инвесторов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на территорию Красносулинского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 Наличие административных барьеров при реализации инвестиционных проектов.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 Отсутствие ответственного за инвестиционный процесс и привлечение инвестиций в Красносулинский район.</w:t>
            </w:r>
          </w:p>
          <w:p w:rsidR="00BF63E2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 Нарушение н</w:t>
            </w:r>
            <w:r w:rsidR="00BF63E2" w:rsidRPr="00A038AA">
              <w:rPr>
                <w:sz w:val="24"/>
                <w:szCs w:val="24"/>
              </w:rPr>
              <w:t>орм Областного закона РО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от 01.10.2004 № 151-ЗС</w:t>
            </w:r>
            <w:r w:rsidR="00EE6452">
              <w:rPr>
                <w:sz w:val="24"/>
                <w:szCs w:val="24"/>
              </w:rPr>
              <w:t xml:space="preserve"> </w:t>
            </w:r>
            <w:r w:rsidR="007463A7" w:rsidRPr="00A038AA">
              <w:rPr>
                <w:sz w:val="24"/>
                <w:szCs w:val="24"/>
              </w:rPr>
              <w:t>«Об </w:t>
            </w:r>
            <w:r w:rsidRPr="00A038AA">
              <w:rPr>
                <w:sz w:val="24"/>
                <w:szCs w:val="24"/>
              </w:rPr>
              <w:t>инвестиция</w:t>
            </w:r>
            <w:r w:rsidR="0077466A" w:rsidRPr="00A038AA">
              <w:rPr>
                <w:sz w:val="24"/>
                <w:szCs w:val="24"/>
              </w:rPr>
              <w:t>х</w:t>
            </w:r>
            <w:r w:rsidRPr="00A038AA">
              <w:rPr>
                <w:sz w:val="24"/>
                <w:szCs w:val="24"/>
              </w:rPr>
              <w:t xml:space="preserve"> в Ростовской области».</w:t>
            </w:r>
          </w:p>
          <w:p w:rsidR="00101F13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 Отсутствие новых потенциальных инвесторов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B" w:rsidRPr="00A038AA" w:rsidRDefault="007D29D7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1, 1.1, 1.2</w:t>
            </w:r>
          </w:p>
          <w:p w:rsidR="00674D4B" w:rsidRPr="00A038AA" w:rsidRDefault="00674D4B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164E9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64E9" w:rsidRPr="00A038AA" w:rsidRDefault="004164E9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1.2. Задача 2 подпрограммы 1</w:t>
            </w:r>
            <w:r w:rsidR="00333089">
              <w:rPr>
                <w:color w:val="000000"/>
                <w:sz w:val="24"/>
                <w:szCs w:val="24"/>
              </w:rPr>
              <w:t>.</w:t>
            </w:r>
            <w:r w:rsidRPr="00A038AA">
              <w:rPr>
                <w:color w:val="000000"/>
                <w:sz w:val="24"/>
                <w:szCs w:val="24"/>
              </w:rPr>
              <w:t xml:space="preserve"> «Создание </w:t>
            </w:r>
            <w:r w:rsidR="006359BD" w:rsidRPr="00A038AA">
              <w:rPr>
                <w:color w:val="000000"/>
                <w:sz w:val="24"/>
                <w:szCs w:val="24"/>
              </w:rPr>
              <w:t xml:space="preserve">благоприятных </w:t>
            </w:r>
            <w:r w:rsidRPr="00A038AA">
              <w:rPr>
                <w:color w:val="000000"/>
                <w:sz w:val="24"/>
                <w:szCs w:val="24"/>
              </w:rPr>
              <w:t xml:space="preserve">условий </w:t>
            </w:r>
            <w:r w:rsidR="006359BD" w:rsidRPr="00A038AA">
              <w:rPr>
                <w:color w:val="000000"/>
                <w:sz w:val="24"/>
                <w:szCs w:val="24"/>
              </w:rPr>
              <w:t xml:space="preserve">инвесторам </w:t>
            </w:r>
            <w:r w:rsidRPr="00A038AA">
              <w:rPr>
                <w:color w:val="000000"/>
                <w:sz w:val="24"/>
                <w:szCs w:val="24"/>
              </w:rPr>
              <w:t>для реализации инвестиционных проектов»</w:t>
            </w:r>
          </w:p>
        </w:tc>
      </w:tr>
      <w:tr w:rsidR="00245A6C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1.2.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Создание условий для реализации инвестиционных проектов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201</w:t>
            </w:r>
            <w:r w:rsidR="006133B5" w:rsidRPr="00A038A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20</w:t>
            </w:r>
            <w:r w:rsidR="006133B5" w:rsidRPr="00A038AA">
              <w:rPr>
                <w:color w:val="000000"/>
                <w:sz w:val="24"/>
                <w:szCs w:val="24"/>
              </w:rPr>
              <w:t>3</w:t>
            </w:r>
            <w:r w:rsidRPr="00A038A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81F49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245A6C" w:rsidRPr="00A038AA">
              <w:rPr>
                <w:sz w:val="24"/>
                <w:szCs w:val="24"/>
              </w:rPr>
              <w:t>Формирование и ведение реестра инвестиционных проектов муниципальн</w:t>
            </w:r>
            <w:r w:rsidR="00C8627F" w:rsidRPr="00A038AA">
              <w:rPr>
                <w:sz w:val="24"/>
                <w:szCs w:val="24"/>
              </w:rPr>
              <w:t>ого</w:t>
            </w:r>
            <w:r w:rsidR="00245A6C" w:rsidRPr="00A038AA">
              <w:rPr>
                <w:sz w:val="24"/>
                <w:szCs w:val="24"/>
              </w:rPr>
              <w:t xml:space="preserve"> образовани</w:t>
            </w:r>
            <w:r w:rsidR="00C8627F" w:rsidRPr="00A038AA">
              <w:rPr>
                <w:sz w:val="24"/>
                <w:szCs w:val="24"/>
              </w:rPr>
              <w:t>я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281F49" w:rsidRPr="00A038AA" w:rsidRDefault="00281F49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Организация сопровождения и мониторинг инвестиционных проектов, имеющих социально-экономическое значение для р</w:t>
            </w:r>
            <w:r w:rsidR="001425D2" w:rsidRPr="00A038AA">
              <w:rPr>
                <w:sz w:val="24"/>
                <w:szCs w:val="24"/>
              </w:rPr>
              <w:t>азвития Красносулинского района;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 Актуализация банка данных инвестиционных площадок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 Снижение инвестиционной привлекательности Красносулинского района.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Отсутствие актуальной информации для инвесторов по инвестиционным площадкам и инвестиционных проектах.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 Отсутствие подготовленных площадок для размещения новых предприятий.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 Снижение инвестиционной активности бизнеса на территории Красносулинского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D7" w:rsidRPr="00A038AA" w:rsidRDefault="007D29D7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1, 1.1, 1.2</w:t>
            </w:r>
          </w:p>
          <w:p w:rsidR="00245A6C" w:rsidRPr="00A038AA" w:rsidRDefault="00245A6C" w:rsidP="001933B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</w:p>
        </w:tc>
      </w:tr>
      <w:tr w:rsidR="00245A6C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1.3.</w:t>
            </w:r>
          </w:p>
          <w:p w:rsidR="00245A6C" w:rsidRPr="00A038AA" w:rsidRDefault="006133B5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Формирование благоприятного инвестиционного имиджа Красносулинского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201</w:t>
            </w:r>
            <w:r w:rsidR="006133B5" w:rsidRPr="00A038A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</w:t>
            </w:r>
            <w:r w:rsidR="006133B5" w:rsidRPr="00A038AA">
              <w:rPr>
                <w:sz w:val="24"/>
                <w:szCs w:val="24"/>
              </w:rPr>
              <w:t>3</w:t>
            </w:r>
            <w:r w:rsidRPr="00A038AA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Взаимодействие с Агентством инвестиционн</w:t>
            </w:r>
            <w:r w:rsidR="001425D2" w:rsidRPr="00A038AA">
              <w:rPr>
                <w:sz w:val="24"/>
                <w:szCs w:val="24"/>
              </w:rPr>
              <w:t>ого развития Ростовской области;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2. Освещение инвестиционной деятельности, осуществляемой в Красносулинском районе, </w:t>
            </w:r>
            <w:r w:rsidR="001425D2" w:rsidRPr="00A038AA">
              <w:rPr>
                <w:sz w:val="24"/>
                <w:szCs w:val="24"/>
              </w:rPr>
              <w:t>в средствах массовой информации;</w:t>
            </w:r>
          </w:p>
          <w:p w:rsidR="00245A6C" w:rsidRPr="00A038AA" w:rsidRDefault="00245A6C" w:rsidP="005C5440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 Организация и проведение выставочно-ярмарочных мероприятий, форумов; организация коллективных экспозиций/стендов Красносулинского района в рамках выставочно-</w:t>
            </w:r>
            <w:r w:rsidRPr="00A038AA">
              <w:rPr>
                <w:sz w:val="24"/>
                <w:szCs w:val="24"/>
              </w:rPr>
              <w:lastRenderedPageBreak/>
              <w:t>ярмарочных мероприятий, форумов, конференций, презентаций, фестивалей, направленных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на повышение конкурентоспособ</w:t>
            </w:r>
            <w:r w:rsidR="004E3104" w:rsidRPr="00A038AA">
              <w:rPr>
                <w:sz w:val="24"/>
                <w:szCs w:val="24"/>
              </w:rPr>
              <w:t xml:space="preserve">ности и </w:t>
            </w:r>
            <w:r w:rsidRPr="00A038AA">
              <w:rPr>
                <w:sz w:val="24"/>
                <w:szCs w:val="24"/>
              </w:rPr>
              <w:t xml:space="preserve">инвестиционной привлекательности </w:t>
            </w:r>
            <w:r w:rsidR="0077466A" w:rsidRPr="00A038AA">
              <w:rPr>
                <w:sz w:val="24"/>
                <w:szCs w:val="24"/>
              </w:rPr>
              <w:t xml:space="preserve">Красносулинского </w:t>
            </w:r>
            <w:r w:rsidRPr="00A038AA">
              <w:rPr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lastRenderedPageBreak/>
              <w:t>1. Ухудшение инвестиционной привлекательности и имиджа Красносулинского района.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2. Отсутствие у потенциальных инвесторов, реализующих инвестиционные проекты, информации об инвестиционном потенциале Красносулинского района, </w:t>
            </w:r>
            <w:r w:rsidR="0077466A" w:rsidRPr="00A038AA">
              <w:rPr>
                <w:sz w:val="24"/>
                <w:szCs w:val="24"/>
              </w:rPr>
              <w:t>а также о мерах</w:t>
            </w:r>
            <w:r w:rsidRPr="00A038AA">
              <w:rPr>
                <w:sz w:val="24"/>
                <w:szCs w:val="24"/>
              </w:rPr>
              <w:t xml:space="preserve"> господдержки.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 Отсутствие у потенциальных инвесторов </w:t>
            </w:r>
            <w:r w:rsidRPr="00A038AA">
              <w:rPr>
                <w:sz w:val="24"/>
                <w:szCs w:val="24"/>
              </w:rPr>
              <w:lastRenderedPageBreak/>
              <w:t>информации о возможности реализ</w:t>
            </w:r>
            <w:r w:rsidR="00E91539" w:rsidRPr="00A038AA">
              <w:rPr>
                <w:sz w:val="24"/>
                <w:szCs w:val="24"/>
              </w:rPr>
              <w:t>ации инвестиционных проектов н</w:t>
            </w:r>
            <w:r w:rsidR="00915EF2" w:rsidRPr="00A038AA">
              <w:rPr>
                <w:sz w:val="24"/>
                <w:szCs w:val="24"/>
              </w:rPr>
              <w:t xml:space="preserve">а </w:t>
            </w:r>
            <w:r w:rsidRPr="00A038AA">
              <w:rPr>
                <w:sz w:val="24"/>
                <w:szCs w:val="24"/>
              </w:rPr>
              <w:t>территории</w:t>
            </w:r>
            <w:r w:rsidR="0077466A" w:rsidRPr="00A038AA">
              <w:rPr>
                <w:sz w:val="24"/>
                <w:szCs w:val="24"/>
              </w:rPr>
              <w:t xml:space="preserve"> Красносулинского </w:t>
            </w:r>
            <w:r w:rsidRPr="00A038AA">
              <w:rPr>
                <w:sz w:val="24"/>
                <w:szCs w:val="24"/>
              </w:rPr>
              <w:t>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9D7" w:rsidRPr="00A038AA" w:rsidRDefault="007D29D7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lastRenderedPageBreak/>
              <w:t>Влияет на достижение показателей 1, 1.1, 1.2</w:t>
            </w:r>
          </w:p>
          <w:p w:rsidR="00245A6C" w:rsidRPr="00A038AA" w:rsidRDefault="00245A6C" w:rsidP="001933B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</w:p>
        </w:tc>
      </w:tr>
      <w:tr w:rsidR="00245A6C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1.4.</w:t>
            </w:r>
          </w:p>
          <w:p w:rsidR="00245A6C" w:rsidRPr="00A038AA" w:rsidRDefault="006133B5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201</w:t>
            </w:r>
            <w:r w:rsidR="006133B5" w:rsidRPr="00A038A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</w:t>
            </w:r>
            <w:r w:rsidR="006133B5" w:rsidRPr="00A038AA">
              <w:rPr>
                <w:sz w:val="24"/>
                <w:szCs w:val="24"/>
              </w:rPr>
              <w:t>3</w:t>
            </w:r>
            <w:r w:rsidRPr="00A038AA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C8627F" w:rsidP="001933B4">
            <w:pPr>
              <w:widowControl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 </w:t>
            </w:r>
            <w:r w:rsidR="00245A6C" w:rsidRPr="00A038AA">
              <w:rPr>
                <w:sz w:val="24"/>
                <w:szCs w:val="24"/>
              </w:rPr>
              <w:t>Размещение 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245A6C" w:rsidRPr="00A038AA" w:rsidRDefault="00C8627F" w:rsidP="001933B4">
            <w:pPr>
              <w:widowControl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</w:t>
            </w:r>
            <w:r w:rsidR="00245A6C" w:rsidRPr="00A038AA">
              <w:rPr>
                <w:sz w:val="24"/>
                <w:szCs w:val="24"/>
              </w:rPr>
              <w:t>.Обеспечение публичности информации об инвестиционном потенциале Красносулинского района посредств</w:t>
            </w:r>
            <w:r w:rsidR="001425D2" w:rsidRPr="00A038AA">
              <w:rPr>
                <w:sz w:val="24"/>
                <w:szCs w:val="24"/>
              </w:rPr>
              <w:t>ом различных интернет-ресурсов;</w:t>
            </w:r>
          </w:p>
          <w:p w:rsidR="007463A7" w:rsidRPr="00A038AA" w:rsidRDefault="00C8627F" w:rsidP="00333089">
            <w:pPr>
              <w:widowControl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6133B5" w:rsidRPr="00A038AA">
              <w:rPr>
                <w:sz w:val="24"/>
                <w:szCs w:val="24"/>
              </w:rPr>
              <w:t>. Поощрение инициаторов инвестиционных проектов и предприятий, достигших значительных результатов в освоении инвестиций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Сокращение объема инвестиций, привлеченных в Красносулинский район.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Сокращение количеств</w:t>
            </w:r>
            <w:r w:rsidR="0077466A" w:rsidRPr="00A038AA">
              <w:rPr>
                <w:sz w:val="24"/>
                <w:szCs w:val="24"/>
              </w:rPr>
              <w:t>а</w:t>
            </w:r>
            <w:r w:rsidRPr="00A038AA">
              <w:rPr>
                <w:sz w:val="24"/>
                <w:szCs w:val="24"/>
              </w:rPr>
              <w:t xml:space="preserve"> вновь созданных рабочих мест в Красносулинском районе, отток квалифицированной рабочей силы в иные регионы.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Снижение рейтинга Красносулинского района по уровню инвестиционного климата по сравнению с другими муниципальными образованиями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9D7" w:rsidRPr="00A038AA" w:rsidRDefault="007D29D7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1, 1.1, 1.2</w:t>
            </w:r>
          </w:p>
          <w:p w:rsidR="00245A6C" w:rsidRPr="00A038AA" w:rsidRDefault="00245A6C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8627F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1.3. Задача 3 подпрограммы 1</w:t>
            </w:r>
            <w:r w:rsidR="00333089">
              <w:rPr>
                <w:color w:val="000000"/>
                <w:sz w:val="24"/>
                <w:szCs w:val="24"/>
              </w:rPr>
              <w:t>.</w:t>
            </w:r>
            <w:r w:rsidRPr="00A038AA">
              <w:rPr>
                <w:color w:val="000000"/>
                <w:sz w:val="24"/>
                <w:szCs w:val="24"/>
              </w:rPr>
              <w:t xml:space="preserve"> «Реализация проектов муниципально-частного партнерства»</w:t>
            </w:r>
          </w:p>
        </w:tc>
      </w:tr>
      <w:tr w:rsidR="00C8627F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5</w:t>
            </w:r>
            <w:r w:rsidR="0033308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Основное мероприятие 1.5. «Содействие в реализации проектов с применением механизмов ГЧП и МЧП»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Организация оказания методической, консультационной поддержки частным инвесторам (инициаторам инвестиционных проектов)по вопросам, связанным с</w:t>
            </w:r>
            <w:r w:rsidR="00203CEC">
              <w:rPr>
                <w:sz w:val="24"/>
                <w:szCs w:val="24"/>
              </w:rPr>
              <w:t xml:space="preserve"> </w:t>
            </w:r>
            <w:r w:rsidR="001425D2" w:rsidRPr="00A038AA">
              <w:rPr>
                <w:sz w:val="24"/>
                <w:szCs w:val="24"/>
              </w:rPr>
              <w:t>ГЧП;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2.Формирование реестра проектных инициатив, возможных к реализации с </w:t>
            </w:r>
            <w:r w:rsidR="001425D2" w:rsidRPr="00A038AA">
              <w:rPr>
                <w:sz w:val="24"/>
                <w:szCs w:val="24"/>
              </w:rPr>
              <w:t>применением механизма ГЧП И МЧП;</w:t>
            </w:r>
          </w:p>
          <w:p w:rsidR="00C8627F" w:rsidRPr="00A038AA" w:rsidRDefault="00C8627F" w:rsidP="00333089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Привлечение потенциальных инвесторов к обучению, проводимому на областном и федеральном уровне,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по воп</w:t>
            </w:r>
            <w:r w:rsidR="001425D2" w:rsidRPr="00A038AA">
              <w:rPr>
                <w:sz w:val="24"/>
                <w:szCs w:val="24"/>
              </w:rPr>
              <w:t>росам применения механизмов ГЧП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Низкий уровень развития ГЧП в Красносулинском районе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Не</w:t>
            </w:r>
            <w:r w:rsidR="00D4477F" w:rsidRPr="00A038AA">
              <w:rPr>
                <w:sz w:val="24"/>
                <w:szCs w:val="24"/>
              </w:rPr>
              <w:t>выполнение целевых параметров по внедрению механизмов ГЧП и МЧП</w:t>
            </w:r>
          </w:p>
          <w:p w:rsidR="00D4477F" w:rsidRPr="00A038AA" w:rsidRDefault="00D4477F" w:rsidP="00F6461E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3.Слабое вовлечение в инвестиционный процесс имеющихся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свободных площадок и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1, 1.1, 1.2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8627F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C8627F" w:rsidRPr="00A038AA" w:rsidRDefault="00C8627F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en-US"/>
              </w:rPr>
              <w:t xml:space="preserve">Подпрограмма 2. </w:t>
            </w:r>
            <w:r w:rsidRPr="00A038AA">
              <w:rPr>
                <w:color w:val="000000"/>
                <w:sz w:val="24"/>
                <w:szCs w:val="24"/>
                <w:lang w:eastAsia="en-US"/>
              </w:rPr>
              <w:t>«Развитие субъектов малого и среднего предпринимательства в Красносулинском районе»</w:t>
            </w:r>
          </w:p>
        </w:tc>
      </w:tr>
      <w:tr w:rsidR="00C8627F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0086F" w:rsidRDefault="00333089" w:rsidP="00333089">
            <w:pPr>
              <w:ind w:left="-5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2. </w:t>
            </w:r>
            <w:r w:rsidR="00C8627F" w:rsidRPr="00A038AA">
              <w:rPr>
                <w:sz w:val="24"/>
                <w:szCs w:val="24"/>
                <w:lang w:eastAsia="en-US"/>
              </w:rPr>
              <w:t>Цель подпрограммы 2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C8627F" w:rsidRPr="00A038AA">
              <w:rPr>
                <w:sz w:val="24"/>
                <w:szCs w:val="24"/>
                <w:lang w:eastAsia="en-US"/>
              </w:rPr>
              <w:t xml:space="preserve"> «</w:t>
            </w:r>
            <w:r w:rsidR="0077466A" w:rsidRPr="00A038AA">
              <w:rPr>
                <w:sz w:val="24"/>
                <w:szCs w:val="24"/>
              </w:rPr>
              <w:t xml:space="preserve">Увеличение численности занятых в сфере малого и среднего предпринимательства, </w:t>
            </w:r>
          </w:p>
          <w:p w:rsidR="00C8627F" w:rsidRPr="00A038AA" w:rsidRDefault="0077466A" w:rsidP="00333089">
            <w:pPr>
              <w:ind w:left="-57"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A038AA">
              <w:rPr>
                <w:sz w:val="24"/>
                <w:szCs w:val="24"/>
              </w:rPr>
              <w:t>включая индивидуальных предпринимателей</w:t>
            </w:r>
            <w:r w:rsidR="00C8627F" w:rsidRPr="00A038A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174448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174448" w:rsidRPr="00A038AA" w:rsidRDefault="001C0E94" w:rsidP="0030086F">
            <w:pPr>
              <w:ind w:left="-57" w:right="-108" w:firstLine="0"/>
              <w:jc w:val="center"/>
              <w:rPr>
                <w:sz w:val="24"/>
                <w:szCs w:val="24"/>
                <w:lang w:eastAsia="en-US"/>
              </w:rPr>
            </w:pPr>
            <w:r w:rsidRPr="00A038AA">
              <w:rPr>
                <w:sz w:val="24"/>
                <w:szCs w:val="24"/>
                <w:lang w:eastAsia="en-US"/>
              </w:rPr>
              <w:t>2.1</w:t>
            </w:r>
            <w:r w:rsidR="00F6461E">
              <w:rPr>
                <w:sz w:val="24"/>
                <w:szCs w:val="24"/>
                <w:lang w:eastAsia="en-US"/>
              </w:rPr>
              <w:t>.</w:t>
            </w:r>
            <w:r w:rsidR="00174448" w:rsidRPr="00A038AA">
              <w:rPr>
                <w:sz w:val="24"/>
                <w:szCs w:val="24"/>
                <w:lang w:eastAsia="en-US"/>
              </w:rPr>
              <w:t>Задача 1 подпрограммы 2</w:t>
            </w:r>
            <w:r w:rsidR="00333089">
              <w:rPr>
                <w:sz w:val="24"/>
                <w:szCs w:val="24"/>
                <w:lang w:eastAsia="en-US"/>
              </w:rPr>
              <w:t>.</w:t>
            </w:r>
            <w:r w:rsidR="00174448" w:rsidRPr="00A038AA">
              <w:rPr>
                <w:sz w:val="24"/>
                <w:szCs w:val="24"/>
                <w:lang w:eastAsia="en-US"/>
              </w:rPr>
              <w:t xml:space="preserve"> «</w:t>
            </w:r>
            <w:r w:rsidR="0077466A" w:rsidRPr="00A038AA">
              <w:rPr>
                <w:sz w:val="24"/>
                <w:szCs w:val="24"/>
              </w:rPr>
              <w:t xml:space="preserve">Расширение </w:t>
            </w:r>
            <w:r w:rsidR="00174448" w:rsidRPr="00A038AA">
              <w:rPr>
                <w:sz w:val="24"/>
                <w:szCs w:val="24"/>
              </w:rPr>
              <w:t>доступа субъектов малого и среднего предпринимательства</w:t>
            </w:r>
            <w:r w:rsidR="0077466A" w:rsidRPr="00A038AA">
              <w:rPr>
                <w:sz w:val="24"/>
                <w:szCs w:val="24"/>
              </w:rPr>
              <w:t xml:space="preserve"> к финансовым ресурсам</w:t>
            </w:r>
            <w:r w:rsidR="00174448" w:rsidRPr="00A038AA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C8627F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2.1.</w:t>
            </w:r>
          </w:p>
          <w:p w:rsidR="00C8627F" w:rsidRPr="00A038AA" w:rsidRDefault="00C8627F" w:rsidP="00F6461E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Упрощение доступа субъектов малого и среднего предпринимательства, включая индивидуальных предпринимателей</w:t>
            </w:r>
            <w:r w:rsidR="00076C95" w:rsidRPr="00A03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 к льготному финансированию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333089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банковские учреждения, </w:t>
            </w:r>
            <w:r w:rsidRPr="00A038AA">
              <w:rPr>
                <w:sz w:val="24"/>
                <w:szCs w:val="24"/>
              </w:rPr>
              <w:t>Микрокредитная компания Фонд Местного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13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333089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фонд РО», АО «Региональная лизинговая компания» Ростовской области, Микрокредитная компания Фонд местного развития Красносулинского района);</w:t>
            </w:r>
          </w:p>
          <w:p w:rsidR="00C8627F" w:rsidRPr="00A038AA" w:rsidRDefault="00C8627F" w:rsidP="00333089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2.Содействие в развитии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 xml:space="preserve">системы кооперации и субконтрактации малых и средних предприятий с целью оптимизации процесса производства и </w:t>
            </w:r>
            <w:r w:rsidRPr="00A038AA">
              <w:rPr>
                <w:sz w:val="24"/>
                <w:szCs w:val="24"/>
              </w:rPr>
              <w:lastRenderedPageBreak/>
              <w:t>повышения конкурентоспособности, как на уровне предприятия, так и на уровне региона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lastRenderedPageBreak/>
              <w:t>1. Снижение инве</w:t>
            </w:r>
            <w:r w:rsidR="003730AA" w:rsidRPr="00A038AA">
              <w:rPr>
                <w:sz w:val="24"/>
                <w:szCs w:val="24"/>
              </w:rPr>
              <w:t xml:space="preserve">стиционной </w:t>
            </w:r>
            <w:r w:rsidRPr="00A038AA">
              <w:rPr>
                <w:sz w:val="24"/>
                <w:szCs w:val="24"/>
              </w:rPr>
              <w:t>активности субъектов МСП.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Снижение налоговых поступлений от субъектов МСП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EE6452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174448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448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lastRenderedPageBreak/>
              <w:t xml:space="preserve">2.2. </w:t>
            </w:r>
            <w:r w:rsidR="00174448" w:rsidRPr="00A038AA">
              <w:rPr>
                <w:color w:val="000000"/>
                <w:sz w:val="24"/>
                <w:szCs w:val="24"/>
              </w:rPr>
              <w:t>Задача 2 подпрограммы 2</w:t>
            </w:r>
            <w:r w:rsidR="00F6461E">
              <w:rPr>
                <w:color w:val="000000"/>
                <w:sz w:val="24"/>
                <w:szCs w:val="24"/>
              </w:rPr>
              <w:t>.</w:t>
            </w:r>
            <w:r w:rsidR="00174448" w:rsidRPr="00A038AA">
              <w:rPr>
                <w:color w:val="000000"/>
                <w:sz w:val="24"/>
                <w:szCs w:val="24"/>
              </w:rPr>
              <w:t xml:space="preserve"> «Повышение уровня предпринимательской грамотности»</w:t>
            </w:r>
          </w:p>
        </w:tc>
      </w:tr>
      <w:tr w:rsidR="00C8627F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  <w:r w:rsidR="00FE7E02"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конференций, семинаров, «круглых столов» по вопросам развития малого и среднего предпринимательства, и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нформационное и консультационное сопровождение предпринимателей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</w:t>
            </w:r>
            <w:r w:rsidR="008C35A9" w:rsidRPr="00A038AA">
              <w:rPr>
                <w:sz w:val="24"/>
                <w:szCs w:val="24"/>
              </w:rPr>
              <w:t>Межрайонная ИФНС № 21 по Ростовской области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 Расширение доступа субъектов МСП </w:t>
            </w:r>
            <w:r w:rsidR="00462991" w:rsidRPr="00A038AA">
              <w:rPr>
                <w:sz w:val="24"/>
                <w:szCs w:val="24"/>
              </w:rPr>
              <w:t xml:space="preserve">и самозанятых граждан </w:t>
            </w:r>
            <w:r w:rsidRPr="00A038AA">
              <w:rPr>
                <w:sz w:val="24"/>
                <w:szCs w:val="24"/>
              </w:rPr>
              <w:t>к консультационным услугам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C8627F" w:rsidRPr="00A038AA" w:rsidRDefault="00FE7E02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</w:t>
            </w:r>
            <w:r w:rsidR="00C8627F" w:rsidRPr="00A038AA">
              <w:rPr>
                <w:sz w:val="24"/>
                <w:szCs w:val="24"/>
              </w:rPr>
              <w:t>беспечение правовой защиты субъектов МСП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 </w:t>
            </w:r>
            <w:r w:rsidR="00FE7E02" w:rsidRPr="00A038AA">
              <w:rPr>
                <w:sz w:val="24"/>
                <w:szCs w:val="24"/>
              </w:rPr>
              <w:t>Оказание содействия в организации собственного дела</w:t>
            </w:r>
            <w:r w:rsidR="00203CEC">
              <w:rPr>
                <w:sz w:val="24"/>
                <w:szCs w:val="24"/>
              </w:rPr>
              <w:t xml:space="preserve"> </w:t>
            </w:r>
            <w:r w:rsidR="00FE7E02" w:rsidRPr="00A038AA">
              <w:rPr>
                <w:sz w:val="24"/>
                <w:szCs w:val="24"/>
              </w:rPr>
              <w:t>молодежи и</w:t>
            </w:r>
            <w:r w:rsidR="00203CEC">
              <w:rPr>
                <w:sz w:val="24"/>
                <w:szCs w:val="24"/>
              </w:rPr>
              <w:t xml:space="preserve"> </w:t>
            </w:r>
            <w:r w:rsidR="00FE7E02" w:rsidRPr="00A038AA">
              <w:rPr>
                <w:sz w:val="24"/>
                <w:szCs w:val="24"/>
              </w:rPr>
              <w:t>гражданам, испытывающим проблемы с трудоустройством</w:t>
            </w:r>
            <w:r w:rsidR="001425D2" w:rsidRPr="00A038AA">
              <w:rPr>
                <w:sz w:val="24"/>
                <w:szCs w:val="24"/>
              </w:rPr>
              <w:t>;</w:t>
            </w:r>
          </w:p>
          <w:p w:rsidR="00C8627F" w:rsidRPr="00A038AA" w:rsidRDefault="00C8627F" w:rsidP="00F6461E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 Правовая помощь субъектам малого и среднего бизнеса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Недостаток информации, отсутствие эффективного механизма оперативного информирования субъектов МСП и всех желающих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создать собственное дело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Снижение предпринимательской активности и негативное влияние на предпринимательский климат района.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Снижения роста численности начинающих предпринимателей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EE6452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174448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448" w:rsidRPr="00A038AA" w:rsidRDefault="001C0E94" w:rsidP="001933B4">
            <w:pPr>
              <w:pStyle w:val="ConsPlusCell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174448" w:rsidRPr="00A038AA">
              <w:rPr>
                <w:rFonts w:ascii="Times New Roman" w:hAnsi="Times New Roman" w:cs="Times New Roman"/>
                <w:sz w:val="24"/>
                <w:szCs w:val="24"/>
              </w:rPr>
              <w:t>Задача 3 подпрограммы 2</w:t>
            </w:r>
            <w:r w:rsidR="00F64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4448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7112" w:rsidRPr="00A038AA">
              <w:rPr>
                <w:rFonts w:ascii="Times New Roman" w:hAnsi="Times New Roman" w:cs="Times New Roman"/>
                <w:sz w:val="24"/>
                <w:szCs w:val="24"/>
              </w:rPr>
              <w:t>Стимулирование граждан к организации собственного дела</w:t>
            </w:r>
            <w:r w:rsidR="00174448" w:rsidRPr="00A038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627F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27F" w:rsidRPr="00A038AA" w:rsidRDefault="00C8627F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2.3.</w:t>
            </w:r>
          </w:p>
          <w:p w:rsidR="00C8627F" w:rsidRPr="00A038AA" w:rsidRDefault="00FE7E02" w:rsidP="00F6461E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вовл</w:t>
            </w:r>
            <w:r w:rsidR="00101F13"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ечение молодежи и неработающих </w:t>
            </w:r>
            <w:r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предпринимательскую деятельность, поощрение лучших предпринимательских инициатив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</w:t>
            </w:r>
            <w:r w:rsidRPr="00A038AA">
              <w:rPr>
                <w:sz w:val="24"/>
                <w:szCs w:val="24"/>
              </w:rPr>
              <w:t xml:space="preserve"> Государственное казенное учреждение Ростовской области</w:t>
            </w:r>
            <w:r w:rsidR="00EE6452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«Центр занятости населения города Красный Сулин»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1.Популяризация предпринимательской деятельности </w:t>
            </w:r>
            <w:r w:rsidR="00462991" w:rsidRPr="00A038AA">
              <w:rPr>
                <w:sz w:val="24"/>
                <w:szCs w:val="24"/>
              </w:rPr>
              <w:t xml:space="preserve">и самозанятых граждан </w:t>
            </w:r>
            <w:r w:rsidRPr="00A038AA">
              <w:rPr>
                <w:sz w:val="24"/>
                <w:szCs w:val="24"/>
              </w:rPr>
              <w:t>(в том числе через семинары, круглые столы, конференции, выставки);</w:t>
            </w:r>
          </w:p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2.Формирование положительного образа предпринимателя и спроса населения района на товары и услуги, производимые предприятиями района;</w:t>
            </w:r>
          </w:p>
          <w:p w:rsidR="00101F13" w:rsidRPr="00A038AA" w:rsidRDefault="006F7FDB" w:rsidP="00F6461E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AD0010" w:rsidRPr="00A038AA">
              <w:rPr>
                <w:sz w:val="24"/>
                <w:szCs w:val="24"/>
              </w:rPr>
              <w:t>.Пропаганда легального предприниматель</w:t>
            </w:r>
            <w:r w:rsidR="00E91539" w:rsidRPr="00A038AA">
              <w:rPr>
                <w:sz w:val="24"/>
                <w:szCs w:val="24"/>
              </w:rPr>
              <w:t xml:space="preserve">ства и </w:t>
            </w:r>
            <w:r w:rsidR="00AD0010" w:rsidRPr="00A038AA">
              <w:rPr>
                <w:sz w:val="24"/>
                <w:szCs w:val="24"/>
              </w:rPr>
              <w:t>сокращение неформальной занятости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1.Снижение эффективности деятельности и конкурентоспособности субъектов МСП.</w:t>
            </w:r>
          </w:p>
          <w:p w:rsidR="00C8627F" w:rsidRPr="00A038AA" w:rsidRDefault="00C8627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Снижение привлекательности предпринимательской деятельности.</w:t>
            </w:r>
          </w:p>
          <w:p w:rsidR="00C8627F" w:rsidRPr="00A038AA" w:rsidRDefault="00C8627F" w:rsidP="00F6461E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Снижение уровня развития предпринимательской инициативы среди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7F" w:rsidRPr="00A038AA" w:rsidRDefault="00C8627F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EE6452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AD0010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2.4. </w:t>
            </w:r>
            <w:r w:rsidR="00AD0010" w:rsidRPr="00A038AA">
              <w:rPr>
                <w:color w:val="000000"/>
                <w:sz w:val="24"/>
                <w:szCs w:val="24"/>
              </w:rPr>
              <w:t>Задача 4 подпрограммы 2</w:t>
            </w:r>
            <w:r w:rsidR="00F6461E">
              <w:rPr>
                <w:color w:val="000000"/>
                <w:sz w:val="24"/>
                <w:szCs w:val="24"/>
              </w:rPr>
              <w:t>.</w:t>
            </w:r>
            <w:r w:rsidR="00AD0010" w:rsidRPr="00A038AA">
              <w:rPr>
                <w:color w:val="000000"/>
                <w:sz w:val="24"/>
                <w:szCs w:val="24"/>
              </w:rPr>
              <w:t xml:space="preserve"> «Создание благоприятной среды для активизации и развития предпринимательской деятельности в производственной и социальной сфере»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2.4.</w:t>
            </w:r>
          </w:p>
          <w:p w:rsidR="00AD0010" w:rsidRPr="00A038AA" w:rsidRDefault="0033215E" w:rsidP="00F6461E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Создание платформы для субъектовмалого и</w:t>
            </w:r>
            <w:r w:rsidR="00EE6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предпринимательства, ориентированной на поддержку производственной,</w:t>
            </w:r>
            <w:r w:rsidR="00EE6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и сбытовой деятельности субъектов малого и среднего предпринимательства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15E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Муниципальное автономное учреждение</w:t>
            </w:r>
            <w:r w:rsidR="008652B8" w:rsidRPr="00A038AA">
              <w:rPr>
                <w:sz w:val="24"/>
                <w:szCs w:val="24"/>
                <w:lang w:eastAsia="ar-SA"/>
              </w:rPr>
              <w:t xml:space="preserve"> «МФЦ Красносулинского района»</w:t>
            </w:r>
            <w:r w:rsidR="0033215E" w:rsidRPr="00A038AA">
              <w:rPr>
                <w:sz w:val="24"/>
                <w:szCs w:val="24"/>
                <w:lang w:eastAsia="ar-SA"/>
              </w:rPr>
              <w:t>,</w:t>
            </w:r>
          </w:p>
          <w:p w:rsidR="00AD0010" w:rsidRPr="00A038AA" w:rsidRDefault="0033215E" w:rsidP="00F6461E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Содействие в актуализации данных в аналитической системе для малого и среднего бизнеса «Бизнес-навигатор МСП»;</w:t>
            </w:r>
          </w:p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Развитие механизма предоставления государственных услуг по принципу одного окна</w:t>
            </w:r>
            <w:r w:rsidR="001425D2" w:rsidRPr="00A038AA">
              <w:rPr>
                <w:sz w:val="24"/>
                <w:szCs w:val="24"/>
              </w:rPr>
              <w:t>.</w:t>
            </w:r>
          </w:p>
          <w:p w:rsidR="00AD0010" w:rsidRPr="00A038AA" w:rsidRDefault="0033215E" w:rsidP="00E41B30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Информирование о свободных земельных участках для деятельности сельхозтоваропроизводителей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</w:t>
            </w:r>
            <w:r w:rsidRPr="00A038AA">
              <w:rPr>
                <w:rStyle w:val="apple-converted-space"/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Низкий уровень правового обеспечения и правовой грамотности представителей МСП.</w:t>
            </w:r>
          </w:p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2.Снижение эффективности принятия решений, как следствие неэффективное ведение бизнеса</w:t>
            </w:r>
          </w:p>
          <w:p w:rsidR="00AD0010" w:rsidRPr="00A038AA" w:rsidRDefault="0033215E" w:rsidP="00E41B30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AD0010" w:rsidRPr="00A038AA">
              <w:rPr>
                <w:sz w:val="24"/>
                <w:szCs w:val="24"/>
              </w:rPr>
              <w:t>. Отсутствие имущественной помощи может стать препятствием для развития бизнеса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EE6452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CC7445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2.5.</w:t>
            </w:r>
          </w:p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предпринимательства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E41B30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 управление образования Красносулинского района, государственное казенное учреждение Ростовской области «Центр занятости населения города Красный Сулин»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1.Взаимодействие с институтами развития в сфере социального предпринимательства (Общероссийская общественная о</w:t>
            </w:r>
            <w:r w:rsidR="001425D2" w:rsidRPr="00A038AA">
              <w:rPr>
                <w:sz w:val="24"/>
                <w:szCs w:val="24"/>
              </w:rPr>
              <w:t>рганизация МСП «Опора России»);</w:t>
            </w:r>
          </w:p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Популяризация социального предпринимательства;</w:t>
            </w:r>
          </w:p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Привлечение субъектов МСП к участию в благотворительных акциях;</w:t>
            </w:r>
          </w:p>
          <w:p w:rsidR="00AD0010" w:rsidRPr="00A038AA" w:rsidRDefault="00AD0010" w:rsidP="00941A5C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>Повышение качества бизнес – среды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Низкие темпы развития сферы социального предпринимательства.</w:t>
            </w:r>
          </w:p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2.Недостаток информированности о мерах поддержки социально ориентированного бизнеса</w:t>
            </w:r>
            <w:r w:rsidR="00E41B30">
              <w:rPr>
                <w:sz w:val="24"/>
                <w:szCs w:val="24"/>
              </w:rPr>
              <w:t>.</w:t>
            </w:r>
          </w:p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Низкий уровень социальной активности субъектов МСП</w:t>
            </w:r>
          </w:p>
          <w:p w:rsidR="00AD0010" w:rsidRPr="00A038AA" w:rsidRDefault="00AD0010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EE6452">
              <w:rPr>
                <w:color w:val="000000"/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2, 2.1, 2.2</w:t>
            </w:r>
          </w:p>
        </w:tc>
      </w:tr>
      <w:tr w:rsidR="00AD0010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ind w:left="-57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lastRenderedPageBreak/>
              <w:t>Подпрограмма 3. «Развитие туризма в Красносулинском районе»</w:t>
            </w:r>
          </w:p>
        </w:tc>
      </w:tr>
      <w:tr w:rsidR="00AD0010" w:rsidRPr="00FF540D" w:rsidTr="00941A5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941A5C" w:rsidP="00941A5C">
            <w:pPr>
              <w:ind w:left="-5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AD0010" w:rsidRPr="00A038AA">
              <w:rPr>
                <w:sz w:val="24"/>
                <w:szCs w:val="24"/>
              </w:rPr>
              <w:t>Цель 1 подпрограммы 3</w:t>
            </w:r>
            <w:r>
              <w:rPr>
                <w:sz w:val="24"/>
                <w:szCs w:val="24"/>
              </w:rPr>
              <w:t>.</w:t>
            </w:r>
            <w:r w:rsidR="00AD0010" w:rsidRPr="00A038AA">
              <w:rPr>
                <w:sz w:val="24"/>
                <w:szCs w:val="24"/>
              </w:rPr>
              <w:t xml:space="preserve"> «Создание и развитие индустрии гостеприимства и туризма»</w:t>
            </w:r>
          </w:p>
        </w:tc>
      </w:tr>
      <w:tr w:rsidR="00AD0010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1C0E94" w:rsidP="001933B4">
            <w:pPr>
              <w:ind w:left="-57" w:right="-108" w:firstLine="0"/>
              <w:jc w:val="center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3.1. </w:t>
            </w:r>
            <w:r w:rsidR="00790D56" w:rsidRPr="00A038AA">
              <w:rPr>
                <w:sz w:val="24"/>
                <w:szCs w:val="24"/>
              </w:rPr>
              <w:t>Задача 1 подпрограммы 3</w:t>
            </w:r>
            <w:r w:rsidR="00941A5C">
              <w:rPr>
                <w:sz w:val="24"/>
                <w:szCs w:val="24"/>
              </w:rPr>
              <w:t>.</w:t>
            </w:r>
            <w:r w:rsidR="00790D56" w:rsidRPr="00A038AA">
              <w:rPr>
                <w:sz w:val="24"/>
                <w:szCs w:val="24"/>
              </w:rPr>
              <w:t xml:space="preserve"> «Привлечение инвестиций для развития сферы туризма»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3.1.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развитие инфраструктуры сферы туризма на территории </w:t>
            </w:r>
            <w:r w:rsidR="00517112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1.Привлечение инвестиций для реконструкции и создания новых турист</w:t>
            </w:r>
            <w:r w:rsidR="00517112" w:rsidRPr="00A038AA">
              <w:rPr>
                <w:sz w:val="24"/>
                <w:szCs w:val="24"/>
              </w:rPr>
              <w:t>ических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объектов;</w:t>
            </w:r>
          </w:p>
          <w:p w:rsidR="00AD0010" w:rsidRPr="00A038AA" w:rsidRDefault="00AD0010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</w:t>
            </w:r>
            <w:r w:rsidR="00101F13" w:rsidRPr="00A038AA">
              <w:rPr>
                <w:sz w:val="24"/>
                <w:szCs w:val="24"/>
              </w:rPr>
              <w:t> </w:t>
            </w:r>
            <w:r w:rsidRPr="00A038AA">
              <w:rPr>
                <w:sz w:val="24"/>
                <w:szCs w:val="24"/>
              </w:rPr>
              <w:t xml:space="preserve">Вовлечение субъектов малого и среднего </w:t>
            </w:r>
            <w:r w:rsidR="00517112" w:rsidRPr="00A038AA">
              <w:rPr>
                <w:sz w:val="24"/>
                <w:szCs w:val="24"/>
              </w:rPr>
              <w:t>предпринимательства</w:t>
            </w:r>
            <w:r w:rsidRPr="00A038AA">
              <w:rPr>
                <w:sz w:val="24"/>
                <w:szCs w:val="24"/>
              </w:rPr>
              <w:t xml:space="preserve"> в сферу туризма и сервиса;</w:t>
            </w:r>
          </w:p>
          <w:p w:rsidR="00AD0010" w:rsidRPr="00A038AA" w:rsidRDefault="006F7FDB" w:rsidP="00941A5C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AD0010" w:rsidRPr="00A038AA">
              <w:rPr>
                <w:sz w:val="24"/>
                <w:szCs w:val="24"/>
              </w:rPr>
              <w:t>.</w:t>
            </w:r>
            <w:r w:rsidR="00101F13" w:rsidRPr="00A038AA">
              <w:rPr>
                <w:sz w:val="24"/>
                <w:szCs w:val="24"/>
              </w:rPr>
              <w:t> </w:t>
            </w:r>
            <w:r w:rsidR="00AD0010" w:rsidRPr="00A038AA">
              <w:rPr>
                <w:sz w:val="24"/>
                <w:szCs w:val="24"/>
              </w:rPr>
              <w:t>Реализация комплекса мер по совершенствованию гостиничного комплекса Красносулинского района, включая внедрение системы онлайн-бронирования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7E8" w:rsidRPr="00A038AA" w:rsidRDefault="001127E8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Низкий уровень туристической привлекательности Красносулинского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района;</w:t>
            </w:r>
          </w:p>
          <w:p w:rsidR="001127E8" w:rsidRPr="00A038AA" w:rsidRDefault="001127E8" w:rsidP="00941A5C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Несоответствие предлагаемых услуг установленным критериям и запросам потребителей услуг туристического комплекса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EE6452">
              <w:rPr>
                <w:color w:val="000000"/>
                <w:sz w:val="24"/>
                <w:szCs w:val="24"/>
              </w:rPr>
              <w:t xml:space="preserve"> </w:t>
            </w:r>
            <w:r w:rsidR="001127E8" w:rsidRPr="00A038AA">
              <w:rPr>
                <w:color w:val="000000"/>
                <w:sz w:val="24"/>
                <w:szCs w:val="24"/>
              </w:rPr>
              <w:t>3</w:t>
            </w:r>
            <w:r w:rsidR="001127E8" w:rsidRPr="00A038AA">
              <w:rPr>
                <w:sz w:val="24"/>
                <w:szCs w:val="24"/>
              </w:rPr>
              <w:t>, 3.1</w:t>
            </w:r>
          </w:p>
        </w:tc>
      </w:tr>
      <w:tr w:rsidR="00790D56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D56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3.2. </w:t>
            </w:r>
            <w:r w:rsidR="00790D56" w:rsidRPr="00A038AA">
              <w:rPr>
                <w:color w:val="000000"/>
                <w:sz w:val="24"/>
                <w:szCs w:val="24"/>
              </w:rPr>
              <w:t>Задача 2 подпрограммы 3</w:t>
            </w:r>
            <w:r w:rsidR="00941A5C">
              <w:rPr>
                <w:color w:val="000000"/>
                <w:sz w:val="24"/>
                <w:szCs w:val="24"/>
              </w:rPr>
              <w:t>.</w:t>
            </w:r>
            <w:r w:rsidR="00790D56" w:rsidRPr="00A038AA">
              <w:rPr>
                <w:color w:val="000000"/>
                <w:sz w:val="24"/>
                <w:szCs w:val="24"/>
              </w:rPr>
              <w:t xml:space="preserve"> «</w:t>
            </w:r>
            <w:r w:rsidR="00790D56" w:rsidRPr="00A038AA">
              <w:rPr>
                <w:sz w:val="24"/>
                <w:szCs w:val="24"/>
              </w:rPr>
              <w:t>Создание комплексной системы продвижения туристического потенциала Красносулинского района</w:t>
            </w:r>
            <w:r w:rsidR="00790D56" w:rsidRPr="00A038A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941A5C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3.2.</w:t>
            </w:r>
            <w:r w:rsidR="006F4EE7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туристического бренда Красносулинского района,</w:t>
            </w:r>
            <w:r w:rsidR="00203C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F4EE7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1.Привлечение внимания к </w:t>
            </w:r>
            <w:r w:rsidR="006F4EE7" w:rsidRPr="00A038AA">
              <w:rPr>
                <w:sz w:val="24"/>
                <w:szCs w:val="24"/>
              </w:rPr>
              <w:t xml:space="preserve">Красносулинскому </w:t>
            </w:r>
            <w:r w:rsidRPr="00A038AA">
              <w:rPr>
                <w:sz w:val="24"/>
                <w:szCs w:val="24"/>
              </w:rPr>
              <w:t xml:space="preserve">району, посредством продвижения его уникальности в средствах массовой </w:t>
            </w:r>
            <w:r w:rsidR="006F4EE7" w:rsidRPr="00A038AA">
              <w:rPr>
                <w:sz w:val="24"/>
                <w:szCs w:val="24"/>
              </w:rPr>
              <w:t>информации</w:t>
            </w:r>
            <w:r w:rsidRPr="00A038AA">
              <w:rPr>
                <w:sz w:val="24"/>
                <w:szCs w:val="24"/>
              </w:rPr>
              <w:t>;</w:t>
            </w:r>
          </w:p>
          <w:p w:rsidR="00AD0010" w:rsidRPr="00A038AA" w:rsidRDefault="00915EF2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</w:t>
            </w:r>
            <w:r w:rsidR="00AD0010" w:rsidRPr="00A038AA">
              <w:rPr>
                <w:sz w:val="24"/>
                <w:szCs w:val="24"/>
              </w:rPr>
              <w:t>.Изготовление и размещение указателей к туристическим о</w:t>
            </w:r>
            <w:r w:rsidRPr="00A038AA">
              <w:rPr>
                <w:sz w:val="24"/>
                <w:szCs w:val="24"/>
              </w:rPr>
              <w:t>бъектам Красносулинского района;</w:t>
            </w:r>
          </w:p>
          <w:p w:rsidR="00AD0010" w:rsidRPr="00A038AA" w:rsidRDefault="00915EF2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AD0010" w:rsidRPr="00A038AA">
              <w:rPr>
                <w:sz w:val="24"/>
                <w:szCs w:val="24"/>
              </w:rPr>
              <w:t>.Составление электронного календаря событийных мероприятий</w:t>
            </w:r>
            <w:r w:rsidR="00D3199A" w:rsidRPr="00A038AA">
              <w:rPr>
                <w:sz w:val="24"/>
                <w:szCs w:val="24"/>
              </w:rPr>
              <w:t>;</w:t>
            </w:r>
          </w:p>
          <w:p w:rsidR="00D3199A" w:rsidRPr="00A038AA" w:rsidRDefault="00D3199A" w:rsidP="00941A5C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4.Оцифровка существующих туристических маршрутов, разработка аудиогидов и их размещение в сети Интернет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1127E8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1.Отсутствие информированности широкого круга населения о туристических объектах Красносулинского района.</w:t>
            </w:r>
          </w:p>
          <w:p w:rsidR="001127E8" w:rsidRPr="00A038AA" w:rsidRDefault="001127E8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Низкий уровень тур</w:t>
            </w:r>
            <w:r w:rsidR="00915EF2" w:rsidRPr="00A038AA">
              <w:rPr>
                <w:sz w:val="24"/>
                <w:szCs w:val="24"/>
              </w:rPr>
              <w:t xml:space="preserve">истического </w:t>
            </w:r>
            <w:r w:rsidRPr="00A038AA">
              <w:rPr>
                <w:sz w:val="24"/>
                <w:szCs w:val="24"/>
              </w:rPr>
              <w:t>потока в</w:t>
            </w:r>
            <w:r w:rsidR="006F4EE7" w:rsidRPr="00A038AA">
              <w:rPr>
                <w:sz w:val="24"/>
                <w:szCs w:val="24"/>
              </w:rPr>
              <w:t xml:space="preserve"> Красносулинский </w:t>
            </w:r>
            <w:r w:rsidRPr="00A038AA">
              <w:rPr>
                <w:sz w:val="24"/>
                <w:szCs w:val="24"/>
              </w:rPr>
              <w:t>район</w:t>
            </w:r>
          </w:p>
          <w:p w:rsidR="001127E8" w:rsidRPr="00A038AA" w:rsidRDefault="001127E8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1127E8" w:rsidP="00EE6452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</w:t>
            </w:r>
            <w:r w:rsidR="00EE6452">
              <w:rPr>
                <w:color w:val="000000"/>
                <w:sz w:val="24"/>
                <w:szCs w:val="24"/>
              </w:rPr>
              <w:t xml:space="preserve"> 3</w:t>
            </w:r>
            <w:r w:rsidRPr="00A038AA">
              <w:rPr>
                <w:color w:val="000000"/>
                <w:sz w:val="24"/>
                <w:szCs w:val="24"/>
              </w:rPr>
              <w:t>, 3.1</w:t>
            </w:r>
          </w:p>
        </w:tc>
      </w:tr>
      <w:tr w:rsidR="00AD0010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3.3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объектов показа, расположенных на территории</w:t>
            </w:r>
            <w:r w:rsidR="00203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EE7" w:rsidRPr="00A038AA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AD0010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6F7FDB" w:rsidP="00941A5C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AD0010" w:rsidRPr="00A038AA">
              <w:rPr>
                <w:sz w:val="24"/>
                <w:szCs w:val="24"/>
              </w:rPr>
              <w:t>.Благоустройство приро</w:t>
            </w:r>
            <w:r w:rsidR="00E91539" w:rsidRPr="00A038AA">
              <w:rPr>
                <w:sz w:val="24"/>
                <w:szCs w:val="24"/>
              </w:rPr>
              <w:t xml:space="preserve">доохраняемых объектов, расположенных </w:t>
            </w:r>
            <w:r w:rsidR="00AD0010" w:rsidRPr="00A038AA">
              <w:rPr>
                <w:sz w:val="24"/>
                <w:szCs w:val="24"/>
              </w:rPr>
              <w:t>на территории</w:t>
            </w:r>
            <w:r w:rsidR="006F4EE7" w:rsidRPr="00A038AA">
              <w:rPr>
                <w:sz w:val="24"/>
                <w:szCs w:val="24"/>
              </w:rPr>
              <w:t xml:space="preserve"> Красносулинского</w:t>
            </w:r>
            <w:r w:rsidR="00203CEC">
              <w:rPr>
                <w:sz w:val="24"/>
                <w:szCs w:val="24"/>
              </w:rPr>
              <w:t xml:space="preserve"> </w:t>
            </w:r>
            <w:r w:rsidR="00AD0010" w:rsidRPr="00A038AA">
              <w:rPr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DB469C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EF4F55" w:rsidRPr="00A038AA">
              <w:rPr>
                <w:sz w:val="24"/>
                <w:szCs w:val="24"/>
              </w:rPr>
              <w:t>. </w:t>
            </w:r>
            <w:r w:rsidRPr="00A038AA">
              <w:rPr>
                <w:sz w:val="24"/>
                <w:szCs w:val="24"/>
              </w:rPr>
              <w:t>Неудовлетворительное состояние объектов показа</w:t>
            </w:r>
          </w:p>
          <w:p w:rsidR="00DB469C" w:rsidRPr="00A038AA" w:rsidRDefault="00DB469C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Снижение туристической привлекательности Красносулинского района</w:t>
            </w:r>
          </w:p>
          <w:p w:rsidR="00DB469C" w:rsidRPr="00A038AA" w:rsidRDefault="00DB469C" w:rsidP="00941A5C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Неудобство и затруднения для туристов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в построении маршрутов по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010" w:rsidRPr="00A038AA" w:rsidRDefault="00DB469C" w:rsidP="00941A5C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Влияет на достижение показателей </w:t>
            </w:r>
            <w:r w:rsidR="00C8076E" w:rsidRPr="00A038AA">
              <w:rPr>
                <w:color w:val="000000"/>
                <w:sz w:val="24"/>
                <w:szCs w:val="24"/>
              </w:rPr>
              <w:t>3, 3.1</w:t>
            </w:r>
          </w:p>
        </w:tc>
      </w:tr>
      <w:tr w:rsidR="00AD0010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010" w:rsidRPr="00A038AA" w:rsidRDefault="00AD0010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Подпрограмма 4. </w:t>
            </w:r>
            <w:r w:rsidRPr="00A038AA">
              <w:rPr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DB469C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69C" w:rsidRPr="00A038AA" w:rsidRDefault="00DB469C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Цель 1 подпрограммы 4</w:t>
            </w:r>
            <w:r w:rsidR="00764D3D">
              <w:rPr>
                <w:color w:val="000000"/>
                <w:sz w:val="24"/>
                <w:szCs w:val="24"/>
              </w:rPr>
              <w:t>.</w:t>
            </w:r>
            <w:r w:rsidRPr="00A038AA">
              <w:rPr>
                <w:color w:val="000000"/>
                <w:sz w:val="24"/>
                <w:szCs w:val="24"/>
              </w:rPr>
              <w:t xml:space="preserve"> «Насыщение рынка качественными потребительскими товарами»</w:t>
            </w:r>
          </w:p>
        </w:tc>
      </w:tr>
      <w:tr w:rsidR="00DB469C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69C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3.3. </w:t>
            </w:r>
            <w:r w:rsidR="00EC7B51" w:rsidRPr="00A038AA">
              <w:rPr>
                <w:color w:val="000000"/>
                <w:sz w:val="24"/>
                <w:szCs w:val="24"/>
              </w:rPr>
              <w:t>Задача 1 подпрограммы 4</w:t>
            </w:r>
            <w:r w:rsidR="00764D3D">
              <w:rPr>
                <w:color w:val="000000"/>
                <w:sz w:val="24"/>
                <w:szCs w:val="24"/>
              </w:rPr>
              <w:t>.</w:t>
            </w:r>
            <w:r w:rsidR="00EC7B51" w:rsidRPr="00A038AA">
              <w:rPr>
                <w:color w:val="000000"/>
                <w:sz w:val="24"/>
                <w:szCs w:val="24"/>
              </w:rPr>
              <w:t xml:space="preserve"> «</w:t>
            </w:r>
            <w:r w:rsidR="00C8076E" w:rsidRPr="00A038AA">
              <w:rPr>
                <w:color w:val="000000"/>
                <w:sz w:val="24"/>
                <w:szCs w:val="24"/>
              </w:rPr>
              <w:t>Увеличение товарооборота</w:t>
            </w:r>
            <w:r w:rsidR="00EC7B51" w:rsidRPr="00A038A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8076E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A038AA" w:rsidRDefault="00C8076E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4</w:t>
            </w:r>
            <w:r w:rsidRPr="00A038A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A038AA" w:rsidRDefault="00C8076E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4.1. С</w:t>
            </w:r>
            <w:r w:rsidRPr="00A03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новых объектов розничной торговли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BE5759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C8076E" w:rsidRPr="00A038AA">
              <w:rPr>
                <w:sz w:val="24"/>
                <w:szCs w:val="24"/>
              </w:rPr>
              <w:t>.Развитие локальных торговых сетей</w:t>
            </w:r>
            <w:r w:rsidRPr="00A038AA">
              <w:rPr>
                <w:sz w:val="24"/>
                <w:szCs w:val="24"/>
              </w:rPr>
              <w:t>;</w:t>
            </w:r>
          </w:p>
          <w:p w:rsidR="00C8076E" w:rsidRPr="00A038AA" w:rsidRDefault="00BE5759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</w:t>
            </w:r>
            <w:r w:rsidR="00C8076E" w:rsidRPr="00A038AA">
              <w:rPr>
                <w:sz w:val="24"/>
                <w:szCs w:val="24"/>
              </w:rPr>
              <w:t xml:space="preserve">.Стимулирование развития торговли в малых </w:t>
            </w:r>
            <w:r w:rsidRPr="00A038AA">
              <w:rPr>
                <w:sz w:val="24"/>
                <w:szCs w:val="24"/>
              </w:rPr>
              <w:t>и отдаленных населенных пунктах;</w:t>
            </w:r>
          </w:p>
          <w:p w:rsidR="00C8076E" w:rsidRPr="00A038AA" w:rsidRDefault="00BE5759" w:rsidP="00764D3D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C8076E" w:rsidRPr="00A038AA">
              <w:rPr>
                <w:sz w:val="24"/>
                <w:szCs w:val="24"/>
              </w:rPr>
              <w:t>.Сохранение и развитие формата розничных рынков и ярмарок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Низкий уровень обеспеченности населения потребительскими товарами.</w:t>
            </w:r>
          </w:p>
          <w:p w:rsidR="00C8076E" w:rsidRPr="00A038AA" w:rsidRDefault="00C8076E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Отток жителей из сельских территорий.</w:t>
            </w:r>
          </w:p>
          <w:p w:rsidR="00C8076E" w:rsidRPr="00A038AA" w:rsidRDefault="00C8076E" w:rsidP="00764D3D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Снижение объема товарооборота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76E" w:rsidRPr="00A038AA" w:rsidRDefault="00C8076E" w:rsidP="00764D3D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</w:t>
            </w:r>
          </w:p>
        </w:tc>
      </w:tr>
      <w:tr w:rsidR="00C8076E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76E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3.4. </w:t>
            </w:r>
            <w:r w:rsidR="00C8076E" w:rsidRPr="00A038AA">
              <w:rPr>
                <w:sz w:val="24"/>
                <w:szCs w:val="24"/>
              </w:rPr>
              <w:t>Задача 2 подпрограммы 4 «Развитие сферы общественного питания</w:t>
            </w:r>
            <w:r w:rsidR="007230D4" w:rsidRPr="00A038AA">
              <w:rPr>
                <w:sz w:val="24"/>
                <w:szCs w:val="24"/>
              </w:rPr>
              <w:t xml:space="preserve"> и бытового обслуживания</w:t>
            </w:r>
            <w:r w:rsidR="00C8076E" w:rsidRPr="00A038AA">
              <w:rPr>
                <w:sz w:val="24"/>
                <w:szCs w:val="24"/>
              </w:rPr>
              <w:t>»</w:t>
            </w:r>
          </w:p>
        </w:tc>
      </w:tr>
      <w:tr w:rsidR="007230D4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7230D4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5</w:t>
            </w:r>
            <w:r w:rsidR="00685C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7230D4" w:rsidP="00764D3D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4.2. Содействие в создании на территории</w:t>
            </w:r>
            <w:r w:rsidR="00203C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F4EE7"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Красносулинского </w:t>
            </w: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 новых объектов общественного 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6F4EE7" w:rsidRPr="00A038AA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BE5759" w:rsidP="00764D3D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7230D4" w:rsidRPr="00A038AA">
              <w:rPr>
                <w:sz w:val="24"/>
                <w:szCs w:val="24"/>
              </w:rPr>
              <w:t>.Развитие сферы общественного питания в сегменте кафе и ресторанов средней ценовой категории,</w:t>
            </w:r>
            <w:r w:rsidR="00203CEC">
              <w:rPr>
                <w:sz w:val="24"/>
                <w:szCs w:val="24"/>
              </w:rPr>
              <w:t xml:space="preserve"> </w:t>
            </w:r>
            <w:r w:rsidR="007230D4" w:rsidRPr="00A038AA">
              <w:rPr>
                <w:sz w:val="24"/>
                <w:szCs w:val="24"/>
              </w:rPr>
              <w:t>а также</w:t>
            </w:r>
            <w:r w:rsidR="00203CEC">
              <w:rPr>
                <w:sz w:val="24"/>
                <w:szCs w:val="24"/>
              </w:rPr>
              <w:t xml:space="preserve"> </w:t>
            </w:r>
            <w:r w:rsidR="007230D4" w:rsidRPr="00A038AA">
              <w:rPr>
                <w:sz w:val="24"/>
                <w:szCs w:val="24"/>
              </w:rPr>
              <w:t>фаст-фудов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EF4F55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1. </w:t>
            </w:r>
            <w:r w:rsidR="007230D4" w:rsidRPr="00A038AA">
              <w:rPr>
                <w:sz w:val="24"/>
                <w:szCs w:val="24"/>
              </w:rPr>
              <w:t>Неудовлетворенность жителей объемом и качеством предоставляемых услуг предприятий общественного питания.</w:t>
            </w:r>
          </w:p>
          <w:p w:rsidR="007230D4" w:rsidRPr="00A038AA" w:rsidRDefault="007230D4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 Низкая конкурентоспособность предприятий общественного питания.</w:t>
            </w:r>
          </w:p>
          <w:p w:rsidR="007230D4" w:rsidRPr="00A038AA" w:rsidRDefault="007230D4" w:rsidP="008826B7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3.Недостижение заданных темпов роста оборота предприятий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общественного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764D3D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</w:t>
            </w:r>
          </w:p>
        </w:tc>
      </w:tr>
      <w:tr w:rsidR="007230D4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7230D4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lastRenderedPageBreak/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6</w:t>
            </w:r>
            <w:r w:rsidR="00685C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7230D4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4.3</w:t>
            </w:r>
            <w:r w:rsidR="00EE64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230D4" w:rsidRPr="00A038AA" w:rsidRDefault="007230D4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Содействие в расширении спектра бытовых услуг, предоставляемых на территории Красносулинского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FA4FF4" w:rsidRPr="00A038AA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A038AA" w:rsidRDefault="00BE5759" w:rsidP="00764D3D">
            <w:pPr>
              <w:pStyle w:val="ad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0D4" w:rsidRPr="00A038AA">
              <w:rPr>
                <w:rFonts w:ascii="Times New Roman" w:hAnsi="Times New Roman" w:cs="Times New Roman"/>
                <w:sz w:val="24"/>
                <w:szCs w:val="24"/>
              </w:rPr>
              <w:t>.Формирование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Замедление темпов развития сферы бытового обслуживания населения.</w:t>
            </w:r>
          </w:p>
          <w:p w:rsidR="007230D4" w:rsidRPr="00A038AA" w:rsidRDefault="00EF4F55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2. </w:t>
            </w:r>
            <w:r w:rsidR="007230D4" w:rsidRPr="00A038AA">
              <w:rPr>
                <w:sz w:val="24"/>
                <w:szCs w:val="24"/>
              </w:rPr>
              <w:t>Неудовлетворенность жителей объемом и качеством предоставляемых услуг предприятий бытового обслуживания.</w:t>
            </w:r>
          </w:p>
          <w:p w:rsidR="007230D4" w:rsidRPr="00A038AA" w:rsidRDefault="007230D4" w:rsidP="00764D3D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3.Снижение конкурентоспособности Красносулинского района в данной отрасли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0D4" w:rsidRPr="00A038AA" w:rsidRDefault="007230D4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4.2.</w:t>
            </w:r>
          </w:p>
        </w:tc>
      </w:tr>
      <w:tr w:rsidR="007230D4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30D4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3.5. </w:t>
            </w:r>
            <w:r w:rsidR="007230D4" w:rsidRPr="00A038AA">
              <w:rPr>
                <w:sz w:val="24"/>
                <w:szCs w:val="24"/>
              </w:rPr>
              <w:t>Задача 3 подпрограммы 4</w:t>
            </w:r>
            <w:r w:rsidR="008826B7">
              <w:rPr>
                <w:sz w:val="24"/>
                <w:szCs w:val="24"/>
              </w:rPr>
              <w:t>.</w:t>
            </w:r>
            <w:r w:rsidR="007230D4" w:rsidRPr="00A038AA">
              <w:rPr>
                <w:sz w:val="24"/>
                <w:szCs w:val="24"/>
              </w:rPr>
              <w:t xml:space="preserve"> «Повышение качества продукции, поступающей на потребительский рынок Красносулинского района»</w:t>
            </w:r>
          </w:p>
        </w:tc>
      </w:tr>
      <w:tr w:rsidR="001A24DC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4DC" w:rsidRPr="00A038AA" w:rsidRDefault="001A24DC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7</w:t>
            </w:r>
            <w:r w:rsidR="00685C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5DB4" w:rsidRPr="00A038AA" w:rsidRDefault="001A24DC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4.4.</w:t>
            </w:r>
          </w:p>
          <w:p w:rsidR="007258CA" w:rsidRPr="00A038AA" w:rsidRDefault="006A566C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о</w:t>
            </w:r>
            <w:r w:rsidR="00315DB4" w:rsidRPr="00A038AA">
              <w:rPr>
                <w:rFonts w:ascii="Times New Roman" w:hAnsi="Times New Roman" w:cs="Times New Roman"/>
                <w:sz w:val="24"/>
                <w:szCs w:val="24"/>
              </w:rPr>
              <w:t>беспечение населения Красносулинского района качественными товарами, работами и услугами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1A24DC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</w:t>
            </w:r>
            <w:r w:rsidR="00315DB4" w:rsidRPr="00A038AA">
              <w:rPr>
                <w:sz w:val="24"/>
                <w:szCs w:val="24"/>
                <w:lang w:eastAsia="ar-SA"/>
              </w:rPr>
              <w:t xml:space="preserve"> поддержки предпринимательства)</w:t>
            </w:r>
            <w:r w:rsidR="002D05D9" w:rsidRPr="00A038AA">
              <w:rPr>
                <w:sz w:val="24"/>
                <w:szCs w:val="24"/>
                <w:lang w:eastAsia="ar-SA"/>
              </w:rPr>
              <w:t>,</w:t>
            </w:r>
          </w:p>
          <w:p w:rsidR="001A24DC" w:rsidRPr="00A038AA" w:rsidRDefault="002D05D9" w:rsidP="001933B4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rStyle w:val="extended-textfull"/>
                <w:sz w:val="24"/>
                <w:szCs w:val="24"/>
              </w:rPr>
              <w:t xml:space="preserve">МО МВД </w:t>
            </w:r>
            <w:r w:rsidR="005D3258" w:rsidRPr="00A038AA">
              <w:rPr>
                <w:rStyle w:val="extended-textfull"/>
                <w:sz w:val="24"/>
                <w:szCs w:val="24"/>
              </w:rPr>
              <w:t xml:space="preserve">России </w:t>
            </w:r>
            <w:r w:rsidRPr="00A038AA">
              <w:rPr>
                <w:rStyle w:val="extended-textfull"/>
                <w:sz w:val="24"/>
                <w:szCs w:val="24"/>
              </w:rPr>
              <w:t>«Красносулинский»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1A24DC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1A24DC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A038AA" w:rsidRDefault="001A24DC" w:rsidP="008826B7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1.Проведение мероприятий по выявлению контрафактной продукции, продаваемой в Красносулинском районе, пресечение несанкционирован</w:t>
            </w:r>
            <w:r w:rsidR="00E91539" w:rsidRPr="00A038AA">
              <w:rPr>
                <w:sz w:val="24"/>
                <w:szCs w:val="24"/>
              </w:rPr>
              <w:t xml:space="preserve">ной торговли на </w:t>
            </w:r>
            <w:r w:rsidRPr="00A038AA">
              <w:rPr>
                <w:sz w:val="24"/>
                <w:szCs w:val="24"/>
              </w:rPr>
              <w:t xml:space="preserve">территории </w:t>
            </w:r>
            <w:r w:rsidR="006A566C" w:rsidRPr="00A038AA">
              <w:rPr>
                <w:sz w:val="24"/>
                <w:szCs w:val="24"/>
              </w:rPr>
              <w:t xml:space="preserve">Красносулинского </w:t>
            </w:r>
            <w:r w:rsidRPr="00A038AA">
              <w:rPr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1A24DC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1. Рост доли </w:t>
            </w:r>
            <w:r w:rsidR="00C37852" w:rsidRPr="00A038AA">
              <w:rPr>
                <w:sz w:val="24"/>
                <w:szCs w:val="24"/>
              </w:rPr>
              <w:t>нелегальной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 xml:space="preserve">продукции на рынке </w:t>
            </w:r>
            <w:r w:rsidR="006A566C" w:rsidRPr="00A038AA">
              <w:rPr>
                <w:sz w:val="24"/>
                <w:szCs w:val="24"/>
              </w:rPr>
              <w:t>Красносулинского района</w:t>
            </w:r>
            <w:r w:rsidRPr="00A038AA">
              <w:rPr>
                <w:sz w:val="24"/>
                <w:szCs w:val="24"/>
              </w:rPr>
              <w:t>.</w:t>
            </w:r>
          </w:p>
          <w:p w:rsidR="001A24DC" w:rsidRPr="00A038AA" w:rsidRDefault="001A24DC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2. Возрастание риска потребления некачественного товара для жителей </w:t>
            </w:r>
            <w:r w:rsidR="00C37852" w:rsidRPr="00A038AA">
              <w:rPr>
                <w:sz w:val="24"/>
                <w:szCs w:val="24"/>
              </w:rPr>
              <w:t xml:space="preserve">Красносулинского </w:t>
            </w:r>
            <w:r w:rsidRPr="00A038AA">
              <w:rPr>
                <w:sz w:val="24"/>
                <w:szCs w:val="24"/>
              </w:rPr>
              <w:t>района.</w:t>
            </w:r>
          </w:p>
          <w:p w:rsidR="001A24DC" w:rsidRPr="00A038AA" w:rsidRDefault="001A24DC" w:rsidP="008826B7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3. Негативный имидж </w:t>
            </w:r>
            <w:r w:rsidR="00C37852" w:rsidRPr="00A038AA">
              <w:rPr>
                <w:sz w:val="24"/>
                <w:szCs w:val="24"/>
              </w:rPr>
              <w:t>Красно</w:t>
            </w:r>
            <w:r w:rsidR="006A566C" w:rsidRPr="00A038AA">
              <w:rPr>
                <w:sz w:val="24"/>
                <w:szCs w:val="24"/>
              </w:rPr>
              <w:t>сулинского района,</w:t>
            </w:r>
            <w:r w:rsidRPr="00A038AA">
              <w:rPr>
                <w:sz w:val="24"/>
                <w:szCs w:val="24"/>
              </w:rPr>
              <w:t xml:space="preserve"> как территории с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низким</w:t>
            </w:r>
            <w:r w:rsidR="00203CEC">
              <w:rPr>
                <w:sz w:val="24"/>
                <w:szCs w:val="24"/>
              </w:rPr>
              <w:t xml:space="preserve"> </w:t>
            </w:r>
            <w:r w:rsidRPr="00A038AA">
              <w:rPr>
                <w:sz w:val="24"/>
                <w:szCs w:val="24"/>
              </w:rPr>
              <w:t>качеством жизни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4DC" w:rsidRPr="00A038AA" w:rsidRDefault="00A80B4F" w:rsidP="001933B4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4.2.</w:t>
            </w:r>
          </w:p>
        </w:tc>
      </w:tr>
      <w:tr w:rsidR="001A24DC" w:rsidRPr="00FF540D" w:rsidTr="005D7C2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4DC" w:rsidRPr="00A038AA" w:rsidRDefault="001C0E94" w:rsidP="001933B4">
            <w:pPr>
              <w:ind w:left="-57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 xml:space="preserve">3.6. </w:t>
            </w:r>
            <w:r w:rsidR="00C36E57" w:rsidRPr="00A038AA">
              <w:rPr>
                <w:color w:val="000000"/>
                <w:sz w:val="24"/>
                <w:szCs w:val="24"/>
              </w:rPr>
              <w:t xml:space="preserve">Задача </w:t>
            </w:r>
            <w:r w:rsidR="00A80B4F" w:rsidRPr="00A038AA">
              <w:rPr>
                <w:color w:val="000000"/>
                <w:sz w:val="24"/>
                <w:szCs w:val="24"/>
              </w:rPr>
              <w:t>4</w:t>
            </w:r>
            <w:r w:rsidR="00C36E57" w:rsidRPr="00A038AA">
              <w:rPr>
                <w:color w:val="000000"/>
                <w:sz w:val="24"/>
                <w:szCs w:val="24"/>
              </w:rPr>
              <w:t xml:space="preserve"> подпрограммы 4</w:t>
            </w:r>
            <w:r w:rsidR="008826B7">
              <w:rPr>
                <w:color w:val="000000"/>
                <w:sz w:val="24"/>
                <w:szCs w:val="24"/>
              </w:rPr>
              <w:t>.</w:t>
            </w:r>
            <w:r w:rsidR="00C36E57" w:rsidRPr="00A038AA">
              <w:rPr>
                <w:color w:val="000000"/>
                <w:sz w:val="24"/>
                <w:szCs w:val="24"/>
              </w:rPr>
              <w:t xml:space="preserve"> «Защита прав потребителей»</w:t>
            </w:r>
          </w:p>
        </w:tc>
      </w:tr>
      <w:tr w:rsidR="00C36E57" w:rsidRPr="00FF540D" w:rsidTr="005D7C2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E57" w:rsidRPr="00A038AA" w:rsidRDefault="00C36E57" w:rsidP="00A038AA">
            <w:pPr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1</w:t>
            </w:r>
            <w:r w:rsidR="00CC7445" w:rsidRPr="00A038AA">
              <w:rPr>
                <w:color w:val="000000"/>
                <w:sz w:val="24"/>
                <w:szCs w:val="24"/>
              </w:rPr>
              <w:t>8</w:t>
            </w:r>
            <w:r w:rsidR="00685C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6E57" w:rsidRPr="00A038AA" w:rsidRDefault="00C36E57" w:rsidP="001933B4">
            <w:pPr>
              <w:pStyle w:val="ConsPlusCell"/>
              <w:ind w:left="-57"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4.5. Создание эффективной системы межведомственного взаимодействия, направленного на защите прав потребителей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A038AA" w:rsidRDefault="00C36E57" w:rsidP="001933B4">
            <w:pPr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  <w:lang w:eastAsia="ar-SA"/>
              </w:rPr>
              <w:t>Администрация района (</w:t>
            </w:r>
            <w:r w:rsidR="0089404F" w:rsidRPr="00A038AA">
              <w:rPr>
                <w:sz w:val="24"/>
                <w:szCs w:val="24"/>
                <w:lang w:eastAsia="ar-SA"/>
              </w:rPr>
              <w:t>отдел</w:t>
            </w:r>
            <w:r w:rsidRPr="00A038AA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предпринимательства),</w:t>
            </w:r>
            <w:r w:rsidR="00203CEC">
              <w:rPr>
                <w:sz w:val="24"/>
                <w:szCs w:val="24"/>
                <w:lang w:eastAsia="ar-SA"/>
              </w:rPr>
              <w:t xml:space="preserve"> </w:t>
            </w:r>
            <w:r w:rsidR="002D05D9" w:rsidRPr="00A038AA">
              <w:rPr>
                <w:sz w:val="24"/>
                <w:szCs w:val="24"/>
              </w:rPr>
              <w:t>Территориальный</w:t>
            </w:r>
          </w:p>
          <w:p w:rsidR="00EE6452" w:rsidRDefault="002D05D9" w:rsidP="008826B7">
            <w:pPr>
              <w:ind w:left="-57" w:right="-108" w:firstLine="0"/>
              <w:jc w:val="left"/>
              <w:rPr>
                <w:rStyle w:val="extended-textfull"/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отдел Управления Роспотребнадзора по Ростовской области </w:t>
            </w:r>
            <w:r w:rsidRPr="00A038AA">
              <w:rPr>
                <w:rStyle w:val="extended-textfull"/>
                <w:sz w:val="24"/>
                <w:szCs w:val="24"/>
              </w:rPr>
              <w:t xml:space="preserve">в </w:t>
            </w:r>
          </w:p>
          <w:p w:rsidR="00C36E57" w:rsidRPr="00A038AA" w:rsidRDefault="002D05D9" w:rsidP="008826B7">
            <w:pPr>
              <w:ind w:left="-57" w:right="-108" w:firstLine="0"/>
              <w:jc w:val="left"/>
              <w:rPr>
                <w:sz w:val="24"/>
                <w:szCs w:val="24"/>
                <w:lang w:eastAsia="ar-SA"/>
              </w:rPr>
            </w:pPr>
            <w:r w:rsidRPr="00A038AA">
              <w:rPr>
                <w:rStyle w:val="extended-textfull"/>
                <w:sz w:val="24"/>
                <w:szCs w:val="24"/>
              </w:rPr>
              <w:t>г.г. Каменске-Шахтинском, Донецке, г. Гуково, г.</w:t>
            </w:r>
            <w:r w:rsidR="008826B7">
              <w:rPr>
                <w:rStyle w:val="extended-textfull"/>
                <w:sz w:val="24"/>
                <w:szCs w:val="24"/>
              </w:rPr>
              <w:t> </w:t>
            </w:r>
            <w:r w:rsidRPr="00A038AA">
              <w:rPr>
                <w:rStyle w:val="extended-textfull"/>
                <w:sz w:val="24"/>
                <w:szCs w:val="24"/>
              </w:rPr>
              <w:t>Зверево,</w:t>
            </w:r>
            <w:r w:rsidR="00203CEC">
              <w:rPr>
                <w:rStyle w:val="extended-textfull"/>
                <w:sz w:val="24"/>
                <w:szCs w:val="24"/>
              </w:rPr>
              <w:t xml:space="preserve"> </w:t>
            </w:r>
            <w:r w:rsidRPr="00A038AA">
              <w:rPr>
                <w:rStyle w:val="extended-textfull"/>
                <w:sz w:val="24"/>
                <w:szCs w:val="24"/>
              </w:rPr>
              <w:t xml:space="preserve">г. Красном Сулине, Красносулинском, Каменском районах, </w:t>
            </w:r>
            <w:r w:rsidRPr="00A038AA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A038AA" w:rsidRDefault="00C36E57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A038AA" w:rsidRDefault="00C36E57" w:rsidP="001933B4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3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F55" w:rsidRPr="00A038AA" w:rsidRDefault="00BE5759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</w:t>
            </w:r>
            <w:r w:rsidR="00A80B4F" w:rsidRPr="00A038AA">
              <w:rPr>
                <w:sz w:val="24"/>
                <w:szCs w:val="24"/>
              </w:rPr>
              <w:t>.</w:t>
            </w:r>
            <w:r w:rsidR="00C36E57" w:rsidRPr="00A038AA">
              <w:rPr>
                <w:sz w:val="24"/>
                <w:szCs w:val="24"/>
              </w:rPr>
              <w:t>Проведение мероприятий, направленных</w:t>
            </w:r>
          </w:p>
          <w:p w:rsidR="00C36E57" w:rsidRPr="00A038AA" w:rsidRDefault="00C36E57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на повышение информированно</w:t>
            </w:r>
            <w:r w:rsidR="00BE5759" w:rsidRPr="00A038AA">
              <w:rPr>
                <w:sz w:val="24"/>
                <w:szCs w:val="24"/>
              </w:rPr>
              <w:t>сти потребителей о своих правах;</w:t>
            </w:r>
          </w:p>
          <w:p w:rsidR="00EF4F55" w:rsidRPr="00A038AA" w:rsidRDefault="00BE5759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2</w:t>
            </w:r>
            <w:r w:rsidR="00A80B4F" w:rsidRPr="00A038AA">
              <w:rPr>
                <w:sz w:val="24"/>
                <w:szCs w:val="24"/>
              </w:rPr>
              <w:t>.Проведение семинаров для субъектов МСП</w:t>
            </w:r>
          </w:p>
          <w:p w:rsidR="00EF4F55" w:rsidRPr="00A038AA" w:rsidRDefault="00A80B4F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по вопросам соблюдения законодательства</w:t>
            </w:r>
          </w:p>
          <w:p w:rsidR="00C36E57" w:rsidRPr="00A038AA" w:rsidRDefault="00A80B4F" w:rsidP="001933B4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по ЗПП, с приглашением представителей Роспотребнадзора</w:t>
            </w:r>
            <w:r w:rsidR="00BE5759" w:rsidRPr="00A038AA">
              <w:rPr>
                <w:sz w:val="24"/>
                <w:szCs w:val="24"/>
              </w:rPr>
              <w:t>;</w:t>
            </w:r>
          </w:p>
          <w:p w:rsidR="00FA4FF4" w:rsidRPr="00A038AA" w:rsidRDefault="00BE5759" w:rsidP="008826B7">
            <w:pPr>
              <w:tabs>
                <w:tab w:val="left" w:pos="426"/>
              </w:tabs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</w:t>
            </w:r>
            <w:r w:rsidR="00FA4FF4" w:rsidRPr="00A038AA">
              <w:rPr>
                <w:sz w:val="24"/>
                <w:szCs w:val="24"/>
              </w:rPr>
              <w:t>.Привлечение учащихся Красносулинского района к участию в конкурсах и олимпиадах по тематике защиты прав потребителей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A038AA" w:rsidRDefault="00A80B4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1. Рост жалоб населения на некачественные товары и услуги.</w:t>
            </w:r>
          </w:p>
          <w:p w:rsidR="00EE6452" w:rsidRDefault="00A80B4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 xml:space="preserve">2. Низкий уровень правовой </w:t>
            </w:r>
          </w:p>
          <w:p w:rsidR="00A80B4F" w:rsidRPr="00A038AA" w:rsidRDefault="00A80B4F" w:rsidP="001933B4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информированности потребителей.</w:t>
            </w:r>
          </w:p>
          <w:p w:rsidR="00A80B4F" w:rsidRPr="00A038AA" w:rsidRDefault="00A80B4F" w:rsidP="008826B7">
            <w:pPr>
              <w:widowControl w:val="0"/>
              <w:autoSpaceDE w:val="0"/>
              <w:autoSpaceDN w:val="0"/>
              <w:adjustRightInd w:val="0"/>
              <w:ind w:left="-57" w:right="-108" w:firstLine="0"/>
              <w:jc w:val="left"/>
              <w:rPr>
                <w:sz w:val="24"/>
                <w:szCs w:val="24"/>
              </w:rPr>
            </w:pPr>
            <w:r w:rsidRPr="00A038AA">
              <w:rPr>
                <w:sz w:val="24"/>
                <w:szCs w:val="24"/>
              </w:rPr>
              <w:t>3. Рост количества конфликтных ситуаций между потребителями и предприятиями потребительского рынка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E57" w:rsidRPr="00A038AA" w:rsidRDefault="00A80B4F" w:rsidP="008826B7">
            <w:pPr>
              <w:ind w:left="-57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A038AA">
              <w:rPr>
                <w:color w:val="000000"/>
                <w:sz w:val="24"/>
                <w:szCs w:val="24"/>
              </w:rPr>
              <w:t>Влияет на достижение показателей 4, 4.1, 4.2</w:t>
            </w:r>
          </w:p>
        </w:tc>
      </w:tr>
    </w:tbl>
    <w:p w:rsidR="002A33A3" w:rsidRPr="00FF540D" w:rsidRDefault="002A33A3" w:rsidP="00FF540D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1660F0" w:rsidRPr="00FF540D" w:rsidRDefault="001660F0" w:rsidP="00FF540D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lang w:eastAsia="en-US"/>
        </w:rPr>
      </w:pPr>
    </w:p>
    <w:p w:rsidR="001660F0" w:rsidRPr="00FF540D" w:rsidRDefault="001660F0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center"/>
        <w:rPr>
          <w:lang w:eastAsia="en-US"/>
        </w:rPr>
      </w:pPr>
    </w:p>
    <w:p w:rsidR="00A60632" w:rsidRPr="00FF540D" w:rsidRDefault="008826B7" w:rsidP="008826B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>
        <w:rPr>
          <w:lang w:eastAsia="en-US"/>
        </w:rPr>
        <w:br w:type="page"/>
      </w:r>
      <w:r w:rsidR="00A60632" w:rsidRPr="00FF540D">
        <w:rPr>
          <w:lang w:eastAsia="en-US"/>
        </w:rPr>
        <w:lastRenderedPageBreak/>
        <w:t>Приложение № 3</w:t>
      </w:r>
    </w:p>
    <w:p w:rsidR="008826B7" w:rsidRDefault="00A60632" w:rsidP="008826B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 муниципальной программе</w:t>
      </w:r>
    </w:p>
    <w:p w:rsidR="008826B7" w:rsidRDefault="00A60632" w:rsidP="008826B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Красносулинского района</w:t>
      </w:r>
    </w:p>
    <w:p w:rsidR="00A60632" w:rsidRPr="00FF540D" w:rsidRDefault="00A60632" w:rsidP="008826B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EF4F55" w:rsidRPr="00FF540D" w:rsidRDefault="00EF4F55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center"/>
        <w:rPr>
          <w:lang w:eastAsia="en-US"/>
        </w:rPr>
      </w:pPr>
    </w:p>
    <w:p w:rsidR="00224D4B" w:rsidRPr="00FF540D" w:rsidRDefault="00224D4B" w:rsidP="008826B7">
      <w:pPr>
        <w:ind w:firstLine="0"/>
        <w:jc w:val="center"/>
      </w:pPr>
      <w:r w:rsidRPr="00FF540D">
        <w:t>РАСХОДЫ</w:t>
      </w:r>
    </w:p>
    <w:p w:rsidR="00224D4B" w:rsidRPr="00FF540D" w:rsidRDefault="00224D4B" w:rsidP="008826B7">
      <w:pPr>
        <w:ind w:firstLine="0"/>
        <w:jc w:val="center"/>
      </w:pPr>
      <w:r w:rsidRPr="00FF540D">
        <w:t>бюджета района на реализацию муниципальной программы</w:t>
      </w:r>
    </w:p>
    <w:p w:rsidR="00224D4B" w:rsidRPr="00FF540D" w:rsidRDefault="00224D4B" w:rsidP="008826B7">
      <w:pPr>
        <w:ind w:firstLine="0"/>
      </w:pPr>
    </w:p>
    <w:p w:rsidR="00224D4B" w:rsidRPr="00FF540D" w:rsidRDefault="00224D4B" w:rsidP="00FF540D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4243"/>
        <w:gridCol w:w="615"/>
        <w:gridCol w:w="568"/>
        <w:gridCol w:w="1283"/>
        <w:gridCol w:w="577"/>
        <w:gridCol w:w="112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53"/>
      </w:tblGrid>
      <w:tr w:rsidR="007D203C" w:rsidRPr="00FF540D" w:rsidTr="007D203C">
        <w:trPr>
          <w:tblHeader/>
        </w:trPr>
        <w:tc>
          <w:tcPr>
            <w:tcW w:w="693" w:type="pct"/>
            <w:vMerge w:val="restar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985" w:type="pct"/>
            <w:vMerge w:val="restar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706" w:type="pct"/>
            <w:gridSpan w:val="4"/>
          </w:tcPr>
          <w:p w:rsidR="007D203C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Код бюджетной</w:t>
            </w:r>
          </w:p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261" w:type="pct"/>
            <w:vMerge w:val="restar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2355" w:type="pct"/>
            <w:gridSpan w:val="12"/>
          </w:tcPr>
          <w:p w:rsidR="007D203C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 том числе по годам реализации</w:t>
            </w:r>
          </w:p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D203C" w:rsidRPr="00FF540D" w:rsidTr="007D203C">
        <w:trPr>
          <w:tblHeader/>
        </w:trPr>
        <w:tc>
          <w:tcPr>
            <w:tcW w:w="693" w:type="pct"/>
            <w:vMerge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ГРБС</w:t>
            </w:r>
          </w:p>
        </w:tc>
        <w:tc>
          <w:tcPr>
            <w:tcW w:w="132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РзПр</w:t>
            </w:r>
          </w:p>
        </w:tc>
        <w:tc>
          <w:tcPr>
            <w:tcW w:w="298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ЦСР</w:t>
            </w:r>
          </w:p>
        </w:tc>
        <w:tc>
          <w:tcPr>
            <w:tcW w:w="134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ВР</w:t>
            </w:r>
          </w:p>
        </w:tc>
        <w:tc>
          <w:tcPr>
            <w:tcW w:w="261" w:type="pct"/>
            <w:vMerge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2019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2020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2021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2022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2023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2025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2027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2028</w:t>
            </w:r>
          </w:p>
        </w:tc>
        <w:tc>
          <w:tcPr>
            <w:tcW w:w="196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2029</w:t>
            </w:r>
          </w:p>
        </w:tc>
        <w:tc>
          <w:tcPr>
            <w:tcW w:w="198" w:type="pct"/>
          </w:tcPr>
          <w:p w:rsidR="008826B7" w:rsidRPr="007D203C" w:rsidRDefault="008826B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2030</w:t>
            </w:r>
          </w:p>
        </w:tc>
      </w:tr>
    </w:tbl>
    <w:p w:rsidR="007D203C" w:rsidRPr="007D203C" w:rsidRDefault="007D203C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4243"/>
        <w:gridCol w:w="615"/>
        <w:gridCol w:w="568"/>
        <w:gridCol w:w="1283"/>
        <w:gridCol w:w="577"/>
        <w:gridCol w:w="112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53"/>
      </w:tblGrid>
      <w:tr w:rsidR="007D203C" w:rsidRPr="00FF540D" w:rsidTr="007D203C">
        <w:trPr>
          <w:tblHeader/>
        </w:trPr>
        <w:tc>
          <w:tcPr>
            <w:tcW w:w="69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6</w:t>
            </w:r>
          </w:p>
        </w:tc>
        <w:tc>
          <w:tcPr>
            <w:tcW w:w="261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8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12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14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16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17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18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19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Муниципальная программа </w:t>
            </w:r>
            <w:r w:rsidR="002A33A3" w:rsidRPr="007D203C">
              <w:rPr>
                <w:sz w:val="24"/>
                <w:szCs w:val="24"/>
              </w:rPr>
              <w:t xml:space="preserve">Красносулинского района </w:t>
            </w:r>
            <w:r w:rsidRPr="007D203C">
              <w:rPr>
                <w:sz w:val="24"/>
                <w:szCs w:val="24"/>
              </w:rPr>
              <w:t>«Экономическое развитие»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1" w:type="pct"/>
          </w:tcPr>
          <w:p w:rsidR="00224D4B" w:rsidRPr="007D203C" w:rsidRDefault="007C7660" w:rsidP="00583AE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8</w:t>
            </w:r>
            <w:r w:rsidR="009422FC" w:rsidRPr="007D203C">
              <w:rPr>
                <w:sz w:val="24"/>
                <w:szCs w:val="24"/>
              </w:rPr>
              <w:t>41</w:t>
            </w:r>
            <w:r w:rsidR="005D5A7E" w:rsidRPr="007D203C">
              <w:rPr>
                <w:sz w:val="24"/>
                <w:szCs w:val="24"/>
              </w:rPr>
              <w:t>,</w:t>
            </w:r>
            <w:r w:rsidR="00C821E5" w:rsidRPr="007D203C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224D4B" w:rsidRPr="007D203C" w:rsidRDefault="005D5A7E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350,0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450</w:t>
            </w:r>
            <w:r w:rsidR="00224D4B" w:rsidRPr="007D203C">
              <w:rPr>
                <w:sz w:val="24"/>
                <w:szCs w:val="24"/>
              </w:rPr>
              <w:t>,0</w:t>
            </w:r>
          </w:p>
        </w:tc>
        <w:tc>
          <w:tcPr>
            <w:tcW w:w="196" w:type="pct"/>
          </w:tcPr>
          <w:p w:rsidR="00224D4B" w:rsidRPr="007D203C" w:rsidRDefault="001F3626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</w:t>
            </w:r>
            <w:r w:rsidR="008244F7" w:rsidRPr="007D203C">
              <w:rPr>
                <w:sz w:val="24"/>
                <w:szCs w:val="24"/>
              </w:rPr>
              <w:t>5</w:t>
            </w:r>
            <w:r w:rsidR="00224D4B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B2044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391</w:t>
            </w:r>
            <w:r w:rsidR="003E7AA1" w:rsidRPr="007D203C">
              <w:rPr>
                <w:sz w:val="24"/>
                <w:szCs w:val="24"/>
              </w:rPr>
              <w:t>,</w:t>
            </w:r>
            <w:r w:rsidR="00C821E5" w:rsidRPr="007D203C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224D4B" w:rsidRPr="007D203C" w:rsidRDefault="00C67423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10</w:t>
            </w:r>
            <w:r w:rsidR="003E7AA1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583AEC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  <w:r w:rsidR="003E7AA1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8244F7" w:rsidRPr="007D203C" w:rsidRDefault="008244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8244F7" w:rsidRPr="007D203C" w:rsidRDefault="008244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 xml:space="preserve">ответственный исполнитель муниципальной программы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43" w:type="pct"/>
          </w:tcPr>
          <w:p w:rsidR="008244F7" w:rsidRPr="007D203C" w:rsidRDefault="008244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8244F7" w:rsidRPr="007D203C" w:rsidRDefault="008244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</w:tcPr>
          <w:p w:rsidR="008244F7" w:rsidRPr="007D203C" w:rsidRDefault="008244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</w:tcPr>
          <w:p w:rsidR="008244F7" w:rsidRPr="007D203C" w:rsidRDefault="008244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</w:tcPr>
          <w:p w:rsidR="008244F7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8</w:t>
            </w:r>
            <w:r w:rsidR="009422FC" w:rsidRPr="007D203C">
              <w:rPr>
                <w:sz w:val="24"/>
                <w:szCs w:val="24"/>
              </w:rPr>
              <w:t>41</w:t>
            </w:r>
            <w:r w:rsidR="008244F7" w:rsidRPr="007D203C">
              <w:rPr>
                <w:sz w:val="24"/>
                <w:szCs w:val="24"/>
              </w:rPr>
              <w:t>,</w:t>
            </w:r>
            <w:r w:rsidR="00C821E5" w:rsidRPr="007D203C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350,0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450,0</w:t>
            </w:r>
          </w:p>
        </w:tc>
        <w:tc>
          <w:tcPr>
            <w:tcW w:w="196" w:type="pct"/>
          </w:tcPr>
          <w:p w:rsidR="008244F7" w:rsidRPr="007D203C" w:rsidRDefault="001F3626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</w:t>
            </w:r>
            <w:r w:rsidR="008244F7" w:rsidRPr="007D203C">
              <w:rPr>
                <w:sz w:val="24"/>
                <w:szCs w:val="24"/>
              </w:rPr>
              <w:t>50,0</w:t>
            </w:r>
          </w:p>
        </w:tc>
        <w:tc>
          <w:tcPr>
            <w:tcW w:w="196" w:type="pct"/>
          </w:tcPr>
          <w:p w:rsidR="008244F7" w:rsidRPr="007D203C" w:rsidRDefault="009422FC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39</w:t>
            </w:r>
            <w:r w:rsidR="004208D9" w:rsidRPr="007D203C">
              <w:rPr>
                <w:sz w:val="24"/>
                <w:szCs w:val="24"/>
              </w:rPr>
              <w:t>1</w:t>
            </w:r>
            <w:r w:rsidR="008244F7" w:rsidRPr="007D203C">
              <w:rPr>
                <w:sz w:val="24"/>
                <w:szCs w:val="24"/>
              </w:rPr>
              <w:t>,</w:t>
            </w:r>
            <w:r w:rsidR="00C821E5" w:rsidRPr="007D203C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</w:tcPr>
          <w:p w:rsidR="008244F7" w:rsidRPr="007D203C" w:rsidRDefault="00C67423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10</w:t>
            </w:r>
            <w:r w:rsidR="008244F7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583AEC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  <w:r w:rsidR="008244F7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8244F7" w:rsidRPr="007D203C" w:rsidRDefault="008244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Подпрограмма 1. </w:t>
            </w:r>
            <w:r w:rsidR="00053BAC" w:rsidRPr="007D203C">
              <w:rPr>
                <w:sz w:val="24"/>
                <w:szCs w:val="24"/>
              </w:rPr>
              <w:t>«</w:t>
            </w:r>
            <w:r w:rsidRPr="007D203C">
              <w:rPr>
                <w:color w:val="000000"/>
                <w:kern w:val="2"/>
                <w:sz w:val="24"/>
                <w:szCs w:val="24"/>
                <w:lang w:eastAsia="zh-CN"/>
              </w:rPr>
              <w:t>Создание благоприятных условий для привлечения инвестиций в Красносулинский район</w:t>
            </w:r>
            <w:r w:rsidR="00053BAC" w:rsidRPr="007D203C">
              <w:rPr>
                <w:color w:val="000000"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1" w:type="pct"/>
          </w:tcPr>
          <w:p w:rsidR="00224D4B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591,1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200,0</w:t>
            </w:r>
          </w:p>
        </w:tc>
        <w:tc>
          <w:tcPr>
            <w:tcW w:w="196" w:type="pct"/>
          </w:tcPr>
          <w:p w:rsidR="00224D4B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224D4B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224D4B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C821E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3E7AA1" w:rsidRPr="007D203C" w:rsidRDefault="003E7AA1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E07377" w:rsidRDefault="003E7AA1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подпрограммы 1.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3E7AA1" w:rsidRPr="007D203C" w:rsidRDefault="003E7AA1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</w:tcPr>
          <w:p w:rsidR="003E7AA1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591,1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6" w:type="pct"/>
          </w:tcPr>
          <w:p w:rsidR="003E7AA1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3E7AA1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C821E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3E7AA1" w:rsidRPr="007D203C" w:rsidRDefault="003E7AA1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1.3. Формирование благоприятного инвестиционного имиджа Красносулинского района</w:t>
            </w:r>
          </w:p>
        </w:tc>
        <w:tc>
          <w:tcPr>
            <w:tcW w:w="985" w:type="pct"/>
          </w:tcPr>
          <w:p w:rsidR="003E7AA1" w:rsidRPr="007D203C" w:rsidRDefault="003E7AA1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134" w:type="pct"/>
          </w:tcPr>
          <w:p w:rsidR="003E7AA1" w:rsidRPr="007D203C" w:rsidRDefault="003E7AA1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</w:tcPr>
          <w:p w:rsidR="003E7AA1" w:rsidRPr="007D203C" w:rsidRDefault="00025E18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72,6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50,0</w:t>
            </w:r>
          </w:p>
        </w:tc>
        <w:tc>
          <w:tcPr>
            <w:tcW w:w="196" w:type="pct"/>
          </w:tcPr>
          <w:p w:rsidR="003E7AA1" w:rsidRPr="007D203C" w:rsidRDefault="00025E18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3E7AA1" w:rsidRPr="007D203C" w:rsidRDefault="003E7AA1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E07377" w:rsidRDefault="00224D4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1.3.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</w:t>
            </w:r>
            <w:r w:rsidR="00CD64A9" w:rsidRPr="007D203C">
              <w:rPr>
                <w:sz w:val="24"/>
                <w:szCs w:val="24"/>
              </w:rPr>
              <w:t>412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1310020620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</w:tcPr>
          <w:p w:rsidR="00224D4B" w:rsidRPr="007D203C" w:rsidRDefault="00025E18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72,6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50,0</w:t>
            </w:r>
          </w:p>
        </w:tc>
        <w:tc>
          <w:tcPr>
            <w:tcW w:w="196" w:type="pct"/>
          </w:tcPr>
          <w:p w:rsidR="00224D4B" w:rsidRPr="007D203C" w:rsidRDefault="00025E18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1.4.</w:t>
            </w:r>
          </w:p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</w:tcPr>
          <w:p w:rsidR="00224D4B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518,5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150,0</w:t>
            </w:r>
          </w:p>
        </w:tc>
        <w:tc>
          <w:tcPr>
            <w:tcW w:w="196" w:type="pct"/>
          </w:tcPr>
          <w:p w:rsidR="00224D4B" w:rsidRPr="007D203C" w:rsidRDefault="00025E18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196" w:type="pct"/>
          </w:tcPr>
          <w:p w:rsidR="00224D4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224D4B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C821E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E07377" w:rsidRDefault="00224D4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1.4.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</w:t>
            </w:r>
            <w:r w:rsidR="00CD64A9" w:rsidRPr="007D203C">
              <w:rPr>
                <w:sz w:val="24"/>
                <w:szCs w:val="24"/>
              </w:rPr>
              <w:t>412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1310020620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</w:tcPr>
          <w:p w:rsidR="00224D4B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518,5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150,0</w:t>
            </w:r>
          </w:p>
        </w:tc>
        <w:tc>
          <w:tcPr>
            <w:tcW w:w="196" w:type="pct"/>
          </w:tcPr>
          <w:p w:rsidR="00224D4B" w:rsidRPr="007D203C" w:rsidRDefault="00025E18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196" w:type="pct"/>
          </w:tcPr>
          <w:p w:rsidR="00224D4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</w:t>
            </w:r>
            <w:r w:rsidR="00224D4B"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C821E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Подпрограмма 2. </w:t>
            </w:r>
            <w:r w:rsidR="00053BAC" w:rsidRPr="007D203C">
              <w:rPr>
                <w:sz w:val="24"/>
                <w:szCs w:val="24"/>
              </w:rPr>
              <w:t>«</w:t>
            </w:r>
            <w:r w:rsidRPr="007D203C">
              <w:rPr>
                <w:color w:val="000000"/>
                <w:sz w:val="24"/>
                <w:szCs w:val="24"/>
              </w:rPr>
              <w:t>Развитие субъектов малого и среднего предпринимательства в Красносулинском районе</w:t>
            </w:r>
            <w:r w:rsidR="00053BAC" w:rsidRPr="007D203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85" w:type="pct"/>
          </w:tcPr>
          <w:p w:rsidR="00224D4B" w:rsidRPr="007D203C" w:rsidRDefault="00224D4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</w:tcPr>
          <w:p w:rsidR="00224D4B" w:rsidRPr="007D203C" w:rsidRDefault="00460F45" w:rsidP="00583AE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2</w:t>
            </w:r>
            <w:r w:rsidR="00C821E5"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96" w:type="pct"/>
          </w:tcPr>
          <w:p w:rsidR="00224D4B" w:rsidRPr="007D203C" w:rsidRDefault="005D5A7E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96" w:type="pct"/>
          </w:tcPr>
          <w:p w:rsidR="00224D4B" w:rsidRPr="007D203C" w:rsidRDefault="00443A7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</w:t>
            </w:r>
            <w:r w:rsidR="00053BAC" w:rsidRPr="007D203C">
              <w:rPr>
                <w:kern w:val="2"/>
                <w:sz w:val="24"/>
                <w:szCs w:val="24"/>
                <w:lang w:eastAsia="zh-CN"/>
              </w:rPr>
              <w:t>3</w:t>
            </w:r>
            <w:r w:rsidR="00224D4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1F3626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</w:t>
            </w:r>
            <w:r w:rsidR="00224D4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96" w:type="pct"/>
          </w:tcPr>
          <w:p w:rsidR="00224D4B" w:rsidRPr="007D203C" w:rsidRDefault="00C67423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</w:t>
            </w:r>
            <w:r w:rsidR="001F3626"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224D4B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</w:tcPr>
          <w:p w:rsidR="00224D4B" w:rsidRPr="007D203C" w:rsidRDefault="00583AEC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10</w:t>
            </w:r>
            <w:r w:rsidR="00224D4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</w:tcPr>
          <w:p w:rsidR="00224D4B" w:rsidRPr="007D203C" w:rsidRDefault="00224D4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</w:tcPr>
          <w:p w:rsidR="00443A72" w:rsidRPr="007D203C" w:rsidRDefault="00443A72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</w:tcPr>
          <w:p w:rsidR="00E07377" w:rsidRDefault="00443A72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подпрограммы 2.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443A72" w:rsidRPr="007D203C" w:rsidRDefault="00443A72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</w:tcPr>
          <w:p w:rsidR="00443A72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2</w:t>
            </w:r>
            <w:r w:rsidR="00C821E5"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</w:t>
            </w:r>
            <w:r w:rsidR="00053BAC" w:rsidRPr="007D203C">
              <w:rPr>
                <w:kern w:val="2"/>
                <w:sz w:val="24"/>
                <w:szCs w:val="24"/>
                <w:lang w:eastAsia="zh-CN"/>
              </w:rPr>
              <w:t>3</w:t>
            </w: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1F3626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</w:t>
            </w:r>
            <w:r w:rsidR="00443A72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C821E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96" w:type="pct"/>
          </w:tcPr>
          <w:p w:rsidR="00443A72" w:rsidRPr="007D203C" w:rsidRDefault="00C67423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</w:t>
            </w:r>
            <w:r w:rsidR="00443A72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583AEC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10</w:t>
            </w:r>
            <w:r w:rsidR="00443A72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</w:tcPr>
          <w:p w:rsidR="00443A72" w:rsidRPr="007D203C" w:rsidRDefault="00443A7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pStyle w:val="ConsPlusCell"/>
              <w:ind w:right="-12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2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 2.3.</w:t>
            </w:r>
          </w:p>
          <w:p w:rsidR="0009411B" w:rsidRPr="007D203C" w:rsidRDefault="0009411B" w:rsidP="00E07377">
            <w:pPr>
              <w:pStyle w:val="ConsPlusCell"/>
              <w:ind w:right="-12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вовлечение молодежи и неработающих</w:t>
            </w:r>
            <w:r w:rsidR="00203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предпринимательскую деятельность, поощрение лучших предпринимательских инициатив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460F45" w:rsidP="00583AE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2</w:t>
            </w:r>
            <w:r w:rsidR="00C821E5"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1F3626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</w:t>
            </w:r>
            <w:r w:rsidR="00C821E5" w:rsidRPr="007D203C">
              <w:rPr>
                <w:kern w:val="2"/>
                <w:sz w:val="24"/>
                <w:szCs w:val="24"/>
                <w:lang w:eastAsia="zh-CN"/>
              </w:rPr>
              <w:t>00,0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C67423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583AEC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10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:rsidR="00E07377" w:rsidRDefault="0009411B" w:rsidP="007D203C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2.3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09411B" w:rsidRPr="007D203C" w:rsidRDefault="0009411B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1320020640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2</w:t>
            </w:r>
            <w:r w:rsidR="00C821E5"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1F3626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460F4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</w:t>
            </w:r>
            <w:r w:rsidR="00C821E5" w:rsidRPr="007D203C">
              <w:rPr>
                <w:kern w:val="2"/>
                <w:sz w:val="24"/>
                <w:szCs w:val="24"/>
                <w:lang w:eastAsia="zh-CN"/>
              </w:rPr>
              <w:t>00,0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C67423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583AEC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10</w:t>
            </w:r>
            <w:r w:rsidR="0009411B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:rsidR="0009411B" w:rsidRPr="007D203C" w:rsidRDefault="0009411B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Подпрограмма 3. </w:t>
            </w:r>
            <w:r w:rsidR="00053BAC" w:rsidRPr="007D203C">
              <w:rPr>
                <w:sz w:val="24"/>
                <w:szCs w:val="24"/>
              </w:rPr>
              <w:t>«</w:t>
            </w:r>
            <w:r w:rsidR="001660F0" w:rsidRPr="007D203C">
              <w:rPr>
                <w:sz w:val="24"/>
                <w:szCs w:val="24"/>
              </w:rPr>
              <w:t xml:space="preserve">Развитие туризма </w:t>
            </w:r>
            <w:r w:rsidRPr="007D203C">
              <w:rPr>
                <w:sz w:val="24"/>
                <w:szCs w:val="24"/>
              </w:rPr>
              <w:t>в Красносулинском районе</w:t>
            </w:r>
            <w:r w:rsidR="00053BAC" w:rsidRPr="007D203C">
              <w:rPr>
                <w:sz w:val="24"/>
                <w:szCs w:val="24"/>
              </w:rPr>
              <w:t>»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1F3626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E81789" w:rsidP="00E07377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подпрограммы 3. Администрация Красносулинского района (</w:t>
            </w:r>
            <w:r w:rsidR="0089404F" w:rsidRPr="007D203C">
              <w:rPr>
                <w:sz w:val="24"/>
                <w:szCs w:val="24"/>
              </w:rPr>
              <w:t>отдел</w:t>
            </w:r>
            <w:r w:rsidRPr="007D203C">
              <w:rPr>
                <w:sz w:val="24"/>
                <w:szCs w:val="24"/>
              </w:rPr>
              <w:t xml:space="preserve"> инвестиционного развития и </w:t>
            </w:r>
          </w:p>
          <w:p w:rsidR="00E81789" w:rsidRPr="007D203C" w:rsidRDefault="00E81789" w:rsidP="00E07377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1F3626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789" w:rsidRPr="007D203C" w:rsidRDefault="00E81789" w:rsidP="00E07377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3.2. Создание туристического бренда Красносулинского района,</w:t>
            </w:r>
            <w:r w:rsidR="00203CEC">
              <w:rPr>
                <w:sz w:val="24"/>
                <w:szCs w:val="24"/>
              </w:rPr>
              <w:t xml:space="preserve"> </w:t>
            </w:r>
            <w:r w:rsidRPr="007D203C">
              <w:rPr>
                <w:sz w:val="24"/>
                <w:szCs w:val="24"/>
              </w:rPr>
              <w:t>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1F3626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3410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основного мероприятия 3.2. Администрация Красносулинского района (</w:t>
            </w:r>
            <w:r w:rsidR="0089404F" w:rsidRPr="007D203C">
              <w:rPr>
                <w:sz w:val="24"/>
                <w:szCs w:val="24"/>
              </w:rPr>
              <w:t>отдел</w:t>
            </w:r>
            <w:r w:rsidRPr="007D203C">
              <w:rPr>
                <w:sz w:val="24"/>
                <w:szCs w:val="24"/>
              </w:rPr>
              <w:t xml:space="preserve"> инвестиционного развития и </w:t>
            </w:r>
          </w:p>
          <w:p w:rsidR="003410F7" w:rsidRPr="007D203C" w:rsidRDefault="003410F7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1330020670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3410F7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1F3626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3410F7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F7" w:rsidRPr="007D203C" w:rsidRDefault="003410F7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Подпрограмма 4. «Развитие потребительского рынка и защита прав потребителей в Красносулинском районе»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AC053C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подпрограммы 4 Администрация Красносулинского района (</w:t>
            </w:r>
            <w:r w:rsidR="0089404F" w:rsidRPr="007D203C">
              <w:rPr>
                <w:sz w:val="24"/>
                <w:szCs w:val="24"/>
              </w:rPr>
              <w:t>отдел</w:t>
            </w:r>
            <w:r w:rsidRPr="007D203C">
              <w:rPr>
                <w:sz w:val="24"/>
                <w:szCs w:val="24"/>
              </w:rPr>
              <w:t xml:space="preserve"> инвестиционного развития и </w:t>
            </w:r>
          </w:p>
          <w:p w:rsidR="00E81789" w:rsidRPr="007D203C" w:rsidRDefault="00E81789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4208D9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  <w:r w:rsidR="00E81789"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AC053C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</w:t>
            </w:r>
            <w:r w:rsidR="00E81789"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89" w:rsidRPr="007D203C" w:rsidRDefault="00E81789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763A" w:rsidRPr="007D203C" w:rsidRDefault="00F1763A" w:rsidP="00E07377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Основное</w:t>
            </w:r>
            <w:r w:rsidR="00203CEC">
              <w:rPr>
                <w:sz w:val="24"/>
                <w:szCs w:val="24"/>
                <w:lang w:eastAsia="ar-SA"/>
              </w:rPr>
              <w:t xml:space="preserve"> </w:t>
            </w:r>
            <w:r w:rsidRPr="007D203C">
              <w:rPr>
                <w:sz w:val="24"/>
                <w:szCs w:val="24"/>
                <w:lang w:eastAsia="ar-SA"/>
              </w:rPr>
              <w:t>мероприятие 4.</w:t>
            </w:r>
            <w:r w:rsidR="004D0DA2" w:rsidRPr="007D203C">
              <w:rPr>
                <w:sz w:val="24"/>
                <w:szCs w:val="24"/>
                <w:lang w:eastAsia="ar-SA"/>
              </w:rPr>
              <w:t>4</w:t>
            </w:r>
            <w:r w:rsidRPr="007D203C">
              <w:rPr>
                <w:sz w:val="24"/>
                <w:szCs w:val="24"/>
                <w:lang w:eastAsia="ar-SA"/>
              </w:rPr>
              <w:t xml:space="preserve">. </w:t>
            </w:r>
            <w:r w:rsidR="00D974F5" w:rsidRPr="007D203C">
              <w:rPr>
                <w:sz w:val="24"/>
                <w:szCs w:val="24"/>
              </w:rPr>
              <w:t>Организация мероприятий, направленных на обеспечение населения Красносулинского района качественными товарами, работами и услугами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4208D9" w:rsidRPr="007D203C">
              <w:rPr>
                <w:sz w:val="24"/>
                <w:szCs w:val="24"/>
              </w:rPr>
              <w:t>0</w:t>
            </w:r>
            <w:r w:rsidR="00F1763A" w:rsidRPr="007D203C">
              <w:rPr>
                <w:sz w:val="24"/>
                <w:szCs w:val="24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EF107A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F1763A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AC053C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F1763A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F1763A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F1763A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63A" w:rsidRPr="007D203C" w:rsidRDefault="00F1763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4F5" w:rsidRPr="007D203C" w:rsidRDefault="00D974F5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D974F5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основного мероприятия 4.</w:t>
            </w:r>
            <w:r w:rsidR="00EF107A" w:rsidRPr="007D203C">
              <w:rPr>
                <w:sz w:val="24"/>
                <w:szCs w:val="24"/>
              </w:rPr>
              <w:t>4</w:t>
            </w:r>
            <w:r w:rsidRPr="007D203C">
              <w:rPr>
                <w:sz w:val="24"/>
                <w:szCs w:val="24"/>
              </w:rPr>
              <w:t>. Администрация Красносулинского района (</w:t>
            </w:r>
            <w:r w:rsidR="0089404F" w:rsidRPr="007D203C">
              <w:rPr>
                <w:sz w:val="24"/>
                <w:szCs w:val="24"/>
              </w:rPr>
              <w:t>отдел</w:t>
            </w:r>
            <w:r w:rsidRPr="007D203C">
              <w:rPr>
                <w:sz w:val="24"/>
                <w:szCs w:val="24"/>
              </w:rPr>
              <w:t xml:space="preserve"> инвестиционного развития и </w:t>
            </w:r>
          </w:p>
          <w:p w:rsidR="00D974F5" w:rsidRPr="007D203C" w:rsidRDefault="00D974F5" w:rsidP="007D203C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1340020680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4208D9" w:rsidRPr="007D203C">
              <w:rPr>
                <w:sz w:val="24"/>
                <w:szCs w:val="24"/>
              </w:rPr>
              <w:t>0</w:t>
            </w:r>
            <w:r w:rsidR="00D974F5" w:rsidRPr="007D203C">
              <w:rPr>
                <w:sz w:val="24"/>
                <w:szCs w:val="24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AC053C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D974F5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D974F5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D974F5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D974F5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F5" w:rsidRPr="007D203C" w:rsidRDefault="00EF107A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E07377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Основное</w:t>
            </w:r>
            <w:r w:rsidR="00203CEC">
              <w:rPr>
                <w:sz w:val="24"/>
                <w:szCs w:val="24"/>
                <w:lang w:eastAsia="ar-SA"/>
              </w:rPr>
              <w:t xml:space="preserve"> </w:t>
            </w:r>
            <w:r w:rsidRPr="007D203C">
              <w:rPr>
                <w:sz w:val="24"/>
                <w:szCs w:val="24"/>
                <w:lang w:eastAsia="ar-SA"/>
              </w:rPr>
              <w:t>мероприятие 4.5. Создание эффективной системы межведомственного взаимодействия, направленного на защите прав потребителей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Всего, в том числе: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4208D9" w:rsidRPr="007D203C">
              <w:rPr>
                <w:sz w:val="24"/>
                <w:szCs w:val="24"/>
              </w:rPr>
              <w:t>0</w:t>
            </w:r>
            <w:r w:rsidR="004D0DA2" w:rsidRPr="007D203C">
              <w:rPr>
                <w:sz w:val="24"/>
                <w:szCs w:val="24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AC053C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7D203C" w:rsidRPr="00FF540D" w:rsidTr="007D203C">
        <w:tc>
          <w:tcPr>
            <w:tcW w:w="6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7" w:rsidRDefault="004D0DA2" w:rsidP="007D203C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 xml:space="preserve">ответственный исполнитель </w:t>
            </w:r>
            <w:r w:rsidR="00EF107A" w:rsidRPr="007D203C">
              <w:rPr>
                <w:sz w:val="24"/>
                <w:szCs w:val="24"/>
              </w:rPr>
              <w:t>основного мероприятия</w:t>
            </w:r>
            <w:r w:rsidRPr="007D203C">
              <w:rPr>
                <w:sz w:val="24"/>
                <w:szCs w:val="24"/>
                <w:lang w:eastAsia="ar-SA"/>
              </w:rPr>
              <w:t xml:space="preserve"> 4</w:t>
            </w:r>
            <w:r w:rsidR="00EF107A" w:rsidRPr="007D203C">
              <w:rPr>
                <w:sz w:val="24"/>
                <w:szCs w:val="24"/>
                <w:lang w:eastAsia="ar-SA"/>
              </w:rPr>
              <w:t>.5.</w:t>
            </w:r>
            <w:r w:rsidRPr="007D203C">
              <w:rPr>
                <w:sz w:val="24"/>
                <w:szCs w:val="24"/>
                <w:lang w:eastAsia="ar-SA"/>
              </w:rPr>
              <w:t xml:space="preserve"> Администрация Красносулинского района (</w:t>
            </w:r>
            <w:r w:rsidR="0089404F" w:rsidRPr="007D203C">
              <w:rPr>
                <w:sz w:val="24"/>
                <w:szCs w:val="24"/>
                <w:lang w:eastAsia="ar-SA"/>
              </w:rPr>
              <w:t>отдел</w:t>
            </w:r>
            <w:r w:rsidRPr="007D203C">
              <w:rPr>
                <w:sz w:val="24"/>
                <w:szCs w:val="24"/>
                <w:lang w:eastAsia="ar-SA"/>
              </w:rPr>
              <w:t xml:space="preserve"> инвестиционного развития и </w:t>
            </w:r>
          </w:p>
          <w:p w:rsidR="004D0DA2" w:rsidRPr="007D203C" w:rsidRDefault="004D0DA2" w:rsidP="007D203C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поддержки предпринимательства)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1340020690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7C7660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 w:rsidR="004208D9" w:rsidRPr="007D203C">
              <w:rPr>
                <w:sz w:val="24"/>
                <w:szCs w:val="24"/>
              </w:rPr>
              <w:t>0</w:t>
            </w:r>
            <w:r w:rsidR="008B434B" w:rsidRPr="007D203C">
              <w:rPr>
                <w:sz w:val="24"/>
                <w:szCs w:val="24"/>
              </w:rPr>
              <w:t>,</w:t>
            </w:r>
            <w:r w:rsidR="004D0DA2" w:rsidRPr="007D203C">
              <w:rPr>
                <w:sz w:val="24"/>
                <w:szCs w:val="2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AC053C" w:rsidP="007D203C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8B434B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  <w:r w:rsidR="004D0DA2" w:rsidRPr="007D203C">
              <w:rPr>
                <w:kern w:val="2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A2" w:rsidRPr="007D203C" w:rsidRDefault="004D0DA2" w:rsidP="007D203C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</w:tbl>
    <w:p w:rsidR="0096373E" w:rsidRPr="00FF540D" w:rsidRDefault="0096373E" w:rsidP="00FF540D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96373E" w:rsidRPr="00FF540D" w:rsidRDefault="0096373E" w:rsidP="00FF540D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left"/>
        <w:rPr>
          <w:lang w:eastAsia="en-US"/>
        </w:rPr>
      </w:pPr>
    </w:p>
    <w:p w:rsidR="00A60632" w:rsidRPr="00FF540D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lastRenderedPageBreak/>
        <w:t>Приложение № 4</w:t>
      </w:r>
    </w:p>
    <w:p w:rsidR="00E07377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 xml:space="preserve">к муниципальной программе </w:t>
      </w:r>
    </w:p>
    <w:p w:rsidR="00E07377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 xml:space="preserve">Красносулинского района </w:t>
      </w:r>
    </w:p>
    <w:p w:rsidR="00A60632" w:rsidRPr="00FF540D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A60632" w:rsidRPr="00FF540D" w:rsidRDefault="00A60632" w:rsidP="00E07377">
      <w:pPr>
        <w:ind w:left="14742"/>
        <w:jc w:val="center"/>
      </w:pPr>
    </w:p>
    <w:p w:rsidR="00224D4B" w:rsidRPr="00FF540D" w:rsidRDefault="00224D4B" w:rsidP="00E07377">
      <w:pPr>
        <w:ind w:firstLine="0"/>
        <w:jc w:val="center"/>
      </w:pPr>
      <w:r w:rsidRPr="00FF540D">
        <w:t>РАСХОДЫ</w:t>
      </w:r>
    </w:p>
    <w:p w:rsidR="00224D4B" w:rsidRPr="00FF540D" w:rsidRDefault="00224D4B" w:rsidP="00E07377">
      <w:pPr>
        <w:ind w:firstLine="0"/>
        <w:jc w:val="center"/>
      </w:pPr>
      <w:r w:rsidRPr="00FF540D">
        <w:t xml:space="preserve"> на реализацию муниципальной программы</w:t>
      </w:r>
    </w:p>
    <w:p w:rsidR="00224D4B" w:rsidRPr="00FF540D" w:rsidRDefault="00224D4B" w:rsidP="00FF540D">
      <w:pPr>
        <w:jc w:val="center"/>
      </w:pPr>
    </w:p>
    <w:p w:rsidR="00224D4B" w:rsidRPr="00FF540D" w:rsidRDefault="00224D4B" w:rsidP="00FF540D">
      <w:pPr>
        <w:ind w:firstLine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972"/>
        <w:gridCol w:w="1572"/>
        <w:gridCol w:w="1193"/>
        <w:gridCol w:w="1193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8"/>
      </w:tblGrid>
      <w:tr w:rsidR="0004328A" w:rsidRPr="0004328A" w:rsidTr="00944CED">
        <w:trPr>
          <w:trHeight w:val="294"/>
          <w:tblHeader/>
        </w:trPr>
        <w:tc>
          <w:tcPr>
            <w:tcW w:w="620" w:type="pct"/>
            <w:vMerge w:val="restar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Наименование Муниципальной</w:t>
            </w:r>
            <w:r w:rsidR="00203CEC">
              <w:rPr>
                <w:sz w:val="24"/>
                <w:szCs w:val="24"/>
              </w:rPr>
              <w:t xml:space="preserve"> </w:t>
            </w:r>
            <w:r w:rsidRPr="0004328A">
              <w:rPr>
                <w:sz w:val="24"/>
                <w:szCs w:val="24"/>
              </w:rPr>
              <w:t>программы, номер и наименование подпрограммы</w:t>
            </w:r>
          </w:p>
        </w:tc>
        <w:tc>
          <w:tcPr>
            <w:tcW w:w="690" w:type="pct"/>
            <w:vMerge w:val="restar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5" w:type="pct"/>
            <w:vMerge w:val="restart"/>
          </w:tcPr>
          <w:p w:rsid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 xml:space="preserve">Объем расходов </w:t>
            </w:r>
          </w:p>
          <w:p w:rsid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  <w:p w:rsidR="00224D4B" w:rsidRP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(тыс. руб.)</w:t>
            </w:r>
          </w:p>
        </w:tc>
        <w:tc>
          <w:tcPr>
            <w:tcW w:w="3326" w:type="pct"/>
            <w:gridSpan w:val="12"/>
          </w:tcPr>
          <w:p w:rsidR="0004328A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 xml:space="preserve">В том числе по годам реализации </w:t>
            </w:r>
          </w:p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04328A" w:rsidRPr="0004328A" w:rsidTr="00944CED">
        <w:trPr>
          <w:trHeight w:val="294"/>
          <w:tblHeader/>
        </w:trPr>
        <w:tc>
          <w:tcPr>
            <w:tcW w:w="620" w:type="pct"/>
            <w:vMerge/>
          </w:tcPr>
          <w:p w:rsidR="00224D4B" w:rsidRPr="0004328A" w:rsidRDefault="00224D4B" w:rsidP="0004328A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2019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2020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2021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2022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2025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2026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2027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2028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2029</w:t>
            </w:r>
          </w:p>
        </w:tc>
        <w:tc>
          <w:tcPr>
            <w:tcW w:w="278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2030</w:t>
            </w:r>
          </w:p>
        </w:tc>
      </w:tr>
    </w:tbl>
    <w:p w:rsidR="00944CED" w:rsidRPr="00944CED" w:rsidRDefault="00944CED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63"/>
        <w:gridCol w:w="1572"/>
        <w:gridCol w:w="1193"/>
        <w:gridCol w:w="1193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8"/>
      </w:tblGrid>
      <w:tr w:rsidR="0004328A" w:rsidRPr="0004328A" w:rsidTr="00944CED">
        <w:trPr>
          <w:trHeight w:val="20"/>
          <w:tblHeader/>
        </w:trPr>
        <w:tc>
          <w:tcPr>
            <w:tcW w:w="622" w:type="pct"/>
          </w:tcPr>
          <w:p w:rsidR="00224D4B" w:rsidRPr="0004328A" w:rsidRDefault="00224D4B" w:rsidP="0004328A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6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7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8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9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12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15</w:t>
            </w:r>
          </w:p>
        </w:tc>
        <w:tc>
          <w:tcPr>
            <w:tcW w:w="278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16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4A093F" w:rsidRPr="0004328A" w:rsidRDefault="004A093F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Муниципальная программа «Экономическое развитие»</w:t>
            </w: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4A093F" w:rsidRPr="0004328A" w:rsidRDefault="007C7660" w:rsidP="00583AEC">
            <w:pPr>
              <w:ind w:left="-108" w:right="-165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C76BFA" w:rsidRPr="0004328A">
              <w:rPr>
                <w:sz w:val="24"/>
                <w:szCs w:val="24"/>
              </w:rPr>
              <w:t>831</w:t>
            </w:r>
            <w:r w:rsidR="00583AEC">
              <w:rPr>
                <w:sz w:val="24"/>
                <w:szCs w:val="24"/>
              </w:rPr>
              <w:t>8</w:t>
            </w:r>
            <w:r w:rsidR="00460F45" w:rsidRPr="0004328A">
              <w:rPr>
                <w:sz w:val="24"/>
                <w:szCs w:val="24"/>
              </w:rPr>
              <w:t>41</w:t>
            </w:r>
            <w:r w:rsidR="004A093F" w:rsidRPr="0004328A">
              <w:rPr>
                <w:sz w:val="24"/>
                <w:szCs w:val="24"/>
              </w:rPr>
              <w:t>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260350,0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300450,0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</w:t>
            </w:r>
            <w:r w:rsidR="00274B35" w:rsidRPr="0004328A">
              <w:rPr>
                <w:sz w:val="24"/>
                <w:szCs w:val="24"/>
              </w:rPr>
              <w:t>4</w:t>
            </w:r>
            <w:r w:rsidR="00657B26" w:rsidRPr="0004328A">
              <w:rPr>
                <w:sz w:val="24"/>
                <w:szCs w:val="24"/>
              </w:rPr>
              <w:t>5</w:t>
            </w: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330391,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F40573" w:rsidRPr="0004328A">
              <w:rPr>
                <w:sz w:val="24"/>
                <w:szCs w:val="24"/>
              </w:rPr>
              <w:t>0</w:t>
            </w:r>
            <w:r w:rsidR="00C67423" w:rsidRPr="0004328A">
              <w:rPr>
                <w:sz w:val="24"/>
                <w:szCs w:val="24"/>
              </w:rPr>
              <w:t>1</w:t>
            </w:r>
            <w:r w:rsidR="00F40573" w:rsidRPr="0004328A">
              <w:rPr>
                <w:sz w:val="24"/>
                <w:szCs w:val="24"/>
              </w:rPr>
              <w:t>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583AEC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583AEC">
              <w:rPr>
                <w:sz w:val="24"/>
                <w:szCs w:val="24"/>
              </w:rPr>
              <w:t>1</w:t>
            </w:r>
            <w:r w:rsidR="00F40573" w:rsidRPr="0004328A">
              <w:rPr>
                <w:sz w:val="24"/>
                <w:szCs w:val="24"/>
              </w:rPr>
              <w:t>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460F45" w:rsidP="00583AEC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8</w:t>
            </w:r>
            <w:r w:rsidRPr="0004328A">
              <w:rPr>
                <w:sz w:val="24"/>
                <w:szCs w:val="24"/>
              </w:rPr>
              <w:t>41,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350,0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45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</w:t>
            </w:r>
            <w:r w:rsidR="00657B26" w:rsidRPr="0004328A">
              <w:rPr>
                <w:sz w:val="24"/>
                <w:szCs w:val="24"/>
              </w:rPr>
              <w:t>5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391</w:t>
            </w:r>
            <w:r w:rsidR="005D5A7E" w:rsidRPr="0004328A">
              <w:rPr>
                <w:sz w:val="24"/>
                <w:szCs w:val="24"/>
              </w:rPr>
              <w:t>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5D5A7E" w:rsidRPr="0004328A" w:rsidRDefault="00C67423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83AEC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4A093F" w:rsidRPr="0004328A" w:rsidRDefault="004A093F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4A093F" w:rsidRPr="0004328A" w:rsidRDefault="004A093F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83</w:t>
            </w:r>
            <w:r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657B26" w:rsidRPr="0004328A">
              <w:rPr>
                <w:sz w:val="24"/>
                <w:szCs w:val="24"/>
              </w:rPr>
              <w:t>000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657B26" w:rsidRPr="0004328A">
              <w:rPr>
                <w:sz w:val="24"/>
                <w:szCs w:val="24"/>
              </w:rPr>
              <w:t>000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583AEC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583AEC">
              <w:rPr>
                <w:sz w:val="24"/>
                <w:szCs w:val="24"/>
              </w:rPr>
              <w:t>0</w:t>
            </w:r>
            <w:r w:rsidR="004A093F" w:rsidRPr="0004328A">
              <w:rPr>
                <w:sz w:val="24"/>
                <w:szCs w:val="24"/>
              </w:rPr>
              <w:t>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right="-98"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1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</w:t>
            </w:r>
            <w:r w:rsidRPr="0004328A">
              <w:rPr>
                <w:color w:val="000000"/>
                <w:kern w:val="2"/>
                <w:sz w:val="24"/>
                <w:szCs w:val="24"/>
                <w:lang w:eastAsia="zh-CN"/>
              </w:rPr>
              <w:t>Создание благоприятных условий для привлечения инвестиций в Красносулинский район»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771AC7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100</w:t>
            </w:r>
            <w:r w:rsidR="005D5A7E" w:rsidRPr="0004328A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5D5A7E" w:rsidRPr="0004328A" w:rsidRDefault="00657B26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100</w:t>
            </w:r>
            <w:r w:rsidR="005D5A7E" w:rsidRPr="0004328A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5D5A7E" w:rsidRPr="0004328A" w:rsidRDefault="00771AC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771AC7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657B26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771AC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191,1</w:t>
            </w:r>
          </w:p>
        </w:tc>
        <w:tc>
          <w:tcPr>
            <w:tcW w:w="277" w:type="pct"/>
          </w:tcPr>
          <w:p w:rsidR="005D5A7E" w:rsidRPr="0004328A" w:rsidRDefault="00F40573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4A093F" w:rsidRPr="0004328A" w:rsidRDefault="004A093F" w:rsidP="0004328A">
            <w:pPr>
              <w:ind w:right="-98" w:firstLine="0"/>
              <w:jc w:val="left"/>
              <w:rPr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2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</w:t>
            </w:r>
            <w:r w:rsidRPr="0004328A">
              <w:rPr>
                <w:color w:val="000000"/>
                <w:sz w:val="24"/>
                <w:szCs w:val="24"/>
              </w:rPr>
              <w:t>Развитие субъектов малого и среднего предпринимательства в Красносулинском районе»</w:t>
            </w: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4A093F" w:rsidRPr="0004328A" w:rsidRDefault="00460F45" w:rsidP="00583AEC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3831</w:t>
            </w:r>
            <w:r w:rsidR="00583AEC">
              <w:rPr>
                <w:sz w:val="24"/>
                <w:szCs w:val="24"/>
              </w:rPr>
              <w:t>2</w:t>
            </w:r>
            <w:r w:rsidR="00771AC7" w:rsidRPr="0004328A">
              <w:rPr>
                <w:sz w:val="24"/>
                <w:szCs w:val="24"/>
              </w:rPr>
              <w:t>10,0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260150,0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300330,0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</w:t>
            </w:r>
            <w:r w:rsidR="00B80329" w:rsidRPr="0004328A">
              <w:rPr>
                <w:sz w:val="24"/>
                <w:szCs w:val="24"/>
              </w:rPr>
              <w:t>33</w:t>
            </w: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460F45" w:rsidRPr="0004328A">
              <w:rPr>
                <w:sz w:val="24"/>
                <w:szCs w:val="24"/>
              </w:rPr>
              <w:t>2</w:t>
            </w:r>
            <w:r w:rsidR="00771AC7" w:rsidRPr="0004328A">
              <w:rPr>
                <w:sz w:val="24"/>
                <w:szCs w:val="24"/>
              </w:rPr>
              <w:t>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C67423" w:rsidRPr="0004328A">
              <w:rPr>
                <w:sz w:val="24"/>
                <w:szCs w:val="24"/>
              </w:rPr>
              <w:t>1</w:t>
            </w:r>
            <w:r w:rsidR="00103934" w:rsidRPr="0004328A">
              <w:rPr>
                <w:sz w:val="24"/>
                <w:szCs w:val="24"/>
              </w:rPr>
              <w:t>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</w:t>
            </w:r>
            <w:r w:rsidR="00583AEC">
              <w:rPr>
                <w:sz w:val="24"/>
                <w:szCs w:val="24"/>
              </w:rPr>
              <w:t>1</w:t>
            </w:r>
            <w:r w:rsidR="00103934" w:rsidRPr="0004328A">
              <w:rPr>
                <w:sz w:val="24"/>
                <w:szCs w:val="24"/>
              </w:rPr>
              <w:t>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771AC7" w:rsidP="00583AEC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2</w:t>
            </w:r>
            <w:r w:rsidRPr="0004328A">
              <w:rPr>
                <w:sz w:val="24"/>
                <w:szCs w:val="24"/>
              </w:rPr>
              <w:t>10,0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150,0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771AC7" w:rsidRPr="0004328A">
              <w:rPr>
                <w:sz w:val="24"/>
                <w:szCs w:val="24"/>
              </w:rPr>
              <w:t>00,0</w:t>
            </w:r>
          </w:p>
        </w:tc>
        <w:tc>
          <w:tcPr>
            <w:tcW w:w="277" w:type="pct"/>
          </w:tcPr>
          <w:p w:rsidR="005D5A7E" w:rsidRPr="0004328A" w:rsidRDefault="00C67423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83AEC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4A093F" w:rsidRPr="0004328A" w:rsidRDefault="004A093F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4A093F" w:rsidRPr="0004328A" w:rsidRDefault="00274B35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383</w:t>
            </w:r>
            <w:r w:rsidR="00A83231" w:rsidRPr="0004328A">
              <w:rPr>
                <w:sz w:val="24"/>
                <w:szCs w:val="24"/>
              </w:rPr>
              <w:t>0000</w:t>
            </w:r>
            <w:r w:rsidR="004A093F" w:rsidRPr="0004328A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3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«Развитие туризма в Красносулинском районе»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4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«Развитие потребительского рынка и защита прав потребителей в Красносулинском районе»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tabs>
                <w:tab w:val="left" w:pos="196"/>
                <w:tab w:val="center" w:pos="365"/>
              </w:tabs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</w:tbl>
    <w:p w:rsidR="007E0B91" w:rsidRPr="003D7098" w:rsidRDefault="007E0B91" w:rsidP="00944CED">
      <w:pPr>
        <w:ind w:firstLine="0"/>
        <w:jc w:val="left"/>
        <w:rPr>
          <w:sz w:val="2"/>
          <w:szCs w:val="2"/>
        </w:rPr>
      </w:pPr>
    </w:p>
    <w:sectPr w:rsidR="007E0B91" w:rsidRPr="003D7098" w:rsidSect="00EE6452">
      <w:pgSz w:w="23814" w:h="16840" w:orient="landscape" w:code="8"/>
      <w:pgMar w:top="2268" w:right="1134" w:bottom="567" w:left="1134" w:header="1985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DE" w:rsidRDefault="004879DE" w:rsidP="00095E9E">
      <w:r>
        <w:separator/>
      </w:r>
    </w:p>
  </w:endnote>
  <w:endnote w:type="continuationSeparator" w:id="0">
    <w:p w:rsidR="004879DE" w:rsidRDefault="004879DE" w:rsidP="0009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EBE" w:rsidRDefault="00E94EBE" w:rsidP="00D62CA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DE" w:rsidRDefault="004879DE" w:rsidP="00095E9E">
      <w:r>
        <w:separator/>
      </w:r>
    </w:p>
  </w:footnote>
  <w:footnote w:type="continuationSeparator" w:id="0">
    <w:p w:rsidR="004879DE" w:rsidRDefault="004879DE" w:rsidP="0009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EBE" w:rsidRPr="00F775A6" w:rsidRDefault="00E94EBE" w:rsidP="00D62CAC">
    <w:pPr>
      <w:pStyle w:val="ab"/>
      <w:tabs>
        <w:tab w:val="clear" w:pos="4677"/>
        <w:tab w:val="clear" w:pos="9355"/>
      </w:tabs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B64">
      <w:rPr>
        <w:noProof/>
      </w:rPr>
      <w:t>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5A7B"/>
    <w:multiLevelType w:val="hybridMultilevel"/>
    <w:tmpl w:val="30048C38"/>
    <w:lvl w:ilvl="0" w:tplc="E58CAF06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644E20"/>
    <w:multiLevelType w:val="hybridMultilevel"/>
    <w:tmpl w:val="949A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554AD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60EC6"/>
    <w:multiLevelType w:val="hybridMultilevel"/>
    <w:tmpl w:val="D4707AD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BCA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4048C4"/>
    <w:multiLevelType w:val="hybridMultilevel"/>
    <w:tmpl w:val="A8485D9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A1F6D"/>
    <w:multiLevelType w:val="hybridMultilevel"/>
    <w:tmpl w:val="B59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323F1F"/>
    <w:multiLevelType w:val="hybridMultilevel"/>
    <w:tmpl w:val="7B2491CA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16671"/>
    <w:multiLevelType w:val="hybridMultilevel"/>
    <w:tmpl w:val="6EC6370E"/>
    <w:lvl w:ilvl="0" w:tplc="574EE6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ADB593D"/>
    <w:multiLevelType w:val="hybridMultilevel"/>
    <w:tmpl w:val="016E4CD8"/>
    <w:lvl w:ilvl="0" w:tplc="493AA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6A2762"/>
    <w:multiLevelType w:val="hybridMultilevel"/>
    <w:tmpl w:val="550AF956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9A1759"/>
    <w:multiLevelType w:val="hybridMultilevel"/>
    <w:tmpl w:val="A454936A"/>
    <w:lvl w:ilvl="0" w:tplc="379A55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CC1592"/>
    <w:multiLevelType w:val="multilevel"/>
    <w:tmpl w:val="B8869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16274"/>
    <w:multiLevelType w:val="hybridMultilevel"/>
    <w:tmpl w:val="6D804576"/>
    <w:lvl w:ilvl="0" w:tplc="3EAEE51E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7">
    <w:nsid w:val="3F765E6B"/>
    <w:multiLevelType w:val="hybridMultilevel"/>
    <w:tmpl w:val="35AC6AF8"/>
    <w:lvl w:ilvl="0" w:tplc="FD14B6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797219B"/>
    <w:multiLevelType w:val="hybridMultilevel"/>
    <w:tmpl w:val="6552972C"/>
    <w:lvl w:ilvl="0" w:tplc="9E50F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FF4270"/>
    <w:multiLevelType w:val="hybridMultilevel"/>
    <w:tmpl w:val="24005ED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00D4"/>
    <w:multiLevelType w:val="hybridMultilevel"/>
    <w:tmpl w:val="E0DCD994"/>
    <w:lvl w:ilvl="0" w:tplc="D91A66B6">
      <w:start w:val="2030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52A67BB"/>
    <w:multiLevelType w:val="hybridMultilevel"/>
    <w:tmpl w:val="F6FCE448"/>
    <w:lvl w:ilvl="0" w:tplc="D160E684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2">
    <w:nsid w:val="555B5393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957700"/>
    <w:multiLevelType w:val="hybridMultilevel"/>
    <w:tmpl w:val="12FC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274D02"/>
    <w:multiLevelType w:val="hybridMultilevel"/>
    <w:tmpl w:val="0B8EC862"/>
    <w:lvl w:ilvl="0" w:tplc="A08CBD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68D6C48"/>
    <w:multiLevelType w:val="hybridMultilevel"/>
    <w:tmpl w:val="71206070"/>
    <w:lvl w:ilvl="0" w:tplc="3A16C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E796C"/>
    <w:multiLevelType w:val="hybridMultilevel"/>
    <w:tmpl w:val="3F6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A350C1"/>
    <w:multiLevelType w:val="hybridMultilevel"/>
    <w:tmpl w:val="0796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0A295A"/>
    <w:multiLevelType w:val="hybridMultilevel"/>
    <w:tmpl w:val="315879A4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28"/>
  </w:num>
  <w:num w:numId="14">
    <w:abstractNumId w:val="11"/>
  </w:num>
  <w:num w:numId="15">
    <w:abstractNumId w:val="4"/>
  </w:num>
  <w:num w:numId="16">
    <w:abstractNumId w:val="14"/>
  </w:num>
  <w:num w:numId="17">
    <w:abstractNumId w:val="26"/>
  </w:num>
  <w:num w:numId="18">
    <w:abstractNumId w:val="9"/>
  </w:num>
  <w:num w:numId="19">
    <w:abstractNumId w:val="25"/>
  </w:num>
  <w:num w:numId="20">
    <w:abstractNumId w:val="27"/>
  </w:num>
  <w:num w:numId="21">
    <w:abstractNumId w:val="5"/>
  </w:num>
  <w:num w:numId="22">
    <w:abstractNumId w:val="3"/>
  </w:num>
  <w:num w:numId="23">
    <w:abstractNumId w:val="22"/>
  </w:num>
  <w:num w:numId="24">
    <w:abstractNumId w:val="20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F5"/>
    <w:rsid w:val="00000F4B"/>
    <w:rsid w:val="00000F88"/>
    <w:rsid w:val="00003E0D"/>
    <w:rsid w:val="00005ED2"/>
    <w:rsid w:val="0000670B"/>
    <w:rsid w:val="000128BC"/>
    <w:rsid w:val="000149C4"/>
    <w:rsid w:val="00015996"/>
    <w:rsid w:val="00016377"/>
    <w:rsid w:val="00022A23"/>
    <w:rsid w:val="000230F8"/>
    <w:rsid w:val="00024CB4"/>
    <w:rsid w:val="00024CE6"/>
    <w:rsid w:val="00025E18"/>
    <w:rsid w:val="0002624B"/>
    <w:rsid w:val="00035171"/>
    <w:rsid w:val="000355CA"/>
    <w:rsid w:val="00035BD1"/>
    <w:rsid w:val="000412D6"/>
    <w:rsid w:val="00041BDE"/>
    <w:rsid w:val="0004328A"/>
    <w:rsid w:val="000445CF"/>
    <w:rsid w:val="00053BAC"/>
    <w:rsid w:val="00056EDA"/>
    <w:rsid w:val="00057893"/>
    <w:rsid w:val="0006114A"/>
    <w:rsid w:val="000654E0"/>
    <w:rsid w:val="00066D76"/>
    <w:rsid w:val="00071A21"/>
    <w:rsid w:val="00073D6E"/>
    <w:rsid w:val="00076C95"/>
    <w:rsid w:val="00087996"/>
    <w:rsid w:val="0009411B"/>
    <w:rsid w:val="00095615"/>
    <w:rsid w:val="00095E9E"/>
    <w:rsid w:val="000B00E9"/>
    <w:rsid w:val="000B5901"/>
    <w:rsid w:val="000B7E06"/>
    <w:rsid w:val="000D06AB"/>
    <w:rsid w:val="000D08A5"/>
    <w:rsid w:val="000D786D"/>
    <w:rsid w:val="000E1DFF"/>
    <w:rsid w:val="000E5B31"/>
    <w:rsid w:val="000F0C81"/>
    <w:rsid w:val="000F3BE8"/>
    <w:rsid w:val="00101C5C"/>
    <w:rsid w:val="00101F13"/>
    <w:rsid w:val="00103934"/>
    <w:rsid w:val="0010598A"/>
    <w:rsid w:val="001127E8"/>
    <w:rsid w:val="00115020"/>
    <w:rsid w:val="00116EDD"/>
    <w:rsid w:val="00117D22"/>
    <w:rsid w:val="00121A18"/>
    <w:rsid w:val="00121D1B"/>
    <w:rsid w:val="00123CB8"/>
    <w:rsid w:val="00126516"/>
    <w:rsid w:val="001266A9"/>
    <w:rsid w:val="001339F9"/>
    <w:rsid w:val="001425D2"/>
    <w:rsid w:val="00143E5A"/>
    <w:rsid w:val="001457F4"/>
    <w:rsid w:val="00146B12"/>
    <w:rsid w:val="00155485"/>
    <w:rsid w:val="00155B50"/>
    <w:rsid w:val="001604BD"/>
    <w:rsid w:val="001660F0"/>
    <w:rsid w:val="00166C48"/>
    <w:rsid w:val="00166ED1"/>
    <w:rsid w:val="00174448"/>
    <w:rsid w:val="00184D1C"/>
    <w:rsid w:val="001861CA"/>
    <w:rsid w:val="001919F5"/>
    <w:rsid w:val="001933B4"/>
    <w:rsid w:val="001A1FAD"/>
    <w:rsid w:val="001A24DC"/>
    <w:rsid w:val="001A6EC9"/>
    <w:rsid w:val="001B26DA"/>
    <w:rsid w:val="001B6BAE"/>
    <w:rsid w:val="001C0E94"/>
    <w:rsid w:val="001C5001"/>
    <w:rsid w:val="001C692C"/>
    <w:rsid w:val="001D102D"/>
    <w:rsid w:val="001D2CC9"/>
    <w:rsid w:val="001D5A02"/>
    <w:rsid w:val="001E0505"/>
    <w:rsid w:val="001E47D1"/>
    <w:rsid w:val="001F0EFF"/>
    <w:rsid w:val="001F237F"/>
    <w:rsid w:val="001F3626"/>
    <w:rsid w:val="00200F22"/>
    <w:rsid w:val="002011B6"/>
    <w:rsid w:val="00202449"/>
    <w:rsid w:val="00202C51"/>
    <w:rsid w:val="00203CEC"/>
    <w:rsid w:val="00203F58"/>
    <w:rsid w:val="0020581E"/>
    <w:rsid w:val="00211BF1"/>
    <w:rsid w:val="00212C51"/>
    <w:rsid w:val="00213052"/>
    <w:rsid w:val="002131F5"/>
    <w:rsid w:val="00217705"/>
    <w:rsid w:val="00223595"/>
    <w:rsid w:val="00224D4B"/>
    <w:rsid w:val="0022657B"/>
    <w:rsid w:val="002270E8"/>
    <w:rsid w:val="00227F5E"/>
    <w:rsid w:val="00230D25"/>
    <w:rsid w:val="002341C8"/>
    <w:rsid w:val="00242D3F"/>
    <w:rsid w:val="00245A6C"/>
    <w:rsid w:val="002461D5"/>
    <w:rsid w:val="00253936"/>
    <w:rsid w:val="002563CB"/>
    <w:rsid w:val="00266E8F"/>
    <w:rsid w:val="002736F6"/>
    <w:rsid w:val="0027452D"/>
    <w:rsid w:val="00274B35"/>
    <w:rsid w:val="00275555"/>
    <w:rsid w:val="00275F29"/>
    <w:rsid w:val="00276C1A"/>
    <w:rsid w:val="00281F49"/>
    <w:rsid w:val="00294F97"/>
    <w:rsid w:val="00296165"/>
    <w:rsid w:val="00297A1A"/>
    <w:rsid w:val="002A06F7"/>
    <w:rsid w:val="002A2C23"/>
    <w:rsid w:val="002A33A3"/>
    <w:rsid w:val="002A4C26"/>
    <w:rsid w:val="002A78CC"/>
    <w:rsid w:val="002B0125"/>
    <w:rsid w:val="002B0DEE"/>
    <w:rsid w:val="002B0EC3"/>
    <w:rsid w:val="002B3287"/>
    <w:rsid w:val="002B4B69"/>
    <w:rsid w:val="002B5E8D"/>
    <w:rsid w:val="002B765D"/>
    <w:rsid w:val="002C2801"/>
    <w:rsid w:val="002C424E"/>
    <w:rsid w:val="002D05D9"/>
    <w:rsid w:val="002D09BF"/>
    <w:rsid w:val="002D1FEA"/>
    <w:rsid w:val="002D2D83"/>
    <w:rsid w:val="002D4DBC"/>
    <w:rsid w:val="002D6A65"/>
    <w:rsid w:val="002E13C3"/>
    <w:rsid w:val="002E55A6"/>
    <w:rsid w:val="0030086F"/>
    <w:rsid w:val="00312C0E"/>
    <w:rsid w:val="00314B5F"/>
    <w:rsid w:val="00315DB4"/>
    <w:rsid w:val="00316F9B"/>
    <w:rsid w:val="00317E56"/>
    <w:rsid w:val="0032154B"/>
    <w:rsid w:val="00325194"/>
    <w:rsid w:val="00327097"/>
    <w:rsid w:val="0033215E"/>
    <w:rsid w:val="00333089"/>
    <w:rsid w:val="00340299"/>
    <w:rsid w:val="003410F7"/>
    <w:rsid w:val="0034181F"/>
    <w:rsid w:val="00353285"/>
    <w:rsid w:val="00357F74"/>
    <w:rsid w:val="00362748"/>
    <w:rsid w:val="003639BF"/>
    <w:rsid w:val="0036508A"/>
    <w:rsid w:val="00366F82"/>
    <w:rsid w:val="00370FC0"/>
    <w:rsid w:val="003730AA"/>
    <w:rsid w:val="0038010C"/>
    <w:rsid w:val="00380F99"/>
    <w:rsid w:val="003818C4"/>
    <w:rsid w:val="00382131"/>
    <w:rsid w:val="003855FB"/>
    <w:rsid w:val="003864BE"/>
    <w:rsid w:val="00392819"/>
    <w:rsid w:val="00393C58"/>
    <w:rsid w:val="003A0846"/>
    <w:rsid w:val="003A0852"/>
    <w:rsid w:val="003A0E4C"/>
    <w:rsid w:val="003A4ACF"/>
    <w:rsid w:val="003B2650"/>
    <w:rsid w:val="003B65C7"/>
    <w:rsid w:val="003D0BFC"/>
    <w:rsid w:val="003D1379"/>
    <w:rsid w:val="003D7098"/>
    <w:rsid w:val="003D798A"/>
    <w:rsid w:val="003E5EA8"/>
    <w:rsid w:val="003E7AA1"/>
    <w:rsid w:val="003F2F5D"/>
    <w:rsid w:val="003F566E"/>
    <w:rsid w:val="00400310"/>
    <w:rsid w:val="00400694"/>
    <w:rsid w:val="004116A7"/>
    <w:rsid w:val="00413608"/>
    <w:rsid w:val="004148BF"/>
    <w:rsid w:val="00415EC6"/>
    <w:rsid w:val="004164E9"/>
    <w:rsid w:val="004208D9"/>
    <w:rsid w:val="004221AF"/>
    <w:rsid w:val="00436D30"/>
    <w:rsid w:val="0044124B"/>
    <w:rsid w:val="00443A72"/>
    <w:rsid w:val="00450D0C"/>
    <w:rsid w:val="00456CE5"/>
    <w:rsid w:val="00456DB7"/>
    <w:rsid w:val="00457C81"/>
    <w:rsid w:val="00460F45"/>
    <w:rsid w:val="00462012"/>
    <w:rsid w:val="00462991"/>
    <w:rsid w:val="00467F61"/>
    <w:rsid w:val="00475345"/>
    <w:rsid w:val="00482F4E"/>
    <w:rsid w:val="00485C95"/>
    <w:rsid w:val="0048681F"/>
    <w:rsid w:val="004879DE"/>
    <w:rsid w:val="004A093F"/>
    <w:rsid w:val="004A2568"/>
    <w:rsid w:val="004A6C4A"/>
    <w:rsid w:val="004B20DB"/>
    <w:rsid w:val="004B4ACD"/>
    <w:rsid w:val="004C225E"/>
    <w:rsid w:val="004C374F"/>
    <w:rsid w:val="004D0DA2"/>
    <w:rsid w:val="004E0A8C"/>
    <w:rsid w:val="004E0E0B"/>
    <w:rsid w:val="004E3104"/>
    <w:rsid w:val="004E313E"/>
    <w:rsid w:val="004E5766"/>
    <w:rsid w:val="004E610B"/>
    <w:rsid w:val="004E6912"/>
    <w:rsid w:val="004F6917"/>
    <w:rsid w:val="0050485F"/>
    <w:rsid w:val="00504900"/>
    <w:rsid w:val="00506C64"/>
    <w:rsid w:val="00512AD8"/>
    <w:rsid w:val="00516843"/>
    <w:rsid w:val="00517112"/>
    <w:rsid w:val="00517812"/>
    <w:rsid w:val="00517A21"/>
    <w:rsid w:val="0052165A"/>
    <w:rsid w:val="00523CC0"/>
    <w:rsid w:val="00524565"/>
    <w:rsid w:val="00530866"/>
    <w:rsid w:val="00530C0D"/>
    <w:rsid w:val="00531908"/>
    <w:rsid w:val="00534D36"/>
    <w:rsid w:val="005376E6"/>
    <w:rsid w:val="00537901"/>
    <w:rsid w:val="00544B64"/>
    <w:rsid w:val="0054668D"/>
    <w:rsid w:val="005548AB"/>
    <w:rsid w:val="00556646"/>
    <w:rsid w:val="0055666E"/>
    <w:rsid w:val="00562142"/>
    <w:rsid w:val="00565ACB"/>
    <w:rsid w:val="00565ADF"/>
    <w:rsid w:val="00570EF7"/>
    <w:rsid w:val="005727B0"/>
    <w:rsid w:val="005771A2"/>
    <w:rsid w:val="00577F2E"/>
    <w:rsid w:val="00583AEC"/>
    <w:rsid w:val="005845F0"/>
    <w:rsid w:val="00585457"/>
    <w:rsid w:val="005914D4"/>
    <w:rsid w:val="005A5607"/>
    <w:rsid w:val="005B1B35"/>
    <w:rsid w:val="005B52B4"/>
    <w:rsid w:val="005B65FD"/>
    <w:rsid w:val="005C0184"/>
    <w:rsid w:val="005C0DB9"/>
    <w:rsid w:val="005C5440"/>
    <w:rsid w:val="005C7FB2"/>
    <w:rsid w:val="005D3258"/>
    <w:rsid w:val="005D3EAC"/>
    <w:rsid w:val="005D5A7E"/>
    <w:rsid w:val="005D757F"/>
    <w:rsid w:val="005D7C28"/>
    <w:rsid w:val="005E5B6C"/>
    <w:rsid w:val="005E736C"/>
    <w:rsid w:val="005E7F78"/>
    <w:rsid w:val="005F6502"/>
    <w:rsid w:val="005F7B4B"/>
    <w:rsid w:val="0060297E"/>
    <w:rsid w:val="00606F3D"/>
    <w:rsid w:val="0061040B"/>
    <w:rsid w:val="00611C67"/>
    <w:rsid w:val="006133B5"/>
    <w:rsid w:val="006137AA"/>
    <w:rsid w:val="006202E5"/>
    <w:rsid w:val="0062247B"/>
    <w:rsid w:val="006237FA"/>
    <w:rsid w:val="0062462C"/>
    <w:rsid w:val="006313E9"/>
    <w:rsid w:val="00631A9F"/>
    <w:rsid w:val="006350E4"/>
    <w:rsid w:val="006359BD"/>
    <w:rsid w:val="00637CD6"/>
    <w:rsid w:val="0064564C"/>
    <w:rsid w:val="00646F78"/>
    <w:rsid w:val="0065288E"/>
    <w:rsid w:val="00653FD1"/>
    <w:rsid w:val="006540B5"/>
    <w:rsid w:val="00657B26"/>
    <w:rsid w:val="006646B0"/>
    <w:rsid w:val="00674D4B"/>
    <w:rsid w:val="00676402"/>
    <w:rsid w:val="00677B24"/>
    <w:rsid w:val="00677D78"/>
    <w:rsid w:val="006802E1"/>
    <w:rsid w:val="00680772"/>
    <w:rsid w:val="00681735"/>
    <w:rsid w:val="00684DD8"/>
    <w:rsid w:val="00685362"/>
    <w:rsid w:val="00685CD0"/>
    <w:rsid w:val="00690893"/>
    <w:rsid w:val="00691E15"/>
    <w:rsid w:val="00697897"/>
    <w:rsid w:val="006A566C"/>
    <w:rsid w:val="006A6F10"/>
    <w:rsid w:val="006B068F"/>
    <w:rsid w:val="006B3CD1"/>
    <w:rsid w:val="006B3D33"/>
    <w:rsid w:val="006B5788"/>
    <w:rsid w:val="006B5FCE"/>
    <w:rsid w:val="006B6606"/>
    <w:rsid w:val="006C3F4C"/>
    <w:rsid w:val="006C7C22"/>
    <w:rsid w:val="006D0314"/>
    <w:rsid w:val="006E2606"/>
    <w:rsid w:val="006E5806"/>
    <w:rsid w:val="006E6FD4"/>
    <w:rsid w:val="006F1E2D"/>
    <w:rsid w:val="006F4EE7"/>
    <w:rsid w:val="006F63CB"/>
    <w:rsid w:val="006F6D51"/>
    <w:rsid w:val="006F7FDB"/>
    <w:rsid w:val="00703C24"/>
    <w:rsid w:val="007046BB"/>
    <w:rsid w:val="00704AEC"/>
    <w:rsid w:val="0070582C"/>
    <w:rsid w:val="0070753D"/>
    <w:rsid w:val="00710E37"/>
    <w:rsid w:val="007134B8"/>
    <w:rsid w:val="00714462"/>
    <w:rsid w:val="007230D4"/>
    <w:rsid w:val="007258CA"/>
    <w:rsid w:val="00727D2B"/>
    <w:rsid w:val="00733971"/>
    <w:rsid w:val="00737048"/>
    <w:rsid w:val="00741046"/>
    <w:rsid w:val="0074282D"/>
    <w:rsid w:val="00744267"/>
    <w:rsid w:val="0074440C"/>
    <w:rsid w:val="00745699"/>
    <w:rsid w:val="007463A7"/>
    <w:rsid w:val="00751007"/>
    <w:rsid w:val="007527BD"/>
    <w:rsid w:val="00760C9A"/>
    <w:rsid w:val="00763752"/>
    <w:rsid w:val="00764800"/>
    <w:rsid w:val="00764D3D"/>
    <w:rsid w:val="0076617E"/>
    <w:rsid w:val="00771AC7"/>
    <w:rsid w:val="00771E5B"/>
    <w:rsid w:val="0077466A"/>
    <w:rsid w:val="0077632A"/>
    <w:rsid w:val="00780607"/>
    <w:rsid w:val="007856A3"/>
    <w:rsid w:val="007857E9"/>
    <w:rsid w:val="00790AB3"/>
    <w:rsid w:val="00790D56"/>
    <w:rsid w:val="0079386E"/>
    <w:rsid w:val="007B0B2D"/>
    <w:rsid w:val="007B4A15"/>
    <w:rsid w:val="007C350D"/>
    <w:rsid w:val="007C6526"/>
    <w:rsid w:val="007C72FB"/>
    <w:rsid w:val="007C7660"/>
    <w:rsid w:val="007D203C"/>
    <w:rsid w:val="007D29D7"/>
    <w:rsid w:val="007E0B91"/>
    <w:rsid w:val="007E1306"/>
    <w:rsid w:val="007E64D9"/>
    <w:rsid w:val="007F58CE"/>
    <w:rsid w:val="00801239"/>
    <w:rsid w:val="00801CE3"/>
    <w:rsid w:val="008053F4"/>
    <w:rsid w:val="00805F27"/>
    <w:rsid w:val="008112EC"/>
    <w:rsid w:val="00811C81"/>
    <w:rsid w:val="008217A9"/>
    <w:rsid w:val="008222BF"/>
    <w:rsid w:val="008240AB"/>
    <w:rsid w:val="008244F7"/>
    <w:rsid w:val="00825CD8"/>
    <w:rsid w:val="00827C7B"/>
    <w:rsid w:val="008319E5"/>
    <w:rsid w:val="00835077"/>
    <w:rsid w:val="00842FFD"/>
    <w:rsid w:val="00845D83"/>
    <w:rsid w:val="008504A7"/>
    <w:rsid w:val="0085518C"/>
    <w:rsid w:val="00865196"/>
    <w:rsid w:val="008652B8"/>
    <w:rsid w:val="00867790"/>
    <w:rsid w:val="00870CD3"/>
    <w:rsid w:val="008731F5"/>
    <w:rsid w:val="00876B24"/>
    <w:rsid w:val="008826B7"/>
    <w:rsid w:val="00884289"/>
    <w:rsid w:val="008847A2"/>
    <w:rsid w:val="008861D8"/>
    <w:rsid w:val="008863E6"/>
    <w:rsid w:val="00892D12"/>
    <w:rsid w:val="00893432"/>
    <w:rsid w:val="00893BC7"/>
    <w:rsid w:val="0089404F"/>
    <w:rsid w:val="00894FBC"/>
    <w:rsid w:val="00897433"/>
    <w:rsid w:val="0089753F"/>
    <w:rsid w:val="008A3472"/>
    <w:rsid w:val="008A5D4F"/>
    <w:rsid w:val="008B434B"/>
    <w:rsid w:val="008B6ED8"/>
    <w:rsid w:val="008C35A9"/>
    <w:rsid w:val="008C51C3"/>
    <w:rsid w:val="008C5AFE"/>
    <w:rsid w:val="008C69F1"/>
    <w:rsid w:val="008D0407"/>
    <w:rsid w:val="008D3889"/>
    <w:rsid w:val="008D40A4"/>
    <w:rsid w:val="008E01D3"/>
    <w:rsid w:val="008E1258"/>
    <w:rsid w:val="008E2C17"/>
    <w:rsid w:val="008E3B6B"/>
    <w:rsid w:val="008F484E"/>
    <w:rsid w:val="009020C5"/>
    <w:rsid w:val="00902505"/>
    <w:rsid w:val="0090362A"/>
    <w:rsid w:val="00913849"/>
    <w:rsid w:val="00915897"/>
    <w:rsid w:val="00915EF2"/>
    <w:rsid w:val="009318E5"/>
    <w:rsid w:val="009323BE"/>
    <w:rsid w:val="0093755E"/>
    <w:rsid w:val="009419FB"/>
    <w:rsid w:val="00941A5C"/>
    <w:rsid w:val="009422FC"/>
    <w:rsid w:val="00942C26"/>
    <w:rsid w:val="00943BB4"/>
    <w:rsid w:val="00944CED"/>
    <w:rsid w:val="00950BE4"/>
    <w:rsid w:val="00957018"/>
    <w:rsid w:val="00957580"/>
    <w:rsid w:val="009621AE"/>
    <w:rsid w:val="0096373E"/>
    <w:rsid w:val="00966849"/>
    <w:rsid w:val="00967E5E"/>
    <w:rsid w:val="00977CBD"/>
    <w:rsid w:val="0098231B"/>
    <w:rsid w:val="009855F7"/>
    <w:rsid w:val="00987D8E"/>
    <w:rsid w:val="00993879"/>
    <w:rsid w:val="009951CA"/>
    <w:rsid w:val="00997A56"/>
    <w:rsid w:val="00997CB4"/>
    <w:rsid w:val="009A1299"/>
    <w:rsid w:val="009A6159"/>
    <w:rsid w:val="009A73A8"/>
    <w:rsid w:val="009A7A03"/>
    <w:rsid w:val="009B270E"/>
    <w:rsid w:val="009B3DE9"/>
    <w:rsid w:val="009B4FE5"/>
    <w:rsid w:val="009C1E9B"/>
    <w:rsid w:val="009C2EED"/>
    <w:rsid w:val="009C67AE"/>
    <w:rsid w:val="009C6CDE"/>
    <w:rsid w:val="009D1555"/>
    <w:rsid w:val="009D4751"/>
    <w:rsid w:val="009D69F9"/>
    <w:rsid w:val="009E3498"/>
    <w:rsid w:val="009E3FC1"/>
    <w:rsid w:val="009E4AEC"/>
    <w:rsid w:val="009E7B3F"/>
    <w:rsid w:val="009F07EF"/>
    <w:rsid w:val="009F214D"/>
    <w:rsid w:val="009F3B21"/>
    <w:rsid w:val="009F6051"/>
    <w:rsid w:val="00A02419"/>
    <w:rsid w:val="00A038AA"/>
    <w:rsid w:val="00A0723D"/>
    <w:rsid w:val="00A1123C"/>
    <w:rsid w:val="00A17B34"/>
    <w:rsid w:val="00A27316"/>
    <w:rsid w:val="00A314A9"/>
    <w:rsid w:val="00A45A4D"/>
    <w:rsid w:val="00A45FA3"/>
    <w:rsid w:val="00A47E48"/>
    <w:rsid w:val="00A56D73"/>
    <w:rsid w:val="00A60632"/>
    <w:rsid w:val="00A60BAE"/>
    <w:rsid w:val="00A6134E"/>
    <w:rsid w:val="00A61FA0"/>
    <w:rsid w:val="00A70E8A"/>
    <w:rsid w:val="00A71508"/>
    <w:rsid w:val="00A72CA0"/>
    <w:rsid w:val="00A75F86"/>
    <w:rsid w:val="00A777EE"/>
    <w:rsid w:val="00A80B4F"/>
    <w:rsid w:val="00A81227"/>
    <w:rsid w:val="00A83231"/>
    <w:rsid w:val="00A85398"/>
    <w:rsid w:val="00A94867"/>
    <w:rsid w:val="00A959C9"/>
    <w:rsid w:val="00AA02AF"/>
    <w:rsid w:val="00AA1229"/>
    <w:rsid w:val="00AB039B"/>
    <w:rsid w:val="00AB11B8"/>
    <w:rsid w:val="00AB50B0"/>
    <w:rsid w:val="00AB5B45"/>
    <w:rsid w:val="00AB6334"/>
    <w:rsid w:val="00AC053C"/>
    <w:rsid w:val="00AC065E"/>
    <w:rsid w:val="00AC2CE8"/>
    <w:rsid w:val="00AC58B5"/>
    <w:rsid w:val="00AC6660"/>
    <w:rsid w:val="00AD0010"/>
    <w:rsid w:val="00AD0045"/>
    <w:rsid w:val="00AD096D"/>
    <w:rsid w:val="00AD560B"/>
    <w:rsid w:val="00AD6E71"/>
    <w:rsid w:val="00B032D4"/>
    <w:rsid w:val="00B12AD7"/>
    <w:rsid w:val="00B12AF4"/>
    <w:rsid w:val="00B1755E"/>
    <w:rsid w:val="00B20449"/>
    <w:rsid w:val="00B204E7"/>
    <w:rsid w:val="00B27744"/>
    <w:rsid w:val="00B27E15"/>
    <w:rsid w:val="00B36852"/>
    <w:rsid w:val="00B4057F"/>
    <w:rsid w:val="00B5039B"/>
    <w:rsid w:val="00B51592"/>
    <w:rsid w:val="00B522AD"/>
    <w:rsid w:val="00B577F5"/>
    <w:rsid w:val="00B664DA"/>
    <w:rsid w:val="00B67026"/>
    <w:rsid w:val="00B718F8"/>
    <w:rsid w:val="00B7199A"/>
    <w:rsid w:val="00B72782"/>
    <w:rsid w:val="00B73683"/>
    <w:rsid w:val="00B73C35"/>
    <w:rsid w:val="00B741F2"/>
    <w:rsid w:val="00B75541"/>
    <w:rsid w:val="00B80329"/>
    <w:rsid w:val="00B8599F"/>
    <w:rsid w:val="00B864FC"/>
    <w:rsid w:val="00B93777"/>
    <w:rsid w:val="00B94E95"/>
    <w:rsid w:val="00B950CB"/>
    <w:rsid w:val="00B97AFA"/>
    <w:rsid w:val="00BA5E31"/>
    <w:rsid w:val="00BA72BD"/>
    <w:rsid w:val="00BA72C3"/>
    <w:rsid w:val="00BB4DEB"/>
    <w:rsid w:val="00BC294C"/>
    <w:rsid w:val="00BC2BFE"/>
    <w:rsid w:val="00BD0574"/>
    <w:rsid w:val="00BD2AC2"/>
    <w:rsid w:val="00BD2BDD"/>
    <w:rsid w:val="00BD2F8F"/>
    <w:rsid w:val="00BD4262"/>
    <w:rsid w:val="00BD56A1"/>
    <w:rsid w:val="00BD780F"/>
    <w:rsid w:val="00BE0701"/>
    <w:rsid w:val="00BE4252"/>
    <w:rsid w:val="00BE5759"/>
    <w:rsid w:val="00BF1273"/>
    <w:rsid w:val="00BF129A"/>
    <w:rsid w:val="00BF3030"/>
    <w:rsid w:val="00BF63E2"/>
    <w:rsid w:val="00C002C2"/>
    <w:rsid w:val="00C015B2"/>
    <w:rsid w:val="00C02F3E"/>
    <w:rsid w:val="00C05DEA"/>
    <w:rsid w:val="00C1001F"/>
    <w:rsid w:val="00C16F5E"/>
    <w:rsid w:val="00C17CBF"/>
    <w:rsid w:val="00C2666F"/>
    <w:rsid w:val="00C32A58"/>
    <w:rsid w:val="00C3314F"/>
    <w:rsid w:val="00C33263"/>
    <w:rsid w:val="00C36E57"/>
    <w:rsid w:val="00C37852"/>
    <w:rsid w:val="00C46088"/>
    <w:rsid w:val="00C5003D"/>
    <w:rsid w:val="00C5516C"/>
    <w:rsid w:val="00C5567C"/>
    <w:rsid w:val="00C56355"/>
    <w:rsid w:val="00C6051F"/>
    <w:rsid w:val="00C67423"/>
    <w:rsid w:val="00C7149A"/>
    <w:rsid w:val="00C72981"/>
    <w:rsid w:val="00C7575B"/>
    <w:rsid w:val="00C76BFA"/>
    <w:rsid w:val="00C8076E"/>
    <w:rsid w:val="00C821E5"/>
    <w:rsid w:val="00C837E5"/>
    <w:rsid w:val="00C8627F"/>
    <w:rsid w:val="00C87386"/>
    <w:rsid w:val="00C92AF7"/>
    <w:rsid w:val="00C9556D"/>
    <w:rsid w:val="00CA4959"/>
    <w:rsid w:val="00CA50A3"/>
    <w:rsid w:val="00CB125B"/>
    <w:rsid w:val="00CB22EB"/>
    <w:rsid w:val="00CB37E4"/>
    <w:rsid w:val="00CB5263"/>
    <w:rsid w:val="00CB5E0B"/>
    <w:rsid w:val="00CC4275"/>
    <w:rsid w:val="00CC7445"/>
    <w:rsid w:val="00CD03CC"/>
    <w:rsid w:val="00CD2FD8"/>
    <w:rsid w:val="00CD5AFE"/>
    <w:rsid w:val="00CD64A9"/>
    <w:rsid w:val="00CD77C0"/>
    <w:rsid w:val="00CD7CB4"/>
    <w:rsid w:val="00CE4A5F"/>
    <w:rsid w:val="00CE580A"/>
    <w:rsid w:val="00CE6492"/>
    <w:rsid w:val="00CE772B"/>
    <w:rsid w:val="00CE7CDA"/>
    <w:rsid w:val="00CF214A"/>
    <w:rsid w:val="00CF6BB7"/>
    <w:rsid w:val="00D01CBE"/>
    <w:rsid w:val="00D03B8E"/>
    <w:rsid w:val="00D120F7"/>
    <w:rsid w:val="00D16EA0"/>
    <w:rsid w:val="00D21C22"/>
    <w:rsid w:val="00D23FDF"/>
    <w:rsid w:val="00D26494"/>
    <w:rsid w:val="00D3199A"/>
    <w:rsid w:val="00D35FC4"/>
    <w:rsid w:val="00D41209"/>
    <w:rsid w:val="00D439D4"/>
    <w:rsid w:val="00D4477F"/>
    <w:rsid w:val="00D458B3"/>
    <w:rsid w:val="00D5421C"/>
    <w:rsid w:val="00D55435"/>
    <w:rsid w:val="00D62CAC"/>
    <w:rsid w:val="00D63527"/>
    <w:rsid w:val="00D656C1"/>
    <w:rsid w:val="00D70C3B"/>
    <w:rsid w:val="00D73BE1"/>
    <w:rsid w:val="00D74984"/>
    <w:rsid w:val="00D77B31"/>
    <w:rsid w:val="00D850BC"/>
    <w:rsid w:val="00D961B0"/>
    <w:rsid w:val="00D974A4"/>
    <w:rsid w:val="00D974F5"/>
    <w:rsid w:val="00DA0B0B"/>
    <w:rsid w:val="00DA78E3"/>
    <w:rsid w:val="00DB2F29"/>
    <w:rsid w:val="00DB469C"/>
    <w:rsid w:val="00DC04C9"/>
    <w:rsid w:val="00DC0813"/>
    <w:rsid w:val="00DC0A53"/>
    <w:rsid w:val="00DC2216"/>
    <w:rsid w:val="00DC309E"/>
    <w:rsid w:val="00DC4626"/>
    <w:rsid w:val="00DC4FB7"/>
    <w:rsid w:val="00DC506E"/>
    <w:rsid w:val="00DD013B"/>
    <w:rsid w:val="00DD0674"/>
    <w:rsid w:val="00DE0E7A"/>
    <w:rsid w:val="00DE207A"/>
    <w:rsid w:val="00DF0789"/>
    <w:rsid w:val="00DF0CD0"/>
    <w:rsid w:val="00DF0DD4"/>
    <w:rsid w:val="00E000F2"/>
    <w:rsid w:val="00E03674"/>
    <w:rsid w:val="00E07377"/>
    <w:rsid w:val="00E14124"/>
    <w:rsid w:val="00E15A68"/>
    <w:rsid w:val="00E15C14"/>
    <w:rsid w:val="00E16C14"/>
    <w:rsid w:val="00E27BC6"/>
    <w:rsid w:val="00E31BF4"/>
    <w:rsid w:val="00E41156"/>
    <w:rsid w:val="00E41B30"/>
    <w:rsid w:val="00E42003"/>
    <w:rsid w:val="00E45725"/>
    <w:rsid w:val="00E46305"/>
    <w:rsid w:val="00E5426B"/>
    <w:rsid w:val="00E546F4"/>
    <w:rsid w:val="00E6028C"/>
    <w:rsid w:val="00E61214"/>
    <w:rsid w:val="00E63091"/>
    <w:rsid w:val="00E707DF"/>
    <w:rsid w:val="00E729E3"/>
    <w:rsid w:val="00E75C0A"/>
    <w:rsid w:val="00E81789"/>
    <w:rsid w:val="00E84B3F"/>
    <w:rsid w:val="00E865EA"/>
    <w:rsid w:val="00E91539"/>
    <w:rsid w:val="00E93F76"/>
    <w:rsid w:val="00E94A98"/>
    <w:rsid w:val="00E94EBE"/>
    <w:rsid w:val="00E959C9"/>
    <w:rsid w:val="00E970D6"/>
    <w:rsid w:val="00EB5AA3"/>
    <w:rsid w:val="00EC3212"/>
    <w:rsid w:val="00EC49B4"/>
    <w:rsid w:val="00EC7B51"/>
    <w:rsid w:val="00ED04C8"/>
    <w:rsid w:val="00ED1382"/>
    <w:rsid w:val="00ED47FB"/>
    <w:rsid w:val="00ED50CD"/>
    <w:rsid w:val="00ED7D44"/>
    <w:rsid w:val="00EE6452"/>
    <w:rsid w:val="00EF107A"/>
    <w:rsid w:val="00EF123A"/>
    <w:rsid w:val="00EF179C"/>
    <w:rsid w:val="00EF1EBF"/>
    <w:rsid w:val="00EF4F55"/>
    <w:rsid w:val="00EF5C2F"/>
    <w:rsid w:val="00F022A6"/>
    <w:rsid w:val="00F03500"/>
    <w:rsid w:val="00F10FB1"/>
    <w:rsid w:val="00F1644B"/>
    <w:rsid w:val="00F169BC"/>
    <w:rsid w:val="00F1763A"/>
    <w:rsid w:val="00F2035B"/>
    <w:rsid w:val="00F276DC"/>
    <w:rsid w:val="00F27A59"/>
    <w:rsid w:val="00F34401"/>
    <w:rsid w:val="00F350B0"/>
    <w:rsid w:val="00F40573"/>
    <w:rsid w:val="00F44D47"/>
    <w:rsid w:val="00F45505"/>
    <w:rsid w:val="00F47316"/>
    <w:rsid w:val="00F5027A"/>
    <w:rsid w:val="00F54185"/>
    <w:rsid w:val="00F54389"/>
    <w:rsid w:val="00F555DA"/>
    <w:rsid w:val="00F557C8"/>
    <w:rsid w:val="00F60E5B"/>
    <w:rsid w:val="00F6461E"/>
    <w:rsid w:val="00F71D66"/>
    <w:rsid w:val="00F72904"/>
    <w:rsid w:val="00F73B21"/>
    <w:rsid w:val="00F74640"/>
    <w:rsid w:val="00F76255"/>
    <w:rsid w:val="00F775A6"/>
    <w:rsid w:val="00F8382C"/>
    <w:rsid w:val="00F850AA"/>
    <w:rsid w:val="00F9228A"/>
    <w:rsid w:val="00F96FED"/>
    <w:rsid w:val="00F97DCF"/>
    <w:rsid w:val="00FA4FF4"/>
    <w:rsid w:val="00FB12A8"/>
    <w:rsid w:val="00FB2E7A"/>
    <w:rsid w:val="00FB6E8E"/>
    <w:rsid w:val="00FC4E63"/>
    <w:rsid w:val="00FD4672"/>
    <w:rsid w:val="00FD5E62"/>
    <w:rsid w:val="00FE395F"/>
    <w:rsid w:val="00FE4795"/>
    <w:rsid w:val="00FE7E02"/>
    <w:rsid w:val="00FF540D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F348DE-A78F-4283-8255-26A529F4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783">
                          <w:marLeft w:val="125"/>
                          <w:marRight w:val="125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06157-3E8C-47F4-A3C1-D31C93A5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7663</Words>
  <Characters>43682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Stranik</cp:lastModifiedBy>
  <cp:revision>2</cp:revision>
  <cp:lastPrinted>2023-12-04T12:07:00Z</cp:lastPrinted>
  <dcterms:created xsi:type="dcterms:W3CDTF">2023-12-26T10:03:00Z</dcterms:created>
  <dcterms:modified xsi:type="dcterms:W3CDTF">2023-12-26T10:03:00Z</dcterms:modified>
</cp:coreProperties>
</file>