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EC" w:rsidRPr="00A75572" w:rsidRDefault="004E13EC" w:rsidP="004E13EC">
      <w:pPr>
        <w:widowControl w:val="0"/>
        <w:autoSpaceDE w:val="0"/>
        <w:autoSpaceDN w:val="0"/>
        <w:adjustRightInd w:val="0"/>
        <w:ind w:left="5103"/>
        <w:jc w:val="right"/>
        <w:rPr>
          <w:sz w:val="24"/>
          <w:szCs w:val="24"/>
        </w:rPr>
      </w:pPr>
      <w:r w:rsidRPr="00A75572">
        <w:rPr>
          <w:sz w:val="24"/>
          <w:szCs w:val="24"/>
        </w:rPr>
        <w:t>УТВЕРЖДАЮ:</w:t>
      </w:r>
    </w:p>
    <w:p w:rsidR="004E13EC" w:rsidRDefault="004E13EC" w:rsidP="004E13EC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420DB">
        <w:rPr>
          <w:sz w:val="28"/>
          <w:szCs w:val="28"/>
        </w:rPr>
        <w:t>ервый заместитель главы Администрации Красносулинского района по вопросам экономического  развития  и внутренней политике</w:t>
      </w:r>
      <w:r>
        <w:rPr>
          <w:sz w:val="28"/>
          <w:szCs w:val="28"/>
        </w:rPr>
        <w:t>, председатель Совета</w:t>
      </w:r>
    </w:p>
    <w:tbl>
      <w:tblPr>
        <w:tblStyle w:val="a7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00"/>
      </w:tblGrid>
      <w:tr w:rsidR="00F96F49" w:rsidTr="00F96F49">
        <w:tc>
          <w:tcPr>
            <w:tcW w:w="2235" w:type="dxa"/>
          </w:tcPr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</w:p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</w:p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</w:p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</w:p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</w:p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</w:p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</w:p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</w:p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</w:p>
          <w:p w:rsidR="00F96F49" w:rsidRDefault="00F96F49" w:rsidP="004E13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Кирпичков</w:t>
            </w:r>
          </w:p>
          <w:p w:rsidR="00F96F49" w:rsidRDefault="00F96F49" w:rsidP="00F96F49">
            <w:pPr>
              <w:ind w:left="-19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«25 » сентября 2024</w:t>
            </w:r>
          </w:p>
        </w:tc>
      </w:tr>
    </w:tbl>
    <w:p w:rsidR="00D45BC1" w:rsidRPr="00B00362" w:rsidRDefault="00803A45" w:rsidP="00D45BC1">
      <w:pPr>
        <w:suppressAutoHyphens/>
        <w:ind w:firstLine="851"/>
        <w:jc w:val="center"/>
        <w:rPr>
          <w:b/>
          <w:sz w:val="28"/>
          <w:szCs w:val="28"/>
        </w:rPr>
      </w:pPr>
      <w:r w:rsidRPr="00B00362">
        <w:rPr>
          <w:b/>
          <w:sz w:val="28"/>
          <w:szCs w:val="28"/>
        </w:rPr>
        <w:t>ПРОТОКОЛ</w:t>
      </w:r>
    </w:p>
    <w:p w:rsidR="00B00362" w:rsidRPr="00B00362" w:rsidRDefault="00B00362" w:rsidP="00B00362">
      <w:pPr>
        <w:contextualSpacing/>
        <w:jc w:val="center"/>
        <w:rPr>
          <w:b/>
          <w:sz w:val="28"/>
          <w:szCs w:val="28"/>
        </w:rPr>
      </w:pPr>
      <w:r w:rsidRPr="00B00362">
        <w:rPr>
          <w:b/>
          <w:sz w:val="28"/>
          <w:szCs w:val="28"/>
        </w:rPr>
        <w:t xml:space="preserve">заседания </w:t>
      </w:r>
      <w:r w:rsidR="00A326FB">
        <w:rPr>
          <w:b/>
          <w:sz w:val="28"/>
          <w:szCs w:val="28"/>
        </w:rPr>
        <w:t xml:space="preserve">рабочей группы </w:t>
      </w:r>
      <w:r w:rsidRPr="00B00362">
        <w:rPr>
          <w:b/>
          <w:sz w:val="28"/>
          <w:szCs w:val="28"/>
        </w:rPr>
        <w:t xml:space="preserve">Совета по делам казачества </w:t>
      </w:r>
      <w:proofErr w:type="gramStart"/>
      <w:r w:rsidRPr="00B00362">
        <w:rPr>
          <w:b/>
          <w:sz w:val="28"/>
          <w:szCs w:val="28"/>
        </w:rPr>
        <w:t>при</w:t>
      </w:r>
      <w:proofErr w:type="gramEnd"/>
      <w:r w:rsidRPr="00B00362">
        <w:rPr>
          <w:b/>
          <w:sz w:val="28"/>
          <w:szCs w:val="28"/>
        </w:rPr>
        <w:t xml:space="preserve"> </w:t>
      </w:r>
    </w:p>
    <w:p w:rsidR="00B00362" w:rsidRDefault="00B00362" w:rsidP="00B00362">
      <w:pPr>
        <w:contextualSpacing/>
        <w:jc w:val="center"/>
        <w:rPr>
          <w:b/>
          <w:sz w:val="28"/>
          <w:szCs w:val="28"/>
        </w:rPr>
      </w:pPr>
      <w:r w:rsidRPr="00B00362">
        <w:rPr>
          <w:b/>
          <w:sz w:val="28"/>
          <w:szCs w:val="28"/>
        </w:rPr>
        <w:t>Администрации Красносулинского района</w:t>
      </w:r>
    </w:p>
    <w:p w:rsidR="008542F7" w:rsidRPr="00B00362" w:rsidRDefault="008542F7" w:rsidP="00B00362">
      <w:pPr>
        <w:contextualSpacing/>
        <w:jc w:val="center"/>
        <w:rPr>
          <w:b/>
          <w:sz w:val="28"/>
          <w:szCs w:val="28"/>
        </w:rPr>
      </w:pPr>
    </w:p>
    <w:p w:rsidR="0099379D" w:rsidRPr="0073592E" w:rsidRDefault="00B00362" w:rsidP="00B00362">
      <w:pPr>
        <w:rPr>
          <w:b/>
          <w:sz w:val="28"/>
          <w:szCs w:val="28"/>
        </w:rPr>
      </w:pPr>
      <w:r w:rsidRPr="0026084E">
        <w:rPr>
          <w:b/>
          <w:sz w:val="28"/>
          <w:szCs w:val="28"/>
        </w:rPr>
        <w:t xml:space="preserve"> </w:t>
      </w:r>
      <w:r w:rsidR="00B2038E">
        <w:rPr>
          <w:b/>
          <w:sz w:val="28"/>
          <w:szCs w:val="28"/>
        </w:rPr>
        <w:t>«</w:t>
      </w:r>
      <w:r w:rsidR="00FC6403">
        <w:rPr>
          <w:b/>
          <w:sz w:val="28"/>
          <w:szCs w:val="28"/>
        </w:rPr>
        <w:t>25</w:t>
      </w:r>
      <w:r w:rsidR="00B2038E">
        <w:rPr>
          <w:b/>
          <w:sz w:val="28"/>
          <w:szCs w:val="28"/>
        </w:rPr>
        <w:t xml:space="preserve">» </w:t>
      </w:r>
      <w:r w:rsidR="00FC6403">
        <w:rPr>
          <w:b/>
          <w:sz w:val="28"/>
          <w:szCs w:val="28"/>
        </w:rPr>
        <w:t>сентября</w:t>
      </w:r>
      <w:r w:rsidR="00A326FB">
        <w:rPr>
          <w:b/>
          <w:sz w:val="28"/>
          <w:szCs w:val="28"/>
        </w:rPr>
        <w:t xml:space="preserve">  202</w:t>
      </w:r>
      <w:r w:rsidR="0007116D">
        <w:rPr>
          <w:b/>
          <w:sz w:val="28"/>
          <w:szCs w:val="28"/>
        </w:rPr>
        <w:t>4</w:t>
      </w:r>
      <w:r w:rsidR="00621E6F">
        <w:rPr>
          <w:b/>
          <w:sz w:val="28"/>
          <w:szCs w:val="28"/>
        </w:rPr>
        <w:t xml:space="preserve"> г., 1</w:t>
      </w:r>
      <w:r w:rsidR="0007116D">
        <w:rPr>
          <w:b/>
          <w:sz w:val="28"/>
          <w:szCs w:val="28"/>
        </w:rPr>
        <w:t>2</w:t>
      </w:r>
      <w:r w:rsidR="00A326FB">
        <w:rPr>
          <w:b/>
          <w:sz w:val="28"/>
          <w:szCs w:val="28"/>
        </w:rPr>
        <w:t>.0</w:t>
      </w:r>
      <w:r w:rsidR="00B0237C">
        <w:rPr>
          <w:b/>
          <w:sz w:val="28"/>
          <w:szCs w:val="28"/>
        </w:rPr>
        <w:t>0</w:t>
      </w:r>
      <w:r w:rsidR="0026084E" w:rsidRPr="0026084E">
        <w:rPr>
          <w:b/>
          <w:sz w:val="26"/>
          <w:szCs w:val="26"/>
        </w:rPr>
        <w:t xml:space="preserve">                                         </w:t>
      </w:r>
      <w:r w:rsidR="0026084E" w:rsidRPr="0026084E">
        <w:rPr>
          <w:b/>
          <w:sz w:val="28"/>
          <w:szCs w:val="28"/>
        </w:rPr>
        <w:t xml:space="preserve">                   </w:t>
      </w:r>
      <w:r w:rsidR="0022162F">
        <w:rPr>
          <w:b/>
          <w:sz w:val="28"/>
          <w:szCs w:val="28"/>
        </w:rPr>
        <w:t xml:space="preserve">  </w:t>
      </w:r>
      <w:r w:rsidR="0026084E" w:rsidRPr="0026084E">
        <w:rPr>
          <w:b/>
          <w:sz w:val="28"/>
          <w:szCs w:val="28"/>
        </w:rPr>
        <w:t xml:space="preserve">      </w:t>
      </w:r>
      <w:r w:rsidR="004E13EC">
        <w:rPr>
          <w:b/>
          <w:sz w:val="28"/>
          <w:szCs w:val="28"/>
        </w:rPr>
        <w:t xml:space="preserve"> </w:t>
      </w:r>
      <w:r w:rsidR="0026084E" w:rsidRPr="0026084E">
        <w:rPr>
          <w:b/>
          <w:sz w:val="28"/>
          <w:szCs w:val="28"/>
        </w:rPr>
        <w:t xml:space="preserve">         </w:t>
      </w:r>
      <w:r w:rsidR="004828C6" w:rsidRPr="0073592E">
        <w:rPr>
          <w:b/>
          <w:sz w:val="28"/>
          <w:szCs w:val="28"/>
        </w:rPr>
        <w:t xml:space="preserve">№ </w:t>
      </w:r>
      <w:r w:rsidR="00FC6403">
        <w:rPr>
          <w:b/>
          <w:sz w:val="28"/>
          <w:szCs w:val="28"/>
        </w:rPr>
        <w:t>3</w:t>
      </w:r>
    </w:p>
    <w:p w:rsidR="00CC7615" w:rsidRPr="00CC7615" w:rsidRDefault="00CC7615" w:rsidP="00CC7615">
      <w:pPr>
        <w:ind w:firstLine="709"/>
        <w:jc w:val="both"/>
        <w:rPr>
          <w:sz w:val="28"/>
          <w:szCs w:val="28"/>
        </w:rPr>
      </w:pPr>
      <w:r w:rsidRPr="00CC7615">
        <w:rPr>
          <w:rFonts w:eastAsiaTheme="minorHAnsi" w:cstheme="minorBidi"/>
          <w:b/>
          <w:sz w:val="28"/>
          <w:szCs w:val="28"/>
          <w:lang w:eastAsia="en-US"/>
        </w:rPr>
        <w:t>1.</w:t>
      </w:r>
      <w:r w:rsidRPr="00CC7615">
        <w:rPr>
          <w:rFonts w:eastAsiaTheme="minorHAnsi" w:cstheme="minorBidi"/>
          <w:sz w:val="28"/>
          <w:szCs w:val="28"/>
          <w:lang w:eastAsia="en-US"/>
        </w:rPr>
        <w:t xml:space="preserve"> «</w:t>
      </w:r>
      <w:r w:rsidRPr="00CC7615">
        <w:rPr>
          <w:sz w:val="28"/>
          <w:szCs w:val="28"/>
        </w:rPr>
        <w:t>О реализации Стратегии государственной политики Российской Федерации в отношении российского казачества на 2021 - 2030 годы в 2024 году на территории Красносулинского района</w:t>
      </w:r>
      <w:r w:rsidRPr="00CC7615">
        <w:rPr>
          <w:rFonts w:eastAsiaTheme="minorHAnsi" w:cstheme="minorBidi"/>
          <w:sz w:val="28"/>
          <w:szCs w:val="28"/>
          <w:lang w:eastAsia="en-US"/>
        </w:rPr>
        <w:t>»</w:t>
      </w:r>
      <w:r w:rsidRPr="00CC7615">
        <w:rPr>
          <w:sz w:val="28"/>
          <w:szCs w:val="28"/>
        </w:rPr>
        <w:t>.</w:t>
      </w:r>
    </w:p>
    <w:tbl>
      <w:tblPr>
        <w:tblW w:w="5087" w:type="pct"/>
        <w:tblLook w:val="04A0" w:firstRow="1" w:lastRow="0" w:firstColumn="1" w:lastColumn="0" w:noHBand="0" w:noVBand="1"/>
      </w:tblPr>
      <w:tblGrid>
        <w:gridCol w:w="2110"/>
        <w:gridCol w:w="6026"/>
        <w:gridCol w:w="9"/>
        <w:gridCol w:w="1593"/>
      </w:tblGrid>
      <w:tr w:rsidR="00CC7615" w:rsidRPr="00CC7615" w:rsidTr="00FA2B32">
        <w:tc>
          <w:tcPr>
            <w:tcW w:w="2147" w:type="dxa"/>
            <w:shd w:val="clear" w:color="auto" w:fill="auto"/>
          </w:tcPr>
          <w:p w:rsidR="00CC7615" w:rsidRPr="00CC7615" w:rsidRDefault="00CC7615" w:rsidP="00CC7615">
            <w:pPr>
              <w:widowControl w:val="0"/>
              <w:ind w:right="2"/>
              <w:jc w:val="right"/>
              <w:rPr>
                <w:sz w:val="28"/>
                <w:szCs w:val="28"/>
              </w:rPr>
            </w:pPr>
            <w:r w:rsidRPr="00CC7615">
              <w:rPr>
                <w:sz w:val="28"/>
                <w:szCs w:val="28"/>
              </w:rPr>
              <w:t>докладчик:</w:t>
            </w:r>
          </w:p>
        </w:tc>
        <w:tc>
          <w:tcPr>
            <w:tcW w:w="6481" w:type="dxa"/>
            <w:gridSpan w:val="2"/>
            <w:shd w:val="clear" w:color="auto" w:fill="auto"/>
          </w:tcPr>
          <w:p w:rsidR="00CC7615" w:rsidRPr="00CC7615" w:rsidRDefault="00CC7615" w:rsidP="00CC7615">
            <w:pPr>
              <w:widowControl w:val="0"/>
              <w:ind w:left="-189" w:right="-45"/>
              <w:jc w:val="center"/>
              <w:rPr>
                <w:i/>
                <w:sz w:val="28"/>
                <w:szCs w:val="28"/>
                <w:lang w:val="x-none" w:eastAsia="x-none"/>
              </w:rPr>
            </w:pPr>
            <w:r w:rsidRPr="00CC761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Чернухин Игорь Филиппович</w:t>
            </w:r>
            <w:r w:rsidRPr="00CC7615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</w:t>
            </w:r>
            <w:r w:rsidRPr="00CC761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CC7615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CC761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атаман ЮКО «</w:t>
            </w:r>
            <w:proofErr w:type="spellStart"/>
            <w:r w:rsidRPr="00CC761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Сулинский</w:t>
            </w:r>
            <w:proofErr w:type="spellEnd"/>
            <w:r w:rsidRPr="00CC761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Юрт»</w:t>
            </w:r>
          </w:p>
        </w:tc>
        <w:tc>
          <w:tcPr>
            <w:tcW w:w="1686" w:type="dxa"/>
            <w:shd w:val="clear" w:color="auto" w:fill="auto"/>
          </w:tcPr>
          <w:p w:rsidR="00CC7615" w:rsidRPr="00CC7615" w:rsidRDefault="00CC7615" w:rsidP="00CC7615">
            <w:pPr>
              <w:widowControl w:val="0"/>
              <w:autoSpaceDE w:val="0"/>
              <w:autoSpaceDN w:val="0"/>
              <w:adjustRightInd w:val="0"/>
              <w:ind w:left="-171" w:right="-102"/>
              <w:jc w:val="right"/>
              <w:rPr>
                <w:sz w:val="28"/>
                <w:szCs w:val="28"/>
              </w:rPr>
            </w:pPr>
            <w:r w:rsidRPr="00CC7615">
              <w:rPr>
                <w:sz w:val="28"/>
                <w:szCs w:val="28"/>
              </w:rPr>
              <w:t>до 10 минут</w:t>
            </w:r>
          </w:p>
        </w:tc>
      </w:tr>
      <w:tr w:rsidR="00CC7615" w:rsidRPr="00CC7615" w:rsidTr="00FA2B32">
        <w:tc>
          <w:tcPr>
            <w:tcW w:w="2147" w:type="dxa"/>
            <w:shd w:val="clear" w:color="auto" w:fill="auto"/>
          </w:tcPr>
          <w:p w:rsidR="00CC7615" w:rsidRPr="00CC7615" w:rsidRDefault="00CC7615" w:rsidP="00CC7615">
            <w:pPr>
              <w:widowControl w:val="0"/>
              <w:ind w:right="2"/>
              <w:jc w:val="right"/>
              <w:rPr>
                <w:sz w:val="28"/>
                <w:szCs w:val="28"/>
              </w:rPr>
            </w:pPr>
            <w:r w:rsidRPr="00CC7615">
              <w:rPr>
                <w:sz w:val="28"/>
                <w:szCs w:val="28"/>
              </w:rPr>
              <w:t>содокладчик:</w:t>
            </w:r>
          </w:p>
        </w:tc>
        <w:tc>
          <w:tcPr>
            <w:tcW w:w="6472" w:type="dxa"/>
            <w:shd w:val="clear" w:color="auto" w:fill="auto"/>
          </w:tcPr>
          <w:p w:rsidR="00CC7615" w:rsidRPr="00CC7615" w:rsidRDefault="00CC7615" w:rsidP="00CC7615">
            <w:pPr>
              <w:widowControl w:val="0"/>
              <w:ind w:right="2"/>
              <w:jc w:val="center"/>
              <w:rPr>
                <w:rFonts w:eastAsiaTheme="minorHAnsi"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 w:rsidRPr="00CC7615">
              <w:rPr>
                <w:rFonts w:eastAsiaTheme="minorHAnsi"/>
                <w:color w:val="333333"/>
                <w:sz w:val="28"/>
                <w:szCs w:val="28"/>
                <w:shd w:val="clear" w:color="auto" w:fill="FFFFFF"/>
                <w:lang w:eastAsia="en-US"/>
              </w:rPr>
              <w:t>Дремина</w:t>
            </w:r>
            <w:proofErr w:type="spellEnd"/>
            <w:r w:rsidRPr="00CC7615">
              <w:rPr>
                <w:rFonts w:eastAsiaTheme="minorHAns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Мирослава Петровна – начальник Управления образования Красносулинского района</w:t>
            </w:r>
            <w:r w:rsidRPr="00CC7615">
              <w:rPr>
                <w:rFonts w:ascii="Arial" w:eastAsiaTheme="minorHAnsi" w:hAnsi="Arial" w:cs="Arial"/>
                <w:color w:val="333333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CC7615" w:rsidRPr="00CC7615" w:rsidRDefault="00CC7615" w:rsidP="00CC7615">
            <w:pPr>
              <w:widowControl w:val="0"/>
              <w:autoSpaceDE w:val="0"/>
              <w:autoSpaceDN w:val="0"/>
              <w:adjustRightInd w:val="0"/>
              <w:ind w:right="-102"/>
              <w:jc w:val="right"/>
              <w:rPr>
                <w:sz w:val="28"/>
                <w:szCs w:val="28"/>
              </w:rPr>
            </w:pPr>
            <w:r w:rsidRPr="00CC7615">
              <w:rPr>
                <w:sz w:val="28"/>
                <w:szCs w:val="28"/>
              </w:rPr>
              <w:t>до 10 минут</w:t>
            </w:r>
          </w:p>
        </w:tc>
      </w:tr>
    </w:tbl>
    <w:p w:rsidR="00CC7615" w:rsidRPr="00CC7615" w:rsidRDefault="00CC7615" w:rsidP="00CC7615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b/>
          <w:color w:val="000000"/>
          <w:sz w:val="28"/>
          <w:szCs w:val="28"/>
        </w:rPr>
      </w:pPr>
    </w:p>
    <w:p w:rsidR="00CC7615" w:rsidRPr="00CC7615" w:rsidRDefault="00CC7615" w:rsidP="00CC761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7615">
        <w:rPr>
          <w:b/>
          <w:color w:val="000000"/>
          <w:sz w:val="28"/>
          <w:szCs w:val="28"/>
        </w:rPr>
        <w:t>2</w:t>
      </w:r>
      <w:r w:rsidRPr="00CC7615">
        <w:rPr>
          <w:color w:val="000000"/>
          <w:sz w:val="28"/>
          <w:szCs w:val="28"/>
        </w:rPr>
        <w:t xml:space="preserve">. </w:t>
      </w:r>
      <w:r w:rsidRPr="00CC7615">
        <w:rPr>
          <w:rFonts w:eastAsiaTheme="minorHAnsi"/>
          <w:sz w:val="28"/>
          <w:szCs w:val="28"/>
          <w:lang w:eastAsia="en-US"/>
        </w:rPr>
        <w:t xml:space="preserve">«О взаимодействии </w:t>
      </w:r>
      <w:r w:rsidRPr="00CC7615">
        <w:rPr>
          <w:rFonts w:eastAsiaTheme="minorHAnsi"/>
          <w:color w:val="000000"/>
          <w:sz w:val="28"/>
          <w:szCs w:val="28"/>
          <w:lang w:eastAsia="en-US"/>
        </w:rPr>
        <w:t xml:space="preserve">сектора ГКУ «Казаки Дона» с  казачьими обществами Красносулинского района по организации участия в конкурсах муниципального, регионального и федерального уровней по </w:t>
      </w:r>
      <w:proofErr w:type="spellStart"/>
      <w:r w:rsidRPr="00CC7615">
        <w:rPr>
          <w:rFonts w:eastAsiaTheme="minorHAnsi"/>
          <w:color w:val="000000"/>
          <w:sz w:val="28"/>
          <w:szCs w:val="28"/>
          <w:lang w:eastAsia="en-US"/>
        </w:rPr>
        <w:t>грантовой</w:t>
      </w:r>
      <w:proofErr w:type="spellEnd"/>
      <w:r w:rsidRPr="00CC7615">
        <w:rPr>
          <w:rFonts w:eastAsiaTheme="minorHAnsi"/>
          <w:color w:val="000000"/>
          <w:sz w:val="28"/>
          <w:szCs w:val="28"/>
          <w:lang w:eastAsia="en-US"/>
        </w:rPr>
        <w:t xml:space="preserve"> поддержке НКО»</w:t>
      </w:r>
    </w:p>
    <w:p w:rsidR="00CC7615" w:rsidRPr="00CC7615" w:rsidRDefault="00CC7615" w:rsidP="00CC7615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37"/>
        <w:gridCol w:w="5887"/>
        <w:gridCol w:w="1547"/>
      </w:tblGrid>
      <w:tr w:rsidR="00CC7615" w:rsidRPr="00CC7615" w:rsidTr="00FA2B32">
        <w:trPr>
          <w:trHeight w:val="958"/>
        </w:trPr>
        <w:tc>
          <w:tcPr>
            <w:tcW w:w="2216" w:type="dxa"/>
            <w:shd w:val="clear" w:color="auto" w:fill="auto"/>
          </w:tcPr>
          <w:p w:rsidR="00CC7615" w:rsidRPr="00CC7615" w:rsidRDefault="00CC7615" w:rsidP="00CC7615">
            <w:pPr>
              <w:widowControl w:val="0"/>
              <w:ind w:right="2"/>
              <w:jc w:val="right"/>
              <w:rPr>
                <w:sz w:val="28"/>
                <w:szCs w:val="28"/>
              </w:rPr>
            </w:pPr>
            <w:r w:rsidRPr="00CC7615">
              <w:rPr>
                <w:sz w:val="28"/>
                <w:szCs w:val="28"/>
              </w:rPr>
              <w:t>докладчик:</w:t>
            </w:r>
          </w:p>
        </w:tc>
        <w:tc>
          <w:tcPr>
            <w:tcW w:w="6350" w:type="dxa"/>
            <w:shd w:val="clear" w:color="auto" w:fill="auto"/>
          </w:tcPr>
          <w:p w:rsidR="00CC7615" w:rsidRPr="00CC7615" w:rsidRDefault="00CC7615" w:rsidP="00CC7615">
            <w:pPr>
              <w:widowControl w:val="0"/>
              <w:ind w:right="2"/>
              <w:jc w:val="center"/>
              <w:rPr>
                <w:sz w:val="28"/>
                <w:szCs w:val="28"/>
              </w:rPr>
            </w:pPr>
            <w:r w:rsidRPr="00CC7615">
              <w:rPr>
                <w:rFonts w:eastAsiaTheme="minorHAns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Марченко Анатолий Владимирович - </w:t>
            </w:r>
            <w:r w:rsidRPr="00CC761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начальник сектора ГКУ «Казаки Дона» по работе с казачьими обществами Красносулинского района</w:t>
            </w:r>
          </w:p>
        </w:tc>
        <w:tc>
          <w:tcPr>
            <w:tcW w:w="1642" w:type="dxa"/>
            <w:shd w:val="clear" w:color="auto" w:fill="auto"/>
          </w:tcPr>
          <w:p w:rsidR="00CC7615" w:rsidRPr="00CC7615" w:rsidRDefault="00CC7615" w:rsidP="00CC7615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8"/>
                <w:szCs w:val="28"/>
              </w:rPr>
            </w:pPr>
            <w:r w:rsidRPr="00CC7615">
              <w:rPr>
                <w:sz w:val="28"/>
                <w:szCs w:val="28"/>
              </w:rPr>
              <w:t>до 10 минут</w:t>
            </w:r>
          </w:p>
        </w:tc>
      </w:tr>
    </w:tbl>
    <w:p w:rsidR="00CC7615" w:rsidRPr="00CC7615" w:rsidRDefault="00CC7615" w:rsidP="00CC7615">
      <w:pPr>
        <w:widowControl w:val="0"/>
        <w:shd w:val="clear" w:color="auto" w:fill="FFFFFF"/>
        <w:autoSpaceDE w:val="0"/>
        <w:autoSpaceDN w:val="0"/>
        <w:adjustRightInd w:val="0"/>
        <w:ind w:left="14" w:right="2" w:firstLine="706"/>
        <w:jc w:val="both"/>
        <w:rPr>
          <w:b/>
          <w:sz w:val="28"/>
          <w:szCs w:val="28"/>
        </w:rPr>
      </w:pPr>
    </w:p>
    <w:p w:rsidR="00CC7615" w:rsidRPr="00CC7615" w:rsidRDefault="00CC7615" w:rsidP="00CC7615">
      <w:pPr>
        <w:widowControl w:val="0"/>
        <w:shd w:val="clear" w:color="auto" w:fill="FFFFFF"/>
        <w:autoSpaceDE w:val="0"/>
        <w:autoSpaceDN w:val="0"/>
        <w:adjustRightInd w:val="0"/>
        <w:ind w:left="14" w:right="2" w:firstLine="706"/>
        <w:jc w:val="both"/>
        <w:rPr>
          <w:rFonts w:eastAsia="Calibri"/>
          <w:sz w:val="28"/>
          <w:szCs w:val="28"/>
          <w:lang w:eastAsia="en-US"/>
        </w:rPr>
      </w:pPr>
      <w:r w:rsidRPr="00CC7615">
        <w:rPr>
          <w:b/>
          <w:sz w:val="28"/>
          <w:szCs w:val="28"/>
        </w:rPr>
        <w:t>3. «</w:t>
      </w:r>
      <w:proofErr w:type="gramStart"/>
      <w:r w:rsidRPr="00CC7615">
        <w:rPr>
          <w:rFonts w:eastAsia="Calibri"/>
          <w:sz w:val="28"/>
          <w:szCs w:val="28"/>
          <w:lang w:eastAsia="en-US"/>
        </w:rPr>
        <w:t xml:space="preserve">О деятельности казачьих обществ по  совершенствованию работы по подготовке граждан к </w:t>
      </w:r>
      <w:r w:rsidRPr="00CC7615">
        <w:rPr>
          <w:rFonts w:eastAsia="Calibri"/>
          <w:bCs/>
          <w:sz w:val="28"/>
          <w:szCs w:val="28"/>
          <w:lang w:eastAsia="en-US"/>
        </w:rPr>
        <w:t xml:space="preserve"> службе в рядах</w:t>
      </w:r>
      <w:proofErr w:type="gramEnd"/>
      <w:r w:rsidRPr="00CC7615">
        <w:rPr>
          <w:rFonts w:eastAsia="Calibri"/>
          <w:bCs/>
          <w:sz w:val="28"/>
          <w:szCs w:val="28"/>
          <w:lang w:eastAsia="en-US"/>
        </w:rPr>
        <w:t xml:space="preserve"> Вооруженных Сил Российской Федерации </w:t>
      </w:r>
      <w:r w:rsidRPr="00CC7615">
        <w:rPr>
          <w:rFonts w:eastAsia="Calibri"/>
          <w:sz w:val="28"/>
          <w:szCs w:val="28"/>
          <w:lang w:eastAsia="en-US"/>
        </w:rPr>
        <w:t xml:space="preserve">и задачах по  </w:t>
      </w:r>
      <w:r w:rsidRPr="00CC7615">
        <w:rPr>
          <w:rFonts w:eastAsia="Calibri"/>
          <w:bCs/>
          <w:sz w:val="28"/>
          <w:szCs w:val="28"/>
          <w:lang w:eastAsia="en-US"/>
        </w:rPr>
        <w:t xml:space="preserve">военно – патриотическому воспитанию   казачьей молодежи </w:t>
      </w:r>
      <w:r w:rsidRPr="00CC7615">
        <w:rPr>
          <w:rFonts w:eastAsia="Calibri"/>
          <w:sz w:val="28"/>
          <w:szCs w:val="28"/>
          <w:lang w:eastAsia="en-US"/>
        </w:rPr>
        <w:t>в 2024 году»</w:t>
      </w:r>
    </w:p>
    <w:tbl>
      <w:tblPr>
        <w:tblW w:w="5087" w:type="pct"/>
        <w:tblLook w:val="04A0" w:firstRow="1" w:lastRow="0" w:firstColumn="1" w:lastColumn="0" w:noHBand="0" w:noVBand="1"/>
      </w:tblPr>
      <w:tblGrid>
        <w:gridCol w:w="2088"/>
        <w:gridCol w:w="6062"/>
        <w:gridCol w:w="1588"/>
      </w:tblGrid>
      <w:tr w:rsidR="00CC7615" w:rsidRPr="00CC7615" w:rsidTr="00FA2B32">
        <w:tc>
          <w:tcPr>
            <w:tcW w:w="2147" w:type="dxa"/>
            <w:shd w:val="clear" w:color="auto" w:fill="auto"/>
          </w:tcPr>
          <w:p w:rsidR="00CC7615" w:rsidRPr="00CC7615" w:rsidRDefault="00CC7615" w:rsidP="00CC7615">
            <w:pPr>
              <w:widowControl w:val="0"/>
              <w:ind w:right="2"/>
              <w:jc w:val="right"/>
              <w:rPr>
                <w:sz w:val="28"/>
                <w:szCs w:val="28"/>
              </w:rPr>
            </w:pPr>
            <w:r w:rsidRPr="00CC7615">
              <w:rPr>
                <w:sz w:val="28"/>
                <w:szCs w:val="28"/>
              </w:rPr>
              <w:t>докладчик:</w:t>
            </w:r>
          </w:p>
        </w:tc>
        <w:tc>
          <w:tcPr>
            <w:tcW w:w="6481" w:type="dxa"/>
            <w:shd w:val="clear" w:color="auto" w:fill="auto"/>
          </w:tcPr>
          <w:p w:rsidR="00CC7615" w:rsidRPr="00CC7615" w:rsidRDefault="00CC7615" w:rsidP="00CC7615">
            <w:pPr>
              <w:widowControl w:val="0"/>
              <w:ind w:left="-189" w:right="-45"/>
              <w:jc w:val="center"/>
              <w:rPr>
                <w:i/>
                <w:sz w:val="28"/>
                <w:szCs w:val="28"/>
                <w:lang w:val="x-none" w:eastAsia="x-none"/>
              </w:rPr>
            </w:pPr>
            <w:r w:rsidRPr="00CC7615">
              <w:rPr>
                <w:rFonts w:eastAsiaTheme="minorHAnsi"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Марченко Анатолий Владимирович </w:t>
            </w:r>
            <w:r w:rsidRPr="00CC761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начальник сектора ГКУ «Казаки Дона» по работе с казачьими обществами Красносулинского района</w:t>
            </w:r>
          </w:p>
        </w:tc>
        <w:tc>
          <w:tcPr>
            <w:tcW w:w="1686" w:type="dxa"/>
            <w:shd w:val="clear" w:color="auto" w:fill="auto"/>
          </w:tcPr>
          <w:p w:rsidR="00CC7615" w:rsidRPr="00CC7615" w:rsidRDefault="00CC7615" w:rsidP="00CC7615">
            <w:pPr>
              <w:widowControl w:val="0"/>
              <w:autoSpaceDE w:val="0"/>
              <w:autoSpaceDN w:val="0"/>
              <w:adjustRightInd w:val="0"/>
              <w:ind w:left="-171" w:right="-102"/>
              <w:jc w:val="right"/>
              <w:rPr>
                <w:sz w:val="28"/>
                <w:szCs w:val="28"/>
              </w:rPr>
            </w:pPr>
            <w:r w:rsidRPr="00CC7615">
              <w:rPr>
                <w:sz w:val="28"/>
                <w:szCs w:val="28"/>
              </w:rPr>
              <w:t>до 10 минут</w:t>
            </w:r>
          </w:p>
        </w:tc>
      </w:tr>
    </w:tbl>
    <w:p w:rsidR="00CC7615" w:rsidRDefault="00CC7615" w:rsidP="00931D5F">
      <w:pPr>
        <w:pStyle w:val="Default"/>
        <w:jc w:val="both"/>
        <w:rPr>
          <w:b/>
          <w:bCs/>
          <w:color w:val="22272F"/>
          <w:sz w:val="28"/>
          <w:szCs w:val="28"/>
          <w:shd w:val="clear" w:color="auto" w:fill="FFFFFF"/>
        </w:rPr>
      </w:pPr>
    </w:p>
    <w:p w:rsidR="00CC7615" w:rsidRPr="00CC7615" w:rsidRDefault="00CC7615" w:rsidP="00CC7615">
      <w:pPr>
        <w:ind w:firstLine="709"/>
        <w:jc w:val="both"/>
        <w:rPr>
          <w:sz w:val="28"/>
          <w:szCs w:val="28"/>
        </w:rPr>
      </w:pPr>
      <w:r w:rsidRPr="00CC7615">
        <w:rPr>
          <w:rFonts w:eastAsiaTheme="minorHAnsi" w:cstheme="minorBidi"/>
          <w:b/>
          <w:sz w:val="28"/>
          <w:szCs w:val="28"/>
          <w:lang w:eastAsia="en-US"/>
        </w:rPr>
        <w:lastRenderedPageBreak/>
        <w:t>1.</w:t>
      </w:r>
      <w:r w:rsidRPr="00CC7615">
        <w:rPr>
          <w:rFonts w:eastAsiaTheme="minorHAnsi" w:cstheme="minorBidi"/>
          <w:sz w:val="28"/>
          <w:szCs w:val="28"/>
          <w:lang w:eastAsia="en-US"/>
        </w:rPr>
        <w:t xml:space="preserve"> «</w:t>
      </w:r>
      <w:r w:rsidRPr="00CC7615">
        <w:rPr>
          <w:sz w:val="28"/>
          <w:szCs w:val="28"/>
        </w:rPr>
        <w:t>О реализации Стратегии государственной политики Российской Федерации в отношении российского казачества на 2021 - 2030 годы в 2024 году на территории Красносулинского района</w:t>
      </w:r>
      <w:r w:rsidRPr="00CC7615">
        <w:rPr>
          <w:rFonts w:eastAsiaTheme="minorHAnsi" w:cstheme="minorBidi"/>
          <w:sz w:val="28"/>
          <w:szCs w:val="28"/>
          <w:lang w:eastAsia="en-US"/>
        </w:rPr>
        <w:t>»</w:t>
      </w:r>
      <w:r w:rsidRPr="00CC7615">
        <w:rPr>
          <w:sz w:val="28"/>
          <w:szCs w:val="28"/>
        </w:rPr>
        <w:t>.</w:t>
      </w:r>
    </w:p>
    <w:p w:rsidR="00CC7615" w:rsidRDefault="00CC7615" w:rsidP="00931D5F">
      <w:pPr>
        <w:pStyle w:val="Default"/>
        <w:jc w:val="both"/>
        <w:rPr>
          <w:b/>
          <w:bCs/>
          <w:color w:val="22272F"/>
          <w:sz w:val="28"/>
          <w:szCs w:val="28"/>
          <w:shd w:val="clear" w:color="auto" w:fill="FFFFFF"/>
        </w:rPr>
      </w:pPr>
    </w:p>
    <w:p w:rsidR="000E790B" w:rsidRDefault="000E790B" w:rsidP="00B023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931D5F" w:rsidRDefault="00931D5F" w:rsidP="00931D5F">
      <w:pPr>
        <w:jc w:val="both"/>
        <w:rPr>
          <w:rStyle w:val="FontStyle39"/>
          <w:sz w:val="28"/>
          <w:szCs w:val="28"/>
        </w:rPr>
      </w:pPr>
      <w:r w:rsidRPr="00A3266F">
        <w:rPr>
          <w:rStyle w:val="FontStyle39"/>
          <w:sz w:val="28"/>
          <w:szCs w:val="28"/>
        </w:rPr>
        <w:t>Чернухин</w:t>
      </w:r>
      <w:r>
        <w:rPr>
          <w:rStyle w:val="FontStyle39"/>
          <w:sz w:val="28"/>
          <w:szCs w:val="28"/>
        </w:rPr>
        <w:t>а</w:t>
      </w:r>
      <w:r w:rsidRPr="00A3266F">
        <w:rPr>
          <w:rStyle w:val="FontStyle39"/>
          <w:sz w:val="28"/>
          <w:szCs w:val="28"/>
        </w:rPr>
        <w:t xml:space="preserve"> </w:t>
      </w:r>
      <w:r>
        <w:rPr>
          <w:rStyle w:val="FontStyle39"/>
          <w:sz w:val="28"/>
          <w:szCs w:val="28"/>
        </w:rPr>
        <w:t xml:space="preserve">Игоря Филипповича- </w:t>
      </w:r>
      <w:r w:rsidRPr="00A3266F">
        <w:rPr>
          <w:rStyle w:val="FontStyle39"/>
          <w:sz w:val="28"/>
          <w:szCs w:val="28"/>
        </w:rPr>
        <w:t xml:space="preserve"> атаман</w:t>
      </w:r>
      <w:r>
        <w:rPr>
          <w:rStyle w:val="FontStyle39"/>
          <w:sz w:val="28"/>
          <w:szCs w:val="28"/>
        </w:rPr>
        <w:t>а</w:t>
      </w:r>
      <w:r w:rsidRPr="00A3266F">
        <w:rPr>
          <w:rStyle w:val="FontStyle39"/>
          <w:sz w:val="28"/>
          <w:szCs w:val="28"/>
        </w:rPr>
        <w:t xml:space="preserve"> ЮКО «</w:t>
      </w:r>
      <w:proofErr w:type="spellStart"/>
      <w:r w:rsidRPr="00A3266F">
        <w:rPr>
          <w:rStyle w:val="FontStyle39"/>
          <w:sz w:val="28"/>
          <w:szCs w:val="28"/>
        </w:rPr>
        <w:t>Сулинский</w:t>
      </w:r>
      <w:proofErr w:type="spellEnd"/>
      <w:r w:rsidRPr="00A3266F">
        <w:rPr>
          <w:rStyle w:val="FontStyle39"/>
          <w:sz w:val="28"/>
          <w:szCs w:val="28"/>
        </w:rPr>
        <w:t xml:space="preserve"> Юрт»</w:t>
      </w:r>
      <w:r>
        <w:rPr>
          <w:rStyle w:val="FontStyle39"/>
          <w:sz w:val="28"/>
          <w:szCs w:val="28"/>
        </w:rPr>
        <w:t>;</w:t>
      </w:r>
    </w:p>
    <w:p w:rsidR="00931D5F" w:rsidRPr="00A3266F" w:rsidRDefault="0007116D" w:rsidP="00931D5F">
      <w:pPr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Марченко Анатолия Владимировича </w:t>
      </w:r>
      <w:r w:rsidR="00931D5F">
        <w:rPr>
          <w:rStyle w:val="FontStyle39"/>
          <w:sz w:val="28"/>
          <w:szCs w:val="28"/>
        </w:rPr>
        <w:t>-</w:t>
      </w:r>
      <w:r w:rsidR="00931D5F" w:rsidRPr="00A3266F">
        <w:rPr>
          <w:rStyle w:val="FontStyle39"/>
          <w:sz w:val="28"/>
          <w:szCs w:val="28"/>
        </w:rPr>
        <w:t xml:space="preserve"> начальник</w:t>
      </w:r>
      <w:r w:rsidR="00931D5F">
        <w:rPr>
          <w:rStyle w:val="FontStyle39"/>
          <w:sz w:val="28"/>
          <w:szCs w:val="28"/>
        </w:rPr>
        <w:t>а</w:t>
      </w:r>
      <w:r w:rsidR="00931D5F" w:rsidRPr="00A3266F">
        <w:rPr>
          <w:rStyle w:val="FontStyle39"/>
          <w:sz w:val="28"/>
          <w:szCs w:val="28"/>
        </w:rPr>
        <w:t xml:space="preserve"> сектора ГКУ «Казаки Дона» по работе с казачьими обществами Красносулинского района</w:t>
      </w:r>
      <w:r w:rsidR="00931D5F">
        <w:rPr>
          <w:rStyle w:val="FontStyle39"/>
          <w:sz w:val="28"/>
          <w:szCs w:val="28"/>
        </w:rPr>
        <w:t>.</w:t>
      </w:r>
    </w:p>
    <w:p w:rsidR="00AA76B5" w:rsidRDefault="00AA76B5" w:rsidP="007D63E7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000CBF">
        <w:rPr>
          <w:b/>
          <w:color w:val="000000"/>
          <w:sz w:val="28"/>
          <w:szCs w:val="28"/>
        </w:rPr>
        <w:t>РЕШИЛИ:</w:t>
      </w:r>
    </w:p>
    <w:p w:rsidR="007D63E7" w:rsidRPr="00503917" w:rsidRDefault="00B0237C" w:rsidP="007D63E7">
      <w:pPr>
        <w:pStyle w:val="Style6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23B6">
        <w:rPr>
          <w:color w:val="000000"/>
          <w:sz w:val="28"/>
          <w:szCs w:val="28"/>
        </w:rPr>
        <w:t>1.1.</w:t>
      </w:r>
      <w:r w:rsidR="002B14F3">
        <w:rPr>
          <w:sz w:val="28"/>
          <w:szCs w:val="28"/>
        </w:rPr>
        <w:t xml:space="preserve"> </w:t>
      </w:r>
      <w:r w:rsidR="003C1B86" w:rsidRPr="009E5D59">
        <w:rPr>
          <w:sz w:val="28"/>
          <w:szCs w:val="28"/>
        </w:rPr>
        <w:t>Продолжить  работу по исполнению плана мероприятий по реализации в 202</w:t>
      </w:r>
      <w:r w:rsidR="003C1B86">
        <w:rPr>
          <w:sz w:val="28"/>
          <w:szCs w:val="28"/>
        </w:rPr>
        <w:t>4</w:t>
      </w:r>
      <w:r w:rsidR="003C1B86" w:rsidRPr="009E5D59">
        <w:rPr>
          <w:sz w:val="28"/>
          <w:szCs w:val="28"/>
        </w:rPr>
        <w:t xml:space="preserve"> год</w:t>
      </w:r>
      <w:r w:rsidR="003C1B86">
        <w:rPr>
          <w:sz w:val="28"/>
          <w:szCs w:val="28"/>
        </w:rPr>
        <w:t>у</w:t>
      </w:r>
      <w:r w:rsidR="003C1B86" w:rsidRPr="009E5D59">
        <w:rPr>
          <w:sz w:val="28"/>
          <w:szCs w:val="28"/>
        </w:rPr>
        <w:t xml:space="preserve"> Стратегии развития государственной политики Российской Федерации в отношении российского казачества на 2021 – 2030 годы в Красносулинском районе</w:t>
      </w:r>
      <w:r w:rsidR="007D63E7" w:rsidRPr="00503917">
        <w:rPr>
          <w:rFonts w:eastAsiaTheme="minorHAnsi"/>
          <w:sz w:val="28"/>
          <w:szCs w:val="28"/>
          <w:lang w:eastAsia="en-US"/>
        </w:rPr>
        <w:t>.</w:t>
      </w:r>
    </w:p>
    <w:p w:rsidR="007D63E7" w:rsidRPr="00503917" w:rsidRDefault="003C1B86" w:rsidP="007D63E7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Срок исполнения: </w:t>
      </w:r>
      <w:r>
        <w:rPr>
          <w:b/>
          <w:sz w:val="28"/>
          <w:szCs w:val="28"/>
        </w:rPr>
        <w:t>до 31.12.2024</w:t>
      </w:r>
      <w:r w:rsidRPr="00697A37">
        <w:rPr>
          <w:b/>
          <w:sz w:val="28"/>
          <w:szCs w:val="28"/>
        </w:rPr>
        <w:t>.</w:t>
      </w:r>
    </w:p>
    <w:p w:rsidR="007D63E7" w:rsidRPr="00CC7615" w:rsidRDefault="007D63E7" w:rsidP="007D63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615">
        <w:rPr>
          <w:b/>
          <w:color w:val="000000"/>
          <w:sz w:val="28"/>
          <w:szCs w:val="28"/>
        </w:rPr>
        <w:t>2</w:t>
      </w:r>
      <w:r w:rsidRPr="00CC7615">
        <w:rPr>
          <w:color w:val="000000"/>
          <w:sz w:val="28"/>
          <w:szCs w:val="28"/>
        </w:rPr>
        <w:t xml:space="preserve">. </w:t>
      </w:r>
      <w:r w:rsidRPr="00CC7615">
        <w:rPr>
          <w:rFonts w:eastAsiaTheme="minorHAnsi"/>
          <w:sz w:val="28"/>
          <w:szCs w:val="28"/>
          <w:lang w:eastAsia="en-US"/>
        </w:rPr>
        <w:t xml:space="preserve">«О взаимодействии </w:t>
      </w:r>
      <w:r w:rsidRPr="00CC7615">
        <w:rPr>
          <w:rFonts w:eastAsiaTheme="minorHAnsi"/>
          <w:color w:val="000000"/>
          <w:sz w:val="28"/>
          <w:szCs w:val="28"/>
          <w:lang w:eastAsia="en-US"/>
        </w:rPr>
        <w:t xml:space="preserve">сектора ГКУ «Казаки Дона» с  казачьими обществами Красносулинского района по организации участия в конкурсах муниципального, регионального и федерального уровней по </w:t>
      </w:r>
      <w:proofErr w:type="spellStart"/>
      <w:r w:rsidRPr="00CC7615">
        <w:rPr>
          <w:rFonts w:eastAsiaTheme="minorHAnsi"/>
          <w:color w:val="000000"/>
          <w:sz w:val="28"/>
          <w:szCs w:val="28"/>
          <w:lang w:eastAsia="en-US"/>
        </w:rPr>
        <w:t>грантовой</w:t>
      </w:r>
      <w:proofErr w:type="spellEnd"/>
      <w:r w:rsidRPr="00CC7615">
        <w:rPr>
          <w:rFonts w:eastAsiaTheme="minorHAnsi"/>
          <w:color w:val="000000"/>
          <w:sz w:val="28"/>
          <w:szCs w:val="28"/>
          <w:lang w:eastAsia="en-US"/>
        </w:rPr>
        <w:t xml:space="preserve"> поддержке НКО»</w:t>
      </w:r>
    </w:p>
    <w:p w:rsidR="00CC7615" w:rsidRDefault="007D63E7" w:rsidP="007D63E7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7D63E7" w:rsidRDefault="007D63E7" w:rsidP="007D63E7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C7615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Марченко Анатоли</w:t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я</w:t>
      </w:r>
      <w:r w:rsidRPr="00CC7615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Владимирович</w:t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а</w:t>
      </w:r>
      <w:r w:rsidRPr="00CC7615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- </w:t>
      </w:r>
      <w:r w:rsidRPr="00CC7615">
        <w:rPr>
          <w:rFonts w:eastAsiaTheme="minorHAnsi"/>
          <w:color w:val="000000"/>
          <w:sz w:val="28"/>
          <w:szCs w:val="28"/>
          <w:lang w:eastAsia="en-US"/>
        </w:rPr>
        <w:t>начальник сектора ГКУ «Казаки Дона» по работе с казачьими обществами Красносулинского района</w:t>
      </w:r>
    </w:p>
    <w:p w:rsidR="007D63E7" w:rsidRDefault="007D63E7" w:rsidP="007D63E7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000CBF">
        <w:rPr>
          <w:b/>
          <w:color w:val="000000"/>
          <w:sz w:val="28"/>
          <w:szCs w:val="28"/>
        </w:rPr>
        <w:t>РЕШИЛИ:</w:t>
      </w:r>
    </w:p>
    <w:p w:rsidR="007D63E7" w:rsidRPr="00EE32DB" w:rsidRDefault="007D63E7" w:rsidP="007D6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</w:t>
      </w:r>
      <w:r w:rsidR="00931D5F" w:rsidRPr="00931D5F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F520BE">
        <w:rPr>
          <w:rFonts w:ascii="Times New Roman" w:hAnsi="Times New Roman" w:cs="Times New Roman"/>
          <w:sz w:val="28"/>
          <w:szCs w:val="28"/>
        </w:rPr>
        <w:t xml:space="preserve">Принять активное участие в конкурсе </w:t>
      </w:r>
      <w:r w:rsidR="00F520BE" w:rsidRPr="00F520BE">
        <w:rPr>
          <w:rFonts w:ascii="Times New Roman" w:hAnsi="Times New Roman" w:cs="Times New Roman"/>
          <w:sz w:val="28"/>
          <w:szCs w:val="28"/>
        </w:rPr>
        <w:t>о</w:t>
      </w:r>
      <w:r w:rsidRPr="00F520BE">
        <w:rPr>
          <w:rFonts w:ascii="Times New Roman" w:hAnsi="Times New Roman" w:cs="Times New Roman"/>
          <w:sz w:val="28"/>
          <w:szCs w:val="28"/>
        </w:rPr>
        <w:t xml:space="preserve"> предоставлении субсидии</w:t>
      </w:r>
      <w:r w:rsidRPr="00F56C99">
        <w:rPr>
          <w:rFonts w:ascii="Times New Roman" w:hAnsi="Times New Roman" w:cs="Times New Roman"/>
          <w:sz w:val="28"/>
          <w:szCs w:val="28"/>
        </w:rPr>
        <w:t xml:space="preserve"> из бюджета Красносулинского района </w:t>
      </w:r>
      <w:r>
        <w:rPr>
          <w:rFonts w:ascii="Times New Roman" w:hAnsi="Times New Roman" w:cs="Times New Roman"/>
          <w:sz w:val="28"/>
          <w:szCs w:val="28"/>
        </w:rPr>
        <w:t>некоммерческим организациям - победителям</w:t>
      </w:r>
      <w:r w:rsidRPr="00F56C99">
        <w:rPr>
          <w:b/>
          <w:szCs w:val="28"/>
        </w:rPr>
        <w:t xml:space="preserve"> </w:t>
      </w:r>
      <w:r w:rsidRPr="00F56C99">
        <w:rPr>
          <w:rFonts w:ascii="Times New Roman" w:hAnsi="Times New Roman" w:cs="Times New Roman"/>
          <w:sz w:val="28"/>
          <w:szCs w:val="28"/>
        </w:rPr>
        <w:t>конкурса на получение финансовой поддержки в виде субсидий социально ориентированным некоммерческим организациям на реализацию общественно значимых программ</w:t>
      </w:r>
    </w:p>
    <w:p w:rsidR="00B503B3" w:rsidRDefault="00B503B3" w:rsidP="00F520BE">
      <w:pPr>
        <w:pStyle w:val="a6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исполнения: до </w:t>
      </w:r>
      <w:r w:rsidR="00F520BE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</w:t>
      </w:r>
      <w:r w:rsidR="00F520BE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.202</w:t>
      </w:r>
      <w:r w:rsidR="00675B4F">
        <w:rPr>
          <w:b/>
          <w:sz w:val="28"/>
          <w:szCs w:val="28"/>
        </w:rPr>
        <w:t>4</w:t>
      </w:r>
      <w:r w:rsidRPr="00697A37">
        <w:rPr>
          <w:b/>
          <w:sz w:val="28"/>
          <w:szCs w:val="28"/>
        </w:rPr>
        <w:t>.</w:t>
      </w:r>
    </w:p>
    <w:p w:rsidR="00F210B1" w:rsidRPr="00CC7615" w:rsidRDefault="00F210B1" w:rsidP="00F210B1">
      <w:pPr>
        <w:widowControl w:val="0"/>
        <w:shd w:val="clear" w:color="auto" w:fill="FFFFFF"/>
        <w:autoSpaceDE w:val="0"/>
        <w:autoSpaceDN w:val="0"/>
        <w:adjustRightInd w:val="0"/>
        <w:ind w:left="14" w:right="2" w:firstLine="706"/>
        <w:jc w:val="both"/>
        <w:rPr>
          <w:rFonts w:eastAsia="Calibri"/>
          <w:sz w:val="28"/>
          <w:szCs w:val="28"/>
          <w:lang w:eastAsia="en-US"/>
        </w:rPr>
      </w:pPr>
      <w:r w:rsidRPr="00CC7615">
        <w:rPr>
          <w:b/>
          <w:sz w:val="28"/>
          <w:szCs w:val="28"/>
        </w:rPr>
        <w:t>3. «</w:t>
      </w:r>
      <w:proofErr w:type="gramStart"/>
      <w:r w:rsidRPr="00CC7615">
        <w:rPr>
          <w:rFonts w:eastAsia="Calibri"/>
          <w:sz w:val="28"/>
          <w:szCs w:val="28"/>
          <w:lang w:eastAsia="en-US"/>
        </w:rPr>
        <w:t xml:space="preserve">О деятельности казачьих обществ по  совершенствованию работы по подготовке граждан к </w:t>
      </w:r>
      <w:r w:rsidRPr="00CC7615">
        <w:rPr>
          <w:rFonts w:eastAsia="Calibri"/>
          <w:bCs/>
          <w:sz w:val="28"/>
          <w:szCs w:val="28"/>
          <w:lang w:eastAsia="en-US"/>
        </w:rPr>
        <w:t xml:space="preserve"> службе в рядах</w:t>
      </w:r>
      <w:proofErr w:type="gramEnd"/>
      <w:r w:rsidRPr="00CC7615">
        <w:rPr>
          <w:rFonts w:eastAsia="Calibri"/>
          <w:bCs/>
          <w:sz w:val="28"/>
          <w:szCs w:val="28"/>
          <w:lang w:eastAsia="en-US"/>
        </w:rPr>
        <w:t xml:space="preserve"> Вооруженных Сил Российской Федерации </w:t>
      </w:r>
      <w:r w:rsidRPr="00CC7615">
        <w:rPr>
          <w:rFonts w:eastAsia="Calibri"/>
          <w:sz w:val="28"/>
          <w:szCs w:val="28"/>
          <w:lang w:eastAsia="en-US"/>
        </w:rPr>
        <w:t xml:space="preserve">и задачах по  </w:t>
      </w:r>
      <w:r w:rsidRPr="00CC7615">
        <w:rPr>
          <w:rFonts w:eastAsia="Calibri"/>
          <w:bCs/>
          <w:sz w:val="28"/>
          <w:szCs w:val="28"/>
          <w:lang w:eastAsia="en-US"/>
        </w:rPr>
        <w:t xml:space="preserve">военно – патриотическому воспитанию   казачьей молодежи </w:t>
      </w:r>
      <w:r w:rsidRPr="00CC7615">
        <w:rPr>
          <w:rFonts w:eastAsia="Calibri"/>
          <w:sz w:val="28"/>
          <w:szCs w:val="28"/>
          <w:lang w:eastAsia="en-US"/>
        </w:rPr>
        <w:t>в 2024 году»</w:t>
      </w:r>
    </w:p>
    <w:p w:rsidR="00F210B1" w:rsidRDefault="00F210B1" w:rsidP="00F210B1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F210B1" w:rsidRDefault="00F210B1" w:rsidP="00F210B1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C7615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Марченко Анатоли</w:t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я</w:t>
      </w:r>
      <w:r w:rsidRPr="00CC7615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Владимирович</w:t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а</w:t>
      </w:r>
      <w:r w:rsidRPr="00CC7615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- </w:t>
      </w:r>
      <w:r w:rsidRPr="00CC7615">
        <w:rPr>
          <w:rFonts w:eastAsiaTheme="minorHAnsi"/>
          <w:color w:val="000000"/>
          <w:sz w:val="28"/>
          <w:szCs w:val="28"/>
          <w:lang w:eastAsia="en-US"/>
        </w:rPr>
        <w:t>начальник сектора ГКУ «Казаки Дона» по работе с казачьими обществами Красносулинского района</w:t>
      </w:r>
    </w:p>
    <w:p w:rsidR="00D57B3F" w:rsidRDefault="00F210B1" w:rsidP="00F210B1">
      <w:pPr>
        <w:pStyle w:val="a6"/>
        <w:spacing w:before="0" w:beforeAutospacing="0" w:after="0" w:afterAutospacing="0"/>
        <w:ind w:firstLine="709"/>
        <w:contextualSpacing/>
        <w:jc w:val="both"/>
        <w:rPr>
          <w:rStyle w:val="FontStyle39"/>
          <w:sz w:val="28"/>
          <w:szCs w:val="28"/>
        </w:rPr>
      </w:pPr>
      <w:bookmarkStart w:id="0" w:name="_GoBack"/>
      <w:bookmarkEnd w:id="0"/>
      <w:r>
        <w:rPr>
          <w:rStyle w:val="FontStyle39"/>
          <w:sz w:val="28"/>
          <w:szCs w:val="28"/>
        </w:rPr>
        <w:t>3</w:t>
      </w:r>
      <w:r w:rsidR="009D101D" w:rsidRPr="009D101D">
        <w:rPr>
          <w:rStyle w:val="FontStyle39"/>
          <w:sz w:val="28"/>
          <w:szCs w:val="28"/>
        </w:rPr>
        <w:t>.1.</w:t>
      </w:r>
      <w:r w:rsidR="00D57B3F">
        <w:rPr>
          <w:rStyle w:val="FontStyle39"/>
          <w:sz w:val="28"/>
          <w:szCs w:val="28"/>
        </w:rPr>
        <w:t xml:space="preserve"> </w:t>
      </w:r>
      <w:r w:rsidR="003C1B86" w:rsidRPr="00332069">
        <w:rPr>
          <w:rFonts w:eastAsiaTheme="minorHAnsi"/>
          <w:sz w:val="28"/>
          <w:szCs w:val="28"/>
          <w:lang w:eastAsia="en-US"/>
        </w:rPr>
        <w:t xml:space="preserve">Продолжить участие в мероприятиях по </w:t>
      </w:r>
      <w:proofErr w:type="gramStart"/>
      <w:r w:rsidR="003C1B86" w:rsidRPr="00332069">
        <w:rPr>
          <w:rFonts w:eastAsiaTheme="minorHAnsi"/>
          <w:sz w:val="28"/>
          <w:szCs w:val="28"/>
          <w:lang w:eastAsia="en-US"/>
        </w:rPr>
        <w:t>контролю за</w:t>
      </w:r>
      <w:proofErr w:type="gramEnd"/>
      <w:r w:rsidR="003C1B86" w:rsidRPr="00332069">
        <w:rPr>
          <w:rFonts w:eastAsiaTheme="minorHAnsi"/>
          <w:sz w:val="28"/>
          <w:szCs w:val="28"/>
          <w:lang w:eastAsia="en-US"/>
        </w:rPr>
        <w:t xml:space="preserve"> </w:t>
      </w:r>
      <w:r w:rsidR="003C1B86">
        <w:rPr>
          <w:rFonts w:eastAsiaTheme="minorHAnsi"/>
          <w:sz w:val="28"/>
          <w:szCs w:val="28"/>
          <w:lang w:eastAsia="en-US"/>
        </w:rPr>
        <w:t xml:space="preserve">проведением </w:t>
      </w:r>
      <w:r w:rsidR="003C1B86" w:rsidRPr="00332069">
        <w:rPr>
          <w:rFonts w:eastAsiaTheme="minorHAnsi"/>
          <w:sz w:val="28"/>
          <w:szCs w:val="28"/>
          <w:lang w:eastAsia="en-US"/>
        </w:rPr>
        <w:t>призывных кампаний 202</w:t>
      </w:r>
      <w:r w:rsidR="003C1B86">
        <w:rPr>
          <w:rFonts w:eastAsiaTheme="minorHAnsi"/>
          <w:sz w:val="28"/>
          <w:szCs w:val="28"/>
          <w:lang w:eastAsia="en-US"/>
        </w:rPr>
        <w:t>4</w:t>
      </w:r>
      <w:r w:rsidR="003C1B86" w:rsidRPr="00332069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9D101D" w:rsidRDefault="009D101D" w:rsidP="007B5B30">
      <w:pPr>
        <w:tabs>
          <w:tab w:val="left" w:pos="1035"/>
        </w:tabs>
        <w:jc w:val="both"/>
        <w:rPr>
          <w:rStyle w:val="FontStyle39"/>
          <w:b/>
          <w:sz w:val="28"/>
          <w:szCs w:val="28"/>
        </w:rPr>
      </w:pPr>
    </w:p>
    <w:p w:rsidR="009D101D" w:rsidRPr="002A49CB" w:rsidRDefault="009D101D" w:rsidP="007B5B30">
      <w:pPr>
        <w:tabs>
          <w:tab w:val="left" w:pos="1035"/>
        </w:tabs>
        <w:jc w:val="both"/>
        <w:rPr>
          <w:rStyle w:val="FontStyle39"/>
          <w:b/>
          <w:sz w:val="28"/>
          <w:szCs w:val="28"/>
        </w:rPr>
      </w:pPr>
    </w:p>
    <w:p w:rsidR="00C609C8" w:rsidRPr="00C7572D" w:rsidRDefault="00C609C8" w:rsidP="00771F8C">
      <w:pPr>
        <w:contextualSpacing/>
        <w:rPr>
          <w:sz w:val="28"/>
          <w:szCs w:val="28"/>
        </w:rPr>
      </w:pPr>
      <w:r w:rsidRPr="00C7572D">
        <w:rPr>
          <w:sz w:val="28"/>
          <w:szCs w:val="28"/>
        </w:rPr>
        <w:t>Секретарь</w:t>
      </w:r>
      <w:r w:rsidR="00F33796" w:rsidRPr="00C7572D">
        <w:rPr>
          <w:sz w:val="28"/>
          <w:szCs w:val="28"/>
        </w:rPr>
        <w:t xml:space="preserve"> </w:t>
      </w:r>
      <w:r w:rsidR="009D101D">
        <w:rPr>
          <w:sz w:val="28"/>
          <w:szCs w:val="28"/>
        </w:rPr>
        <w:t xml:space="preserve">           </w:t>
      </w:r>
      <w:r w:rsidR="00C7572D" w:rsidRPr="00C7572D">
        <w:rPr>
          <w:sz w:val="28"/>
          <w:szCs w:val="28"/>
        </w:rPr>
        <w:t xml:space="preserve"> </w:t>
      </w:r>
      <w:r w:rsidR="00771F8C">
        <w:rPr>
          <w:sz w:val="28"/>
          <w:szCs w:val="28"/>
        </w:rPr>
        <w:t xml:space="preserve">   </w:t>
      </w:r>
      <w:r w:rsidR="00F33796" w:rsidRPr="00C7572D">
        <w:rPr>
          <w:sz w:val="28"/>
          <w:szCs w:val="28"/>
        </w:rPr>
        <w:t xml:space="preserve">                                            </w:t>
      </w:r>
      <w:r w:rsidR="00C7572D">
        <w:rPr>
          <w:sz w:val="28"/>
          <w:szCs w:val="28"/>
        </w:rPr>
        <w:t xml:space="preserve">                          </w:t>
      </w:r>
      <w:r w:rsidRPr="00C7572D">
        <w:rPr>
          <w:sz w:val="28"/>
          <w:szCs w:val="28"/>
        </w:rPr>
        <w:t xml:space="preserve">  С.А.</w:t>
      </w:r>
      <w:r w:rsidR="009D7705" w:rsidRPr="00C7572D">
        <w:rPr>
          <w:sz w:val="28"/>
          <w:szCs w:val="28"/>
        </w:rPr>
        <w:t xml:space="preserve"> </w:t>
      </w:r>
      <w:r w:rsidR="00771F8C">
        <w:rPr>
          <w:sz w:val="28"/>
          <w:szCs w:val="28"/>
        </w:rPr>
        <w:t>Дрелевская</w:t>
      </w:r>
    </w:p>
    <w:p w:rsidR="00C609C8" w:rsidRPr="00C7572D" w:rsidRDefault="00C609C8" w:rsidP="00C609C8"/>
    <w:p w:rsidR="0000285C" w:rsidRDefault="0000285C" w:rsidP="00C609C8">
      <w:pPr>
        <w:contextualSpacing/>
      </w:pPr>
    </w:p>
    <w:p w:rsidR="00BE55CF" w:rsidRPr="00C7572D" w:rsidRDefault="00BE55CF" w:rsidP="00C609C8">
      <w:pPr>
        <w:contextualSpacing/>
      </w:pPr>
    </w:p>
    <w:sectPr w:rsidR="00BE55CF" w:rsidRPr="00C7572D" w:rsidSect="00CC761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BC1"/>
    <w:rsid w:val="00000CBF"/>
    <w:rsid w:val="0000285C"/>
    <w:rsid w:val="00010341"/>
    <w:rsid w:val="00011034"/>
    <w:rsid w:val="00011059"/>
    <w:rsid w:val="00015D45"/>
    <w:rsid w:val="00022C10"/>
    <w:rsid w:val="000328A9"/>
    <w:rsid w:val="00042D68"/>
    <w:rsid w:val="00055006"/>
    <w:rsid w:val="0007116D"/>
    <w:rsid w:val="0007745A"/>
    <w:rsid w:val="00094B63"/>
    <w:rsid w:val="0009629C"/>
    <w:rsid w:val="000E790B"/>
    <w:rsid w:val="000F0A1A"/>
    <w:rsid w:val="000F75FD"/>
    <w:rsid w:val="001359E6"/>
    <w:rsid w:val="00191770"/>
    <w:rsid w:val="00195CC2"/>
    <w:rsid w:val="001A1799"/>
    <w:rsid w:val="001A6054"/>
    <w:rsid w:val="00216D66"/>
    <w:rsid w:val="0022162F"/>
    <w:rsid w:val="002600B9"/>
    <w:rsid w:val="0026084E"/>
    <w:rsid w:val="00271A2B"/>
    <w:rsid w:val="00277962"/>
    <w:rsid w:val="00280954"/>
    <w:rsid w:val="002A414E"/>
    <w:rsid w:val="002A49CB"/>
    <w:rsid w:val="002B14F3"/>
    <w:rsid w:val="002B7BA0"/>
    <w:rsid w:val="002C0B45"/>
    <w:rsid w:val="002E414E"/>
    <w:rsid w:val="00301CF7"/>
    <w:rsid w:val="00302AF2"/>
    <w:rsid w:val="0038373A"/>
    <w:rsid w:val="00385549"/>
    <w:rsid w:val="003B3C03"/>
    <w:rsid w:val="003C1B86"/>
    <w:rsid w:val="003D0EE5"/>
    <w:rsid w:val="0045299E"/>
    <w:rsid w:val="00482805"/>
    <w:rsid w:val="004828C6"/>
    <w:rsid w:val="0049446C"/>
    <w:rsid w:val="004A0E20"/>
    <w:rsid w:val="004C75F1"/>
    <w:rsid w:val="004E033F"/>
    <w:rsid w:val="004E13EC"/>
    <w:rsid w:val="004E44B6"/>
    <w:rsid w:val="00514306"/>
    <w:rsid w:val="00515DE8"/>
    <w:rsid w:val="00550CC3"/>
    <w:rsid w:val="00575B1D"/>
    <w:rsid w:val="005B0889"/>
    <w:rsid w:val="005C317D"/>
    <w:rsid w:val="00606B10"/>
    <w:rsid w:val="00617417"/>
    <w:rsid w:val="00621E6F"/>
    <w:rsid w:val="00644F0B"/>
    <w:rsid w:val="0067341C"/>
    <w:rsid w:val="00674702"/>
    <w:rsid w:val="00675B4F"/>
    <w:rsid w:val="00692E9E"/>
    <w:rsid w:val="0069398B"/>
    <w:rsid w:val="006950D9"/>
    <w:rsid w:val="00697A37"/>
    <w:rsid w:val="006A07E3"/>
    <w:rsid w:val="006A2DDA"/>
    <w:rsid w:val="006D2BD3"/>
    <w:rsid w:val="006D5BBB"/>
    <w:rsid w:val="0073592E"/>
    <w:rsid w:val="00760912"/>
    <w:rsid w:val="00766257"/>
    <w:rsid w:val="00771F8C"/>
    <w:rsid w:val="007B5B30"/>
    <w:rsid w:val="007B7D1C"/>
    <w:rsid w:val="007D63E7"/>
    <w:rsid w:val="00803A45"/>
    <w:rsid w:val="008329BE"/>
    <w:rsid w:val="008542F7"/>
    <w:rsid w:val="008554E2"/>
    <w:rsid w:val="008647C7"/>
    <w:rsid w:val="008825D3"/>
    <w:rsid w:val="00883DA4"/>
    <w:rsid w:val="0088511F"/>
    <w:rsid w:val="00893631"/>
    <w:rsid w:val="008A6D23"/>
    <w:rsid w:val="008F2266"/>
    <w:rsid w:val="009014C0"/>
    <w:rsid w:val="009055F3"/>
    <w:rsid w:val="00920EF3"/>
    <w:rsid w:val="00926BB3"/>
    <w:rsid w:val="00931D5F"/>
    <w:rsid w:val="00943C62"/>
    <w:rsid w:val="0095547F"/>
    <w:rsid w:val="009614FA"/>
    <w:rsid w:val="009624B8"/>
    <w:rsid w:val="0099379D"/>
    <w:rsid w:val="009B382C"/>
    <w:rsid w:val="009D101D"/>
    <w:rsid w:val="009D7705"/>
    <w:rsid w:val="009E5125"/>
    <w:rsid w:val="009E7CAB"/>
    <w:rsid w:val="00A03242"/>
    <w:rsid w:val="00A326FB"/>
    <w:rsid w:val="00A81950"/>
    <w:rsid w:val="00AA76B5"/>
    <w:rsid w:val="00AB25FA"/>
    <w:rsid w:val="00AB4F3F"/>
    <w:rsid w:val="00AB79C4"/>
    <w:rsid w:val="00AC37DF"/>
    <w:rsid w:val="00B00362"/>
    <w:rsid w:val="00B0237C"/>
    <w:rsid w:val="00B07101"/>
    <w:rsid w:val="00B2038E"/>
    <w:rsid w:val="00B30C53"/>
    <w:rsid w:val="00B3598F"/>
    <w:rsid w:val="00B36FA3"/>
    <w:rsid w:val="00B416AF"/>
    <w:rsid w:val="00B41B42"/>
    <w:rsid w:val="00B503B3"/>
    <w:rsid w:val="00BB4668"/>
    <w:rsid w:val="00BC6B77"/>
    <w:rsid w:val="00BE377B"/>
    <w:rsid w:val="00BE55CF"/>
    <w:rsid w:val="00BE6CDD"/>
    <w:rsid w:val="00BE7414"/>
    <w:rsid w:val="00C56B86"/>
    <w:rsid w:val="00C609C8"/>
    <w:rsid w:val="00C7572D"/>
    <w:rsid w:val="00C82057"/>
    <w:rsid w:val="00CA1FB1"/>
    <w:rsid w:val="00CA7DF6"/>
    <w:rsid w:val="00CC7615"/>
    <w:rsid w:val="00CE4E36"/>
    <w:rsid w:val="00D06AC2"/>
    <w:rsid w:val="00D202F2"/>
    <w:rsid w:val="00D25FE9"/>
    <w:rsid w:val="00D32F5B"/>
    <w:rsid w:val="00D45BC1"/>
    <w:rsid w:val="00D54302"/>
    <w:rsid w:val="00D57B3F"/>
    <w:rsid w:val="00D616E1"/>
    <w:rsid w:val="00D62FF5"/>
    <w:rsid w:val="00D71070"/>
    <w:rsid w:val="00D728D3"/>
    <w:rsid w:val="00DE53AD"/>
    <w:rsid w:val="00E01FEF"/>
    <w:rsid w:val="00E32E78"/>
    <w:rsid w:val="00E72056"/>
    <w:rsid w:val="00E7391C"/>
    <w:rsid w:val="00E94CF1"/>
    <w:rsid w:val="00EB40FF"/>
    <w:rsid w:val="00ED5551"/>
    <w:rsid w:val="00EE4B2A"/>
    <w:rsid w:val="00EF04BF"/>
    <w:rsid w:val="00F210B1"/>
    <w:rsid w:val="00F33796"/>
    <w:rsid w:val="00F45D18"/>
    <w:rsid w:val="00F520BE"/>
    <w:rsid w:val="00F61C52"/>
    <w:rsid w:val="00F6289F"/>
    <w:rsid w:val="00F73BDC"/>
    <w:rsid w:val="00F96F49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BB4668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Стиль 14 пт"/>
    <w:uiPriority w:val="99"/>
    <w:rsid w:val="00697A37"/>
    <w:rPr>
      <w:rFonts w:ascii="Times New Roman" w:hAnsi="Times New Roman" w:cs="Times New Roman" w:hint="default"/>
      <w:sz w:val="28"/>
    </w:rPr>
  </w:style>
  <w:style w:type="paragraph" w:customStyle="1" w:styleId="ConsPlusTitle">
    <w:name w:val="ConsPlusTitle"/>
    <w:rsid w:val="00B203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qFormat/>
    <w:rsid w:val="007D63E7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table" w:styleId="a7">
    <w:name w:val="Table Grid"/>
    <w:basedOn w:val="a1"/>
    <w:uiPriority w:val="59"/>
    <w:rsid w:val="00F96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6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6F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2025-01-15T13:00:00Z</cp:lastPrinted>
  <dcterms:created xsi:type="dcterms:W3CDTF">2025-01-15T12:56:00Z</dcterms:created>
  <dcterms:modified xsi:type="dcterms:W3CDTF">2025-01-15T13:01:00Z</dcterms:modified>
</cp:coreProperties>
</file>