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F1" w:rsidRDefault="000E45F1" w:rsidP="00494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0E45F1" w:rsidRDefault="000E45F1" w:rsidP="0049475A">
      <w:pPr>
        <w:jc w:val="center"/>
        <w:rPr>
          <w:sz w:val="28"/>
          <w:szCs w:val="28"/>
        </w:rPr>
      </w:pPr>
    </w:p>
    <w:p w:rsidR="0049475A" w:rsidRPr="006F7769" w:rsidRDefault="00B7341D" w:rsidP="0049475A">
      <w:pPr>
        <w:jc w:val="center"/>
      </w:pPr>
      <w:r w:rsidRPr="006F7769">
        <w:t>Информация об итогах декларационной кампании  за 202</w:t>
      </w:r>
      <w:r w:rsidR="00D55DA6" w:rsidRPr="006F7769">
        <w:t>5</w:t>
      </w:r>
      <w:r w:rsidRPr="006F7769">
        <w:t xml:space="preserve"> год </w:t>
      </w:r>
    </w:p>
    <w:p w:rsidR="00920B4C" w:rsidRPr="006F7769" w:rsidRDefault="00B7341D" w:rsidP="0049475A">
      <w:pPr>
        <w:jc w:val="center"/>
      </w:pPr>
      <w:r w:rsidRPr="006F7769">
        <w:t xml:space="preserve"> в Собрании депутатов </w:t>
      </w:r>
      <w:r w:rsidR="0021259A" w:rsidRPr="006F7769">
        <w:t>Красносулинского района</w:t>
      </w:r>
    </w:p>
    <w:p w:rsidR="00B7341D" w:rsidRDefault="00B7341D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2693"/>
        <w:gridCol w:w="1844"/>
      </w:tblGrid>
      <w:tr w:rsidR="006F7769" w:rsidTr="006F7769">
        <w:trPr>
          <w:jc w:val="center"/>
        </w:trPr>
        <w:tc>
          <w:tcPr>
            <w:tcW w:w="4219" w:type="dxa"/>
          </w:tcPr>
          <w:p w:rsidR="006F7769" w:rsidRDefault="006F7769" w:rsidP="00B7341D">
            <w:pPr>
              <w:jc w:val="center"/>
            </w:pPr>
            <w:r w:rsidRPr="006F7769">
              <w:t xml:space="preserve">Наименование </w:t>
            </w:r>
          </w:p>
          <w:p w:rsidR="006F7769" w:rsidRPr="006F7769" w:rsidRDefault="006F7769" w:rsidP="00B7341D">
            <w:pPr>
              <w:jc w:val="center"/>
            </w:pPr>
            <w:bookmarkStart w:id="0" w:name="_GoBack"/>
            <w:bookmarkEnd w:id="0"/>
            <w:r w:rsidRPr="006F7769">
              <w:t>представительного органа</w:t>
            </w:r>
          </w:p>
        </w:tc>
        <w:tc>
          <w:tcPr>
            <w:tcW w:w="2693" w:type="dxa"/>
          </w:tcPr>
          <w:p w:rsidR="006F7769" w:rsidRPr="006F7769" w:rsidRDefault="006F7769" w:rsidP="00B7341D">
            <w:pPr>
              <w:jc w:val="center"/>
            </w:pPr>
            <w:r w:rsidRPr="006F7769">
              <w:t>Общее</w:t>
            </w:r>
          </w:p>
          <w:p w:rsidR="006F7769" w:rsidRPr="006F7769" w:rsidRDefault="006F7769" w:rsidP="00B7341D">
            <w:pPr>
              <w:jc w:val="center"/>
            </w:pPr>
            <w:r w:rsidRPr="006F7769">
              <w:t>количество депутатов</w:t>
            </w:r>
          </w:p>
        </w:tc>
        <w:tc>
          <w:tcPr>
            <w:tcW w:w="1844" w:type="dxa"/>
          </w:tcPr>
          <w:p w:rsidR="006F7769" w:rsidRPr="006F7769" w:rsidRDefault="006F7769" w:rsidP="00B7341D">
            <w:pPr>
              <w:jc w:val="center"/>
            </w:pPr>
            <w:r w:rsidRPr="006F7769">
              <w:rPr>
                <w:lang w:bidi="he-IL"/>
              </w:rPr>
              <w:t xml:space="preserve">Количество </w:t>
            </w:r>
            <w:r w:rsidRPr="006F7769">
              <w:rPr>
                <w:lang w:bidi="he-IL"/>
              </w:rPr>
              <w:br/>
            </w:r>
            <w:r w:rsidRPr="006F7769">
              <w:t>депутатов,</w:t>
            </w:r>
          </w:p>
          <w:p w:rsidR="006F7769" w:rsidRPr="006F7769" w:rsidRDefault="006F7769" w:rsidP="00B7341D">
            <w:pPr>
              <w:jc w:val="center"/>
              <w:rPr>
                <w:lang w:bidi="he-IL"/>
              </w:rPr>
            </w:pPr>
            <w:proofErr w:type="gramStart"/>
            <w:r w:rsidRPr="006F7769">
              <w:rPr>
                <w:lang w:bidi="he-IL"/>
              </w:rPr>
              <w:t>представивших</w:t>
            </w:r>
            <w:proofErr w:type="gramEnd"/>
          </w:p>
          <w:p w:rsidR="006F7769" w:rsidRPr="006F7769" w:rsidRDefault="006F7769" w:rsidP="006F7769">
            <w:pPr>
              <w:jc w:val="center"/>
            </w:pPr>
            <w:r w:rsidRPr="006F7769">
              <w:rPr>
                <w:lang w:bidi="he-IL"/>
              </w:rPr>
              <w:t xml:space="preserve">сведения </w:t>
            </w:r>
          </w:p>
        </w:tc>
      </w:tr>
      <w:tr w:rsidR="006F7769" w:rsidTr="006F7769">
        <w:trPr>
          <w:jc w:val="center"/>
        </w:trPr>
        <w:tc>
          <w:tcPr>
            <w:tcW w:w="4219" w:type="dxa"/>
          </w:tcPr>
          <w:p w:rsidR="006F7769" w:rsidRDefault="006F7769" w:rsidP="0021259A">
            <w:r>
              <w:t xml:space="preserve">Собрание депутатов Красносулинского района  </w:t>
            </w:r>
          </w:p>
        </w:tc>
        <w:tc>
          <w:tcPr>
            <w:tcW w:w="2693" w:type="dxa"/>
          </w:tcPr>
          <w:p w:rsidR="006F7769" w:rsidRDefault="006F7769">
            <w:r>
              <w:t>30</w:t>
            </w:r>
          </w:p>
        </w:tc>
        <w:tc>
          <w:tcPr>
            <w:tcW w:w="1844" w:type="dxa"/>
          </w:tcPr>
          <w:p w:rsidR="006F7769" w:rsidRDefault="006F7769">
            <w:r>
              <w:t>-</w:t>
            </w:r>
          </w:p>
        </w:tc>
      </w:tr>
    </w:tbl>
    <w:p w:rsidR="00B7341D" w:rsidRDefault="00B7341D"/>
    <w:sectPr w:rsidR="00B7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1D"/>
    <w:rsid w:val="000E45F1"/>
    <w:rsid w:val="0021259A"/>
    <w:rsid w:val="0049475A"/>
    <w:rsid w:val="006F319D"/>
    <w:rsid w:val="006F7769"/>
    <w:rsid w:val="00920B4C"/>
    <w:rsid w:val="00B7341D"/>
    <w:rsid w:val="00D53267"/>
    <w:rsid w:val="00D5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2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2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53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53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D53267"/>
    <w:rPr>
      <w:i/>
      <w:iCs/>
    </w:rPr>
  </w:style>
  <w:style w:type="table" w:styleId="a6">
    <w:name w:val="Table Grid"/>
    <w:basedOn w:val="a1"/>
    <w:uiPriority w:val="59"/>
    <w:rsid w:val="00B7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2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2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53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53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D53267"/>
    <w:rPr>
      <w:i/>
      <w:iCs/>
    </w:rPr>
  </w:style>
  <w:style w:type="table" w:styleId="a6">
    <w:name w:val="Table Grid"/>
    <w:basedOn w:val="a1"/>
    <w:uiPriority w:val="59"/>
    <w:rsid w:val="00B7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635E-E639-41F6-A502-8836A888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Инна</cp:lastModifiedBy>
  <cp:revision>2</cp:revision>
  <dcterms:created xsi:type="dcterms:W3CDTF">2026-05-15T06:51:00Z</dcterms:created>
  <dcterms:modified xsi:type="dcterms:W3CDTF">2026-05-15T06:51:00Z</dcterms:modified>
</cp:coreProperties>
</file>