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CCA" w:rsidRPr="009C3AFD" w:rsidRDefault="004D7CCA" w:rsidP="004D7CCA">
      <w:pPr>
        <w:ind w:left="3828" w:firstLine="0"/>
        <w:jc w:val="left"/>
        <w:rPr>
          <w:szCs w:val="28"/>
        </w:rPr>
      </w:pPr>
    </w:p>
    <w:p w:rsidR="004D7CCA" w:rsidRDefault="004D7CCA" w:rsidP="004D7CCA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95571">
        <w:rPr>
          <w:rFonts w:ascii="Times New Roman" w:hAnsi="Times New Roman"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4D7CCA" w:rsidRDefault="004D7CCA" w:rsidP="004D7CCA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95571">
        <w:rPr>
          <w:rFonts w:ascii="Times New Roman" w:hAnsi="Times New Roman"/>
          <w:sz w:val="28"/>
          <w:szCs w:val="28"/>
          <w:lang w:eastAsia="ru-RU"/>
        </w:rPr>
        <w:t>Проекта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95571">
        <w:rPr>
          <w:rFonts w:ascii="Times New Roman" w:hAnsi="Times New Roman"/>
          <w:sz w:val="28"/>
          <w:szCs w:val="28"/>
          <w:lang w:eastAsia="ru-RU"/>
        </w:rPr>
        <w:t xml:space="preserve">нормативного правового акта Красносулинского района, </w:t>
      </w:r>
    </w:p>
    <w:p w:rsidR="004D7CCA" w:rsidRDefault="004D7CCA" w:rsidP="004D7CCA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95571">
        <w:rPr>
          <w:rFonts w:ascii="Times New Roman" w:hAnsi="Times New Roman"/>
          <w:sz w:val="28"/>
          <w:szCs w:val="28"/>
          <w:lang w:eastAsia="ru-RU"/>
        </w:rPr>
        <w:t xml:space="preserve">затрагивающего вопросы осуществления </w:t>
      </w:r>
      <w:proofErr w:type="gramStart"/>
      <w:r w:rsidRPr="00995571">
        <w:rPr>
          <w:rFonts w:ascii="Times New Roman" w:hAnsi="Times New Roman"/>
          <w:sz w:val="28"/>
          <w:szCs w:val="28"/>
          <w:lang w:eastAsia="ru-RU"/>
        </w:rPr>
        <w:t>предпринимательской</w:t>
      </w:r>
      <w:proofErr w:type="gramEnd"/>
      <w:r w:rsidRPr="0099557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4D7CCA" w:rsidRDefault="004D7CCA" w:rsidP="004D7CCA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95571">
        <w:rPr>
          <w:rFonts w:ascii="Times New Roman" w:hAnsi="Times New Roman"/>
          <w:sz w:val="28"/>
          <w:szCs w:val="28"/>
          <w:lang w:eastAsia="ru-RU"/>
        </w:rPr>
        <w:t>и инвестиционной деятельности</w:t>
      </w:r>
    </w:p>
    <w:p w:rsidR="004D7CCA" w:rsidRPr="00995571" w:rsidRDefault="004D7CCA" w:rsidP="004D7CCA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60"/>
        <w:gridCol w:w="185"/>
        <w:gridCol w:w="2758"/>
        <w:gridCol w:w="370"/>
        <w:gridCol w:w="2819"/>
        <w:gridCol w:w="185"/>
        <w:gridCol w:w="185"/>
        <w:gridCol w:w="1993"/>
      </w:tblGrid>
      <w:tr w:rsidR="004D7CCA" w:rsidRPr="004D7CCA" w:rsidTr="004D7CCA">
        <w:trPr>
          <w:trHeight w:val="15"/>
        </w:trPr>
        <w:tc>
          <w:tcPr>
            <w:tcW w:w="860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58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7CCA" w:rsidRPr="004D7CCA" w:rsidTr="004D7CCA">
        <w:trPr>
          <w:trHeight w:val="1105"/>
        </w:trPr>
        <w:tc>
          <w:tcPr>
            <w:tcW w:w="93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29DB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Срок проведения публичного обсуждения:</w:t>
            </w:r>
          </w:p>
          <w:p w:rsidR="00D629DB" w:rsidRDefault="00D629DB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D7CCA" w:rsidRPr="004D7CCA" w:rsidRDefault="00067A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начало «</w:t>
            </w:r>
            <w:r w:rsidR="008F19B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2F0DF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D628D3">
              <w:rPr>
                <w:rFonts w:ascii="Times New Roman" w:hAnsi="Times New Roman"/>
                <w:sz w:val="24"/>
                <w:szCs w:val="24"/>
                <w:lang w:eastAsia="ru-RU"/>
              </w:rPr>
              <w:t>августа</w:t>
            </w:r>
            <w:r w:rsidR="00FF40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263C1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E1628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263C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  <w:p w:rsidR="004D7CCA" w:rsidRPr="004D7CCA" w:rsidRDefault="00067A95" w:rsidP="00D628D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окончание «</w:t>
            </w:r>
            <w:r w:rsidR="008F19B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2F0DF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D628D3">
              <w:rPr>
                <w:rFonts w:ascii="Times New Roman" w:hAnsi="Times New Roman"/>
                <w:sz w:val="24"/>
                <w:szCs w:val="24"/>
                <w:lang w:eastAsia="ru-RU"/>
              </w:rPr>
              <w:t>августа</w:t>
            </w:r>
            <w:r w:rsidR="00FF40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263C1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E1628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263C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D7CCA" w:rsidRPr="004D7CCA" w:rsidTr="004D7CCA">
        <w:tc>
          <w:tcPr>
            <w:tcW w:w="9355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1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 Общая информация</w:t>
            </w:r>
          </w:p>
        </w:tc>
      </w:tr>
      <w:tr w:rsidR="004D7CCA" w:rsidRPr="004D7CCA" w:rsidTr="004D7CCA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884C31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C31"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4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D628D3" w:rsidRDefault="004D7CCA" w:rsidP="00502863">
            <w:pPr>
              <w:pStyle w:val="ConsPlusNonformat"/>
              <w:ind w:left="-158" w:right="-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8D3">
              <w:rPr>
                <w:rFonts w:ascii="Times New Roman" w:hAnsi="Times New Roman" w:cs="Times New Roman"/>
                <w:sz w:val="24"/>
                <w:szCs w:val="24"/>
              </w:rPr>
              <w:t>Вид и наименование проекта нормативного правового акта:</w:t>
            </w:r>
            <w:r w:rsidRPr="00D628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26FA0" w:rsidRPr="00D628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D628D3" w:rsidRPr="00D628D3">
              <w:rPr>
                <w:rFonts w:ascii="Times New Roman" w:hAnsi="Times New Roman" w:cs="Times New Roman"/>
                <w:sz w:val="24"/>
                <w:szCs w:val="24"/>
              </w:rPr>
              <w:t>О подготовке документации по проекту планировки и межевания территории</w:t>
            </w:r>
            <w:r w:rsidR="00A26FA0" w:rsidRPr="00D628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4D7CCA" w:rsidRPr="004D7CCA" w:rsidTr="004D7CCA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84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B457FF" w:rsidRDefault="004D7CCA" w:rsidP="0082598B">
            <w:pPr>
              <w:pStyle w:val="ab"/>
              <w:spacing w:after="0" w:line="240" w:lineRule="auto"/>
              <w:ind w:left="-159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D7CCA">
              <w:rPr>
                <w:rFonts w:ascii="Times New Roman" w:hAnsi="Times New Roman"/>
                <w:sz w:val="24"/>
                <w:szCs w:val="24"/>
              </w:rPr>
              <w:t>Разработчик:</w:t>
            </w:r>
            <w:r w:rsidRPr="004D7CCA">
              <w:rPr>
                <w:rFonts w:ascii="Times New Roman" w:hAnsi="Times New Roman"/>
                <w:sz w:val="24"/>
                <w:szCs w:val="24"/>
              </w:rPr>
              <w:br/>
            </w:r>
            <w:r w:rsidR="00101FDC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Отдел строительства и архитектуры </w:t>
            </w:r>
            <w:r w:rsidR="00C103A3">
              <w:rPr>
                <w:rFonts w:ascii="Times New Roman" w:hAnsi="Times New Roman"/>
                <w:sz w:val="24"/>
                <w:szCs w:val="24"/>
                <w:u w:val="single"/>
              </w:rPr>
              <w:t>Красносулинского района</w:t>
            </w:r>
            <w:r w:rsidR="00B457F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4D7CCA" w:rsidRPr="004D7CCA" w:rsidTr="004D7CCA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84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101FDC" w:rsidRDefault="004D7CCA" w:rsidP="00101FDC">
            <w:pPr>
              <w:widowControl w:val="0"/>
              <w:tabs>
                <w:tab w:val="right" w:pos="993"/>
              </w:tabs>
              <w:suppressAutoHyphens/>
              <w:autoSpaceDE w:val="0"/>
              <w:ind w:firstLine="0"/>
              <w:rPr>
                <w:sz w:val="24"/>
                <w:szCs w:val="24"/>
              </w:rPr>
            </w:pPr>
            <w:r w:rsidRPr="00101FDC">
              <w:rPr>
                <w:sz w:val="24"/>
                <w:szCs w:val="24"/>
              </w:rPr>
              <w:t>Краткое содержание проекта нормативного правового акта:</w:t>
            </w:r>
            <w:r w:rsidRPr="00101FDC">
              <w:rPr>
                <w:sz w:val="24"/>
                <w:szCs w:val="24"/>
                <w:u w:val="single"/>
              </w:rPr>
              <w:br/>
            </w:r>
            <w:r w:rsidR="0009280E" w:rsidRPr="00101FDC">
              <w:rPr>
                <w:sz w:val="24"/>
                <w:szCs w:val="24"/>
              </w:rPr>
              <w:t xml:space="preserve">Административный регламент </w:t>
            </w:r>
            <w:r w:rsidR="00101FDC" w:rsidRPr="00101FDC">
              <w:rPr>
                <w:sz w:val="24"/>
                <w:szCs w:val="24"/>
              </w:rPr>
              <w:t>регламентирует подготовку документации  по планировке и межеванию территории</w:t>
            </w:r>
            <w:r w:rsidR="00101FDC" w:rsidRPr="00101FDC">
              <w:rPr>
                <w:sz w:val="24"/>
                <w:szCs w:val="24"/>
                <w:lang w:eastAsia="zh-CN"/>
              </w:rPr>
              <w:t xml:space="preserve"> Красносулинского района в  целях размещения объекта «Водоснабжение с. Табунщиково, п. Рябиновка, х. Гривенный»</w:t>
            </w:r>
            <w:r w:rsidR="00101FDC">
              <w:rPr>
                <w:sz w:val="24"/>
                <w:szCs w:val="24"/>
              </w:rPr>
              <w:t xml:space="preserve"> </w:t>
            </w:r>
            <w:r w:rsidRPr="00101FDC">
              <w:rPr>
                <w:sz w:val="24"/>
                <w:szCs w:val="24"/>
              </w:rPr>
              <w:t>(текстовое описание)</w:t>
            </w:r>
          </w:p>
        </w:tc>
      </w:tr>
      <w:tr w:rsidR="004D7CCA" w:rsidRPr="004D7CCA" w:rsidTr="004D7CCA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84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B06836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Контактная информация разработчика (исполнителя):</w:t>
            </w:r>
          </w:p>
          <w:p w:rsidR="005B7ACF" w:rsidRPr="005B7ACF" w:rsidRDefault="004D7CCA" w:rsidP="00B06836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Ф.И.О.</w:t>
            </w:r>
            <w:r w:rsidR="005B7ACF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01FDC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Иванкова Л.Ю.</w:t>
            </w:r>
          </w:p>
          <w:p w:rsidR="004B52B0" w:rsidRPr="005B7ACF" w:rsidRDefault="005B7ACF" w:rsidP="00B06836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</w:rPr>
              <w:t>Д</w:t>
            </w:r>
            <w:r w:rsidR="004D7CCA" w:rsidRPr="004D7CCA">
              <w:rPr>
                <w:rFonts w:ascii="Times New Roman" w:hAnsi="Times New Roman"/>
                <w:sz w:val="24"/>
                <w:szCs w:val="24"/>
              </w:rPr>
              <w:t>олжность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4D7CCA" w:rsidRPr="004D7C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1FDC" w:rsidRPr="00101FDC">
              <w:rPr>
                <w:rFonts w:ascii="Times New Roman" w:eastAsiaTheme="minorEastAsia" w:hAnsi="Times New Roman" w:cstheme="minorBidi"/>
                <w:sz w:val="24"/>
                <w:szCs w:val="24"/>
                <w:u w:val="single"/>
                <w:lang w:eastAsia="ru-RU"/>
              </w:rPr>
              <w:t>Начальник отдела строительства и архитектуры Администрации Красносулинского района</w:t>
            </w:r>
            <w:r w:rsidR="00101FDC">
              <w:rPr>
                <w:rFonts w:ascii="Times New Roman" w:eastAsiaTheme="minorEastAsia" w:hAnsi="Times New Roman" w:cstheme="minorBidi"/>
                <w:sz w:val="24"/>
                <w:szCs w:val="24"/>
                <w:u w:val="single"/>
                <w:lang w:eastAsia="ru-RU"/>
              </w:rPr>
              <w:t xml:space="preserve"> </w:t>
            </w:r>
            <w:r w:rsidR="004B52B0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телефон</w:t>
            </w:r>
            <w:r w:rsidR="004B52B0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="004B52B0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B52B0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="004B52B0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86367)5-</w:t>
            </w:r>
            <w:r w:rsidR="00101FDC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35</w:t>
            </w:r>
            <w:r w:rsidR="00263C16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r w:rsidR="00B457FF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0</w:t>
            </w:r>
            <w:r w:rsidR="00101FDC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5</w:t>
            </w:r>
          </w:p>
          <w:p w:rsidR="00E6655F" w:rsidRPr="00B06836" w:rsidRDefault="004D7CCA" w:rsidP="00B457FF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</w:t>
            </w:r>
            <w:r w:rsidR="005B7ACF" w:rsidRPr="00101FD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r w:rsidR="00067A95" w:rsidRPr="00101FD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101FDC" w:rsidRPr="00101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lauriv@mail.ru</w:t>
            </w:r>
          </w:p>
        </w:tc>
      </w:tr>
    </w:tbl>
    <w:p w:rsidR="00202449" w:rsidRDefault="004D7CCA" w:rsidP="004D7CCA">
      <w:pPr>
        <w:tabs>
          <w:tab w:val="left" w:pos="7518"/>
        </w:tabs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t>2. Степень регулирующего воздействия проекта правового акта</w:t>
      </w:r>
      <w:r>
        <w:rPr>
          <w:sz w:val="24"/>
          <w:szCs w:val="24"/>
        </w:rPr>
        <w:tab/>
      </w:r>
    </w:p>
    <w:tbl>
      <w:tblPr>
        <w:tblStyle w:val="a5"/>
        <w:tblW w:w="0" w:type="auto"/>
        <w:tblInd w:w="108" w:type="dxa"/>
        <w:tblLayout w:type="fixed"/>
        <w:tblLook w:val="04A0"/>
      </w:tblPr>
      <w:tblGrid>
        <w:gridCol w:w="851"/>
        <w:gridCol w:w="8505"/>
      </w:tblGrid>
      <w:tr w:rsidR="004D7CCA" w:rsidTr="004D7CCA">
        <w:tc>
          <w:tcPr>
            <w:tcW w:w="851" w:type="dxa"/>
          </w:tcPr>
          <w:p w:rsidR="004D7CCA" w:rsidRDefault="004D7CCA" w:rsidP="004D7CCA">
            <w:pPr>
              <w:tabs>
                <w:tab w:val="left" w:pos="751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8505" w:type="dxa"/>
          </w:tcPr>
          <w:p w:rsidR="004D7CCA" w:rsidRPr="004D7CCA" w:rsidRDefault="004D7CCA" w:rsidP="004B51E7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Степень регулирующего воздействия:</w:t>
            </w:r>
          </w:p>
          <w:p w:rsidR="00205CFF" w:rsidRDefault="00AE1831" w:rsidP="004B51E7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AE183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средняя</w:t>
            </w:r>
          </w:p>
          <w:p w:rsidR="004D7CCA" w:rsidRPr="00205CFF" w:rsidRDefault="00AE1831" w:rsidP="004B51E7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(высокая/средняя/низкая)</w:t>
            </w:r>
          </w:p>
        </w:tc>
      </w:tr>
      <w:tr w:rsidR="004D7CCA" w:rsidTr="00E6655F">
        <w:trPr>
          <w:trHeight w:val="1141"/>
        </w:trPr>
        <w:tc>
          <w:tcPr>
            <w:tcW w:w="851" w:type="dxa"/>
          </w:tcPr>
          <w:p w:rsidR="004D7CCA" w:rsidRDefault="004D7CCA" w:rsidP="004D7CCA">
            <w:pPr>
              <w:tabs>
                <w:tab w:val="left" w:pos="751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8505" w:type="dxa"/>
          </w:tcPr>
          <w:p w:rsidR="004D7CCA" w:rsidRDefault="004D7CCA" w:rsidP="004B51E7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Обоснование отнесения проекта правового акта к определенной степе</w:t>
            </w:r>
            <w:r w:rsidR="00E665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 регулирующего воздействия: </w:t>
            </w:r>
          </w:p>
          <w:p w:rsidR="004D7CCA" w:rsidRPr="00E65386" w:rsidRDefault="00B457FF" w:rsidP="0082598B">
            <w:pPr>
              <w:pStyle w:val="a3"/>
              <w:ind w:lef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538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Постановление разработано  </w:t>
            </w:r>
            <w:r w:rsidR="00205CFF" w:rsidRPr="00E65386">
              <w:rPr>
                <w:rFonts w:ascii="Times New Roman" w:hAnsi="Times New Roman"/>
                <w:sz w:val="24"/>
                <w:szCs w:val="24"/>
                <w:lang w:eastAsia="ar-SA"/>
              </w:rPr>
              <w:t>в соответствии с</w:t>
            </w:r>
            <w:r w:rsidR="00E65386" w:rsidRPr="00E65386">
              <w:rPr>
                <w:rFonts w:ascii="Times New Roman" w:hAnsi="Times New Roman"/>
                <w:sz w:val="24"/>
                <w:szCs w:val="24"/>
                <w:lang w:eastAsia="ar-SA"/>
              </w:rPr>
              <w:t>о</w:t>
            </w:r>
            <w:r w:rsidR="00E65386" w:rsidRPr="00E65386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статьями 45, 46 Градостроительного кодекса РФ</w:t>
            </w:r>
            <w:r w:rsidR="00E653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</w:tbl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851"/>
        <w:gridCol w:w="8505"/>
      </w:tblGrid>
      <w:tr w:rsidR="004D7CCA" w:rsidRPr="004D7CCA" w:rsidTr="004D7CCA">
        <w:tc>
          <w:tcPr>
            <w:tcW w:w="9356" w:type="dxa"/>
            <w:gridSpan w:val="2"/>
            <w:tcBorders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1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3. Описание проблемы, на решение которой направлена разработка проекта нормативного правового акта</w:t>
            </w:r>
          </w:p>
        </w:tc>
      </w:tr>
      <w:tr w:rsidR="004D7CCA" w:rsidRPr="004D7CCA" w:rsidTr="004D7CC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570F" w:rsidRDefault="004D7CCA" w:rsidP="00B06836">
            <w:pPr>
              <w:shd w:val="clear" w:color="auto" w:fill="FFFFFF"/>
              <w:ind w:left="-149" w:firstLine="0"/>
              <w:rPr>
                <w:sz w:val="24"/>
                <w:szCs w:val="24"/>
              </w:rPr>
            </w:pPr>
            <w:r w:rsidRPr="004D7CCA">
              <w:rPr>
                <w:sz w:val="24"/>
                <w:szCs w:val="24"/>
              </w:rPr>
              <w:t>Формулировка проблемы:</w:t>
            </w:r>
          </w:p>
          <w:p w:rsidR="004D7CCA" w:rsidRPr="00E43295" w:rsidRDefault="00B41543" w:rsidP="0082598B">
            <w:pPr>
              <w:ind w:left="-149" w:firstLine="0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П</w:t>
            </w:r>
            <w:r w:rsidRPr="00101FDC">
              <w:rPr>
                <w:sz w:val="24"/>
                <w:szCs w:val="24"/>
              </w:rPr>
              <w:t>одготовк</w:t>
            </w:r>
            <w:r>
              <w:rPr>
                <w:sz w:val="24"/>
                <w:szCs w:val="24"/>
              </w:rPr>
              <w:t>а</w:t>
            </w:r>
            <w:r w:rsidRPr="00101FDC">
              <w:rPr>
                <w:sz w:val="24"/>
                <w:szCs w:val="24"/>
              </w:rPr>
              <w:t xml:space="preserve"> документации  по планировке и межеванию территории</w:t>
            </w:r>
            <w:r w:rsidRPr="00101FDC">
              <w:rPr>
                <w:sz w:val="24"/>
                <w:szCs w:val="24"/>
                <w:lang w:eastAsia="zh-CN"/>
              </w:rPr>
              <w:t xml:space="preserve"> Красносулинского района в  целях размещения объекта «Водоснабжение с. Табунщиково, п. Рябиновка, </w:t>
            </w:r>
            <w:proofErr w:type="gramStart"/>
            <w:r w:rsidRPr="00101FDC">
              <w:rPr>
                <w:sz w:val="24"/>
                <w:szCs w:val="24"/>
                <w:lang w:eastAsia="zh-CN"/>
              </w:rPr>
              <w:t>х</w:t>
            </w:r>
            <w:proofErr w:type="gramEnd"/>
            <w:r w:rsidRPr="00101FDC">
              <w:rPr>
                <w:sz w:val="24"/>
                <w:szCs w:val="24"/>
                <w:lang w:eastAsia="zh-CN"/>
              </w:rPr>
              <w:t>. Гривенный»</w:t>
            </w:r>
            <w:r w:rsidR="0009280E" w:rsidRPr="000B3CBE">
              <w:rPr>
                <w:sz w:val="22"/>
                <w:szCs w:val="22"/>
              </w:rPr>
              <w:t xml:space="preserve"> </w:t>
            </w:r>
          </w:p>
        </w:tc>
      </w:tr>
    </w:tbl>
    <w:p w:rsidR="004D7CCA" w:rsidRPr="000B3CBE" w:rsidRDefault="004D7CCA" w:rsidP="004D7CCA">
      <w:pPr>
        <w:ind w:firstLine="0"/>
        <w:jc w:val="left"/>
        <w:rPr>
          <w:sz w:val="24"/>
          <w:szCs w:val="24"/>
        </w:rPr>
      </w:pPr>
      <w:r w:rsidRPr="004D7CCA">
        <w:rPr>
          <w:sz w:val="24"/>
          <w:szCs w:val="24"/>
        </w:rPr>
        <w:t>4</w:t>
      </w:r>
      <w:r w:rsidRPr="000B3CBE">
        <w:rPr>
          <w:sz w:val="24"/>
          <w:szCs w:val="24"/>
        </w:rPr>
        <w:t xml:space="preserve">. Описание цели разработки проекта нормативного правового акта </w:t>
      </w:r>
    </w:p>
    <w:p w:rsidR="004D7CCA" w:rsidRPr="005F0A09" w:rsidRDefault="0082598B" w:rsidP="0009280E">
      <w:pPr>
        <w:pStyle w:val="ConsPlusNormal"/>
        <w:widowControl/>
        <w:suppressAutoHyphens/>
        <w:autoSpaceDN/>
        <w:adjustRightInd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2598B">
        <w:rPr>
          <w:rFonts w:ascii="Times New Roman" w:hAnsi="Times New Roman" w:cs="Times New Roman"/>
          <w:sz w:val="24"/>
          <w:szCs w:val="24"/>
          <w:lang w:eastAsia="zh-CN"/>
        </w:rPr>
        <w:t xml:space="preserve">На </w:t>
      </w:r>
      <w:proofErr w:type="gramStart"/>
      <w:r w:rsidRPr="0082598B">
        <w:rPr>
          <w:rFonts w:ascii="Times New Roman" w:hAnsi="Times New Roman" w:cs="Times New Roman"/>
          <w:sz w:val="24"/>
          <w:szCs w:val="24"/>
          <w:lang w:eastAsia="zh-CN"/>
        </w:rPr>
        <w:t>основании</w:t>
      </w:r>
      <w:proofErr w:type="gramEnd"/>
      <w:r w:rsidRPr="0082598B">
        <w:rPr>
          <w:rFonts w:ascii="Times New Roman" w:hAnsi="Times New Roman" w:cs="Times New Roman"/>
          <w:sz w:val="24"/>
          <w:szCs w:val="24"/>
          <w:lang w:eastAsia="zh-CN"/>
        </w:rPr>
        <w:t xml:space="preserve"> обращения Администрации Табунщиковского сельского поселения от 04.08.2021 № 79.13/56 и в целях размещения объекта «Водоснабжение»</w:t>
      </w:r>
      <w:r>
        <w:rPr>
          <w:rFonts w:ascii="Times New Roman" w:hAnsi="Times New Roman" w:cs="Times New Roman"/>
          <w:sz w:val="24"/>
          <w:szCs w:val="24"/>
          <w:lang w:eastAsia="zh-CN"/>
        </w:rPr>
        <w:t>.</w:t>
      </w:r>
      <w:r w:rsidR="004E5ECE" w:rsidRPr="000B3CBE">
        <w:rPr>
          <w:sz w:val="24"/>
          <w:szCs w:val="24"/>
        </w:rPr>
        <w:t xml:space="preserve"> </w:t>
      </w:r>
    </w:p>
    <w:p w:rsidR="004D7CCA" w:rsidRPr="004D7CCA" w:rsidRDefault="004D7CCA" w:rsidP="004D7CCA">
      <w:pPr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t>5. Основные группы субъектов предпринимательской и инвестиционной деятельности, интересы которых будут затронуты в связи с принятием проекта нормативного правового акта</w:t>
      </w:r>
    </w:p>
    <w:tbl>
      <w:tblPr>
        <w:tblpPr w:leftFromText="180" w:rightFromText="180" w:vertAnchor="text" w:tblpY="1"/>
        <w:tblOverlap w:val="never"/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838"/>
        <w:gridCol w:w="4666"/>
      </w:tblGrid>
      <w:tr w:rsidR="004D7CCA" w:rsidRPr="004D7CCA" w:rsidTr="00C2687B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Группа субъектов</w:t>
            </w:r>
          </w:p>
          <w:p w:rsidR="004D7CCA" w:rsidRPr="006E32F5" w:rsidRDefault="0009280E" w:rsidP="0082598B">
            <w:pPr>
              <w:ind w:firstLine="0"/>
              <w:rPr>
                <w:spacing w:val="-14"/>
                <w:sz w:val="24"/>
                <w:szCs w:val="24"/>
                <w:u w:val="single"/>
              </w:rPr>
            </w:pPr>
            <w:r w:rsidRPr="0009280E">
              <w:rPr>
                <w:spacing w:val="-14"/>
                <w:sz w:val="24"/>
                <w:szCs w:val="24"/>
              </w:rPr>
              <w:t>Физическое лицо, индивидуальный предприниматель, к</w:t>
            </w:r>
            <w:r w:rsidRPr="0009280E">
              <w:rPr>
                <w:rFonts w:eastAsia="Calibri"/>
                <w:sz w:val="24"/>
                <w:szCs w:val="24"/>
              </w:rPr>
              <w:t xml:space="preserve">рестьянское (фермерское) хозяйство, </w:t>
            </w:r>
            <w:r w:rsidRPr="0009280E">
              <w:rPr>
                <w:spacing w:val="-14"/>
                <w:sz w:val="24"/>
                <w:szCs w:val="24"/>
              </w:rPr>
              <w:t xml:space="preserve">  юридическое лицо</w:t>
            </w:r>
            <w:r w:rsidR="0082598B">
              <w:rPr>
                <w:spacing w:val="-14"/>
                <w:sz w:val="24"/>
                <w:szCs w:val="24"/>
              </w:rPr>
              <w:t>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Оценка количества субъектов</w:t>
            </w:r>
          </w:p>
          <w:p w:rsidR="004D7CCA" w:rsidRPr="00804D3A" w:rsidRDefault="00894B45" w:rsidP="004165E6">
            <w:pPr>
              <w:pStyle w:val="a3"/>
              <w:ind w:hanging="8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Более </w:t>
            </w:r>
            <w:r w:rsidR="0082598B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2700</w:t>
            </w:r>
          </w:p>
        </w:tc>
      </w:tr>
    </w:tbl>
    <w:p w:rsidR="004D7CCA" w:rsidRDefault="004D7CCA" w:rsidP="004D7CCA">
      <w:pPr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t>6. Новые функции, полномочия, обязанности и права органов местного самоуправления Красносулинского района  или сведения об их изменении, а также порядок их реализации</w:t>
      </w:r>
    </w:p>
    <w:p w:rsidR="009719D8" w:rsidRDefault="009719D8" w:rsidP="004D7CCA">
      <w:pPr>
        <w:ind w:firstLine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_____________________________________________________________________________</w:t>
      </w:r>
    </w:p>
    <w:p w:rsidR="004D7CCA" w:rsidRPr="004D7CCA" w:rsidRDefault="004D7CCA" w:rsidP="004D7CCA">
      <w:pPr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lastRenderedPageBreak/>
        <w:t>7. Оценка дополнительных расходов (доходов) бюджета муниципального образования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726"/>
        <w:gridCol w:w="4778"/>
      </w:tblGrid>
      <w:tr w:rsidR="004D7CCA" w:rsidRPr="004D7CCA" w:rsidTr="00C2687B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новой или изменяемой функции, полномочия, обязанности или права</w:t>
            </w:r>
          </w:p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</w:t>
            </w:r>
          </w:p>
          <w:p w:rsidR="004D7CCA" w:rsidRPr="004D7CCA" w:rsidRDefault="004D7CCA" w:rsidP="00AE18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расходов (доходов) бюджета муниципального образования</w:t>
            </w:r>
          </w:p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4D7CCA" w:rsidRPr="004D7CCA" w:rsidRDefault="004D7CCA" w:rsidP="00AE18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D7CCA" w:rsidRPr="000806FB" w:rsidRDefault="004D7CCA" w:rsidP="000806FB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sz w:val="24"/>
          <w:szCs w:val="24"/>
        </w:rPr>
        <w:t xml:space="preserve">8. </w:t>
      </w:r>
      <w:r w:rsidRPr="007B32E4">
        <w:rPr>
          <w:rFonts w:ascii="Times New Roman" w:hAnsi="Times New Roman"/>
          <w:sz w:val="24"/>
          <w:szCs w:val="24"/>
        </w:rPr>
        <w:t>Сведения о новых обязанностях, запретах и ограничениях для субъектов предпринимательской и инвестиционной деятельности либо об изменении существующих обязанностей, запретов и ограничений, а также оценка расходов субъектов предпринимательской и инвестиционной деятельности, возникающих в связи с необходимостью соблюдения устанавливаемых обязанностей, запретов и ограничений либо с изменением их содержания</w:t>
      </w:r>
      <w:r w:rsidR="00E43295" w:rsidRPr="007B32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B32E4" w:rsidRPr="007B32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43295" w:rsidRPr="007B32E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3627"/>
        <w:gridCol w:w="3566"/>
        <w:gridCol w:w="2311"/>
      </w:tblGrid>
      <w:tr w:rsidR="00E43295" w:rsidRPr="004D7CCA" w:rsidTr="00E43295">
        <w:trPr>
          <w:trHeight w:val="1544"/>
        </w:trPr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295" w:rsidRPr="004D7CCA" w:rsidRDefault="00E432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Группа субъектов </w:t>
            </w:r>
          </w:p>
          <w:p w:rsidR="00E43295" w:rsidRPr="0082598B" w:rsidRDefault="0009280E" w:rsidP="0082598B">
            <w:pPr>
              <w:ind w:firstLine="0"/>
              <w:rPr>
                <w:spacing w:val="-14"/>
                <w:sz w:val="24"/>
                <w:szCs w:val="24"/>
              </w:rPr>
            </w:pPr>
            <w:proofErr w:type="gramStart"/>
            <w:r w:rsidRPr="0009280E">
              <w:rPr>
                <w:spacing w:val="-14"/>
                <w:sz w:val="24"/>
                <w:szCs w:val="24"/>
              </w:rPr>
              <w:t>Физическое лицо, индивидуальный предприниматель, к</w:t>
            </w:r>
            <w:r w:rsidRPr="0009280E">
              <w:rPr>
                <w:rFonts w:eastAsia="Calibri"/>
                <w:sz w:val="24"/>
                <w:szCs w:val="24"/>
              </w:rPr>
              <w:t xml:space="preserve">рестьянское (фермерское) хозяйство, </w:t>
            </w:r>
            <w:r w:rsidRPr="0009280E">
              <w:rPr>
                <w:spacing w:val="-14"/>
                <w:sz w:val="24"/>
                <w:szCs w:val="24"/>
              </w:rPr>
              <w:t xml:space="preserve">  юридическое лицо, </w:t>
            </w:r>
            <w:r w:rsidRPr="0009280E">
              <w:rPr>
                <w:rFonts w:eastAsia="Calibri"/>
                <w:sz w:val="24"/>
                <w:szCs w:val="24"/>
              </w:rPr>
              <w:t xml:space="preserve"> некоммерческая организация, религиозная организация, казачье общества, орган государственной власти, орган местного самоуправления, государственные или муниципальные учреждения (бюджетные, казенные, автономные) </w:t>
            </w:r>
            <w:r w:rsidRPr="0009280E">
              <w:rPr>
                <w:spacing w:val="-14"/>
                <w:sz w:val="24"/>
                <w:szCs w:val="24"/>
              </w:rPr>
              <w:t>либо их уполномоченные представители.</w:t>
            </w:r>
            <w:proofErr w:type="gramEnd"/>
          </w:p>
        </w:tc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63A6" w:rsidRDefault="00E43295" w:rsidP="00887F42">
            <w:pPr>
              <w:ind w:left="-90" w:firstLine="0"/>
              <w:rPr>
                <w:sz w:val="24"/>
                <w:szCs w:val="24"/>
              </w:rPr>
            </w:pPr>
            <w:r w:rsidRPr="004D7CCA">
              <w:rPr>
                <w:sz w:val="24"/>
                <w:szCs w:val="24"/>
              </w:rPr>
              <w:t>Описание новых или изменения содержания существующих обязанностей, запретов и ограничений</w:t>
            </w:r>
          </w:p>
          <w:p w:rsidR="00721BCE" w:rsidRPr="006E32F5" w:rsidRDefault="0082598B" w:rsidP="00B05505">
            <w:pPr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П</w:t>
            </w:r>
            <w:r w:rsidRPr="00101FDC">
              <w:rPr>
                <w:sz w:val="24"/>
                <w:szCs w:val="24"/>
              </w:rPr>
              <w:t>одготовк</w:t>
            </w:r>
            <w:r>
              <w:rPr>
                <w:sz w:val="24"/>
                <w:szCs w:val="24"/>
              </w:rPr>
              <w:t>а</w:t>
            </w:r>
            <w:r w:rsidRPr="00101FDC">
              <w:rPr>
                <w:sz w:val="24"/>
                <w:szCs w:val="24"/>
              </w:rPr>
              <w:t xml:space="preserve"> документации  по планировке и межеванию территории</w:t>
            </w:r>
            <w:r w:rsidRPr="00101FDC">
              <w:rPr>
                <w:sz w:val="24"/>
                <w:szCs w:val="24"/>
                <w:lang w:eastAsia="zh-CN"/>
              </w:rPr>
              <w:t xml:space="preserve"> Красносулинского района в  целях размещения объекта «Водоснабжение с. Табунщиково, п. Рябиновка, </w:t>
            </w:r>
            <w:proofErr w:type="gramStart"/>
            <w:r w:rsidRPr="00101FDC">
              <w:rPr>
                <w:sz w:val="24"/>
                <w:szCs w:val="24"/>
                <w:lang w:eastAsia="zh-CN"/>
              </w:rPr>
              <w:t>х</w:t>
            </w:r>
            <w:proofErr w:type="gramEnd"/>
            <w:r w:rsidRPr="00101FDC">
              <w:rPr>
                <w:sz w:val="24"/>
                <w:szCs w:val="24"/>
                <w:lang w:eastAsia="zh-CN"/>
              </w:rPr>
              <w:t>. Гривенный»</w:t>
            </w:r>
            <w:r w:rsidRPr="000B3CB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295" w:rsidRPr="004D7CCA" w:rsidRDefault="00E43295" w:rsidP="00C2687B">
            <w:pPr>
              <w:pStyle w:val="a3"/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и количественная оценка расходов субъектов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(тыс. руб.)</w:t>
            </w:r>
          </w:p>
          <w:p w:rsidR="00E43295" w:rsidRPr="004D7CCA" w:rsidRDefault="00E432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6380B" w:rsidRDefault="004D7CCA" w:rsidP="004A2C5E">
      <w:pPr>
        <w:pStyle w:val="a3"/>
        <w:pBdr>
          <w:bottom w:val="single" w:sz="12" w:space="3" w:color="auto"/>
        </w:pBdr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 xml:space="preserve">9. Оценка рисков возникновения неблагоприятных последствий принятия (издания) нормативного правового акта </w:t>
      </w:r>
    </w:p>
    <w:p w:rsidR="005B2B91" w:rsidRPr="005B2B91" w:rsidRDefault="0021700E" w:rsidP="004D7CCA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D7CCA" w:rsidRPr="0096380B" w:rsidRDefault="004D7CCA" w:rsidP="004D7CCA">
      <w:pPr>
        <w:ind w:firstLine="0"/>
        <w:rPr>
          <w:sz w:val="24"/>
          <w:szCs w:val="24"/>
          <w:u w:val="single"/>
        </w:rPr>
      </w:pPr>
      <w:r w:rsidRPr="004D7CCA">
        <w:rPr>
          <w:sz w:val="24"/>
          <w:szCs w:val="24"/>
        </w:rPr>
        <w:t>10. Предполагаемая дата вступления в силу правового акта</w:t>
      </w:r>
      <w:r w:rsidR="00AE1831">
        <w:rPr>
          <w:sz w:val="24"/>
          <w:szCs w:val="24"/>
        </w:rPr>
        <w:t xml:space="preserve"> </w:t>
      </w:r>
      <w:r w:rsidR="00203C04">
        <w:rPr>
          <w:sz w:val="24"/>
          <w:szCs w:val="24"/>
        </w:rPr>
        <w:t xml:space="preserve">  </w:t>
      </w:r>
      <w:r w:rsidR="0082598B">
        <w:rPr>
          <w:sz w:val="24"/>
          <w:szCs w:val="24"/>
          <w:u w:val="single"/>
        </w:rPr>
        <w:t>01.09</w:t>
      </w:r>
      <w:r w:rsidR="00FC3D47">
        <w:rPr>
          <w:sz w:val="24"/>
          <w:szCs w:val="24"/>
          <w:u w:val="single"/>
        </w:rPr>
        <w:t>.2021</w:t>
      </w:r>
      <w:r w:rsidR="00204D09">
        <w:rPr>
          <w:sz w:val="24"/>
          <w:szCs w:val="24"/>
          <w:u w:val="single"/>
        </w:rPr>
        <w:t xml:space="preserve"> г</w:t>
      </w:r>
      <w:r w:rsidR="00AE1831" w:rsidRPr="0096380B">
        <w:rPr>
          <w:sz w:val="24"/>
          <w:szCs w:val="24"/>
          <w:u w:val="single"/>
        </w:rPr>
        <w:t>.</w:t>
      </w:r>
    </w:p>
    <w:p w:rsidR="004D7CCA" w:rsidRPr="004D7CCA" w:rsidRDefault="004D7CCA" w:rsidP="004D7CC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11. Иные сведения, которые, по мнению разработчика, позволяют оценить обоснованность принятия (издания) правового акта</w:t>
      </w:r>
    </w:p>
    <w:p w:rsidR="004D7CCA" w:rsidRPr="004D7CCA" w:rsidRDefault="004D7CCA" w:rsidP="004D7CC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</w:t>
      </w:r>
    </w:p>
    <w:p w:rsidR="004D7CCA" w:rsidRDefault="004D7CCA" w:rsidP="00382109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(текстовое описание)</w:t>
      </w:r>
    </w:p>
    <w:p w:rsidR="00060635" w:rsidRDefault="00060635" w:rsidP="004D7CC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60635" w:rsidRPr="008F4A97" w:rsidRDefault="004D7CCA" w:rsidP="00060635">
      <w:pPr>
        <w:pStyle w:val="a3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Разработчик</w:t>
      </w:r>
      <w:r w:rsidR="00894B4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94B45">
        <w:rPr>
          <w:rFonts w:ascii="Times New Roman" w:hAnsi="Times New Roman"/>
          <w:sz w:val="24"/>
          <w:szCs w:val="24"/>
          <w:u w:val="single"/>
          <w:lang w:eastAsia="ru-RU"/>
        </w:rPr>
        <w:t>Главный</w:t>
      </w:r>
      <w:r w:rsidR="001A78AE">
        <w:rPr>
          <w:rFonts w:ascii="Times New Roman" w:hAnsi="Times New Roman"/>
          <w:sz w:val="24"/>
          <w:szCs w:val="24"/>
          <w:u w:val="single"/>
          <w:lang w:eastAsia="ru-RU"/>
        </w:rPr>
        <w:t xml:space="preserve"> с</w:t>
      </w:r>
      <w:r w:rsidR="00D05E80">
        <w:rPr>
          <w:rFonts w:ascii="Times New Roman" w:hAnsi="Times New Roman"/>
          <w:sz w:val="24"/>
          <w:szCs w:val="24"/>
          <w:u w:val="single"/>
          <w:lang w:eastAsia="ru-RU"/>
        </w:rPr>
        <w:t xml:space="preserve">пециалист </w:t>
      </w:r>
      <w:r w:rsidR="00894B45">
        <w:rPr>
          <w:rFonts w:ascii="Times New Roman" w:hAnsi="Times New Roman"/>
          <w:sz w:val="24"/>
          <w:szCs w:val="24"/>
          <w:u w:val="single"/>
          <w:lang w:eastAsia="ru-RU"/>
        </w:rPr>
        <w:t xml:space="preserve">  </w:t>
      </w:r>
      <w:proofErr w:type="spellStart"/>
      <w:r w:rsidR="00894B45">
        <w:rPr>
          <w:rFonts w:ascii="Times New Roman" w:hAnsi="Times New Roman"/>
          <w:sz w:val="24"/>
          <w:szCs w:val="24"/>
          <w:u w:val="single"/>
          <w:lang w:eastAsia="ru-RU"/>
        </w:rPr>
        <w:t>О</w:t>
      </w:r>
      <w:r w:rsidR="00A06010">
        <w:rPr>
          <w:rFonts w:ascii="Times New Roman" w:hAnsi="Times New Roman"/>
          <w:sz w:val="24"/>
          <w:szCs w:val="24"/>
          <w:u w:val="single"/>
          <w:lang w:eastAsia="ru-RU"/>
        </w:rPr>
        <w:t>И</w:t>
      </w:r>
      <w:r w:rsidR="00B129D9">
        <w:rPr>
          <w:rFonts w:ascii="Times New Roman" w:hAnsi="Times New Roman"/>
          <w:sz w:val="24"/>
          <w:szCs w:val="24"/>
          <w:u w:val="single"/>
          <w:lang w:eastAsia="ru-RU"/>
        </w:rPr>
        <w:t>Р</w:t>
      </w:r>
      <w:r w:rsidR="00A06010">
        <w:rPr>
          <w:rFonts w:ascii="Times New Roman" w:hAnsi="Times New Roman"/>
          <w:sz w:val="24"/>
          <w:szCs w:val="24"/>
          <w:u w:val="single"/>
          <w:lang w:eastAsia="ru-RU"/>
        </w:rPr>
        <w:t>и</w:t>
      </w:r>
      <w:r w:rsidR="00B129D9">
        <w:rPr>
          <w:rFonts w:ascii="Times New Roman" w:hAnsi="Times New Roman"/>
          <w:sz w:val="24"/>
          <w:szCs w:val="24"/>
          <w:u w:val="single"/>
          <w:lang w:eastAsia="ru-RU"/>
        </w:rPr>
        <w:t>П</w:t>
      </w:r>
      <w:proofErr w:type="spellEnd"/>
      <w:r w:rsidR="006E32F5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E32F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06010">
        <w:rPr>
          <w:rFonts w:ascii="Times New Roman" w:hAnsi="Times New Roman"/>
          <w:sz w:val="24"/>
          <w:szCs w:val="24"/>
          <w:u w:val="single"/>
          <w:lang w:eastAsia="ru-RU"/>
        </w:rPr>
        <w:t>Жукова Е.М.</w:t>
      </w:r>
      <w:r w:rsidR="00D05E80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1121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E32F5">
        <w:rPr>
          <w:rFonts w:ascii="Times New Roman" w:hAnsi="Times New Roman"/>
          <w:sz w:val="24"/>
          <w:szCs w:val="24"/>
          <w:lang w:eastAsia="ru-RU"/>
        </w:rPr>
        <w:t>__________</w:t>
      </w:r>
      <w:r w:rsidR="00611217"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="006E32F5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5F0A09">
        <w:rPr>
          <w:rFonts w:ascii="Times New Roman" w:hAnsi="Times New Roman"/>
          <w:sz w:val="24"/>
          <w:szCs w:val="24"/>
          <w:u w:val="single"/>
          <w:lang w:eastAsia="ru-RU"/>
        </w:rPr>
        <w:t>1</w:t>
      </w:r>
      <w:r w:rsidR="00B05505">
        <w:rPr>
          <w:rFonts w:ascii="Times New Roman" w:hAnsi="Times New Roman"/>
          <w:sz w:val="24"/>
          <w:szCs w:val="24"/>
          <w:u w:val="single"/>
          <w:lang w:eastAsia="ru-RU"/>
        </w:rPr>
        <w:t>1</w:t>
      </w:r>
      <w:r w:rsidR="00894B45">
        <w:rPr>
          <w:rFonts w:ascii="Times New Roman" w:hAnsi="Times New Roman"/>
          <w:sz w:val="24"/>
          <w:szCs w:val="24"/>
          <w:u w:val="single"/>
          <w:lang w:eastAsia="ru-RU"/>
        </w:rPr>
        <w:t>.0</w:t>
      </w:r>
      <w:r w:rsidR="0082598B">
        <w:rPr>
          <w:rFonts w:ascii="Times New Roman" w:hAnsi="Times New Roman"/>
          <w:sz w:val="24"/>
          <w:szCs w:val="24"/>
          <w:u w:val="single"/>
          <w:lang w:eastAsia="ru-RU"/>
        </w:rPr>
        <w:t>8</w:t>
      </w:r>
      <w:r w:rsidR="00894B45">
        <w:rPr>
          <w:rFonts w:ascii="Times New Roman" w:hAnsi="Times New Roman"/>
          <w:sz w:val="24"/>
          <w:szCs w:val="24"/>
          <w:u w:val="single"/>
          <w:lang w:eastAsia="ru-RU"/>
        </w:rPr>
        <w:t>.2021</w:t>
      </w:r>
      <w:r w:rsidR="008F4A97">
        <w:rPr>
          <w:rFonts w:ascii="Times New Roman" w:hAnsi="Times New Roman"/>
          <w:sz w:val="24"/>
          <w:szCs w:val="24"/>
          <w:u w:val="single"/>
          <w:lang w:eastAsia="ru-RU"/>
        </w:rPr>
        <w:t xml:space="preserve"> г. </w:t>
      </w:r>
      <w:r w:rsidR="008F4A9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F4A97">
        <w:rPr>
          <w:rFonts w:ascii="Times New Roman" w:hAnsi="Times New Roman"/>
          <w:sz w:val="24"/>
          <w:szCs w:val="24"/>
          <w:u w:val="single"/>
          <w:lang w:eastAsia="ru-RU"/>
        </w:rPr>
        <w:t xml:space="preserve">                                            </w:t>
      </w:r>
    </w:p>
    <w:p w:rsidR="004D7CCA" w:rsidRPr="000806FB" w:rsidRDefault="00060635" w:rsidP="000806FB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                    должность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D7CCA" w:rsidRPr="004D7CC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="006E32F5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4D7CCA" w:rsidRPr="004D7CCA">
        <w:rPr>
          <w:rFonts w:ascii="Times New Roman" w:hAnsi="Times New Roman"/>
          <w:sz w:val="24"/>
          <w:szCs w:val="24"/>
          <w:lang w:eastAsia="ru-RU"/>
        </w:rPr>
        <w:t>ФИО</w:t>
      </w:r>
      <w:r w:rsidR="004D7CCA" w:rsidRPr="004D7CCA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</w:t>
      </w:r>
      <w:r w:rsidR="006E32F5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     </w:t>
      </w:r>
      <w:r w:rsidR="004D7CCA" w:rsidRPr="004D7CCA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  </w:t>
      </w:r>
      <w:r w:rsidR="004D7CCA" w:rsidRPr="004D7CCA">
        <w:rPr>
          <w:rFonts w:ascii="Times New Roman" w:hAnsi="Times New Roman"/>
          <w:sz w:val="24"/>
          <w:szCs w:val="24"/>
          <w:lang w:eastAsia="ru-RU"/>
        </w:rPr>
        <w:t>подпись</w:t>
      </w:r>
    </w:p>
    <w:sectPr w:rsidR="004D7CCA" w:rsidRPr="000806FB" w:rsidSect="004D7CC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>
    <w:nsid w:val="4A974934"/>
    <w:multiLevelType w:val="hybridMultilevel"/>
    <w:tmpl w:val="65EEEE3A"/>
    <w:lvl w:ilvl="0" w:tplc="DF321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D7CCA"/>
    <w:rsid w:val="00024225"/>
    <w:rsid w:val="00060635"/>
    <w:rsid w:val="00062A90"/>
    <w:rsid w:val="00067A95"/>
    <w:rsid w:val="000806FB"/>
    <w:rsid w:val="0009280E"/>
    <w:rsid w:val="000B3CBE"/>
    <w:rsid w:val="000C249C"/>
    <w:rsid w:val="000E0F22"/>
    <w:rsid w:val="00101FDC"/>
    <w:rsid w:val="00121DB7"/>
    <w:rsid w:val="001919DA"/>
    <w:rsid w:val="001A78AE"/>
    <w:rsid w:val="001C4B50"/>
    <w:rsid w:val="001D0E38"/>
    <w:rsid w:val="00202449"/>
    <w:rsid w:val="00203C04"/>
    <w:rsid w:val="00204D09"/>
    <w:rsid w:val="00205CFF"/>
    <w:rsid w:val="0021700E"/>
    <w:rsid w:val="002331CF"/>
    <w:rsid w:val="0026254E"/>
    <w:rsid w:val="00263C16"/>
    <w:rsid w:val="00295B01"/>
    <w:rsid w:val="002D5F91"/>
    <w:rsid w:val="002F0DF4"/>
    <w:rsid w:val="002F2741"/>
    <w:rsid w:val="00373FB3"/>
    <w:rsid w:val="00382109"/>
    <w:rsid w:val="0038324B"/>
    <w:rsid w:val="003A5C47"/>
    <w:rsid w:val="003F5C36"/>
    <w:rsid w:val="004165E6"/>
    <w:rsid w:val="00431413"/>
    <w:rsid w:val="004A2C5E"/>
    <w:rsid w:val="004B51E7"/>
    <w:rsid w:val="004B52B0"/>
    <w:rsid w:val="004C63A6"/>
    <w:rsid w:val="004D7CCA"/>
    <w:rsid w:val="004E08BE"/>
    <w:rsid w:val="004E5ECE"/>
    <w:rsid w:val="00502863"/>
    <w:rsid w:val="00506763"/>
    <w:rsid w:val="005153AA"/>
    <w:rsid w:val="0052774C"/>
    <w:rsid w:val="00544657"/>
    <w:rsid w:val="00544D25"/>
    <w:rsid w:val="00554EB9"/>
    <w:rsid w:val="0059150B"/>
    <w:rsid w:val="005B2B91"/>
    <w:rsid w:val="005B71DD"/>
    <w:rsid w:val="005B7ACF"/>
    <w:rsid w:val="005E36EC"/>
    <w:rsid w:val="005F0A09"/>
    <w:rsid w:val="00611217"/>
    <w:rsid w:val="006A7FE2"/>
    <w:rsid w:val="006B2A40"/>
    <w:rsid w:val="006B6A3E"/>
    <w:rsid w:val="006E1F67"/>
    <w:rsid w:val="006E32F5"/>
    <w:rsid w:val="006E4A35"/>
    <w:rsid w:val="006F570F"/>
    <w:rsid w:val="0070024A"/>
    <w:rsid w:val="007170D9"/>
    <w:rsid w:val="00721BCE"/>
    <w:rsid w:val="007334E3"/>
    <w:rsid w:val="00740B41"/>
    <w:rsid w:val="0075176E"/>
    <w:rsid w:val="0076181D"/>
    <w:rsid w:val="007B32E4"/>
    <w:rsid w:val="007D176F"/>
    <w:rsid w:val="007F4D37"/>
    <w:rsid w:val="007F65D3"/>
    <w:rsid w:val="00804D3A"/>
    <w:rsid w:val="0081377E"/>
    <w:rsid w:val="0082598B"/>
    <w:rsid w:val="00884C31"/>
    <w:rsid w:val="00887F42"/>
    <w:rsid w:val="00893252"/>
    <w:rsid w:val="00894B45"/>
    <w:rsid w:val="00896E97"/>
    <w:rsid w:val="0089761B"/>
    <w:rsid w:val="008A5197"/>
    <w:rsid w:val="008E0C6C"/>
    <w:rsid w:val="008F19B4"/>
    <w:rsid w:val="008F4A97"/>
    <w:rsid w:val="008F6211"/>
    <w:rsid w:val="00932DD2"/>
    <w:rsid w:val="00933772"/>
    <w:rsid w:val="0096380B"/>
    <w:rsid w:val="009719D8"/>
    <w:rsid w:val="0098788F"/>
    <w:rsid w:val="009B299F"/>
    <w:rsid w:val="009B6628"/>
    <w:rsid w:val="009D0245"/>
    <w:rsid w:val="009E24B8"/>
    <w:rsid w:val="00A06010"/>
    <w:rsid w:val="00A25283"/>
    <w:rsid w:val="00A26FA0"/>
    <w:rsid w:val="00A5773E"/>
    <w:rsid w:val="00A726D8"/>
    <w:rsid w:val="00AA0100"/>
    <w:rsid w:val="00AE1831"/>
    <w:rsid w:val="00B02DD7"/>
    <w:rsid w:val="00B05505"/>
    <w:rsid w:val="00B06836"/>
    <w:rsid w:val="00B129D9"/>
    <w:rsid w:val="00B241E8"/>
    <w:rsid w:val="00B35904"/>
    <w:rsid w:val="00B41543"/>
    <w:rsid w:val="00B457FF"/>
    <w:rsid w:val="00BA30BC"/>
    <w:rsid w:val="00BB5883"/>
    <w:rsid w:val="00C103A3"/>
    <w:rsid w:val="00C11257"/>
    <w:rsid w:val="00C17063"/>
    <w:rsid w:val="00C46119"/>
    <w:rsid w:val="00C74686"/>
    <w:rsid w:val="00C820FF"/>
    <w:rsid w:val="00C93E18"/>
    <w:rsid w:val="00CA28AB"/>
    <w:rsid w:val="00CD4011"/>
    <w:rsid w:val="00CF663F"/>
    <w:rsid w:val="00D05E80"/>
    <w:rsid w:val="00D30A4F"/>
    <w:rsid w:val="00D42492"/>
    <w:rsid w:val="00D628D3"/>
    <w:rsid w:val="00D629DB"/>
    <w:rsid w:val="00D65BB2"/>
    <w:rsid w:val="00D66D57"/>
    <w:rsid w:val="00D90681"/>
    <w:rsid w:val="00D912B3"/>
    <w:rsid w:val="00DB34D6"/>
    <w:rsid w:val="00DB6762"/>
    <w:rsid w:val="00DD3C99"/>
    <w:rsid w:val="00E16280"/>
    <w:rsid w:val="00E43295"/>
    <w:rsid w:val="00E50457"/>
    <w:rsid w:val="00E552A5"/>
    <w:rsid w:val="00E65386"/>
    <w:rsid w:val="00E6655F"/>
    <w:rsid w:val="00EA49DF"/>
    <w:rsid w:val="00EB1686"/>
    <w:rsid w:val="00EB5BE1"/>
    <w:rsid w:val="00EE1FA2"/>
    <w:rsid w:val="00EF2D68"/>
    <w:rsid w:val="00F605B1"/>
    <w:rsid w:val="00F96ED6"/>
    <w:rsid w:val="00FC3D47"/>
    <w:rsid w:val="00FE43CD"/>
    <w:rsid w:val="00FF144B"/>
    <w:rsid w:val="00FF4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CC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4D7CC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4D7CCA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4D7C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FF4046"/>
    <w:pPr>
      <w:ind w:firstLine="0"/>
      <w:jc w:val="center"/>
    </w:pPr>
    <w:rPr>
      <w:b/>
      <w:sz w:val="24"/>
    </w:rPr>
  </w:style>
  <w:style w:type="character" w:customStyle="1" w:styleId="a7">
    <w:name w:val="Название Знак"/>
    <w:basedOn w:val="a0"/>
    <w:link w:val="a6"/>
    <w:rsid w:val="00FF404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8">
    <w:name w:val="Emphasis"/>
    <w:qFormat/>
    <w:rsid w:val="00D90681"/>
    <w:rPr>
      <w:rFonts w:cs="Times New Roman"/>
      <w:i/>
      <w:iCs/>
    </w:rPr>
  </w:style>
  <w:style w:type="paragraph" w:styleId="a9">
    <w:name w:val="footer"/>
    <w:basedOn w:val="a"/>
    <w:link w:val="aa"/>
    <w:uiPriority w:val="99"/>
    <w:unhideWhenUsed/>
    <w:rsid w:val="0076181D"/>
    <w:pPr>
      <w:tabs>
        <w:tab w:val="center" w:pos="4677"/>
        <w:tab w:val="right" w:pos="9355"/>
      </w:tabs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76181D"/>
    <w:rPr>
      <w:rFonts w:ascii="Calibri" w:eastAsia="Calibri" w:hAnsi="Calibri" w:cs="Times New Roman"/>
    </w:rPr>
  </w:style>
  <w:style w:type="paragraph" w:customStyle="1" w:styleId="ConsPlusCell">
    <w:name w:val="ConsPlusCell"/>
    <w:link w:val="ConsPlusCell0"/>
    <w:uiPriority w:val="99"/>
    <w:rsid w:val="00E432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uiPriority w:val="99"/>
    <w:locked/>
    <w:rsid w:val="00E4329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0B3C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263C16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styleId="ac">
    <w:name w:val="Strong"/>
    <w:basedOn w:val="a0"/>
    <w:uiPriority w:val="22"/>
    <w:qFormat/>
    <w:rsid w:val="004E5ECE"/>
    <w:rPr>
      <w:b/>
      <w:bCs/>
    </w:rPr>
  </w:style>
  <w:style w:type="paragraph" w:styleId="ad">
    <w:name w:val="Normal (Web)"/>
    <w:basedOn w:val="a"/>
    <w:uiPriority w:val="99"/>
    <w:unhideWhenUsed/>
    <w:rsid w:val="004E5ECE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e">
    <w:name w:val="Balloon Text"/>
    <w:basedOn w:val="a"/>
    <w:link w:val="af"/>
    <w:uiPriority w:val="99"/>
    <w:rsid w:val="0075176E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75176E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1">
    <w:name w:val="Название Знак1"/>
    <w:rsid w:val="008F19B4"/>
    <w:rPr>
      <w:rFonts w:ascii="Times New Roman" w:eastAsia="Times New Roman" w:hAnsi="Times New Roman" w:cs="Times New Roman"/>
      <w:b/>
      <w:sz w:val="28"/>
      <w:szCs w:val="20"/>
      <w:lang w:val="en-US" w:eastAsia="ar-SA"/>
    </w:rPr>
  </w:style>
  <w:style w:type="paragraph" w:customStyle="1" w:styleId="ConsPlusNonformat">
    <w:name w:val="ConsPlusNonformat"/>
    <w:rsid w:val="00D628D3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62427-9AB0-4991-A598-2BD84F6CC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Настя</cp:lastModifiedBy>
  <cp:revision>5</cp:revision>
  <cp:lastPrinted>2021-08-11T11:17:00Z</cp:lastPrinted>
  <dcterms:created xsi:type="dcterms:W3CDTF">2021-08-11T10:37:00Z</dcterms:created>
  <dcterms:modified xsi:type="dcterms:W3CDTF">2021-08-11T11:17:00Z</dcterms:modified>
</cp:coreProperties>
</file>