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0E6605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0E6605">
        <w:rPr>
          <w:b/>
          <w:szCs w:val="28"/>
        </w:rPr>
        <w:t>Администрация Красносулинского района</w:t>
      </w:r>
    </w:p>
    <w:p w:rsidR="00E6468B" w:rsidRPr="000E6605" w:rsidRDefault="00E6468B" w:rsidP="002D4ABE">
      <w:pPr>
        <w:jc w:val="right"/>
        <w:rPr>
          <w:b/>
          <w:szCs w:val="28"/>
        </w:rPr>
      </w:pPr>
    </w:p>
    <w:p w:rsidR="00853AE6" w:rsidRPr="000E6605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05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0E6605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05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0E6605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0E6605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05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0E6605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605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0E6605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Pr="000E6605" w:rsidRDefault="00E6468B" w:rsidP="002D4ABE">
      <w:pPr>
        <w:jc w:val="center"/>
        <w:rPr>
          <w:bCs/>
          <w:szCs w:val="28"/>
        </w:rPr>
      </w:pPr>
    </w:p>
    <w:p w:rsidR="00E6468B" w:rsidRPr="000E6605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0E6605">
        <w:rPr>
          <w:rFonts w:ascii="Times New Roman CYR" w:hAnsi="Times New Roman CYR" w:cs="Times New Roman CYR"/>
          <w:szCs w:val="28"/>
        </w:rPr>
        <w:t>«</w:t>
      </w:r>
      <w:r w:rsidR="000D145B" w:rsidRPr="000E6605">
        <w:rPr>
          <w:rFonts w:ascii="Times New Roman CYR" w:hAnsi="Times New Roman CYR" w:cs="Times New Roman CYR"/>
          <w:szCs w:val="28"/>
        </w:rPr>
        <w:t>2</w:t>
      </w:r>
      <w:r w:rsidR="004E5B03" w:rsidRPr="000E6605">
        <w:rPr>
          <w:rFonts w:ascii="Times New Roman CYR" w:hAnsi="Times New Roman CYR" w:cs="Times New Roman CYR"/>
          <w:szCs w:val="28"/>
        </w:rPr>
        <w:t>0</w:t>
      </w:r>
      <w:r w:rsidR="00E6468B" w:rsidRPr="000E6605">
        <w:rPr>
          <w:rFonts w:ascii="Times New Roman CYR" w:hAnsi="Times New Roman CYR" w:cs="Times New Roman CYR"/>
          <w:szCs w:val="28"/>
        </w:rPr>
        <w:t xml:space="preserve">» </w:t>
      </w:r>
      <w:r w:rsidR="004E5B03" w:rsidRPr="000E6605">
        <w:rPr>
          <w:rFonts w:ascii="Times New Roman CYR" w:hAnsi="Times New Roman CYR" w:cs="Times New Roman CYR"/>
          <w:szCs w:val="28"/>
        </w:rPr>
        <w:t>июня</w:t>
      </w:r>
      <w:r w:rsidR="004D7516" w:rsidRPr="000E6605">
        <w:rPr>
          <w:rFonts w:ascii="Times New Roman CYR" w:hAnsi="Times New Roman CYR" w:cs="Times New Roman CYR"/>
          <w:szCs w:val="28"/>
        </w:rPr>
        <w:t xml:space="preserve"> 202</w:t>
      </w:r>
      <w:r w:rsidR="005B2ADC" w:rsidRPr="000E6605">
        <w:rPr>
          <w:rFonts w:ascii="Times New Roman CYR" w:hAnsi="Times New Roman CYR" w:cs="Times New Roman CYR"/>
          <w:szCs w:val="28"/>
        </w:rPr>
        <w:t>5</w:t>
      </w:r>
      <w:r w:rsidR="00E6468B" w:rsidRPr="000E6605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0E6605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0E6605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E6605">
        <w:rPr>
          <w:szCs w:val="28"/>
        </w:rPr>
        <w:t>ПРОТОКОЛ №</w:t>
      </w:r>
      <w:r w:rsidR="00853AE6" w:rsidRPr="000E6605">
        <w:rPr>
          <w:szCs w:val="28"/>
        </w:rPr>
        <w:t xml:space="preserve"> </w:t>
      </w:r>
      <w:r w:rsidR="00DA1A49" w:rsidRPr="000E6605">
        <w:rPr>
          <w:szCs w:val="28"/>
        </w:rPr>
        <w:t>2</w:t>
      </w:r>
      <w:r w:rsidRPr="000E6605">
        <w:rPr>
          <w:szCs w:val="28"/>
        </w:rPr>
        <w:t xml:space="preserve">  </w:t>
      </w:r>
    </w:p>
    <w:p w:rsidR="00E6468B" w:rsidRPr="000E6605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0E6605" w:rsidRDefault="00211A59" w:rsidP="002D4ABE">
      <w:pPr>
        <w:ind w:firstLine="709"/>
        <w:rPr>
          <w:szCs w:val="28"/>
        </w:rPr>
      </w:pPr>
      <w:r w:rsidRPr="000E6605">
        <w:rPr>
          <w:szCs w:val="28"/>
        </w:rPr>
        <w:t>П</w:t>
      </w:r>
      <w:r w:rsidR="00E6468B" w:rsidRPr="000E6605">
        <w:rPr>
          <w:szCs w:val="28"/>
        </w:rPr>
        <w:t>редседател</w:t>
      </w:r>
      <w:r w:rsidRPr="000E6605">
        <w:rPr>
          <w:szCs w:val="28"/>
        </w:rPr>
        <w:t>ь комиссии</w:t>
      </w:r>
      <w:r w:rsidR="00E6468B" w:rsidRPr="000E6605">
        <w:rPr>
          <w:szCs w:val="28"/>
        </w:rPr>
        <w:t xml:space="preserve">: </w:t>
      </w:r>
      <w:r w:rsidR="004F3425" w:rsidRPr="000E6605">
        <w:rPr>
          <w:szCs w:val="28"/>
        </w:rPr>
        <w:t>Матвиенко Л.С</w:t>
      </w:r>
      <w:r w:rsidRPr="000E6605">
        <w:rPr>
          <w:szCs w:val="28"/>
        </w:rPr>
        <w:t>.</w:t>
      </w:r>
      <w:r w:rsidR="00E6468B" w:rsidRPr="000E6605">
        <w:rPr>
          <w:szCs w:val="28"/>
        </w:rPr>
        <w:t xml:space="preserve"> – </w:t>
      </w:r>
      <w:r w:rsidRPr="000E6605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0E6605">
        <w:rPr>
          <w:szCs w:val="28"/>
        </w:rPr>
        <w:t>.</w:t>
      </w:r>
    </w:p>
    <w:p w:rsidR="00E6468B" w:rsidRPr="000E6605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0E6605">
        <w:rPr>
          <w:szCs w:val="28"/>
        </w:rPr>
        <w:t>Секретарь</w:t>
      </w:r>
      <w:r w:rsidR="00211A59" w:rsidRPr="000E6605">
        <w:rPr>
          <w:szCs w:val="28"/>
        </w:rPr>
        <w:t xml:space="preserve"> комиссии</w:t>
      </w:r>
      <w:r w:rsidRPr="000E6605">
        <w:rPr>
          <w:szCs w:val="28"/>
        </w:rPr>
        <w:t xml:space="preserve">: </w:t>
      </w:r>
      <w:r w:rsidR="00FC7DE4" w:rsidRPr="000E6605">
        <w:rPr>
          <w:szCs w:val="28"/>
        </w:rPr>
        <w:t>Моргунова Ю.В</w:t>
      </w:r>
      <w:r w:rsidR="00A17B3D" w:rsidRPr="000E6605">
        <w:rPr>
          <w:szCs w:val="28"/>
        </w:rPr>
        <w:t>.</w:t>
      </w:r>
      <w:r w:rsidRPr="000E6605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0E6605" w:rsidRDefault="00EE5F59" w:rsidP="002D4ABE">
      <w:pPr>
        <w:ind w:firstLine="709"/>
        <w:rPr>
          <w:szCs w:val="28"/>
        </w:rPr>
      </w:pPr>
      <w:r w:rsidRPr="000E6605">
        <w:rPr>
          <w:szCs w:val="28"/>
        </w:rPr>
        <w:t xml:space="preserve">Присутствовали </w:t>
      </w:r>
      <w:r w:rsidR="002D05BA" w:rsidRPr="000E6605">
        <w:rPr>
          <w:szCs w:val="28"/>
        </w:rPr>
        <w:t>1</w:t>
      </w:r>
      <w:r w:rsidR="005B2ADC" w:rsidRPr="000E6605">
        <w:rPr>
          <w:szCs w:val="28"/>
        </w:rPr>
        <w:t>4</w:t>
      </w:r>
      <w:r w:rsidR="009D637C" w:rsidRPr="000E6605">
        <w:rPr>
          <w:szCs w:val="28"/>
        </w:rPr>
        <w:t xml:space="preserve"> член</w:t>
      </w:r>
      <w:r w:rsidR="000215D8" w:rsidRPr="000E6605">
        <w:rPr>
          <w:szCs w:val="28"/>
        </w:rPr>
        <w:t>ов</w:t>
      </w:r>
      <w:r w:rsidR="00A17B3D" w:rsidRPr="000E6605">
        <w:rPr>
          <w:szCs w:val="28"/>
        </w:rPr>
        <w:t xml:space="preserve"> комиссии </w:t>
      </w:r>
      <w:r w:rsidR="007D31E9" w:rsidRPr="000E6605">
        <w:rPr>
          <w:szCs w:val="28"/>
        </w:rPr>
        <w:t>(список прилагается).</w:t>
      </w:r>
    </w:p>
    <w:p w:rsidR="00E6468B" w:rsidRPr="000E6605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0E6605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0E6605">
        <w:rPr>
          <w:szCs w:val="28"/>
        </w:rPr>
        <w:t>ПОВЕСТКА ДНЯ:</w:t>
      </w:r>
    </w:p>
    <w:p w:rsidR="000D145B" w:rsidRPr="000E6605" w:rsidRDefault="00B91D35" w:rsidP="000D145B">
      <w:r w:rsidRPr="000E6605">
        <w:t>1.</w:t>
      </w:r>
      <w:r w:rsidR="00853AE6" w:rsidRPr="000E6605">
        <w:t xml:space="preserve"> </w:t>
      </w:r>
      <w:r w:rsidR="000D145B" w:rsidRPr="000E6605">
        <w:t>Об увеличении заработной платы работникам предприятий (организаций, учреждений), осуществляющих деятельность на территории Красносулинского района.</w:t>
      </w:r>
    </w:p>
    <w:p w:rsidR="000D145B" w:rsidRPr="000E6605" w:rsidRDefault="00D51D6F" w:rsidP="000D145B">
      <w:r w:rsidRPr="000E6605">
        <w:t>2</w:t>
      </w:r>
      <w:r w:rsidR="00B91D35" w:rsidRPr="000E6605">
        <w:t>.</w:t>
      </w:r>
      <w:r w:rsidR="00853AE6" w:rsidRPr="000E6605">
        <w:t xml:space="preserve"> </w:t>
      </w:r>
      <w:r w:rsidR="000D145B" w:rsidRPr="000E6605">
        <w:t>О недопущении «серых» схем оплаты труда работников и роста просроченной задолженности по заработной плате</w:t>
      </w:r>
      <w:r w:rsidR="00622EB7" w:rsidRPr="000E6605">
        <w:t>.</w:t>
      </w:r>
    </w:p>
    <w:p w:rsidR="000D145B" w:rsidRPr="000E6605" w:rsidRDefault="000D145B" w:rsidP="000D145B">
      <w:r w:rsidRPr="000E6605">
        <w:t>3. О выплате заработной платы ниже МРОТ.</w:t>
      </w:r>
    </w:p>
    <w:p w:rsidR="003910DC" w:rsidRPr="000E6605" w:rsidRDefault="003910DC" w:rsidP="00FC7DE4">
      <w:pPr>
        <w:ind w:firstLine="709"/>
        <w:rPr>
          <w:szCs w:val="28"/>
        </w:rPr>
      </w:pPr>
    </w:p>
    <w:p w:rsidR="00D2131D" w:rsidRPr="000E6605" w:rsidRDefault="00B130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E6605">
        <w:rPr>
          <w:szCs w:val="28"/>
        </w:rPr>
        <w:t>1.</w:t>
      </w:r>
    </w:p>
    <w:p w:rsidR="000277E3" w:rsidRPr="000E6605" w:rsidRDefault="000277E3" w:rsidP="002D4ABE">
      <w:pPr>
        <w:ind w:firstLine="0"/>
        <w:rPr>
          <w:szCs w:val="28"/>
        </w:rPr>
      </w:pPr>
    </w:p>
    <w:p w:rsidR="003910DC" w:rsidRPr="000E6605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0E6605" w:rsidRDefault="000D145B" w:rsidP="00622EB7">
      <w:r w:rsidRPr="000E6605">
        <w:t>Об увеличении заработной платы работникам предприятий (организаций, учреждений), осуществляющих деятельность на территории Красносулинского района</w:t>
      </w:r>
      <w:r w:rsidR="003910DC" w:rsidRPr="000E6605">
        <w:t>.</w:t>
      </w:r>
    </w:p>
    <w:p w:rsidR="003910DC" w:rsidRPr="000E6605" w:rsidRDefault="003910DC" w:rsidP="003910DC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10DC" w:rsidRPr="000E6605" w:rsidRDefault="003910DC" w:rsidP="003910DC">
      <w:pPr>
        <w:ind w:firstLine="709"/>
        <w:rPr>
          <w:rFonts w:eastAsia="Calibri"/>
          <w:szCs w:val="28"/>
          <w:lang w:eastAsia="en-US"/>
        </w:rPr>
      </w:pPr>
      <w:r w:rsidRPr="000E6605">
        <w:rPr>
          <w:szCs w:val="28"/>
        </w:rPr>
        <w:t>ВЫСТУПИЛ:</w:t>
      </w:r>
      <w:r w:rsidRPr="000E6605">
        <w:rPr>
          <w:rFonts w:eastAsia="Calibri"/>
          <w:szCs w:val="28"/>
          <w:lang w:eastAsia="en-US"/>
        </w:rPr>
        <w:t xml:space="preserve"> </w:t>
      </w:r>
    </w:p>
    <w:p w:rsidR="003910DC" w:rsidRPr="000E6605" w:rsidRDefault="004E5B03" w:rsidP="004E5B03">
      <w:pPr>
        <w:widowControl w:val="0"/>
        <w:ind w:firstLine="709"/>
        <w:rPr>
          <w:rFonts w:eastAsia="Calibri"/>
          <w:szCs w:val="28"/>
          <w:lang w:eastAsia="en-US"/>
        </w:rPr>
      </w:pPr>
      <w:r w:rsidRPr="000E6605">
        <w:rPr>
          <w:szCs w:val="28"/>
        </w:rPr>
        <w:t>Нестеренко О. М.</w:t>
      </w:r>
      <w:r w:rsidR="003910DC" w:rsidRPr="000E6605">
        <w:rPr>
          <w:rFonts w:eastAsia="Calibri"/>
          <w:szCs w:val="28"/>
          <w:lang w:eastAsia="en-US"/>
        </w:rPr>
        <w:t xml:space="preserve"> - </w:t>
      </w:r>
      <w:r w:rsidRPr="000E6605">
        <w:rPr>
          <w:szCs w:val="28"/>
        </w:rPr>
        <w:t>начальник</w:t>
      </w:r>
      <w:r w:rsidR="003910DC" w:rsidRPr="000E6605">
        <w:rPr>
          <w:rFonts w:eastAsia="Calibri"/>
          <w:szCs w:val="28"/>
          <w:lang w:eastAsia="en-US"/>
        </w:rPr>
        <w:t xml:space="preserve"> отдела социальной политики Администрации Красносулинского района.</w:t>
      </w:r>
    </w:p>
    <w:p w:rsidR="004E5B03" w:rsidRPr="000E6605" w:rsidRDefault="004E5B03" w:rsidP="003910DC">
      <w:pPr>
        <w:ind w:firstLine="709"/>
        <w:rPr>
          <w:rFonts w:eastAsia="Calibri"/>
          <w:szCs w:val="28"/>
          <w:lang w:eastAsia="en-US"/>
        </w:rPr>
      </w:pPr>
    </w:p>
    <w:p w:rsidR="004E5B03" w:rsidRPr="000E6605" w:rsidRDefault="004E5B03" w:rsidP="004E5B03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КОМИССИЯ ОТМЕЧАЕТ:</w:t>
      </w:r>
    </w:p>
    <w:p w:rsidR="004E5B03" w:rsidRPr="000E6605" w:rsidRDefault="004E5B03" w:rsidP="003910DC">
      <w:pPr>
        <w:ind w:firstLine="709"/>
        <w:rPr>
          <w:rFonts w:eastAsia="Calibri"/>
          <w:szCs w:val="28"/>
          <w:lang w:eastAsia="en-US"/>
        </w:rPr>
      </w:pPr>
    </w:p>
    <w:p w:rsidR="004E5B03" w:rsidRPr="000E6605" w:rsidRDefault="004E5B03" w:rsidP="004E5B03">
      <w:pPr>
        <w:autoSpaceDE w:val="0"/>
        <w:autoSpaceDN w:val="0"/>
        <w:adjustRightInd w:val="0"/>
        <w:ind w:firstLine="709"/>
        <w:rPr>
          <w:szCs w:val="28"/>
        </w:rPr>
      </w:pPr>
      <w:r w:rsidRPr="000E6605">
        <w:rPr>
          <w:szCs w:val="28"/>
        </w:rPr>
        <w:t>На 01.07.2025 фактическая средняя заработная плата педагогических работников учреждений общего образования составила 56680,36 рублей, целевой показатель выполнен на 120,96%.</w:t>
      </w:r>
    </w:p>
    <w:p w:rsidR="004E5B03" w:rsidRPr="000E6605" w:rsidRDefault="004E5B03" w:rsidP="004E5B03">
      <w:pPr>
        <w:autoSpaceDE w:val="0"/>
        <w:autoSpaceDN w:val="0"/>
        <w:adjustRightInd w:val="0"/>
        <w:ind w:firstLine="709"/>
        <w:rPr>
          <w:szCs w:val="28"/>
        </w:rPr>
      </w:pPr>
      <w:r w:rsidRPr="000E6605">
        <w:rPr>
          <w:szCs w:val="28"/>
        </w:rPr>
        <w:t>Фактическая средняя заработная плата педагогических работников учреждений дополнительного образования на отчетную дату составила                                         37565,22  рублей, целевой показатель выполнен на 75,98%.</w:t>
      </w:r>
    </w:p>
    <w:p w:rsidR="004E5B03" w:rsidRPr="000E6605" w:rsidRDefault="004E5B03" w:rsidP="004E5B03">
      <w:pPr>
        <w:autoSpaceDE w:val="0"/>
        <w:autoSpaceDN w:val="0"/>
        <w:adjustRightInd w:val="0"/>
        <w:ind w:firstLine="709"/>
        <w:rPr>
          <w:szCs w:val="28"/>
        </w:rPr>
      </w:pPr>
      <w:r w:rsidRPr="000E6605">
        <w:rPr>
          <w:szCs w:val="28"/>
        </w:rPr>
        <w:t>Средняя заработная плата работников учреждений культуры составила 48354,10 рублей, что составляет  98,8 % от целевого показателя.</w:t>
      </w:r>
    </w:p>
    <w:p w:rsidR="004E5B03" w:rsidRPr="000E6605" w:rsidRDefault="004E5B03" w:rsidP="004E5B03">
      <w:pPr>
        <w:ind w:firstLine="709"/>
        <w:rPr>
          <w:szCs w:val="28"/>
        </w:rPr>
      </w:pPr>
      <w:r w:rsidRPr="000E6605">
        <w:rPr>
          <w:szCs w:val="28"/>
        </w:rPr>
        <w:lastRenderedPageBreak/>
        <w:t xml:space="preserve">Не достижение за январь-июнь 2025 года целевого показателя указа Президента РФ  от 07.05.2012 № 597 по заработной плате по категории «работники учреждений культуры» связано с тем, что в сводные данные по учреждениям культуры включены данные по МАУ КТРК «Сулин». </w:t>
      </w:r>
    </w:p>
    <w:p w:rsidR="004E5B03" w:rsidRPr="000E6605" w:rsidRDefault="004E5B03" w:rsidP="004E5B03">
      <w:pPr>
        <w:ind w:firstLine="709"/>
        <w:rPr>
          <w:szCs w:val="28"/>
        </w:rPr>
      </w:pPr>
      <w:r w:rsidRPr="000E6605">
        <w:rPr>
          <w:szCs w:val="28"/>
        </w:rPr>
        <w:t>Средняя заработная плата  в МАУ КТРК «Сулин» на 01.07.2025 составила 2</w:t>
      </w:r>
      <w:bookmarkStart w:id="0" w:name="_GoBack"/>
      <w:bookmarkEnd w:id="0"/>
      <w:r w:rsidRPr="000E6605">
        <w:rPr>
          <w:szCs w:val="28"/>
        </w:rPr>
        <w:t>9009,4 рублей.</w:t>
      </w:r>
    </w:p>
    <w:p w:rsidR="004E5B03" w:rsidRPr="000E6605" w:rsidRDefault="004E5B03" w:rsidP="004E5B03">
      <w:pPr>
        <w:ind w:firstLine="709"/>
        <w:rPr>
          <w:szCs w:val="28"/>
        </w:rPr>
      </w:pPr>
      <w:r w:rsidRPr="000E6605">
        <w:rPr>
          <w:szCs w:val="28"/>
        </w:rPr>
        <w:t>Средняя заработная плата в учреждениях культуры Красносулинского района и поселений входящих в состав Красносулинского района составила на 01.07.2025 – 49 393,3 рублей, при плановом значении показателя – 48 944,2 рублей.</w:t>
      </w:r>
    </w:p>
    <w:p w:rsidR="004E5B03" w:rsidRPr="000E6605" w:rsidRDefault="004E5B03" w:rsidP="004E5B03">
      <w:pPr>
        <w:ind w:firstLine="709"/>
        <w:rPr>
          <w:szCs w:val="28"/>
        </w:rPr>
      </w:pPr>
      <w:r w:rsidRPr="000E6605">
        <w:rPr>
          <w:szCs w:val="28"/>
        </w:rPr>
        <w:t xml:space="preserve">Заработная плата среднего медицинского персонала на 01.07.2025 составила  46861,00 рублей, целевой показатель выполнен на 100,00 %, младший медицинский персонал  показатель выполнен на 100,1 % и составил 46906,00 рублей, заработная плата социальных работников доведена до 100% от целевого показателя и составила  46861,00 рублей. </w:t>
      </w:r>
    </w:p>
    <w:p w:rsidR="004E5B03" w:rsidRPr="000E6605" w:rsidRDefault="004E5B03" w:rsidP="003910DC">
      <w:pPr>
        <w:ind w:firstLine="709"/>
        <w:rPr>
          <w:rFonts w:eastAsia="Calibri"/>
          <w:szCs w:val="28"/>
          <w:lang w:eastAsia="en-US"/>
        </w:rPr>
      </w:pPr>
    </w:p>
    <w:p w:rsidR="003910DC" w:rsidRPr="000E6605" w:rsidRDefault="003910DC" w:rsidP="003910DC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5B03" w:rsidRPr="000E6605" w:rsidRDefault="004E5B03" w:rsidP="004E5B03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РЕШИЛИ:</w:t>
      </w:r>
    </w:p>
    <w:p w:rsidR="004E5B03" w:rsidRPr="000E6605" w:rsidRDefault="004E5B03" w:rsidP="004E5B03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 xml:space="preserve">1. </w:t>
      </w:r>
      <w:proofErr w:type="gramStart"/>
      <w:r w:rsidRPr="000E6605">
        <w:rPr>
          <w:rFonts w:eastAsia="Calibri"/>
          <w:szCs w:val="28"/>
          <w:lang w:eastAsia="en-US"/>
        </w:rPr>
        <w:t xml:space="preserve">Главному специалисту отдела социальной политики Администрации Красносулинского района Моргуновой Ю.В. продолжить </w:t>
      </w:r>
      <w:r w:rsidRPr="000E6605">
        <w:rPr>
          <w:rFonts w:eastAsia="SimSun"/>
          <w:kern w:val="1"/>
          <w:szCs w:val="28"/>
          <w:lang w:eastAsia="hi-IN" w:bidi="hi-IN"/>
        </w:rPr>
        <w:t xml:space="preserve">Мониторинг исполнения </w:t>
      </w:r>
      <w:r w:rsidRPr="000E6605">
        <w:rPr>
          <w:szCs w:val="28"/>
        </w:rPr>
        <w:t>реализации Указов Президента РФ № 597 «О мероприятиях по реализации государственной социальной политики»; № 598</w:t>
      </w:r>
      <w:r w:rsidRPr="000E6605">
        <w:rPr>
          <w:rFonts w:eastAsia="Calibri"/>
          <w:szCs w:val="28"/>
        </w:rPr>
        <w:t xml:space="preserve"> «О совершенствовании государственной политики в сфере здравоохранения», 599 «О </w:t>
      </w:r>
      <w:r w:rsidRPr="000E6605">
        <w:rPr>
          <w:rFonts w:eastAsia="Calibri"/>
          <w:bCs/>
          <w:szCs w:val="28"/>
        </w:rPr>
        <w:t>мерах по реализации государственной политики в области образования и науки»</w:t>
      </w:r>
      <w:r w:rsidRPr="000E6605">
        <w:rPr>
          <w:color w:val="2D2D2D"/>
          <w:spacing w:val="2"/>
          <w:szCs w:val="28"/>
          <w:shd w:val="clear" w:color="auto" w:fill="FFFFFF"/>
        </w:rPr>
        <w:t xml:space="preserve"> № 606 «О мерах по реализации демографической политики Российской Федерации»</w:t>
      </w:r>
      <w:proofErr w:type="gramEnd"/>
    </w:p>
    <w:p w:rsidR="004E5B03" w:rsidRPr="000E6605" w:rsidRDefault="004E5B03" w:rsidP="004E5B03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2. Руководителям ежеквартально предоставлять информацию в адрес Администрации Красносулинского района отдела социальной политики Красносулинского района.</w:t>
      </w:r>
    </w:p>
    <w:p w:rsidR="003910DC" w:rsidRPr="000E6605" w:rsidRDefault="003910DC" w:rsidP="003910DC">
      <w:pPr>
        <w:pStyle w:val="aa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6596" w:rsidRPr="000E6605" w:rsidRDefault="009A6596" w:rsidP="003910D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264" w:rsidRPr="000E6605" w:rsidRDefault="004C43D8" w:rsidP="002D4ABE">
      <w:pPr>
        <w:pStyle w:val="ConsPlusNormal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60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20264" w:rsidRPr="000E660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4153D" w:rsidRPr="000E6605" w:rsidRDefault="00A4153D" w:rsidP="002D4ABE">
      <w:pPr>
        <w:pStyle w:val="ConsPlusNormal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21A8" w:rsidRPr="000E6605" w:rsidRDefault="00FD4502" w:rsidP="009A6596">
      <w:pPr>
        <w:ind w:firstLine="709"/>
        <w:rPr>
          <w:szCs w:val="28"/>
        </w:rPr>
      </w:pPr>
      <w:r w:rsidRPr="000E6605">
        <w:rPr>
          <w:szCs w:val="28"/>
        </w:rPr>
        <w:t xml:space="preserve">СЛУШАЛИ: </w:t>
      </w:r>
    </w:p>
    <w:p w:rsidR="005629BF" w:rsidRPr="000E6605" w:rsidRDefault="00622EB7" w:rsidP="009A6596">
      <w:pPr>
        <w:ind w:firstLine="709"/>
        <w:rPr>
          <w:szCs w:val="28"/>
        </w:rPr>
      </w:pPr>
      <w:r w:rsidRPr="000E6605">
        <w:t>О недопущении «серых» схем оплаты труда работников и роста просроченной задолженности по заработной плате</w:t>
      </w:r>
      <w:r w:rsidR="003910DC" w:rsidRPr="000E6605">
        <w:rPr>
          <w:szCs w:val="28"/>
        </w:rPr>
        <w:t>.</w:t>
      </w:r>
    </w:p>
    <w:p w:rsidR="00FA7337" w:rsidRPr="000E6605" w:rsidRDefault="00FA7337" w:rsidP="009A6596">
      <w:pPr>
        <w:ind w:firstLine="709"/>
        <w:rPr>
          <w:rFonts w:eastAsia="Calibri"/>
          <w:szCs w:val="28"/>
          <w:lang w:eastAsia="en-US"/>
        </w:rPr>
      </w:pPr>
    </w:p>
    <w:p w:rsidR="00306402" w:rsidRPr="000E6605" w:rsidRDefault="00306402" w:rsidP="009A6596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ВЫСТУПИЛ</w:t>
      </w:r>
      <w:r w:rsidR="00B450F0" w:rsidRPr="000E6605">
        <w:rPr>
          <w:rFonts w:eastAsia="Calibri"/>
          <w:szCs w:val="28"/>
          <w:lang w:eastAsia="en-US"/>
        </w:rPr>
        <w:t>И</w:t>
      </w:r>
      <w:r w:rsidRPr="000E6605">
        <w:rPr>
          <w:rFonts w:eastAsia="Calibri"/>
          <w:szCs w:val="28"/>
          <w:lang w:eastAsia="en-US"/>
        </w:rPr>
        <w:t>:</w:t>
      </w:r>
    </w:p>
    <w:p w:rsidR="00306402" w:rsidRPr="000E6605" w:rsidRDefault="003910DC" w:rsidP="009A6596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Моргунова Ю.В.</w:t>
      </w:r>
      <w:r w:rsidR="00A333B6" w:rsidRPr="000E6605">
        <w:rPr>
          <w:rFonts w:eastAsia="Calibri"/>
          <w:szCs w:val="28"/>
          <w:lang w:eastAsia="en-US"/>
        </w:rPr>
        <w:t xml:space="preserve"> - главный специалист отдела социальной политики Администрации Красносулинского района.</w:t>
      </w:r>
    </w:p>
    <w:p w:rsidR="00306402" w:rsidRPr="000E6605" w:rsidRDefault="00306402" w:rsidP="009A6596">
      <w:pPr>
        <w:ind w:firstLine="709"/>
        <w:rPr>
          <w:rFonts w:eastAsia="Calibri"/>
          <w:szCs w:val="28"/>
          <w:lang w:eastAsia="en-US"/>
        </w:rPr>
      </w:pP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605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ОТМЕЧАЕТ:</w:t>
      </w: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>Мониторинг ситуации по погашению задолженности по выплате заработной платы и увеличения среднемесячной заработной платы работникам предприятий района осуществляется регулярно.</w:t>
      </w: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 xml:space="preserve">Администрацией Красносулинского района на постоянной основе ведется работа по мониторингу низкой заработной платы и исполнению Указов Президента Российской Федерации, а также принятию мер, </w:t>
      </w:r>
      <w:r w:rsidRPr="000E6605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повышение среднемесячной заработной платы. </w:t>
      </w: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 xml:space="preserve">С 2019 года работает горячая линия по вопросам оплаты труда. Регулярно проводится информационно-разъяснительная работа через средства массовой информации о недопущении «серых» схем оплаты труда и о размере минимального </w:t>
      </w:r>
      <w:proofErr w:type="gramStart"/>
      <w:r w:rsidRPr="000E660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0E6605">
        <w:rPr>
          <w:rFonts w:ascii="Times New Roman" w:hAnsi="Times New Roman" w:cs="Times New Roman"/>
          <w:sz w:val="28"/>
          <w:szCs w:val="28"/>
        </w:rPr>
        <w:t xml:space="preserve">, установленном на территории Ростовской области. </w:t>
      </w: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>Согласно письму Министерства труда и социального развития области от 11.10.2012 № 1787 и поручения заместителя Губернатора Ростовской области Бондарева С.Б. от 27.02.2013, Администрацией района ведется еженедельный мониторинг деятельности  предприятий.  За 2 квартал 2025 года задолженность по выплате заработной платы отсутствует.</w:t>
      </w: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B03" w:rsidRPr="000E6605" w:rsidRDefault="004E5B03" w:rsidP="004E5B0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605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</w:p>
    <w:p w:rsidR="004E5B03" w:rsidRPr="000E6605" w:rsidRDefault="004E5B03" w:rsidP="004E5B03">
      <w:pPr>
        <w:ind w:firstLine="709"/>
        <w:rPr>
          <w:color w:val="000000"/>
          <w:szCs w:val="28"/>
        </w:rPr>
      </w:pPr>
      <w:r w:rsidRPr="000E6605">
        <w:rPr>
          <w:color w:val="000000"/>
          <w:szCs w:val="28"/>
        </w:rPr>
        <w:t xml:space="preserve">1. Принять информацию докладчиков к сведению. </w:t>
      </w:r>
    </w:p>
    <w:p w:rsidR="004E5B03" w:rsidRPr="000E6605" w:rsidRDefault="004E5B03" w:rsidP="004E5B03">
      <w:pPr>
        <w:ind w:firstLine="709"/>
        <w:rPr>
          <w:color w:val="000000"/>
          <w:szCs w:val="28"/>
        </w:rPr>
      </w:pPr>
      <w:r w:rsidRPr="000E6605">
        <w:rPr>
          <w:color w:val="000000"/>
          <w:szCs w:val="28"/>
        </w:rPr>
        <w:t>2. При выявлении просроченной задолженности по заработной плате и наличия на предприятиях «серых» схем оплаты труда работников направлять информацию в контрольные и надзорные органы для принятия мер регулирования.</w:t>
      </w:r>
    </w:p>
    <w:p w:rsidR="003910DC" w:rsidRPr="000E6605" w:rsidRDefault="003910DC" w:rsidP="003910DC">
      <w:pPr>
        <w:ind w:firstLine="709"/>
        <w:rPr>
          <w:rFonts w:eastAsia="Calibri"/>
          <w:szCs w:val="28"/>
          <w:lang w:eastAsia="en-US"/>
        </w:rPr>
      </w:pPr>
    </w:p>
    <w:p w:rsidR="003910DC" w:rsidRPr="000E6605" w:rsidRDefault="003910DC" w:rsidP="003910D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509C" w:rsidRPr="000E6605" w:rsidRDefault="00CE2A3A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>3</w:t>
      </w:r>
      <w:r w:rsidR="00C3509C" w:rsidRPr="000E6605">
        <w:rPr>
          <w:rFonts w:ascii="Times New Roman" w:hAnsi="Times New Roman" w:cs="Times New Roman"/>
          <w:sz w:val="28"/>
          <w:szCs w:val="28"/>
        </w:rPr>
        <w:t>.</w:t>
      </w:r>
    </w:p>
    <w:p w:rsidR="005742CB" w:rsidRPr="000E6605" w:rsidRDefault="005742CB" w:rsidP="002D4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509C" w:rsidRPr="000E6605" w:rsidRDefault="00C3509C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605">
        <w:rPr>
          <w:rFonts w:ascii="Times New Roman" w:hAnsi="Times New Roman" w:cs="Times New Roman"/>
          <w:sz w:val="28"/>
          <w:szCs w:val="28"/>
        </w:rPr>
        <w:t>СЛУШАЛИ:</w:t>
      </w:r>
    </w:p>
    <w:p w:rsidR="00514103" w:rsidRPr="000E6605" w:rsidRDefault="00514103" w:rsidP="002D4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571" w:rsidRPr="000E6605" w:rsidRDefault="00622EB7" w:rsidP="002D4ABE">
      <w:pPr>
        <w:ind w:firstLine="709"/>
        <w:rPr>
          <w:szCs w:val="28"/>
        </w:rPr>
      </w:pPr>
      <w:r w:rsidRPr="000E6605">
        <w:t>О выплате заработной платы ниже МРОТ</w:t>
      </w:r>
      <w:r w:rsidR="003910DC" w:rsidRPr="000E6605">
        <w:rPr>
          <w:szCs w:val="28"/>
        </w:rPr>
        <w:t>.</w:t>
      </w:r>
    </w:p>
    <w:p w:rsidR="00D4150C" w:rsidRPr="000E6605" w:rsidRDefault="00D4150C" w:rsidP="00D4150C">
      <w:pPr>
        <w:ind w:left="567" w:firstLine="0"/>
      </w:pPr>
    </w:p>
    <w:p w:rsidR="00D4150C" w:rsidRPr="000E6605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ВЫСТУПИЛИ:</w:t>
      </w:r>
    </w:p>
    <w:p w:rsidR="00693AEF" w:rsidRPr="000E6605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487688" w:rsidRPr="000E6605" w:rsidRDefault="00487688" w:rsidP="000E6605">
      <w:pPr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- МБУ К</w:t>
      </w:r>
      <w:r w:rsidR="000E6605" w:rsidRPr="000E6605">
        <w:rPr>
          <w:rFonts w:eastAsia="Calibri"/>
          <w:szCs w:val="28"/>
          <w:lang w:eastAsia="en-US"/>
        </w:rPr>
        <w:t>ультуры</w:t>
      </w:r>
      <w:r w:rsidRPr="000E6605">
        <w:rPr>
          <w:rFonts w:eastAsia="Calibri"/>
          <w:szCs w:val="28"/>
          <w:lang w:eastAsia="en-US"/>
        </w:rPr>
        <w:t xml:space="preserve">  «</w:t>
      </w:r>
      <w:r w:rsidR="000E6605" w:rsidRPr="000E6605">
        <w:rPr>
          <w:rFonts w:eastAsia="Calibri"/>
          <w:szCs w:val="28"/>
          <w:lang w:eastAsia="en-US"/>
        </w:rPr>
        <w:t>Городской дворец культуры</w:t>
      </w:r>
      <w:r w:rsidRPr="000E6605">
        <w:rPr>
          <w:rFonts w:eastAsia="Calibri"/>
          <w:szCs w:val="28"/>
          <w:lang w:eastAsia="en-US"/>
        </w:rPr>
        <w:t>»</w:t>
      </w:r>
    </w:p>
    <w:p w:rsidR="00D4150C" w:rsidRPr="000E6605" w:rsidRDefault="00D4150C" w:rsidP="00D4150C">
      <w:pPr>
        <w:ind w:left="567" w:firstLine="0"/>
      </w:pPr>
      <w:r w:rsidRPr="000E6605">
        <w:t xml:space="preserve">-ООО </w:t>
      </w:r>
      <w:r w:rsidR="001B62F6" w:rsidRPr="000E6605">
        <w:t>«</w:t>
      </w:r>
      <w:proofErr w:type="spellStart"/>
      <w:r w:rsidRPr="000E6605">
        <w:t>Детство+</w:t>
      </w:r>
      <w:proofErr w:type="spellEnd"/>
      <w:r w:rsidR="001B62F6" w:rsidRPr="000E6605">
        <w:t>»</w:t>
      </w:r>
      <w:r w:rsidR="00693AEF" w:rsidRPr="000E6605">
        <w:t>;</w:t>
      </w:r>
    </w:p>
    <w:p w:rsidR="001B62F6" w:rsidRPr="000E6605" w:rsidRDefault="001B62F6" w:rsidP="00D4150C">
      <w:pPr>
        <w:ind w:left="567" w:firstLine="0"/>
      </w:pPr>
      <w:r w:rsidRPr="000E6605">
        <w:t xml:space="preserve">- Гукасян Лиана </w:t>
      </w:r>
      <w:proofErr w:type="spellStart"/>
      <w:r w:rsidRPr="000E6605">
        <w:t>Владимири</w:t>
      </w:r>
      <w:proofErr w:type="spellEnd"/>
      <w:r w:rsidRPr="000E6605">
        <w:t>;</w:t>
      </w:r>
    </w:p>
    <w:p w:rsidR="001B62F6" w:rsidRPr="000E6605" w:rsidRDefault="001B62F6" w:rsidP="00D4150C">
      <w:pPr>
        <w:ind w:left="567" w:firstLine="0"/>
      </w:pPr>
      <w:r w:rsidRPr="000E6605">
        <w:t xml:space="preserve">- </w:t>
      </w:r>
      <w:proofErr w:type="spellStart"/>
      <w:r w:rsidRPr="000E6605">
        <w:t>Гутор</w:t>
      </w:r>
      <w:proofErr w:type="spellEnd"/>
      <w:r w:rsidRPr="000E6605">
        <w:t xml:space="preserve"> Иван Иванович;</w:t>
      </w:r>
    </w:p>
    <w:p w:rsidR="00D4150C" w:rsidRPr="000E6605" w:rsidRDefault="00D4150C" w:rsidP="00D4150C">
      <w:pPr>
        <w:ind w:left="567" w:firstLine="0"/>
      </w:pPr>
      <w:r w:rsidRPr="000E6605">
        <w:t>-</w:t>
      </w:r>
      <w:r w:rsidR="000E6605" w:rsidRPr="000E6605">
        <w:t xml:space="preserve">Управление образования </w:t>
      </w:r>
      <w:proofErr w:type="spellStart"/>
      <w:r w:rsidR="000E6605" w:rsidRPr="000E6605">
        <w:t>красносулинского</w:t>
      </w:r>
      <w:proofErr w:type="spellEnd"/>
      <w:r w:rsidR="000E6605" w:rsidRPr="000E6605">
        <w:t xml:space="preserve"> района</w:t>
      </w:r>
      <w:r w:rsidR="00693AEF" w:rsidRPr="000E6605">
        <w:t>;</w:t>
      </w:r>
    </w:p>
    <w:p w:rsidR="00D4150C" w:rsidRPr="000E6605" w:rsidRDefault="00D4150C" w:rsidP="00D4150C">
      <w:pPr>
        <w:ind w:left="567" w:firstLine="0"/>
      </w:pPr>
      <w:r w:rsidRPr="000E6605">
        <w:t xml:space="preserve">-ООО </w:t>
      </w:r>
      <w:r w:rsidR="001B62F6" w:rsidRPr="000E6605">
        <w:t>«</w:t>
      </w:r>
      <w:r w:rsidRPr="000E6605">
        <w:t>ЖИЛСТРОЙ</w:t>
      </w:r>
      <w:r w:rsidR="001B62F6" w:rsidRPr="000E6605">
        <w:t>»</w:t>
      </w:r>
      <w:r w:rsidR="00693AEF" w:rsidRPr="000E6605">
        <w:t>;</w:t>
      </w:r>
    </w:p>
    <w:p w:rsidR="00693AEF" w:rsidRPr="000E6605" w:rsidRDefault="00693AEF" w:rsidP="00D4150C">
      <w:pPr>
        <w:ind w:left="567" w:firstLine="0"/>
      </w:pPr>
      <w:r w:rsidRPr="000E6605">
        <w:t>-</w:t>
      </w:r>
      <w:r w:rsidR="00487688" w:rsidRPr="000E6605">
        <w:t>МБУ К</w:t>
      </w:r>
      <w:r w:rsidR="000E6605" w:rsidRPr="000E6605">
        <w:t>ультуры</w:t>
      </w:r>
      <w:r w:rsidR="00487688" w:rsidRPr="000E6605">
        <w:t xml:space="preserve"> «</w:t>
      </w:r>
      <w:proofErr w:type="spellStart"/>
      <w:r w:rsidR="000E6605" w:rsidRPr="000E6605">
        <w:t>Межпоселенческий</w:t>
      </w:r>
      <w:proofErr w:type="spellEnd"/>
      <w:r w:rsidR="000E6605" w:rsidRPr="000E6605">
        <w:t xml:space="preserve"> </w:t>
      </w:r>
      <w:proofErr w:type="spellStart"/>
      <w:r w:rsidR="000E6605" w:rsidRPr="000E6605">
        <w:t>красносулинский</w:t>
      </w:r>
      <w:proofErr w:type="spellEnd"/>
      <w:r w:rsidR="000E6605" w:rsidRPr="000E6605">
        <w:t xml:space="preserve"> районный дворец культуры</w:t>
      </w:r>
      <w:r w:rsidR="001B62F6" w:rsidRPr="000E6605">
        <w:t>».</w:t>
      </w:r>
    </w:p>
    <w:p w:rsidR="00693AEF" w:rsidRPr="000E6605" w:rsidRDefault="00693AEF" w:rsidP="00D4150C">
      <w:pPr>
        <w:ind w:left="567" w:firstLine="0"/>
      </w:pPr>
    </w:p>
    <w:p w:rsidR="00693AEF" w:rsidRPr="000E6605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0E6605">
        <w:rPr>
          <w:rFonts w:eastAsia="Calibri"/>
          <w:szCs w:val="28"/>
          <w:lang w:eastAsia="en-US"/>
        </w:rPr>
        <w:t>КОМИССИЯ ОТМЕЧАЕТ:</w:t>
      </w:r>
    </w:p>
    <w:p w:rsidR="00693AEF" w:rsidRPr="000E6605" w:rsidRDefault="00693AEF" w:rsidP="00693AEF">
      <w:pPr>
        <w:ind w:firstLine="709"/>
        <w:rPr>
          <w:rFonts w:eastAsia="Calibri"/>
          <w:szCs w:val="28"/>
          <w:lang w:eastAsia="en-US"/>
        </w:rPr>
      </w:pPr>
    </w:p>
    <w:p w:rsidR="00487688" w:rsidRPr="000E6605" w:rsidRDefault="00487688" w:rsidP="00693AEF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0E6605">
        <w:rPr>
          <w:szCs w:val="28"/>
        </w:rPr>
        <w:t>В рамках реализации полномочий межведомственной комиссии по противодействию нелегальной занятости в Ростовской области в соответствии с Приказом Министерства труда и социального развития Российской Федерации от 02.02.2024 № 40н был составлен список работодателях (индивидуальных предпринимателях), которые начислили за каждый месяц 4 квартала 2024 года суммы выплат, уменьшенные на величину базы по договорам гражданско-правового характера</w:t>
      </w:r>
      <w:r w:rsidR="00BB086D" w:rsidRPr="000E6605">
        <w:rPr>
          <w:szCs w:val="28"/>
        </w:rPr>
        <w:t>, ниже минимального размера оплаты труда не менее чем</w:t>
      </w:r>
      <w:proofErr w:type="gramEnd"/>
      <w:r w:rsidR="00BB086D" w:rsidRPr="000E6605">
        <w:rPr>
          <w:szCs w:val="28"/>
        </w:rPr>
        <w:t xml:space="preserve"> 10 физическим лицам в </w:t>
      </w:r>
      <w:r w:rsidR="00BB086D" w:rsidRPr="000E6605">
        <w:rPr>
          <w:szCs w:val="28"/>
        </w:rPr>
        <w:lastRenderedPageBreak/>
        <w:t xml:space="preserve">случаях, когда доля таких физических превышает 10% от общего числа работников таких работодателей. </w:t>
      </w:r>
    </w:p>
    <w:p w:rsidR="00BB086D" w:rsidRPr="000E6605" w:rsidRDefault="00BB086D" w:rsidP="00693AEF">
      <w:pPr>
        <w:autoSpaceDE w:val="0"/>
        <w:autoSpaceDN w:val="0"/>
        <w:adjustRightInd w:val="0"/>
        <w:ind w:firstLine="709"/>
        <w:rPr>
          <w:szCs w:val="28"/>
        </w:rPr>
      </w:pPr>
    </w:p>
    <w:p w:rsidR="003628D6" w:rsidRPr="003628D6" w:rsidRDefault="003628D6" w:rsidP="003628D6">
      <w:pPr>
        <w:pStyle w:val="a6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3628D6">
        <w:rPr>
          <w:color w:val="000000"/>
          <w:sz w:val="28"/>
          <w:szCs w:val="28"/>
        </w:rPr>
        <w:t>Основные причины таких выплат следующие:</w:t>
      </w:r>
    </w:p>
    <w:p w:rsidR="003628D6" w:rsidRPr="003628D6" w:rsidRDefault="003628D6" w:rsidP="003628D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628D6">
        <w:rPr>
          <w:color w:val="000000"/>
          <w:sz w:val="28"/>
          <w:szCs w:val="28"/>
        </w:rPr>
        <w:t>часть сотрудников работает на неполной ставке (0,25 или 0,5);</w:t>
      </w:r>
    </w:p>
    <w:p w:rsidR="003628D6" w:rsidRPr="003628D6" w:rsidRDefault="003628D6" w:rsidP="003628D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628D6">
        <w:rPr>
          <w:color w:val="000000"/>
          <w:sz w:val="28"/>
          <w:szCs w:val="28"/>
        </w:rPr>
        <w:t xml:space="preserve">сотрудники находятся на </w:t>
      </w:r>
      <w:proofErr w:type="gramStart"/>
      <w:r w:rsidRPr="003628D6">
        <w:rPr>
          <w:color w:val="000000"/>
          <w:sz w:val="28"/>
          <w:szCs w:val="28"/>
        </w:rPr>
        <w:t>больничном</w:t>
      </w:r>
      <w:proofErr w:type="gramEnd"/>
      <w:r w:rsidRPr="003628D6">
        <w:rPr>
          <w:color w:val="000000"/>
          <w:sz w:val="28"/>
          <w:szCs w:val="28"/>
        </w:rPr>
        <w:t>;</w:t>
      </w:r>
    </w:p>
    <w:p w:rsidR="003628D6" w:rsidRPr="003628D6" w:rsidRDefault="003628D6" w:rsidP="003628D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628D6">
        <w:rPr>
          <w:color w:val="000000"/>
          <w:sz w:val="28"/>
          <w:szCs w:val="28"/>
        </w:rPr>
        <w:t xml:space="preserve">сотрудники берут </w:t>
      </w:r>
      <w:proofErr w:type="gramStart"/>
      <w:r w:rsidRPr="003628D6">
        <w:rPr>
          <w:color w:val="000000"/>
          <w:sz w:val="28"/>
          <w:szCs w:val="28"/>
        </w:rPr>
        <w:t>больничный</w:t>
      </w:r>
      <w:proofErr w:type="gramEnd"/>
      <w:r w:rsidRPr="003628D6">
        <w:rPr>
          <w:color w:val="000000"/>
          <w:sz w:val="28"/>
          <w:szCs w:val="28"/>
        </w:rPr>
        <w:t xml:space="preserve"> по уходу за детьми;</w:t>
      </w:r>
    </w:p>
    <w:p w:rsidR="003628D6" w:rsidRPr="003628D6" w:rsidRDefault="003628D6" w:rsidP="003628D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628D6">
        <w:rPr>
          <w:color w:val="000000"/>
          <w:sz w:val="28"/>
          <w:szCs w:val="28"/>
        </w:rPr>
        <w:t>сотрудники оформлены по внешнему совместительству.</w:t>
      </w:r>
    </w:p>
    <w:p w:rsidR="00EF539F" w:rsidRDefault="00EF539F" w:rsidP="003628D6">
      <w:pPr>
        <w:ind w:left="709" w:firstLine="709"/>
      </w:pPr>
    </w:p>
    <w:p w:rsidR="003628D6" w:rsidRPr="000E6605" w:rsidRDefault="003628D6" w:rsidP="003628D6">
      <w:pPr>
        <w:ind w:left="709" w:firstLine="709"/>
      </w:pPr>
    </w:p>
    <w:p w:rsidR="00693AEF" w:rsidRPr="000E6605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0E6605" w:rsidRDefault="00693AEF" w:rsidP="00693AEF">
      <w:pPr>
        <w:ind w:firstLine="709"/>
        <w:rPr>
          <w:szCs w:val="28"/>
        </w:rPr>
      </w:pPr>
      <w:r w:rsidRPr="000E6605">
        <w:rPr>
          <w:szCs w:val="28"/>
        </w:rPr>
        <w:t>1. Принять к сведению информацию.</w:t>
      </w:r>
    </w:p>
    <w:p w:rsidR="00693AEF" w:rsidRPr="000E6605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0E6605">
        <w:rPr>
          <w:szCs w:val="28"/>
        </w:rPr>
        <w:t xml:space="preserve">2.Рекомендовать руководителям о недопущение заработной платы ниже МРОТ. </w:t>
      </w:r>
    </w:p>
    <w:p w:rsidR="00693AEF" w:rsidRPr="000E6605" w:rsidRDefault="00693AEF" w:rsidP="00D4150C">
      <w:pPr>
        <w:ind w:left="567" w:firstLine="0"/>
      </w:pPr>
    </w:p>
    <w:p w:rsidR="009E1427" w:rsidRPr="000E6605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C62ABC" w:rsidRPr="000E6605" w:rsidRDefault="00C62ABC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0E6605" w:rsidRDefault="009E1427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0E6605" w:rsidTr="00D31829">
        <w:tc>
          <w:tcPr>
            <w:tcW w:w="2828" w:type="dxa"/>
          </w:tcPr>
          <w:p w:rsidR="00D31829" w:rsidRPr="000E6605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0E6605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0E6605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0E6605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0E6605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0E6605">
              <w:rPr>
                <w:szCs w:val="28"/>
              </w:rPr>
              <w:t>Л.С.Матвиенко</w:t>
            </w:r>
          </w:p>
          <w:p w:rsidR="00D31829" w:rsidRPr="000E6605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0E6605" w:rsidTr="00D31829">
        <w:tc>
          <w:tcPr>
            <w:tcW w:w="2828" w:type="dxa"/>
          </w:tcPr>
          <w:p w:rsidR="00D31829" w:rsidRPr="000E6605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0E6605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0E6605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0E6605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0E6605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0E6605">
              <w:rPr>
                <w:szCs w:val="28"/>
              </w:rPr>
              <w:t xml:space="preserve">Ю.В. Моргунова </w:t>
            </w:r>
          </w:p>
          <w:p w:rsidR="00D31829" w:rsidRPr="000E6605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D637C" w:rsidRPr="000E6605" w:rsidRDefault="009D637C" w:rsidP="002D4ABE">
      <w:pPr>
        <w:ind w:firstLine="0"/>
        <w:outlineLvl w:val="0"/>
        <w:rPr>
          <w:b/>
          <w:szCs w:val="28"/>
        </w:rPr>
      </w:pPr>
    </w:p>
    <w:p w:rsidR="005742CB" w:rsidRPr="000E6605" w:rsidRDefault="005742CB" w:rsidP="002D4ABE">
      <w:pPr>
        <w:jc w:val="center"/>
        <w:outlineLvl w:val="0"/>
        <w:rPr>
          <w:b/>
          <w:szCs w:val="28"/>
        </w:rPr>
      </w:pPr>
    </w:p>
    <w:p w:rsidR="00514103" w:rsidRPr="000E6605" w:rsidRDefault="00514103">
      <w:pPr>
        <w:spacing w:after="200" w:line="276" w:lineRule="auto"/>
        <w:ind w:firstLine="0"/>
        <w:jc w:val="left"/>
        <w:rPr>
          <w:b/>
          <w:szCs w:val="28"/>
        </w:rPr>
      </w:pPr>
      <w:r w:rsidRPr="000E6605">
        <w:rPr>
          <w:b/>
          <w:szCs w:val="28"/>
        </w:rPr>
        <w:br w:type="page"/>
      </w:r>
    </w:p>
    <w:p w:rsidR="00D57571" w:rsidRPr="000E6605" w:rsidRDefault="006A646B" w:rsidP="002D4ABE">
      <w:pPr>
        <w:jc w:val="center"/>
        <w:outlineLvl w:val="0"/>
        <w:rPr>
          <w:b/>
          <w:szCs w:val="28"/>
        </w:rPr>
      </w:pPr>
      <w:r w:rsidRPr="000E6605">
        <w:rPr>
          <w:b/>
          <w:szCs w:val="28"/>
        </w:rPr>
        <w:lastRenderedPageBreak/>
        <w:t>СПИСОК ПРИСУТСТВУЮЩИХ</w:t>
      </w:r>
    </w:p>
    <w:p w:rsidR="006A646B" w:rsidRPr="000E6605" w:rsidRDefault="006A646B" w:rsidP="002D4ABE">
      <w:pPr>
        <w:jc w:val="center"/>
        <w:rPr>
          <w:b/>
          <w:bCs/>
          <w:szCs w:val="28"/>
        </w:rPr>
      </w:pPr>
      <w:r w:rsidRPr="000E6605">
        <w:rPr>
          <w:b/>
          <w:bCs/>
          <w:szCs w:val="28"/>
        </w:rPr>
        <w:t xml:space="preserve">на заседании </w:t>
      </w:r>
      <w:r w:rsidR="00D57571" w:rsidRPr="000E6605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0E6605">
        <w:rPr>
          <w:b/>
          <w:bCs/>
          <w:szCs w:val="28"/>
        </w:rPr>
        <w:t xml:space="preserve"> </w:t>
      </w:r>
      <w:r w:rsidR="00AA5735" w:rsidRPr="000E6605">
        <w:rPr>
          <w:b/>
          <w:bCs/>
          <w:szCs w:val="28"/>
        </w:rPr>
        <w:t xml:space="preserve">от </w:t>
      </w:r>
      <w:r w:rsidR="003628D6">
        <w:rPr>
          <w:b/>
          <w:bCs/>
          <w:szCs w:val="28"/>
        </w:rPr>
        <w:t>20.06.2025</w:t>
      </w:r>
    </w:p>
    <w:p w:rsidR="006A646B" w:rsidRPr="000E6605" w:rsidRDefault="006A646B" w:rsidP="002D4ABE">
      <w:pPr>
        <w:jc w:val="center"/>
        <w:rPr>
          <w:szCs w:val="28"/>
        </w:rPr>
      </w:pPr>
    </w:p>
    <w:p w:rsidR="00FB0ED4" w:rsidRPr="000E6605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0E6605" w:rsidTr="005B2ADC">
        <w:trPr>
          <w:trHeight w:val="1200"/>
        </w:trPr>
        <w:tc>
          <w:tcPr>
            <w:tcW w:w="3227" w:type="dxa"/>
            <w:hideMark/>
          </w:tcPr>
          <w:p w:rsidR="006A646B" w:rsidRPr="000E6605" w:rsidRDefault="00306402" w:rsidP="005B2ADC">
            <w:pPr>
              <w:ind w:firstLine="0"/>
              <w:jc w:val="left"/>
              <w:rPr>
                <w:szCs w:val="28"/>
              </w:rPr>
            </w:pPr>
            <w:r w:rsidRPr="000E6605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0E6605" w:rsidRDefault="00EC0397" w:rsidP="005B2ADC">
            <w:pPr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0E6605" w:rsidRDefault="006A646B" w:rsidP="005B2ADC">
            <w:pPr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0E6605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0E6605" w:rsidTr="005B2ADC">
        <w:tc>
          <w:tcPr>
            <w:tcW w:w="3227" w:type="dxa"/>
            <w:hideMark/>
          </w:tcPr>
          <w:p w:rsidR="002D4ABE" w:rsidRPr="000E6605" w:rsidRDefault="005B2ADC" w:rsidP="005B2ADC">
            <w:pPr>
              <w:ind w:firstLine="0"/>
              <w:jc w:val="left"/>
              <w:rPr>
                <w:szCs w:val="28"/>
              </w:rPr>
            </w:pPr>
            <w:r w:rsidRPr="000E6605">
              <w:rPr>
                <w:szCs w:val="28"/>
              </w:rPr>
              <w:t>Моргунова Юлия Владимировна</w:t>
            </w:r>
          </w:p>
          <w:p w:rsidR="006A646B" w:rsidRPr="000E6605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0E6605" w:rsidRDefault="00EC0397" w:rsidP="005B2ADC">
            <w:pPr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0E6605" w:rsidRDefault="006A646B" w:rsidP="005B2ADC">
            <w:pPr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0E6605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0E6605" w:rsidTr="005B2ADC">
        <w:trPr>
          <w:trHeight w:val="396"/>
        </w:trPr>
        <w:tc>
          <w:tcPr>
            <w:tcW w:w="3227" w:type="dxa"/>
            <w:hideMark/>
          </w:tcPr>
          <w:p w:rsidR="004A7CA8" w:rsidRPr="000E6605" w:rsidRDefault="006A646B" w:rsidP="005B2ADC">
            <w:pPr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члены комиссии</w:t>
            </w:r>
            <w:r w:rsidR="004A7CA8" w:rsidRPr="000E6605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0E6605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0E6605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0E6605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0E6605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Гайдук Владимир </w:t>
            </w:r>
          </w:p>
          <w:p w:rsidR="002D4ABE" w:rsidRPr="000E6605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0E6605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0E6605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0E6605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0E6605">
              <w:rPr>
                <w:szCs w:val="28"/>
              </w:rPr>
              <w:t>Сухин</w:t>
            </w:r>
            <w:proofErr w:type="spellEnd"/>
          </w:p>
          <w:p w:rsidR="005B2ADC" w:rsidRPr="000E6605" w:rsidRDefault="005B2ADC" w:rsidP="005B2ADC">
            <w:pPr>
              <w:ind w:firstLine="0"/>
              <w:jc w:val="left"/>
              <w:rPr>
                <w:szCs w:val="28"/>
              </w:rPr>
            </w:pPr>
            <w:r w:rsidRPr="000E6605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ind w:firstLine="0"/>
              <w:jc w:val="left"/>
              <w:rPr>
                <w:szCs w:val="28"/>
              </w:rPr>
            </w:pPr>
            <w:r w:rsidRPr="000E6605">
              <w:rPr>
                <w:szCs w:val="28"/>
              </w:rPr>
              <w:t>Деревянченко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0E6605">
              <w:rPr>
                <w:szCs w:val="28"/>
              </w:rPr>
              <w:t>Батыщева</w:t>
            </w:r>
            <w:proofErr w:type="spellEnd"/>
          </w:p>
          <w:p w:rsidR="005B2ADC" w:rsidRPr="000E6605" w:rsidRDefault="005B2ADC" w:rsidP="005B2ADC">
            <w:pPr>
              <w:ind w:firstLine="0"/>
              <w:jc w:val="left"/>
              <w:rPr>
                <w:szCs w:val="28"/>
              </w:rPr>
            </w:pPr>
            <w:r w:rsidRPr="000E6605">
              <w:rPr>
                <w:szCs w:val="28"/>
              </w:rPr>
              <w:t xml:space="preserve">Нина 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0E6605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Захарова 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0E6605">
              <w:rPr>
                <w:szCs w:val="28"/>
              </w:rPr>
              <w:t xml:space="preserve"> </w:t>
            </w:r>
          </w:p>
          <w:p w:rsidR="005B2ADC" w:rsidRPr="000E6605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0E6605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Нестеренко 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0E6605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Стальная 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0E6605">
              <w:rPr>
                <w:szCs w:val="28"/>
              </w:rPr>
              <w:t>Семиглазов</w:t>
            </w:r>
            <w:proofErr w:type="spellEnd"/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</w:t>
            </w:r>
            <w:proofErr w:type="gramStart"/>
            <w:r w:rsidRPr="000E6605">
              <w:rPr>
                <w:szCs w:val="28"/>
              </w:rPr>
              <w:t>заведующий сектора</w:t>
            </w:r>
            <w:proofErr w:type="gramEnd"/>
            <w:r w:rsidRPr="000E6605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0E6605">
              <w:rPr>
                <w:szCs w:val="28"/>
              </w:rPr>
              <w:t>Бисаинов</w:t>
            </w:r>
            <w:proofErr w:type="spellEnd"/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lastRenderedPageBreak/>
              <w:t xml:space="preserve">Алексей </w:t>
            </w:r>
            <w:proofErr w:type="spellStart"/>
            <w:r w:rsidRPr="000E6605">
              <w:rPr>
                <w:szCs w:val="28"/>
              </w:rPr>
              <w:t>Ромазанович</w:t>
            </w:r>
            <w:proofErr w:type="spellEnd"/>
            <w:r w:rsidRPr="000E6605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-заместитель главы Администрации </w:t>
            </w:r>
            <w:r w:rsidRPr="000E6605">
              <w:rPr>
                <w:szCs w:val="28"/>
              </w:rPr>
              <w:lastRenderedPageBreak/>
              <w:t xml:space="preserve">Красносулинского района – главный архитектор Администрации Красносулинского района; </w:t>
            </w:r>
          </w:p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lastRenderedPageBreak/>
              <w:t xml:space="preserve">Волкова 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Наталья Викторовна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 xml:space="preserve">Вакулина </w:t>
            </w:r>
          </w:p>
          <w:p w:rsidR="005B2ADC" w:rsidRPr="000E6605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0E6605">
              <w:rPr>
                <w:szCs w:val="28"/>
              </w:rPr>
              <w:t>- Директор ГБПОУ РО «ККПТ»;</w:t>
            </w:r>
          </w:p>
          <w:p w:rsidR="005B2ADC" w:rsidRPr="000E6605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0E6605" w:rsidRDefault="00D009F9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0E6605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0E6605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0E6605" w:rsidRDefault="00D009F9" w:rsidP="005B2ADC">
            <w:pPr>
              <w:widowControl w:val="0"/>
              <w:ind w:firstLine="0"/>
              <w:rPr>
                <w:szCs w:val="28"/>
              </w:rPr>
            </w:pPr>
            <w:r w:rsidRPr="000E6605">
              <w:rPr>
                <w:szCs w:val="28"/>
              </w:rPr>
              <w:t>приглашенные работодатели: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0E6605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0E6605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1E7D76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1E7D7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1E7D76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0E6605">
            <w:pPr>
              <w:ind w:firstLine="0"/>
              <w:jc w:val="left"/>
            </w:pPr>
            <w:r w:rsidRPr="000E6605">
              <w:t>Кононова Надежда Павловна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</w:pPr>
            <w:r w:rsidRPr="000E6605">
              <w:t xml:space="preserve">директор </w:t>
            </w:r>
            <w:r w:rsidRPr="000E6605">
              <w:rPr>
                <w:rFonts w:eastAsia="Calibri"/>
              </w:rPr>
              <w:t>МБУ КУЛЬТУРЫ «Городской дворец культуры»</w:t>
            </w:r>
          </w:p>
        </w:tc>
      </w:tr>
      <w:tr w:rsidR="0013763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  <w:jc w:val="left"/>
            </w:pPr>
            <w:r w:rsidRPr="000E6605">
              <w:t>Ситников Дмитрий 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</w:pPr>
            <w:r w:rsidRPr="000E6605">
              <w:t>ООО «</w:t>
            </w:r>
            <w:proofErr w:type="spellStart"/>
            <w:r w:rsidRPr="000E6605">
              <w:t>Детство+</w:t>
            </w:r>
            <w:proofErr w:type="spellEnd"/>
            <w:r w:rsidRPr="000E6605">
              <w:t>»</w:t>
            </w:r>
          </w:p>
        </w:tc>
      </w:tr>
      <w:tr w:rsidR="0013763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  <w:jc w:val="left"/>
            </w:pPr>
            <w:r w:rsidRPr="000E6605">
              <w:t xml:space="preserve">Гукасян Лиана </w:t>
            </w:r>
            <w:proofErr w:type="spellStart"/>
            <w:r w:rsidRPr="000E6605">
              <w:t>Владимири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</w:pPr>
            <w:r w:rsidRPr="000E6605">
              <w:t xml:space="preserve">ИП Гукасян Лиана </w:t>
            </w:r>
            <w:proofErr w:type="spellStart"/>
            <w:r w:rsidRPr="000E6605">
              <w:t>Владимири</w:t>
            </w:r>
            <w:proofErr w:type="spellEnd"/>
          </w:p>
        </w:tc>
      </w:tr>
      <w:tr w:rsidR="0013763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  <w:jc w:val="left"/>
            </w:pPr>
            <w:proofErr w:type="spellStart"/>
            <w:r w:rsidRPr="000E6605">
              <w:t>Гутор</w:t>
            </w:r>
            <w:proofErr w:type="spellEnd"/>
            <w:r w:rsidRPr="000E6605">
              <w:t xml:space="preserve"> Иван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</w:pPr>
            <w:r w:rsidRPr="000E6605">
              <w:t xml:space="preserve">ИП </w:t>
            </w:r>
            <w:proofErr w:type="spellStart"/>
            <w:r w:rsidRPr="000E6605">
              <w:t>Гутор</w:t>
            </w:r>
            <w:proofErr w:type="spellEnd"/>
            <w:r w:rsidRPr="000E6605">
              <w:t xml:space="preserve"> Иван Иванович</w:t>
            </w:r>
          </w:p>
        </w:tc>
      </w:tr>
      <w:tr w:rsidR="0013763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  <w:jc w:val="left"/>
            </w:pPr>
            <w:proofErr w:type="spellStart"/>
            <w:r w:rsidRPr="000E6605">
              <w:t>Дремина</w:t>
            </w:r>
            <w:proofErr w:type="spellEnd"/>
            <w:r w:rsidRPr="000E6605">
              <w:t xml:space="preserve"> Мирослава Петровна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0E6605" w:rsidRDefault="000E6605" w:rsidP="000E6605">
            <w:pPr>
              <w:ind w:firstLine="0"/>
            </w:pPr>
            <w:r w:rsidRPr="000E6605">
              <w:t xml:space="preserve">начальник управление образования </w:t>
            </w:r>
            <w:proofErr w:type="spellStart"/>
            <w:r w:rsidRPr="000E6605">
              <w:t>красносулинского</w:t>
            </w:r>
            <w:proofErr w:type="spellEnd"/>
            <w:r w:rsidRPr="000E6605">
              <w:t xml:space="preserve"> района</w:t>
            </w:r>
          </w:p>
        </w:tc>
      </w:tr>
      <w:tr w:rsidR="000E660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0E6605" w:rsidRDefault="000E6605" w:rsidP="000E6605">
            <w:pPr>
              <w:ind w:firstLine="0"/>
              <w:jc w:val="left"/>
            </w:pPr>
            <w:r w:rsidRPr="000E6605">
              <w:t>Сердюков С.В.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0E6605" w:rsidRDefault="000E660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0E6605" w:rsidRDefault="000E6605" w:rsidP="000E6605">
            <w:pPr>
              <w:ind w:firstLine="0"/>
            </w:pPr>
            <w:r w:rsidRPr="000E6605">
              <w:t>директор ООО «ЖИЛСТРОЙ</w:t>
            </w:r>
          </w:p>
        </w:tc>
      </w:tr>
      <w:tr w:rsidR="000E6605" w:rsidRPr="000E6605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0E6605" w:rsidRDefault="000E6605" w:rsidP="000E6605">
            <w:pPr>
              <w:ind w:firstLine="0"/>
              <w:jc w:val="left"/>
            </w:pPr>
            <w:proofErr w:type="spellStart"/>
            <w:r w:rsidRPr="000E6605">
              <w:t>Титовский</w:t>
            </w:r>
            <w:proofErr w:type="spellEnd"/>
            <w:r w:rsidRPr="000E6605">
              <w:t xml:space="preserve"> Сергей Павлович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0E6605" w:rsidRDefault="000E660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0E6605" w:rsidRDefault="000E6605" w:rsidP="000E6605">
            <w:pPr>
              <w:ind w:firstLine="0"/>
            </w:pPr>
            <w:r w:rsidRPr="000E6605">
              <w:t xml:space="preserve">директор МБУ </w:t>
            </w:r>
            <w:r w:rsidRPr="000E6605">
              <w:rPr>
                <w:rFonts w:eastAsia="Calibri"/>
              </w:rPr>
              <w:t>КУЛЬТУРЫ</w:t>
            </w:r>
            <w:r w:rsidRPr="000E6605">
              <w:t xml:space="preserve"> «</w:t>
            </w:r>
            <w:proofErr w:type="spellStart"/>
            <w:r w:rsidRPr="000E6605">
              <w:t>Межпоселенческий</w:t>
            </w:r>
            <w:proofErr w:type="spellEnd"/>
            <w:r w:rsidRPr="000E6605">
              <w:t xml:space="preserve"> </w:t>
            </w:r>
            <w:proofErr w:type="spellStart"/>
            <w:r w:rsidRPr="000E6605">
              <w:t>красносулинский</w:t>
            </w:r>
            <w:proofErr w:type="spellEnd"/>
            <w:r w:rsidRPr="000E6605">
              <w:t xml:space="preserve"> районный дворец культуры».</w:t>
            </w:r>
          </w:p>
        </w:tc>
      </w:tr>
    </w:tbl>
    <w:p w:rsidR="002D05BA" w:rsidRDefault="00843E13" w:rsidP="002D05BA">
      <w:pPr>
        <w:widowControl w:val="0"/>
        <w:tabs>
          <w:tab w:val="left" w:pos="3309"/>
          <w:tab w:val="left" w:pos="3615"/>
        </w:tabs>
        <w:ind w:hanging="3544"/>
      </w:pPr>
      <w:r w:rsidRPr="000E6605">
        <w:t>Захарова</w:t>
      </w:r>
      <w:r>
        <w:t xml:space="preserve">  </w:t>
      </w:r>
      <w:r w:rsidR="002D05BA">
        <w:t xml:space="preserve">      </w:t>
      </w:r>
    </w:p>
    <w:p w:rsidR="00843E13" w:rsidRDefault="00843E13" w:rsidP="002D05BA">
      <w:pPr>
        <w:widowControl w:val="0"/>
        <w:tabs>
          <w:tab w:val="left" w:pos="3309"/>
          <w:tab w:val="left" w:pos="3615"/>
        </w:tabs>
        <w:ind w:hanging="3544"/>
      </w:pPr>
    </w:p>
    <w:p w:rsidR="00C326CB" w:rsidRPr="002D4ABE" w:rsidRDefault="00C326CB" w:rsidP="002D4ABE">
      <w:pPr>
        <w:ind w:firstLine="0"/>
        <w:rPr>
          <w:rFonts w:eastAsia="Calibri"/>
          <w:szCs w:val="28"/>
          <w:lang w:eastAsia="en-US"/>
        </w:rPr>
      </w:pPr>
    </w:p>
    <w:sectPr w:rsidR="00C326CB" w:rsidRPr="002D4ABE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63F"/>
    <w:multiLevelType w:val="multilevel"/>
    <w:tmpl w:val="F72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145B"/>
    <w:rsid w:val="000D3504"/>
    <w:rsid w:val="000D3E04"/>
    <w:rsid w:val="000E4344"/>
    <w:rsid w:val="000E6605"/>
    <w:rsid w:val="000F0AAE"/>
    <w:rsid w:val="0010015E"/>
    <w:rsid w:val="00106D4B"/>
    <w:rsid w:val="00114FA7"/>
    <w:rsid w:val="001207F7"/>
    <w:rsid w:val="00121288"/>
    <w:rsid w:val="00123111"/>
    <w:rsid w:val="00137635"/>
    <w:rsid w:val="00143810"/>
    <w:rsid w:val="00144C72"/>
    <w:rsid w:val="00144C97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B62F6"/>
    <w:rsid w:val="001C1802"/>
    <w:rsid w:val="001C33E0"/>
    <w:rsid w:val="001C4583"/>
    <w:rsid w:val="001C48D6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148"/>
    <w:rsid w:val="00251466"/>
    <w:rsid w:val="00252A54"/>
    <w:rsid w:val="00254A17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B23FD"/>
    <w:rsid w:val="002C4713"/>
    <w:rsid w:val="002C6F53"/>
    <w:rsid w:val="002C7A30"/>
    <w:rsid w:val="002C7A84"/>
    <w:rsid w:val="002D05BA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28D6"/>
    <w:rsid w:val="0036595A"/>
    <w:rsid w:val="00367D4E"/>
    <w:rsid w:val="003732F9"/>
    <w:rsid w:val="003820D1"/>
    <w:rsid w:val="00383762"/>
    <w:rsid w:val="0038541E"/>
    <w:rsid w:val="00387150"/>
    <w:rsid w:val="003910DC"/>
    <w:rsid w:val="003B18E9"/>
    <w:rsid w:val="003B785B"/>
    <w:rsid w:val="003C45C9"/>
    <w:rsid w:val="003C7E5E"/>
    <w:rsid w:val="003D025D"/>
    <w:rsid w:val="003D2D7A"/>
    <w:rsid w:val="003D572E"/>
    <w:rsid w:val="003E1187"/>
    <w:rsid w:val="003E229C"/>
    <w:rsid w:val="003F1896"/>
    <w:rsid w:val="00405443"/>
    <w:rsid w:val="00407541"/>
    <w:rsid w:val="00414251"/>
    <w:rsid w:val="00415EEC"/>
    <w:rsid w:val="00417E7C"/>
    <w:rsid w:val="0042143B"/>
    <w:rsid w:val="00422A51"/>
    <w:rsid w:val="00427D69"/>
    <w:rsid w:val="00430070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83A97"/>
    <w:rsid w:val="004852CC"/>
    <w:rsid w:val="00487688"/>
    <w:rsid w:val="00490602"/>
    <w:rsid w:val="00497B9F"/>
    <w:rsid w:val="004A143F"/>
    <w:rsid w:val="004A7CA8"/>
    <w:rsid w:val="004B0F51"/>
    <w:rsid w:val="004B4F21"/>
    <w:rsid w:val="004C43D8"/>
    <w:rsid w:val="004C674C"/>
    <w:rsid w:val="004D7516"/>
    <w:rsid w:val="004E131F"/>
    <w:rsid w:val="004E5228"/>
    <w:rsid w:val="004E5B03"/>
    <w:rsid w:val="004F3425"/>
    <w:rsid w:val="004F5FAE"/>
    <w:rsid w:val="004F7BC3"/>
    <w:rsid w:val="00500006"/>
    <w:rsid w:val="00511CE4"/>
    <w:rsid w:val="00514103"/>
    <w:rsid w:val="00517F72"/>
    <w:rsid w:val="00521464"/>
    <w:rsid w:val="005220A3"/>
    <w:rsid w:val="0052434A"/>
    <w:rsid w:val="005312CA"/>
    <w:rsid w:val="005345DF"/>
    <w:rsid w:val="005360E8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42CB"/>
    <w:rsid w:val="00574710"/>
    <w:rsid w:val="00574AD8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1084F"/>
    <w:rsid w:val="006130C2"/>
    <w:rsid w:val="006159A3"/>
    <w:rsid w:val="006225DE"/>
    <w:rsid w:val="00622EB7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3AEF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2737E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69A2"/>
    <w:rsid w:val="007B360F"/>
    <w:rsid w:val="007B3620"/>
    <w:rsid w:val="007C314C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1266A"/>
    <w:rsid w:val="008156F3"/>
    <w:rsid w:val="00816DA0"/>
    <w:rsid w:val="00817538"/>
    <w:rsid w:val="008310D4"/>
    <w:rsid w:val="00843E13"/>
    <w:rsid w:val="008523F2"/>
    <w:rsid w:val="00853AE6"/>
    <w:rsid w:val="0086169D"/>
    <w:rsid w:val="008629D0"/>
    <w:rsid w:val="00865A3D"/>
    <w:rsid w:val="008877C4"/>
    <w:rsid w:val="00891623"/>
    <w:rsid w:val="00895FF0"/>
    <w:rsid w:val="008A381F"/>
    <w:rsid w:val="008A73CC"/>
    <w:rsid w:val="008B1E55"/>
    <w:rsid w:val="008B2B01"/>
    <w:rsid w:val="008C104B"/>
    <w:rsid w:val="008C3AF8"/>
    <w:rsid w:val="008D15EE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06F90"/>
    <w:rsid w:val="00912CCC"/>
    <w:rsid w:val="009130EC"/>
    <w:rsid w:val="00914320"/>
    <w:rsid w:val="00920264"/>
    <w:rsid w:val="00923F67"/>
    <w:rsid w:val="00927B60"/>
    <w:rsid w:val="0093023B"/>
    <w:rsid w:val="00942C69"/>
    <w:rsid w:val="00946823"/>
    <w:rsid w:val="00953459"/>
    <w:rsid w:val="00954DE2"/>
    <w:rsid w:val="00963115"/>
    <w:rsid w:val="00970691"/>
    <w:rsid w:val="00973CCC"/>
    <w:rsid w:val="009804BB"/>
    <w:rsid w:val="009807D0"/>
    <w:rsid w:val="0098082E"/>
    <w:rsid w:val="00982CCF"/>
    <w:rsid w:val="009914CD"/>
    <w:rsid w:val="009A106A"/>
    <w:rsid w:val="009A37D5"/>
    <w:rsid w:val="009A6596"/>
    <w:rsid w:val="009A6959"/>
    <w:rsid w:val="009A717D"/>
    <w:rsid w:val="009A7C3E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D3855"/>
    <w:rsid w:val="00AE6ED8"/>
    <w:rsid w:val="00AF121F"/>
    <w:rsid w:val="00AF1467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41620"/>
    <w:rsid w:val="00B450F0"/>
    <w:rsid w:val="00B5433D"/>
    <w:rsid w:val="00B91D35"/>
    <w:rsid w:val="00B91D9B"/>
    <w:rsid w:val="00B93CF4"/>
    <w:rsid w:val="00B9573B"/>
    <w:rsid w:val="00BB086D"/>
    <w:rsid w:val="00BB3417"/>
    <w:rsid w:val="00BB4943"/>
    <w:rsid w:val="00BB7557"/>
    <w:rsid w:val="00BC307E"/>
    <w:rsid w:val="00BD2C22"/>
    <w:rsid w:val="00BD5364"/>
    <w:rsid w:val="00BF028B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1A8A"/>
    <w:rsid w:val="00C44FF6"/>
    <w:rsid w:val="00C545DC"/>
    <w:rsid w:val="00C55BB3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E2A3A"/>
    <w:rsid w:val="00CE70FA"/>
    <w:rsid w:val="00CE7BDF"/>
    <w:rsid w:val="00CF3FDD"/>
    <w:rsid w:val="00D009F9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33BF"/>
    <w:rsid w:val="00D2389A"/>
    <w:rsid w:val="00D241EA"/>
    <w:rsid w:val="00D26A52"/>
    <w:rsid w:val="00D2724B"/>
    <w:rsid w:val="00D31829"/>
    <w:rsid w:val="00D4150C"/>
    <w:rsid w:val="00D42960"/>
    <w:rsid w:val="00D434DF"/>
    <w:rsid w:val="00D51D6F"/>
    <w:rsid w:val="00D57571"/>
    <w:rsid w:val="00D677D4"/>
    <w:rsid w:val="00D8023F"/>
    <w:rsid w:val="00D8578F"/>
    <w:rsid w:val="00D8708B"/>
    <w:rsid w:val="00DA01A5"/>
    <w:rsid w:val="00DA1A49"/>
    <w:rsid w:val="00DA1AD0"/>
    <w:rsid w:val="00DB4335"/>
    <w:rsid w:val="00DC238A"/>
    <w:rsid w:val="00DC559D"/>
    <w:rsid w:val="00DC75B9"/>
    <w:rsid w:val="00DD1F00"/>
    <w:rsid w:val="00DD2F12"/>
    <w:rsid w:val="00DD4FE7"/>
    <w:rsid w:val="00DD5308"/>
    <w:rsid w:val="00DD6F79"/>
    <w:rsid w:val="00DD78C9"/>
    <w:rsid w:val="00DE198B"/>
    <w:rsid w:val="00DE1FB4"/>
    <w:rsid w:val="00DF2371"/>
    <w:rsid w:val="00E03176"/>
    <w:rsid w:val="00E103BA"/>
    <w:rsid w:val="00E11A46"/>
    <w:rsid w:val="00E13417"/>
    <w:rsid w:val="00E13A7D"/>
    <w:rsid w:val="00E214FF"/>
    <w:rsid w:val="00E228C9"/>
    <w:rsid w:val="00E23D46"/>
    <w:rsid w:val="00E23F5A"/>
    <w:rsid w:val="00E3040B"/>
    <w:rsid w:val="00E3121B"/>
    <w:rsid w:val="00E364D6"/>
    <w:rsid w:val="00E43A22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3CBE"/>
    <w:rsid w:val="00F451E6"/>
    <w:rsid w:val="00F50157"/>
    <w:rsid w:val="00F57EFE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0D8"/>
    <w:rsid w:val="00FD58F4"/>
    <w:rsid w:val="00FE2677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87D5-975C-4271-BEE0-546A8F27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570</cp:revision>
  <cp:lastPrinted>2025-04-23T10:04:00Z</cp:lastPrinted>
  <dcterms:created xsi:type="dcterms:W3CDTF">2018-02-09T08:35:00Z</dcterms:created>
  <dcterms:modified xsi:type="dcterms:W3CDTF">2025-09-22T07:43:00Z</dcterms:modified>
</cp:coreProperties>
</file>