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BA" w:rsidRPr="00134C99" w:rsidRDefault="006662BA" w:rsidP="006662BA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6662BA" w:rsidRPr="00134C99" w:rsidRDefault="006662BA" w:rsidP="006662B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6662BA" w:rsidRPr="00134C99" w:rsidRDefault="006662BA" w:rsidP="006662BA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6662BA" w:rsidRPr="00134C99" w:rsidRDefault="006662BA" w:rsidP="006662BA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sz w:val="28"/>
          <w:szCs w:val="28"/>
          <w:lang w:eastAsia="ar-SA"/>
        </w:rPr>
        <w:t>от 0</w:t>
      </w:r>
      <w:r w:rsidR="009B78E5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134C99">
        <w:rPr>
          <w:rFonts w:ascii="Times New Roman" w:hAnsi="Times New Roman" w:cs="Times New Roman"/>
          <w:sz w:val="28"/>
          <w:szCs w:val="28"/>
          <w:lang w:eastAsia="ar-SA"/>
        </w:rPr>
        <w:t>.12.2025 № 9</w:t>
      </w:r>
      <w:r w:rsidR="00E6465C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586A1B">
        <w:rPr>
          <w:rFonts w:ascii="Times New Roman" w:hAnsi="Times New Roman" w:cs="Times New Roman"/>
          <w:sz w:val="28"/>
          <w:szCs w:val="28"/>
          <w:lang w:eastAsia="ar-SA"/>
        </w:rPr>
        <w:t>3</w:t>
      </w:r>
    </w:p>
    <w:p w:rsidR="006662BA" w:rsidRPr="00134C99" w:rsidRDefault="006662BA" w:rsidP="006662BA">
      <w:pPr>
        <w:tabs>
          <w:tab w:val="center" w:pos="3686"/>
        </w:tabs>
        <w:suppressAutoHyphens/>
        <w:spacing w:after="240"/>
        <w:ind w:left="1985" w:right="198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586A1B" w:rsidRPr="00586A1B" w:rsidRDefault="00586A1B" w:rsidP="00586A1B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1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586A1B" w:rsidRPr="00586A1B" w:rsidRDefault="00586A1B" w:rsidP="00586A1B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1B">
        <w:rPr>
          <w:rFonts w:ascii="Times New Roman" w:hAnsi="Times New Roman" w:cs="Times New Roman"/>
          <w:b/>
          <w:sz w:val="28"/>
          <w:szCs w:val="28"/>
        </w:rPr>
        <w:t xml:space="preserve">в приложение № 2 к постановлению Администрации Красносулинского района </w:t>
      </w:r>
    </w:p>
    <w:p w:rsidR="00586A1B" w:rsidRPr="00586A1B" w:rsidRDefault="00586A1B" w:rsidP="00586A1B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1B">
        <w:rPr>
          <w:rFonts w:ascii="Times New Roman" w:hAnsi="Times New Roman" w:cs="Times New Roman"/>
          <w:b/>
          <w:sz w:val="28"/>
          <w:szCs w:val="28"/>
        </w:rPr>
        <w:t>от 15.04.2016 № 273</w:t>
      </w:r>
    </w:p>
    <w:p w:rsidR="00586A1B" w:rsidRPr="00586A1B" w:rsidRDefault="00586A1B" w:rsidP="00586A1B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586A1B" w:rsidRPr="00586A1B" w:rsidRDefault="00586A1B" w:rsidP="00586A1B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В связи с произошедшими кадровыми изм</w:t>
      </w:r>
      <w:bookmarkStart w:id="0" w:name="_GoBack"/>
      <w:bookmarkEnd w:id="0"/>
      <w:r w:rsidRPr="00586A1B">
        <w:rPr>
          <w:rFonts w:ascii="Times New Roman" w:hAnsi="Times New Roman" w:cs="Times New Roman"/>
          <w:sz w:val="28"/>
          <w:szCs w:val="28"/>
        </w:rPr>
        <w:t>енениями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586A1B" w:rsidRPr="00586A1B" w:rsidRDefault="00586A1B" w:rsidP="00586A1B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586A1B" w:rsidRPr="00586A1B" w:rsidRDefault="00586A1B" w:rsidP="00586A1B">
      <w:pPr>
        <w:tabs>
          <w:tab w:val="num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86A1B" w:rsidRPr="00586A1B" w:rsidRDefault="00586A1B" w:rsidP="00586A1B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586A1B" w:rsidRPr="00586A1B" w:rsidRDefault="00586A1B" w:rsidP="00586A1B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1. Внести изменения в приложение № 2 к постановлению Администрации Красносулинского района от 15.04.2016 № 273 «О комиссии по координации работы по противодействию коррупции в Красносулинском районе», изложив его в редакции согласно приложению к настоящему постановлению.</w:t>
      </w:r>
    </w:p>
    <w:p w:rsidR="00586A1B" w:rsidRPr="00586A1B" w:rsidRDefault="00586A1B" w:rsidP="00586A1B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2. Постановление Администрации Красносулинского района от 08.07.2025 № 395 «О внесении изменений в приложение № 2 к постановлению Администрации Красносулинского района от 15.04.2016 № 273» признать утратившим силу.</w:t>
      </w:r>
    </w:p>
    <w:p w:rsidR="00586A1B" w:rsidRPr="00586A1B" w:rsidRDefault="00586A1B" w:rsidP="00586A1B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информации.</w:t>
      </w:r>
    </w:p>
    <w:p w:rsidR="00586A1B" w:rsidRPr="00586A1B" w:rsidRDefault="00586A1B" w:rsidP="00586A1B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4. Контроль за исполнением настоящего постановления возложить на управляющего делами Администрации Красносулинского района Кишкинову И.Ю.</w:t>
      </w:r>
    </w:p>
    <w:p w:rsidR="000E0E89" w:rsidRPr="00586A1B" w:rsidRDefault="000E0E89" w:rsidP="00586A1B">
      <w:pPr>
        <w:tabs>
          <w:tab w:val="left" w:pos="1740"/>
        </w:tabs>
        <w:rPr>
          <w:rFonts w:ascii="Times New Roman" w:hAnsi="Times New Roman" w:cs="Times New Roman"/>
          <w:sz w:val="18"/>
          <w:szCs w:val="28"/>
        </w:rPr>
      </w:pPr>
    </w:p>
    <w:p w:rsidR="000E0E89" w:rsidRPr="00586A1B" w:rsidRDefault="000E0E89" w:rsidP="00586A1B">
      <w:pPr>
        <w:tabs>
          <w:tab w:val="left" w:pos="17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586A1B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0E0E89" w:rsidRPr="00586A1B" w:rsidRDefault="000E0E89" w:rsidP="00586A1B">
      <w:pPr>
        <w:tabs>
          <w:tab w:val="left" w:pos="1740"/>
        </w:tabs>
        <w:rPr>
          <w:rFonts w:ascii="Times New Roman" w:hAnsi="Times New Roman" w:cs="Times New Roman"/>
          <w:szCs w:val="28"/>
        </w:rPr>
      </w:pPr>
    </w:p>
    <w:p w:rsidR="000E0E89" w:rsidRPr="00586A1B" w:rsidRDefault="000E0E89" w:rsidP="00586A1B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586A1B" w:rsidRPr="00586A1B" w:rsidRDefault="00586A1B" w:rsidP="00586A1B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 xml:space="preserve">отдел по организационно-кадровой </w:t>
      </w:r>
    </w:p>
    <w:p w:rsidR="00586A1B" w:rsidRDefault="00586A1B" w:rsidP="00586A1B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работе и противодействию коррупции</w:t>
      </w:r>
    </w:p>
    <w:p w:rsidR="00586A1B" w:rsidRPr="00586A1B" w:rsidRDefault="00586A1B" w:rsidP="00586A1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86A1B" w:rsidRPr="00586A1B" w:rsidRDefault="00586A1B" w:rsidP="00586A1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6A1B" w:rsidRPr="00586A1B" w:rsidRDefault="00586A1B" w:rsidP="00586A1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86A1B" w:rsidRPr="00586A1B" w:rsidRDefault="00586A1B" w:rsidP="00586A1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86A1B" w:rsidRPr="00586A1B" w:rsidRDefault="00586A1B" w:rsidP="00586A1B">
      <w:pPr>
        <w:ind w:left="5811"/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05.12.2025 </w:t>
      </w:r>
      <w:r w:rsidRPr="00586A1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923</w:t>
      </w:r>
    </w:p>
    <w:p w:rsidR="00586A1B" w:rsidRPr="00586A1B" w:rsidRDefault="00586A1B" w:rsidP="00586A1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86A1B" w:rsidRPr="00586A1B" w:rsidRDefault="00586A1B" w:rsidP="00586A1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86A1B" w:rsidRPr="00586A1B" w:rsidRDefault="00586A1B" w:rsidP="00586A1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586A1B" w:rsidRPr="00586A1B" w:rsidRDefault="00586A1B" w:rsidP="00586A1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от 15.04.2016 № 273</w:t>
      </w:r>
    </w:p>
    <w:p w:rsidR="00586A1B" w:rsidRPr="00586A1B" w:rsidRDefault="00586A1B" w:rsidP="00586A1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86A1B" w:rsidRPr="00586A1B" w:rsidRDefault="00586A1B" w:rsidP="00586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СОСТАВ</w:t>
      </w:r>
    </w:p>
    <w:p w:rsidR="00586A1B" w:rsidRPr="00586A1B" w:rsidRDefault="00586A1B" w:rsidP="00586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комиссии по координации работы по противодействию коррупции</w:t>
      </w:r>
    </w:p>
    <w:p w:rsidR="00586A1B" w:rsidRPr="00586A1B" w:rsidRDefault="00586A1B" w:rsidP="00586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A1B">
        <w:rPr>
          <w:rFonts w:ascii="Times New Roman" w:hAnsi="Times New Roman" w:cs="Times New Roman"/>
          <w:sz w:val="28"/>
          <w:szCs w:val="28"/>
        </w:rPr>
        <w:t>в Красносулинском районе</w:t>
      </w:r>
    </w:p>
    <w:p w:rsidR="00586A1B" w:rsidRPr="00586A1B" w:rsidRDefault="00586A1B" w:rsidP="00586A1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424"/>
        <w:gridCol w:w="6667"/>
      </w:tblGrid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Кирпичков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района, председатель комиссии;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Салимова Виктория Николаевна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комиссии;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Дегтярева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Полина Сергеевна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586A1B" w:rsidRPr="00586A1B" w:rsidTr="00586A1B">
        <w:trPr>
          <w:trHeight w:val="20"/>
        </w:trPr>
        <w:tc>
          <w:tcPr>
            <w:tcW w:w="9644" w:type="dxa"/>
            <w:gridSpan w:val="4"/>
            <w:hideMark/>
          </w:tcPr>
          <w:p w:rsidR="00586A1B" w:rsidRPr="00586A1B" w:rsidRDefault="00586A1B" w:rsidP="00586A1B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Алексей Ромазанович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управления Администрации Красносулинского района;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Воеводина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Красносулинского района (по согласованию);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Кишкинова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Любовь Георгиевна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Красносулинского района (по согласованию);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Матвиенко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Поталов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Василий Васильевич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начальник МО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ВД России «Красносулинский» (по </w:t>
            </w: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Сухенко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Леонид Леонидович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директор МАУ Красносулинского района «Красносулинска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телерадиокомпания «Сулин» (по </w:t>
            </w: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 xml:space="preserve">Сыроваткина 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директор – главный редактор ООО «Редакция газеты «Красносулинский вестник» (по согласованию);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 xml:space="preserve">Чубенко 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Станислав Сергеевич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руководитель следственного отдела по городу Красный Сулин следственного управления Следственного комитета Российской Федерации по Ростовской области (по согласованию);</w:t>
            </w:r>
          </w:p>
        </w:tc>
      </w:tr>
      <w:tr w:rsidR="00586A1B" w:rsidRPr="00586A1B" w:rsidTr="00C27F1D">
        <w:trPr>
          <w:trHeight w:val="20"/>
        </w:trPr>
        <w:tc>
          <w:tcPr>
            <w:tcW w:w="567" w:type="dxa"/>
            <w:hideMark/>
          </w:tcPr>
          <w:p w:rsidR="00586A1B" w:rsidRPr="00586A1B" w:rsidRDefault="00586A1B" w:rsidP="0058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86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</w:p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Валерий Борисович</w:t>
            </w:r>
          </w:p>
        </w:tc>
        <w:tc>
          <w:tcPr>
            <w:tcW w:w="424" w:type="dxa"/>
            <w:hideMark/>
          </w:tcPr>
          <w:p w:rsidR="00586A1B" w:rsidRPr="00586A1B" w:rsidRDefault="00586A1B" w:rsidP="00586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7" w:type="dxa"/>
            <w:hideMark/>
          </w:tcPr>
          <w:p w:rsidR="00586A1B" w:rsidRPr="00586A1B" w:rsidRDefault="00586A1B" w:rsidP="00586A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A1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</w:tc>
      </w:tr>
    </w:tbl>
    <w:p w:rsidR="00586A1B" w:rsidRPr="00586A1B" w:rsidRDefault="00586A1B" w:rsidP="00586A1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86A1B" w:rsidRDefault="00586A1B" w:rsidP="00586A1B">
      <w:pPr>
        <w:rPr>
          <w:rFonts w:ascii="Times New Roman" w:hAnsi="Times New Roman"/>
          <w:sz w:val="28"/>
        </w:rPr>
      </w:pPr>
    </w:p>
    <w:p w:rsidR="00586A1B" w:rsidRDefault="00586A1B" w:rsidP="00586A1B">
      <w:pPr>
        <w:rPr>
          <w:rFonts w:ascii="Times New Roman" w:hAnsi="Times New Roman"/>
          <w:sz w:val="28"/>
        </w:rPr>
      </w:pPr>
    </w:p>
    <w:p w:rsidR="00586A1B" w:rsidRDefault="00586A1B" w:rsidP="00586A1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586A1B" w:rsidRDefault="00586A1B" w:rsidP="00586A1B">
      <w:pPr>
        <w:tabs>
          <w:tab w:val="right" w:pos="963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ab/>
        <w:t>И.Ю. Кишкинова</w:t>
      </w:r>
    </w:p>
    <w:p w:rsidR="00586A1B" w:rsidRPr="00586A1B" w:rsidRDefault="00586A1B" w:rsidP="00586A1B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sectPr w:rsidR="00586A1B" w:rsidRPr="00586A1B" w:rsidSect="00586A1B">
      <w:headerReference w:type="default" r:id="rId9"/>
      <w:pgSz w:w="11906" w:h="16838"/>
      <w:pgMar w:top="1134" w:right="567" w:bottom="1134" w:left="1701" w:header="10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1B" w:rsidRDefault="00586A1B" w:rsidP="00130C41">
      <w:r>
        <w:separator/>
      </w:r>
    </w:p>
  </w:endnote>
  <w:endnote w:type="continuationSeparator" w:id="0">
    <w:p w:rsidR="00586A1B" w:rsidRDefault="00586A1B" w:rsidP="0013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1B" w:rsidRDefault="00586A1B" w:rsidP="00130C41">
      <w:r>
        <w:separator/>
      </w:r>
    </w:p>
  </w:footnote>
  <w:footnote w:type="continuationSeparator" w:id="0">
    <w:p w:rsidR="00586A1B" w:rsidRDefault="00586A1B" w:rsidP="00130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1B" w:rsidRPr="00586A1B" w:rsidRDefault="00586A1B" w:rsidP="00586A1B">
    <w:pPr>
      <w:pStyle w:val="10"/>
      <w:jc w:val="center"/>
      <w:rPr>
        <w:rFonts w:ascii="Times New Roman" w:hAnsi="Times New Roman" w:cs="Times New Roman"/>
        <w:sz w:val="28"/>
        <w:szCs w:val="28"/>
      </w:rPr>
    </w:pPr>
    <w:r w:rsidRPr="00586A1B">
      <w:rPr>
        <w:rFonts w:ascii="Times New Roman" w:hAnsi="Times New Roman" w:cs="Times New Roman"/>
        <w:sz w:val="28"/>
        <w:szCs w:val="28"/>
      </w:rPr>
      <w:fldChar w:fldCharType="begin"/>
    </w:r>
    <w:r w:rsidRPr="00586A1B">
      <w:rPr>
        <w:rFonts w:ascii="Times New Roman" w:hAnsi="Times New Roman" w:cs="Times New Roman"/>
        <w:sz w:val="28"/>
        <w:szCs w:val="28"/>
      </w:rPr>
      <w:instrText>PAGE</w:instrText>
    </w:r>
    <w:r w:rsidRPr="00586A1B">
      <w:rPr>
        <w:rFonts w:ascii="Times New Roman" w:hAnsi="Times New Roman" w:cs="Times New Roman"/>
        <w:sz w:val="28"/>
        <w:szCs w:val="28"/>
      </w:rPr>
      <w:fldChar w:fldCharType="separate"/>
    </w:r>
    <w:r w:rsidR="00C27F1D">
      <w:rPr>
        <w:rFonts w:ascii="Times New Roman" w:hAnsi="Times New Roman" w:cs="Times New Roman"/>
        <w:noProof/>
        <w:sz w:val="28"/>
        <w:szCs w:val="28"/>
      </w:rPr>
      <w:t>3</w:t>
    </w:r>
    <w:r w:rsidRPr="00586A1B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41"/>
    <w:rsid w:val="00011AEE"/>
    <w:rsid w:val="000E0E89"/>
    <w:rsid w:val="00130C41"/>
    <w:rsid w:val="00174D1F"/>
    <w:rsid w:val="00360132"/>
    <w:rsid w:val="00430610"/>
    <w:rsid w:val="00586A1B"/>
    <w:rsid w:val="006662BA"/>
    <w:rsid w:val="00794227"/>
    <w:rsid w:val="009B78E5"/>
    <w:rsid w:val="009F36A9"/>
    <w:rsid w:val="00A30C77"/>
    <w:rsid w:val="00A67021"/>
    <w:rsid w:val="00C27F1D"/>
    <w:rsid w:val="00E00B19"/>
    <w:rsid w:val="00E6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130C41"/>
    <w:pPr>
      <w:suppressLineNumbers/>
    </w:pPr>
  </w:style>
  <w:style w:type="paragraph" w:customStyle="1" w:styleId="ad">
    <w:name w:val="Заголовок таблицы"/>
    <w:basedOn w:val="ac"/>
    <w:qFormat/>
    <w:rsid w:val="00130C41"/>
    <w:pPr>
      <w:jc w:val="center"/>
    </w:pPr>
    <w:rPr>
      <w:b/>
      <w:bCs/>
    </w:rPr>
  </w:style>
  <w:style w:type="paragraph" w:styleId="ae">
    <w:name w:val="header"/>
    <w:basedOn w:val="a"/>
    <w:link w:val="12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">
    <w:name w:val="footer"/>
    <w:basedOn w:val="a"/>
    <w:link w:val="13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0">
    <w:name w:val="Основной текст_"/>
    <w:basedOn w:val="a0"/>
    <w:link w:val="14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0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130C41"/>
    <w:pPr>
      <w:suppressLineNumbers/>
    </w:pPr>
  </w:style>
  <w:style w:type="paragraph" w:customStyle="1" w:styleId="ad">
    <w:name w:val="Заголовок таблицы"/>
    <w:basedOn w:val="ac"/>
    <w:qFormat/>
    <w:rsid w:val="00130C41"/>
    <w:pPr>
      <w:jc w:val="center"/>
    </w:pPr>
    <w:rPr>
      <w:b/>
      <w:bCs/>
    </w:rPr>
  </w:style>
  <w:style w:type="paragraph" w:styleId="ae">
    <w:name w:val="header"/>
    <w:basedOn w:val="a"/>
    <w:link w:val="12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">
    <w:name w:val="footer"/>
    <w:basedOn w:val="a"/>
    <w:link w:val="13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0">
    <w:name w:val="Основной текст_"/>
    <w:basedOn w:val="a0"/>
    <w:link w:val="14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0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2025-12-08T06:03:00Z</cp:lastPrinted>
  <dcterms:created xsi:type="dcterms:W3CDTF">2025-12-08T06:03:00Z</dcterms:created>
  <dcterms:modified xsi:type="dcterms:W3CDTF">2025-12-08T06:03:00Z</dcterms:modified>
  <dc:language>ru-RU</dc:language>
</cp:coreProperties>
</file>