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360" w:rsidRPr="00142EF4" w:rsidRDefault="00AF1BBA" w:rsidP="00872360">
      <w:pPr>
        <w:pStyle w:val="12"/>
        <w:keepNext/>
        <w:keepLines/>
        <w:shd w:val="clear" w:color="auto" w:fill="auto"/>
        <w:ind w:left="7000"/>
        <w:jc w:val="right"/>
      </w:pPr>
      <w:bookmarkStart w:id="0" w:name="bookmark0"/>
      <w:r w:rsidRPr="00142EF4">
        <w:t>Приложение</w:t>
      </w:r>
    </w:p>
    <w:p w:rsidR="00CC76F1" w:rsidRPr="00142EF4" w:rsidRDefault="00B85EBD">
      <w:pPr>
        <w:pStyle w:val="12"/>
        <w:keepNext/>
        <w:keepLines/>
        <w:shd w:val="clear" w:color="auto" w:fill="auto"/>
        <w:ind w:left="7000"/>
        <w:rPr>
          <w:sz w:val="26"/>
          <w:szCs w:val="26"/>
        </w:rPr>
      </w:pPr>
      <w:r w:rsidRPr="00142EF4">
        <w:rPr>
          <w:sz w:val="26"/>
          <w:szCs w:val="26"/>
        </w:rPr>
        <w:t>ПЛАН</w:t>
      </w:r>
      <w:bookmarkEnd w:id="0"/>
    </w:p>
    <w:p w:rsidR="00872360" w:rsidRPr="00142EF4" w:rsidRDefault="00B85EBD" w:rsidP="00872360">
      <w:pPr>
        <w:pStyle w:val="13"/>
        <w:shd w:val="clear" w:color="auto" w:fill="auto"/>
        <w:spacing w:line="278" w:lineRule="exact"/>
        <w:ind w:left="240"/>
        <w:jc w:val="center"/>
        <w:rPr>
          <w:sz w:val="26"/>
          <w:szCs w:val="26"/>
        </w:rPr>
      </w:pPr>
      <w:r w:rsidRPr="00142EF4">
        <w:rPr>
          <w:sz w:val="26"/>
          <w:szCs w:val="26"/>
        </w:rPr>
        <w:t>мероприятий по улучшению значений показателей для оценки эффективности деятельности органов местного</w:t>
      </w:r>
    </w:p>
    <w:p w:rsidR="00CC76F1" w:rsidRPr="00142EF4" w:rsidRDefault="00B85EBD" w:rsidP="00872360">
      <w:pPr>
        <w:pStyle w:val="13"/>
        <w:shd w:val="clear" w:color="auto" w:fill="auto"/>
        <w:spacing w:line="278" w:lineRule="exact"/>
        <w:ind w:left="240"/>
        <w:jc w:val="center"/>
        <w:rPr>
          <w:sz w:val="26"/>
          <w:szCs w:val="26"/>
        </w:rPr>
      </w:pPr>
      <w:r w:rsidRPr="00142EF4">
        <w:rPr>
          <w:sz w:val="26"/>
          <w:szCs w:val="26"/>
        </w:rPr>
        <w:t xml:space="preserve">самоуправления </w:t>
      </w:r>
      <w:r w:rsidR="00872360" w:rsidRPr="00142EF4">
        <w:rPr>
          <w:sz w:val="26"/>
          <w:szCs w:val="26"/>
        </w:rPr>
        <w:t xml:space="preserve">Красносулинского района </w:t>
      </w:r>
      <w:r w:rsidR="00B6302C" w:rsidRPr="00142EF4">
        <w:rPr>
          <w:sz w:val="26"/>
          <w:szCs w:val="26"/>
        </w:rPr>
        <w:t xml:space="preserve">по итогам </w:t>
      </w:r>
      <w:r w:rsidR="00363683" w:rsidRPr="00142EF4">
        <w:rPr>
          <w:sz w:val="26"/>
          <w:szCs w:val="26"/>
        </w:rPr>
        <w:t>202</w:t>
      </w:r>
      <w:r w:rsidR="00976411">
        <w:rPr>
          <w:sz w:val="26"/>
          <w:szCs w:val="26"/>
        </w:rPr>
        <w:t>4</w:t>
      </w:r>
      <w:r w:rsidRPr="00142EF4">
        <w:rPr>
          <w:sz w:val="26"/>
          <w:szCs w:val="26"/>
        </w:rPr>
        <w:t xml:space="preserve"> г</w:t>
      </w:r>
      <w:r w:rsidR="00B6302C" w:rsidRPr="00142EF4">
        <w:rPr>
          <w:sz w:val="26"/>
          <w:szCs w:val="26"/>
        </w:rPr>
        <w:t>ода</w:t>
      </w:r>
      <w:r w:rsidRPr="00142EF4">
        <w:rPr>
          <w:sz w:val="26"/>
          <w:szCs w:val="26"/>
        </w:rPr>
        <w:t>.</w:t>
      </w:r>
    </w:p>
    <w:p w:rsidR="00872360" w:rsidRPr="00142EF4" w:rsidRDefault="00872360" w:rsidP="00872360">
      <w:pPr>
        <w:pStyle w:val="13"/>
        <w:shd w:val="clear" w:color="auto" w:fill="auto"/>
        <w:spacing w:line="278" w:lineRule="exact"/>
        <w:ind w:left="240"/>
        <w:jc w:val="center"/>
      </w:pPr>
    </w:p>
    <w:tbl>
      <w:tblPr>
        <w:tblW w:w="15545" w:type="dxa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19"/>
        <w:gridCol w:w="3686"/>
        <w:gridCol w:w="2409"/>
        <w:gridCol w:w="4820"/>
        <w:gridCol w:w="2551"/>
        <w:gridCol w:w="1360"/>
      </w:tblGrid>
      <w:tr w:rsidR="00F40210" w:rsidRPr="00A35541" w:rsidTr="00885E8E">
        <w:tc>
          <w:tcPr>
            <w:tcW w:w="719" w:type="dxa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35541">
              <w:rPr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686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35541">
              <w:rPr>
                <w:b/>
                <w:i/>
                <w:sz w:val="24"/>
                <w:szCs w:val="24"/>
              </w:rPr>
              <w:t xml:space="preserve">Название показателя согласно типовой формы доклада, утвержденной     постановлением Правительства РФ от 17.12.2012 г. </w:t>
            </w:r>
            <w:r w:rsidR="005138DB" w:rsidRPr="00A35541">
              <w:rPr>
                <w:b/>
                <w:i/>
                <w:sz w:val="24"/>
                <w:szCs w:val="24"/>
              </w:rPr>
              <w:t>№1317</w:t>
            </w:r>
          </w:p>
        </w:tc>
        <w:tc>
          <w:tcPr>
            <w:tcW w:w="2409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35541">
              <w:rPr>
                <w:b/>
                <w:i/>
                <w:sz w:val="24"/>
                <w:szCs w:val="24"/>
              </w:rPr>
              <w:t>Конечная цель мероприятий</w:t>
            </w:r>
          </w:p>
        </w:tc>
        <w:tc>
          <w:tcPr>
            <w:tcW w:w="4820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35541">
              <w:rPr>
                <w:b/>
                <w:i/>
                <w:sz w:val="24"/>
                <w:szCs w:val="24"/>
              </w:rPr>
              <w:t>Название (содержание) мероприятия</w:t>
            </w:r>
          </w:p>
        </w:tc>
        <w:tc>
          <w:tcPr>
            <w:tcW w:w="2551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35541">
              <w:rPr>
                <w:b/>
                <w:i/>
                <w:sz w:val="24"/>
                <w:szCs w:val="24"/>
              </w:rPr>
              <w:t>Ответственный исполнитель</w:t>
            </w:r>
            <w:r w:rsidR="0060317A" w:rsidRPr="00A35541">
              <w:rPr>
                <w:b/>
                <w:i/>
                <w:sz w:val="24"/>
                <w:szCs w:val="24"/>
              </w:rPr>
              <w:t xml:space="preserve"> (должность, ФИО)</w:t>
            </w:r>
          </w:p>
        </w:tc>
        <w:tc>
          <w:tcPr>
            <w:tcW w:w="1360" w:type="dxa"/>
            <w:shd w:val="clear" w:color="auto" w:fill="auto"/>
          </w:tcPr>
          <w:p w:rsidR="00AF1BBA" w:rsidRPr="00A35541" w:rsidRDefault="00AF1BBA" w:rsidP="00CB3A9A">
            <w:pPr>
              <w:pStyle w:val="13"/>
              <w:shd w:val="clear" w:color="auto" w:fill="auto"/>
              <w:spacing w:line="240" w:lineRule="auto"/>
              <w:ind w:left="-108" w:right="-166"/>
              <w:jc w:val="center"/>
              <w:rPr>
                <w:b/>
                <w:i/>
                <w:sz w:val="24"/>
                <w:szCs w:val="24"/>
              </w:rPr>
            </w:pPr>
            <w:r w:rsidRPr="00A35541">
              <w:rPr>
                <w:b/>
                <w:i/>
                <w:sz w:val="24"/>
                <w:szCs w:val="24"/>
              </w:rPr>
              <w:t>Срок исполнения</w:t>
            </w:r>
          </w:p>
        </w:tc>
      </w:tr>
      <w:tr w:rsidR="00F40210" w:rsidRPr="00A35541" w:rsidTr="00885E8E">
        <w:trPr>
          <w:trHeight w:val="195"/>
        </w:trPr>
        <w:tc>
          <w:tcPr>
            <w:tcW w:w="719" w:type="dxa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</w:t>
            </w:r>
          </w:p>
        </w:tc>
        <w:tc>
          <w:tcPr>
            <w:tcW w:w="4820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5</w:t>
            </w:r>
          </w:p>
        </w:tc>
        <w:tc>
          <w:tcPr>
            <w:tcW w:w="1360" w:type="dxa"/>
            <w:shd w:val="clear" w:color="auto" w:fill="auto"/>
          </w:tcPr>
          <w:p w:rsidR="00AF1BBA" w:rsidRPr="00A35541" w:rsidRDefault="00AF1BBA" w:rsidP="002F277C">
            <w:pPr>
              <w:pStyle w:val="13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6</w:t>
            </w:r>
          </w:p>
        </w:tc>
      </w:tr>
      <w:tr w:rsidR="00363683" w:rsidRPr="00A35541" w:rsidTr="00885E8E">
        <w:tc>
          <w:tcPr>
            <w:tcW w:w="719" w:type="dxa"/>
          </w:tcPr>
          <w:p w:rsidR="00363683" w:rsidRPr="00A35541" w:rsidRDefault="00363683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686" w:type="dxa"/>
            <w:shd w:val="clear" w:color="auto" w:fill="auto"/>
          </w:tcPr>
          <w:p w:rsidR="00363683" w:rsidRPr="00A35541" w:rsidRDefault="00363683" w:rsidP="00CB3A9A">
            <w:pPr>
              <w:pStyle w:val="ab"/>
              <w:ind w:right="-108"/>
            </w:pPr>
            <w:r w:rsidRPr="00A35541">
              <w:rPr>
                <w:rFonts w:ascii="Times New Roman" w:hAnsi="Times New Roman" w:cs="Times New Roman"/>
                <w:color w:val="auto"/>
              </w:rPr>
              <w:t>Число субъектов малого и среднего предпринимательства на 10 тыс. человек населения</w:t>
            </w:r>
          </w:p>
        </w:tc>
        <w:tc>
          <w:tcPr>
            <w:tcW w:w="2409" w:type="dxa"/>
            <w:shd w:val="clear" w:color="auto" w:fill="auto"/>
          </w:tcPr>
          <w:p w:rsidR="00B12091" w:rsidRPr="00A35541" w:rsidRDefault="00A6128E" w:rsidP="00B12091">
            <w:pPr>
              <w:pStyle w:val="13"/>
              <w:shd w:val="clear" w:color="auto" w:fill="auto"/>
              <w:spacing w:line="274" w:lineRule="exact"/>
              <w:ind w:left="28" w:right="-108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Уровень показателя </w:t>
            </w:r>
            <w:r w:rsidR="00B12091" w:rsidRPr="00A35541">
              <w:rPr>
                <w:sz w:val="24"/>
                <w:szCs w:val="24"/>
              </w:rPr>
              <w:t>–</w:t>
            </w:r>
            <w:r w:rsidRPr="00A35541">
              <w:rPr>
                <w:sz w:val="24"/>
                <w:szCs w:val="24"/>
              </w:rPr>
              <w:t xml:space="preserve"> </w:t>
            </w:r>
          </w:p>
          <w:p w:rsidR="00363683" w:rsidRPr="00A35541" w:rsidRDefault="00976411" w:rsidP="00976411">
            <w:pPr>
              <w:pStyle w:val="13"/>
              <w:shd w:val="clear" w:color="auto" w:fill="auto"/>
              <w:spacing w:line="274" w:lineRule="exact"/>
              <w:ind w:left="28" w:right="-108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381</w:t>
            </w:r>
            <w:r w:rsidR="00BA5E2B" w:rsidRPr="00A35541">
              <w:rPr>
                <w:sz w:val="24"/>
                <w:szCs w:val="24"/>
              </w:rPr>
              <w:t>,</w:t>
            </w:r>
            <w:r w:rsidRPr="00A35541">
              <w:rPr>
                <w:sz w:val="24"/>
                <w:szCs w:val="24"/>
              </w:rPr>
              <w:t>2</w:t>
            </w:r>
            <w:r w:rsidR="00B12091" w:rsidRPr="00A35541">
              <w:rPr>
                <w:sz w:val="24"/>
                <w:szCs w:val="24"/>
              </w:rPr>
              <w:t xml:space="preserve"> ед.</w:t>
            </w:r>
          </w:p>
        </w:tc>
        <w:tc>
          <w:tcPr>
            <w:tcW w:w="4820" w:type="dxa"/>
            <w:shd w:val="clear" w:color="auto" w:fill="auto"/>
          </w:tcPr>
          <w:p w:rsidR="00363683" w:rsidRPr="00A35541" w:rsidRDefault="00363683" w:rsidP="00CB3A9A">
            <w:pPr>
              <w:pStyle w:val="13"/>
              <w:shd w:val="clear" w:color="auto" w:fill="auto"/>
              <w:spacing w:line="274" w:lineRule="exact"/>
              <w:ind w:left="29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1.Обеспечение консультационной, образовательной, организационно- методической и информационной поддержки начинающих предпринимателей и субъектов малого и среднего предпринимательства, а так же физических лиц желающих открыть свое дело.</w:t>
            </w:r>
          </w:p>
          <w:p w:rsidR="00363683" w:rsidRPr="00A35541" w:rsidRDefault="00363683" w:rsidP="00CB3A9A">
            <w:pPr>
              <w:pStyle w:val="13"/>
              <w:shd w:val="clear" w:color="auto" w:fill="auto"/>
              <w:spacing w:line="274" w:lineRule="exact"/>
              <w:ind w:left="29"/>
              <w:rPr>
                <w:color w:val="000000"/>
                <w:sz w:val="24"/>
                <w:szCs w:val="24"/>
              </w:rPr>
            </w:pPr>
            <w:r w:rsidRPr="00A35541">
              <w:rPr>
                <w:kern w:val="1"/>
                <w:sz w:val="24"/>
                <w:szCs w:val="24"/>
                <w:lang w:eastAsia="en-US"/>
              </w:rPr>
              <w:t xml:space="preserve">2.Привлечение к участию субъектов </w:t>
            </w:r>
            <w:r w:rsidRPr="00A35541">
              <w:rPr>
                <w:color w:val="000000"/>
                <w:sz w:val="24"/>
                <w:szCs w:val="24"/>
              </w:rPr>
              <w:t>малого и среднего предпринимательства</w:t>
            </w:r>
            <w:r w:rsidRPr="00A35541">
              <w:rPr>
                <w:kern w:val="1"/>
                <w:sz w:val="24"/>
                <w:szCs w:val="24"/>
                <w:lang w:eastAsia="en-US"/>
              </w:rPr>
              <w:t xml:space="preserve"> в обучающих семинарах, круглых столах, форумах, конкурсах, как на местном, так и на региональном уровне</w:t>
            </w:r>
          </w:p>
        </w:tc>
        <w:tc>
          <w:tcPr>
            <w:tcW w:w="2551" w:type="dxa"/>
            <w:shd w:val="clear" w:color="auto" w:fill="auto"/>
          </w:tcPr>
          <w:p w:rsidR="00FC105A" w:rsidRPr="00A35541" w:rsidRDefault="00D73136" w:rsidP="001A62E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отдела</w:t>
            </w:r>
            <w:r w:rsidR="00FC105A" w:rsidRPr="00A35541">
              <w:rPr>
                <w:color w:val="000000"/>
                <w:sz w:val="24"/>
                <w:szCs w:val="24"/>
              </w:rPr>
              <w:t xml:space="preserve"> инвестиционного развития и поддержки предпринимательства Администрации района</w:t>
            </w:r>
          </w:p>
          <w:p w:rsidR="00363683" w:rsidRPr="00A35541" w:rsidRDefault="00976411" w:rsidP="001A62E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Стальная Н.Н.</w:t>
            </w:r>
          </w:p>
          <w:p w:rsidR="00FC105A" w:rsidRPr="00A35541" w:rsidRDefault="00FC105A" w:rsidP="001A62E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363683" w:rsidRPr="00A35541" w:rsidRDefault="00363683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</w:t>
            </w:r>
            <w:r w:rsidR="00934D17" w:rsidRPr="00A35541">
              <w:rPr>
                <w:color w:val="000000"/>
                <w:sz w:val="24"/>
                <w:szCs w:val="24"/>
              </w:rPr>
              <w:t>0</w:t>
            </w:r>
            <w:r w:rsidRPr="00A35541">
              <w:rPr>
                <w:color w:val="000000"/>
                <w:sz w:val="24"/>
                <w:szCs w:val="24"/>
              </w:rPr>
              <w:t>.12.202</w:t>
            </w:r>
            <w:r w:rsidR="00976411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363683" w:rsidRPr="00A35541" w:rsidTr="00885E8E">
        <w:tc>
          <w:tcPr>
            <w:tcW w:w="719" w:type="dxa"/>
          </w:tcPr>
          <w:p w:rsidR="00363683" w:rsidRPr="00A35541" w:rsidRDefault="00363683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686" w:type="dxa"/>
            <w:shd w:val="clear" w:color="auto" w:fill="auto"/>
          </w:tcPr>
          <w:p w:rsidR="00363683" w:rsidRPr="00A35541" w:rsidRDefault="00363683" w:rsidP="001A62EB">
            <w:pPr>
              <w:pStyle w:val="ab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организаций, процентов</w:t>
            </w:r>
          </w:p>
        </w:tc>
        <w:tc>
          <w:tcPr>
            <w:tcW w:w="2409" w:type="dxa"/>
            <w:shd w:val="clear" w:color="auto" w:fill="auto"/>
          </w:tcPr>
          <w:p w:rsidR="00363683" w:rsidRPr="00A35541" w:rsidRDefault="00A6128E" w:rsidP="00976411">
            <w:pPr>
              <w:pStyle w:val="13"/>
              <w:shd w:val="clear" w:color="auto" w:fill="auto"/>
              <w:spacing w:line="274" w:lineRule="exact"/>
              <w:ind w:left="28" w:right="-108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Уровень показателя - </w:t>
            </w:r>
            <w:r w:rsidR="00976411" w:rsidRPr="00A35541">
              <w:rPr>
                <w:sz w:val="24"/>
                <w:szCs w:val="24"/>
              </w:rPr>
              <w:t>2</w:t>
            </w:r>
            <w:r w:rsidR="00BA5E2B" w:rsidRPr="00A35541">
              <w:rPr>
                <w:sz w:val="24"/>
                <w:szCs w:val="24"/>
              </w:rPr>
              <w:t>0,</w:t>
            </w:r>
            <w:r w:rsidR="00D721A3" w:rsidRPr="00A35541">
              <w:rPr>
                <w:sz w:val="24"/>
                <w:szCs w:val="24"/>
              </w:rPr>
              <w:t>5</w:t>
            </w:r>
            <w:r w:rsidR="00B12091" w:rsidRPr="00A35541">
              <w:rPr>
                <w:sz w:val="24"/>
                <w:szCs w:val="24"/>
              </w:rPr>
              <w:t>0%</w:t>
            </w:r>
          </w:p>
        </w:tc>
        <w:tc>
          <w:tcPr>
            <w:tcW w:w="4820" w:type="dxa"/>
            <w:shd w:val="clear" w:color="auto" w:fill="auto"/>
          </w:tcPr>
          <w:p w:rsidR="00363683" w:rsidRPr="00A35541" w:rsidRDefault="00363683" w:rsidP="00CB3A9A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1.Размещение на официальных интернет - ресурсах Красносулинского района активной ссылки на портал «Бизнес- навигатора МСП».</w:t>
            </w:r>
          </w:p>
          <w:p w:rsidR="00363683" w:rsidRPr="00A35541" w:rsidRDefault="00363683" w:rsidP="00CB3A9A">
            <w:pPr>
              <w:pStyle w:val="13"/>
              <w:shd w:val="clear" w:color="auto" w:fill="auto"/>
              <w:spacing w:line="274" w:lineRule="exact"/>
              <w:ind w:left="29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  <w:lang w:eastAsia="en-US"/>
              </w:rPr>
              <w:t xml:space="preserve">2.Размещение на официальных интернет - ресурсах Красносулинского района, в том числе Администраций городских и сельских поселений, не менее 4 презентационных материала о мерах поддержки СМП </w:t>
            </w:r>
            <w:r w:rsidRPr="00A35541">
              <w:rPr>
                <w:sz w:val="24"/>
                <w:szCs w:val="24"/>
                <w:lang w:eastAsia="en-US"/>
              </w:rPr>
              <w:lastRenderedPageBreak/>
              <w:t>кредитными организациями Ростовской области</w:t>
            </w:r>
          </w:p>
        </w:tc>
        <w:tc>
          <w:tcPr>
            <w:tcW w:w="2551" w:type="dxa"/>
            <w:shd w:val="clear" w:color="auto" w:fill="auto"/>
          </w:tcPr>
          <w:p w:rsidR="00D73136" w:rsidRPr="00A35541" w:rsidRDefault="00D73136" w:rsidP="00D73136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lastRenderedPageBreak/>
              <w:t>Начальник отдела инвестиционного развития и поддержки предпринимательства Администрации района</w:t>
            </w:r>
          </w:p>
          <w:p w:rsidR="00D73136" w:rsidRPr="00A35541" w:rsidRDefault="00976411" w:rsidP="00D73136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Стальная Н.Н.</w:t>
            </w:r>
          </w:p>
          <w:p w:rsidR="00FC105A" w:rsidRPr="00A35541" w:rsidRDefault="00FC105A" w:rsidP="001A62E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363683" w:rsidRPr="00A35541" w:rsidRDefault="00363683" w:rsidP="001A62E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363683" w:rsidRPr="00A35541" w:rsidRDefault="00976411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</w:t>
            </w:r>
            <w:r w:rsidR="00934D17" w:rsidRPr="00A35541">
              <w:rPr>
                <w:color w:val="000000"/>
                <w:sz w:val="24"/>
                <w:szCs w:val="24"/>
              </w:rPr>
              <w:t>0</w:t>
            </w:r>
            <w:r w:rsidR="00142EF4" w:rsidRPr="00A35541">
              <w:rPr>
                <w:color w:val="000000"/>
                <w:sz w:val="24"/>
                <w:szCs w:val="24"/>
              </w:rPr>
              <w:t>.12.202</w:t>
            </w:r>
            <w:r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363683" w:rsidRPr="00A35541" w:rsidTr="00885E8E">
        <w:tc>
          <w:tcPr>
            <w:tcW w:w="719" w:type="dxa"/>
          </w:tcPr>
          <w:p w:rsidR="00363683" w:rsidRPr="00A35541" w:rsidRDefault="00363683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lastRenderedPageBreak/>
              <w:t>3</w:t>
            </w:r>
          </w:p>
        </w:tc>
        <w:tc>
          <w:tcPr>
            <w:tcW w:w="3686" w:type="dxa"/>
            <w:shd w:val="clear" w:color="auto" w:fill="auto"/>
          </w:tcPr>
          <w:p w:rsidR="00363683" w:rsidRPr="00A35541" w:rsidRDefault="00363683" w:rsidP="001A62EB">
            <w:pPr>
              <w:pStyle w:val="ab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Объем инвестиций в основной капитал  (за исключением бюджетных средств)  в расчете на 1 жителя, рублей</w:t>
            </w:r>
          </w:p>
        </w:tc>
        <w:tc>
          <w:tcPr>
            <w:tcW w:w="2409" w:type="dxa"/>
            <w:shd w:val="clear" w:color="auto" w:fill="auto"/>
          </w:tcPr>
          <w:p w:rsidR="00363683" w:rsidRPr="00A35541" w:rsidRDefault="00A6128E" w:rsidP="00976411">
            <w:pPr>
              <w:pStyle w:val="13"/>
              <w:shd w:val="clear" w:color="auto" w:fill="auto"/>
              <w:spacing w:line="274" w:lineRule="exact"/>
              <w:ind w:left="28" w:right="-108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Уровень показателя </w:t>
            </w:r>
            <w:r w:rsidR="00B12091" w:rsidRPr="00A35541">
              <w:rPr>
                <w:sz w:val="24"/>
                <w:szCs w:val="24"/>
              </w:rPr>
              <w:t>–</w:t>
            </w:r>
            <w:r w:rsidRPr="00A35541">
              <w:rPr>
                <w:sz w:val="24"/>
                <w:szCs w:val="24"/>
              </w:rPr>
              <w:t xml:space="preserve"> </w:t>
            </w:r>
            <w:r w:rsidR="00976411" w:rsidRPr="00A35541">
              <w:rPr>
                <w:sz w:val="24"/>
                <w:szCs w:val="24"/>
              </w:rPr>
              <w:t>67531,0</w:t>
            </w:r>
          </w:p>
        </w:tc>
        <w:tc>
          <w:tcPr>
            <w:tcW w:w="4820" w:type="dxa"/>
            <w:shd w:val="clear" w:color="auto" w:fill="auto"/>
          </w:tcPr>
          <w:p w:rsidR="00363683" w:rsidRPr="00A35541" w:rsidRDefault="00B12091" w:rsidP="00726A58">
            <w:r w:rsidRPr="00A35541">
              <w:rPr>
                <w:rFonts w:ascii="Times New Roman" w:hAnsi="Times New Roman"/>
              </w:rPr>
              <w:t xml:space="preserve">Актуализация базы данных свободных площадок для размещения предприятий. Актуализация информации об имеющихся резервах индустриального парка с целью привлечения потенциальных инвесторов. </w:t>
            </w:r>
            <w:r w:rsidRPr="00A35541">
              <w:rPr>
                <w:rFonts w:ascii="Times New Roman" w:hAnsi="Times New Roman"/>
                <w:kern w:val="2"/>
              </w:rPr>
              <w:t>Рекламная поддержка предприятий, осуществляющих свою деятельность на территории Красносулинского района, на официальных страницах в официальных сетях Администрации Красносулинского района</w:t>
            </w:r>
          </w:p>
        </w:tc>
        <w:tc>
          <w:tcPr>
            <w:tcW w:w="2551" w:type="dxa"/>
            <w:shd w:val="clear" w:color="auto" w:fill="auto"/>
          </w:tcPr>
          <w:p w:rsidR="00D73136" w:rsidRPr="00A35541" w:rsidRDefault="00D73136" w:rsidP="00D73136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отдела инвестиционного развития и поддержки предпринимательства Администрации района</w:t>
            </w:r>
          </w:p>
          <w:p w:rsidR="00D73136" w:rsidRPr="00A35541" w:rsidRDefault="00976411" w:rsidP="00D73136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Стальная Н.Н.</w:t>
            </w:r>
          </w:p>
          <w:p w:rsidR="00363683" w:rsidRPr="00A35541" w:rsidRDefault="00363683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363683" w:rsidRPr="00A35541" w:rsidRDefault="00976411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</w:t>
            </w:r>
            <w:r w:rsidR="00934D17" w:rsidRPr="00A35541">
              <w:rPr>
                <w:color w:val="000000"/>
                <w:sz w:val="24"/>
                <w:szCs w:val="24"/>
              </w:rPr>
              <w:t>0</w:t>
            </w:r>
            <w:r w:rsidR="00142EF4" w:rsidRPr="00A35541">
              <w:rPr>
                <w:color w:val="000000"/>
                <w:sz w:val="24"/>
                <w:szCs w:val="24"/>
              </w:rPr>
              <w:t>.12.202</w:t>
            </w:r>
            <w:r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03E95" w:rsidRPr="00A35541" w:rsidTr="00885E8E">
        <w:tc>
          <w:tcPr>
            <w:tcW w:w="719" w:type="dxa"/>
            <w:vMerge w:val="restart"/>
          </w:tcPr>
          <w:p w:rsidR="00B03E95" w:rsidRPr="00A35541" w:rsidRDefault="00B03E95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B03E95" w:rsidRPr="00A35541" w:rsidRDefault="00B03E95" w:rsidP="001A62EB">
            <w:pPr>
              <w:pStyle w:val="ab"/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площади земельных участков, являющихся объектами налогообложения земельным налогом, в общей площади территории городского округа (муниципального района), процентов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D101DD" w:rsidRPr="00A35541" w:rsidRDefault="00D101DD" w:rsidP="00D101DD">
            <w:pPr>
              <w:pStyle w:val="13"/>
              <w:shd w:val="clear" w:color="auto" w:fill="auto"/>
              <w:spacing w:line="274" w:lineRule="exact"/>
              <w:ind w:left="28" w:right="-108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Уровень показателя </w:t>
            </w:r>
          </w:p>
          <w:p w:rsidR="00B03E95" w:rsidRPr="00A35541" w:rsidRDefault="00D101DD" w:rsidP="00D101DD">
            <w:pPr>
              <w:pStyle w:val="13"/>
              <w:shd w:val="clear" w:color="auto" w:fill="auto"/>
              <w:spacing w:line="274" w:lineRule="exact"/>
              <w:ind w:left="28" w:right="-108"/>
              <w:jc w:val="center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- </w:t>
            </w:r>
            <w:r w:rsidR="0002126C" w:rsidRPr="00A35541">
              <w:rPr>
                <w:sz w:val="24"/>
                <w:szCs w:val="24"/>
              </w:rPr>
              <w:t>6</w:t>
            </w:r>
            <w:r w:rsidR="00D721A3" w:rsidRPr="00A35541">
              <w:rPr>
                <w:sz w:val="24"/>
                <w:szCs w:val="24"/>
              </w:rPr>
              <w:t>9</w:t>
            </w:r>
            <w:r w:rsidR="00923C06" w:rsidRPr="00A35541">
              <w:rPr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B03E95" w:rsidRPr="00A35541" w:rsidRDefault="00B03E95" w:rsidP="00726A58">
            <w:pPr>
              <w:pStyle w:val="1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Выявление объектов недвижимости,  не облагаемых земельным налогом и налогом на имущество физических лиц, а также выявление их правообладателей путем проведения инвентаризации земельных участков, расположенных на территориях муниципальных образований района.</w:t>
            </w:r>
          </w:p>
        </w:tc>
        <w:tc>
          <w:tcPr>
            <w:tcW w:w="2551" w:type="dxa"/>
            <w:shd w:val="clear" w:color="auto" w:fill="auto"/>
          </w:tcPr>
          <w:p w:rsidR="009F2EE8" w:rsidRPr="00A35541" w:rsidRDefault="0002126C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</w:t>
            </w:r>
            <w:r w:rsidR="009F2EE8" w:rsidRPr="00A35541">
              <w:rPr>
                <w:color w:val="000000"/>
                <w:sz w:val="24"/>
                <w:szCs w:val="24"/>
              </w:rPr>
              <w:t xml:space="preserve"> У</w:t>
            </w:r>
            <w:r w:rsidR="00FC105A" w:rsidRPr="00A35541">
              <w:rPr>
                <w:color w:val="000000"/>
                <w:sz w:val="24"/>
                <w:szCs w:val="24"/>
              </w:rPr>
              <w:t>правления земельно-имущественных отношений и муниципального заказа</w:t>
            </w:r>
            <w:r w:rsidR="009F2EE8" w:rsidRPr="00A35541">
              <w:rPr>
                <w:color w:val="000000"/>
                <w:sz w:val="24"/>
                <w:szCs w:val="24"/>
              </w:rPr>
              <w:t xml:space="preserve"> Красносулинского района</w:t>
            </w:r>
          </w:p>
          <w:p w:rsidR="00B03E95" w:rsidRPr="00A35541" w:rsidRDefault="009F2EE8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1360" w:type="dxa"/>
            <w:shd w:val="clear" w:color="auto" w:fill="auto"/>
          </w:tcPr>
          <w:p w:rsidR="00B03E95" w:rsidRPr="00A35541" w:rsidRDefault="009444AE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</w:t>
            </w:r>
            <w:r w:rsidR="00934D17" w:rsidRPr="00A35541">
              <w:rPr>
                <w:color w:val="000000"/>
                <w:sz w:val="24"/>
                <w:szCs w:val="24"/>
              </w:rPr>
              <w:t>0</w:t>
            </w:r>
            <w:r w:rsidR="00142EF4" w:rsidRPr="00A35541">
              <w:rPr>
                <w:color w:val="000000"/>
                <w:sz w:val="24"/>
                <w:szCs w:val="24"/>
              </w:rPr>
              <w:t>.12.202</w:t>
            </w:r>
            <w:r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B03E95" w:rsidRPr="00A35541" w:rsidTr="00885E8E">
        <w:tc>
          <w:tcPr>
            <w:tcW w:w="719" w:type="dxa"/>
            <w:vMerge/>
          </w:tcPr>
          <w:p w:rsidR="00B03E95" w:rsidRPr="00A35541" w:rsidRDefault="00B03E95" w:rsidP="002F2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B03E95" w:rsidRPr="00A35541" w:rsidRDefault="00B03E95" w:rsidP="001A62EB">
            <w:pPr>
              <w:pStyle w:val="ab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B03E95" w:rsidRPr="00A35541" w:rsidRDefault="00B03E95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B03E95" w:rsidRPr="00A35541" w:rsidRDefault="00A77FBF" w:rsidP="00726A58">
            <w:pPr>
              <w:pStyle w:val="13"/>
              <w:shd w:val="clear" w:color="auto" w:fill="auto"/>
              <w:spacing w:line="274" w:lineRule="exact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Побуждение правообладателей выявленных объектов недвижимого имущества, не облагаемых земельным налогом и налогом на имущество физических лиц, к осуществлению ими государственной регистрации ранее возникших прав на недвижимое имущество в соответствии с действующим законодательством, в том числе в рамках осуществления муниципального земельного контроля.</w:t>
            </w:r>
          </w:p>
        </w:tc>
        <w:tc>
          <w:tcPr>
            <w:tcW w:w="2551" w:type="dxa"/>
            <w:shd w:val="clear" w:color="auto" w:fill="auto"/>
          </w:tcPr>
          <w:p w:rsidR="0002126C" w:rsidRPr="00A35541" w:rsidRDefault="0002126C" w:rsidP="0002126C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B03E95" w:rsidRPr="00A35541" w:rsidRDefault="0002126C" w:rsidP="0002126C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1360" w:type="dxa"/>
            <w:shd w:val="clear" w:color="auto" w:fill="auto"/>
          </w:tcPr>
          <w:p w:rsidR="00142EF4" w:rsidRPr="00A35541" w:rsidRDefault="009444AE" w:rsidP="00142EF4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</w:t>
            </w:r>
            <w:r w:rsidR="00934D17" w:rsidRPr="00A35541">
              <w:rPr>
                <w:sz w:val="24"/>
                <w:szCs w:val="24"/>
              </w:rPr>
              <w:t>0</w:t>
            </w:r>
            <w:r w:rsidR="00B03E95" w:rsidRPr="00A35541">
              <w:rPr>
                <w:sz w:val="24"/>
                <w:szCs w:val="24"/>
              </w:rPr>
              <w:t>.1</w:t>
            </w:r>
            <w:r w:rsidR="009F2EE8" w:rsidRPr="00A35541">
              <w:rPr>
                <w:sz w:val="24"/>
                <w:szCs w:val="24"/>
              </w:rPr>
              <w:t>1</w:t>
            </w:r>
            <w:r w:rsidR="00B03E95" w:rsidRPr="00A35541">
              <w:rPr>
                <w:sz w:val="24"/>
                <w:szCs w:val="24"/>
              </w:rPr>
              <w:t>.20</w:t>
            </w:r>
            <w:r w:rsidR="009F2EE8" w:rsidRPr="00A35541">
              <w:rPr>
                <w:sz w:val="24"/>
                <w:szCs w:val="24"/>
              </w:rPr>
              <w:t>2</w:t>
            </w:r>
            <w:r w:rsidRPr="00A35541">
              <w:rPr>
                <w:sz w:val="24"/>
                <w:szCs w:val="24"/>
              </w:rPr>
              <w:t>4</w:t>
            </w:r>
          </w:p>
          <w:p w:rsidR="00B03E95" w:rsidRPr="00A35541" w:rsidRDefault="00B03E95" w:rsidP="00142EF4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</w:p>
        </w:tc>
      </w:tr>
      <w:tr w:rsidR="00A77FBF" w:rsidRPr="00A35541" w:rsidTr="00885E8E">
        <w:tc>
          <w:tcPr>
            <w:tcW w:w="719" w:type="dxa"/>
            <w:vMerge/>
          </w:tcPr>
          <w:p w:rsidR="00A77FBF" w:rsidRPr="00A35541" w:rsidRDefault="00A77FBF" w:rsidP="002F2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A77FBF" w:rsidRPr="00A35541" w:rsidRDefault="00A77FBF" w:rsidP="001A62EB">
            <w:pPr>
              <w:pStyle w:val="ab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:rsidR="00A77FBF" w:rsidRPr="00A35541" w:rsidRDefault="00A77FBF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77FBF" w:rsidRPr="00A35541" w:rsidRDefault="00A77FBF" w:rsidP="00726A58">
            <w:pPr>
              <w:pStyle w:val="13"/>
              <w:shd w:val="clear" w:color="auto" w:fill="auto"/>
              <w:spacing w:line="274" w:lineRule="exact"/>
              <w:ind w:left="34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 xml:space="preserve">Проведение мероприятий по уточнению и внесению в Единый государственный реестр недвижимости недостающих характеристик </w:t>
            </w:r>
            <w:r w:rsidRPr="00A35541">
              <w:rPr>
                <w:color w:val="000000"/>
                <w:sz w:val="24"/>
                <w:szCs w:val="24"/>
              </w:rPr>
              <w:lastRenderedPageBreak/>
              <w:t>земельных участков и выявлению не поставленных на государственный кадастровый учет объектов недвижимого имущества.</w:t>
            </w:r>
          </w:p>
        </w:tc>
        <w:tc>
          <w:tcPr>
            <w:tcW w:w="2551" w:type="dxa"/>
            <w:shd w:val="clear" w:color="auto" w:fill="auto"/>
          </w:tcPr>
          <w:p w:rsidR="0002126C" w:rsidRPr="00A35541" w:rsidRDefault="0002126C" w:rsidP="0002126C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lastRenderedPageBreak/>
              <w:t xml:space="preserve">Начальник Управления земельно-имущественных отношений и </w:t>
            </w:r>
            <w:r w:rsidRPr="00A35541">
              <w:rPr>
                <w:color w:val="000000"/>
                <w:sz w:val="24"/>
                <w:szCs w:val="24"/>
              </w:rPr>
              <w:lastRenderedPageBreak/>
              <w:t>муниципального заказа Красносулинского района</w:t>
            </w:r>
          </w:p>
          <w:p w:rsidR="00A77FBF" w:rsidRPr="00A35541" w:rsidRDefault="0002126C" w:rsidP="0002126C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1360" w:type="dxa"/>
            <w:shd w:val="clear" w:color="auto" w:fill="auto"/>
          </w:tcPr>
          <w:p w:rsidR="00A77FBF" w:rsidRPr="00A35541" w:rsidRDefault="009444AE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3</w:t>
            </w:r>
            <w:r w:rsidR="00934D17" w:rsidRPr="00A35541">
              <w:rPr>
                <w:sz w:val="24"/>
                <w:szCs w:val="24"/>
              </w:rPr>
              <w:t>0</w:t>
            </w:r>
            <w:r w:rsidR="00A77FBF" w:rsidRPr="00A35541">
              <w:rPr>
                <w:sz w:val="24"/>
                <w:szCs w:val="24"/>
              </w:rPr>
              <w:t>.1</w:t>
            </w:r>
            <w:r w:rsidR="009F2EE8" w:rsidRPr="00A35541">
              <w:rPr>
                <w:sz w:val="24"/>
                <w:szCs w:val="24"/>
              </w:rPr>
              <w:t>1</w:t>
            </w:r>
            <w:r w:rsidR="00A77FBF" w:rsidRPr="00A35541">
              <w:rPr>
                <w:sz w:val="24"/>
                <w:szCs w:val="24"/>
              </w:rPr>
              <w:t>.20</w:t>
            </w:r>
            <w:r w:rsidR="009F2EE8" w:rsidRPr="00A35541">
              <w:rPr>
                <w:sz w:val="24"/>
                <w:szCs w:val="24"/>
              </w:rPr>
              <w:t>2</w:t>
            </w:r>
            <w:r w:rsidRPr="00A35541">
              <w:rPr>
                <w:sz w:val="24"/>
                <w:szCs w:val="24"/>
              </w:rPr>
              <w:t>4</w:t>
            </w:r>
          </w:p>
        </w:tc>
      </w:tr>
      <w:tr w:rsidR="00A77FBF" w:rsidRPr="00A35541" w:rsidTr="00885E8E">
        <w:tc>
          <w:tcPr>
            <w:tcW w:w="719" w:type="dxa"/>
          </w:tcPr>
          <w:p w:rsidR="00A77FBF" w:rsidRPr="00A35541" w:rsidRDefault="00A77FBF" w:rsidP="002F277C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86" w:type="dxa"/>
            <w:shd w:val="clear" w:color="auto" w:fill="auto"/>
          </w:tcPr>
          <w:p w:rsidR="00A77FBF" w:rsidRPr="00A35541" w:rsidRDefault="00A77FBF" w:rsidP="001A62EB">
            <w:pPr>
              <w:pStyle w:val="ab"/>
              <w:ind w:right="-108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9" w:type="dxa"/>
            <w:shd w:val="clear" w:color="auto" w:fill="auto"/>
          </w:tcPr>
          <w:p w:rsidR="00A77FBF" w:rsidRPr="00A35541" w:rsidRDefault="00A77FBF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A77FBF" w:rsidRPr="00A35541" w:rsidRDefault="009F2EE8" w:rsidP="00726A58">
            <w:pPr>
              <w:pStyle w:val="13"/>
              <w:shd w:val="clear" w:color="auto" w:fill="auto"/>
              <w:spacing w:line="274" w:lineRule="exact"/>
              <w:ind w:left="34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Выявление в рамках осуществления муниципального земельного контроля земельных участков, самовольно занятых гражданами или субъектами предпринимательства, и принятие мер по понуждению оформления прав на такие участки в соответствии с действующим законодательством</w:t>
            </w:r>
          </w:p>
        </w:tc>
        <w:tc>
          <w:tcPr>
            <w:tcW w:w="2551" w:type="dxa"/>
            <w:shd w:val="clear" w:color="auto" w:fill="auto"/>
          </w:tcPr>
          <w:p w:rsidR="0002126C" w:rsidRPr="00A35541" w:rsidRDefault="0002126C" w:rsidP="0002126C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Управления земельно-имущественных отношений и муниципального заказа Красносулинского района</w:t>
            </w:r>
          </w:p>
          <w:p w:rsidR="00A77FBF" w:rsidRPr="00A35541" w:rsidRDefault="0002126C" w:rsidP="0002126C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1360" w:type="dxa"/>
            <w:shd w:val="clear" w:color="auto" w:fill="auto"/>
          </w:tcPr>
          <w:p w:rsidR="00A77FBF" w:rsidRPr="00A35541" w:rsidRDefault="00142EF4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</w:t>
            </w:r>
            <w:r w:rsidR="00A77FBF" w:rsidRPr="00A35541">
              <w:rPr>
                <w:sz w:val="24"/>
                <w:szCs w:val="24"/>
              </w:rPr>
              <w:t>остоянно</w:t>
            </w:r>
          </w:p>
        </w:tc>
      </w:tr>
      <w:tr w:rsidR="00CC6810" w:rsidRPr="00A35541" w:rsidTr="00885E8E">
        <w:tc>
          <w:tcPr>
            <w:tcW w:w="719" w:type="dxa"/>
          </w:tcPr>
          <w:p w:rsidR="00CC6810" w:rsidRPr="00A35541" w:rsidRDefault="00CC6810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3686" w:type="dxa"/>
            <w:shd w:val="clear" w:color="auto" w:fill="auto"/>
          </w:tcPr>
          <w:p w:rsidR="00CC6810" w:rsidRPr="00A35541" w:rsidRDefault="00CC6810" w:rsidP="001B7FC4">
            <w:pPr>
              <w:pStyle w:val="13"/>
              <w:shd w:val="clear" w:color="auto" w:fill="auto"/>
              <w:spacing w:line="278" w:lineRule="exact"/>
              <w:ind w:left="44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Доля прибыльных сельскохозяйственных организаций в общем их числе, процентов</w:t>
            </w:r>
          </w:p>
        </w:tc>
        <w:tc>
          <w:tcPr>
            <w:tcW w:w="2409" w:type="dxa"/>
            <w:shd w:val="clear" w:color="auto" w:fill="auto"/>
          </w:tcPr>
          <w:p w:rsidR="00CC6810" w:rsidRPr="00A35541" w:rsidRDefault="00CC6810" w:rsidP="001B7FC4">
            <w:pPr>
              <w:pStyle w:val="13"/>
              <w:shd w:val="clear" w:color="auto" w:fill="auto"/>
              <w:spacing w:line="274" w:lineRule="exact"/>
              <w:ind w:left="28" w:right="93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100%</w:t>
            </w:r>
          </w:p>
        </w:tc>
        <w:tc>
          <w:tcPr>
            <w:tcW w:w="4820" w:type="dxa"/>
            <w:shd w:val="clear" w:color="auto" w:fill="auto"/>
          </w:tcPr>
          <w:p w:rsidR="00DF7020" w:rsidRPr="00A35541" w:rsidRDefault="00DF7020" w:rsidP="00CC6810">
            <w:pPr>
              <w:pStyle w:val="13"/>
              <w:shd w:val="clear" w:color="auto" w:fill="auto"/>
              <w:spacing w:line="274" w:lineRule="exact"/>
              <w:ind w:right="93"/>
              <w:jc w:val="both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Показатель планируется достичь путем:</w:t>
            </w:r>
          </w:p>
          <w:p w:rsidR="00CC6810" w:rsidRPr="00A35541" w:rsidRDefault="00DF7020" w:rsidP="00CC6810">
            <w:pPr>
              <w:pStyle w:val="13"/>
              <w:shd w:val="clear" w:color="auto" w:fill="auto"/>
              <w:spacing w:line="274" w:lineRule="exact"/>
              <w:ind w:right="93"/>
              <w:jc w:val="both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</w:t>
            </w:r>
            <w:r w:rsidR="00CC6810" w:rsidRPr="00A35541">
              <w:rPr>
                <w:color w:val="000000"/>
                <w:sz w:val="24"/>
                <w:szCs w:val="24"/>
              </w:rPr>
              <w:t>выход</w:t>
            </w:r>
            <w:r w:rsidRPr="00A35541">
              <w:rPr>
                <w:color w:val="000000"/>
                <w:sz w:val="24"/>
                <w:szCs w:val="24"/>
              </w:rPr>
              <w:t>а</w:t>
            </w:r>
            <w:r w:rsidR="00CC6810" w:rsidRPr="00A35541">
              <w:rPr>
                <w:color w:val="000000"/>
                <w:sz w:val="24"/>
                <w:szCs w:val="24"/>
              </w:rPr>
              <w:t xml:space="preserve"> на безубыточный уровень хозяйственной деятельности крупного сельскохозяйственного предприятия ЗАО </w:t>
            </w:r>
            <w:r w:rsidRPr="00A35541">
              <w:rPr>
                <w:color w:val="000000"/>
                <w:sz w:val="24"/>
                <w:szCs w:val="24"/>
              </w:rPr>
              <w:t>«Птицефабрика Красносулинская»;</w:t>
            </w:r>
          </w:p>
          <w:p w:rsidR="00CC6810" w:rsidRPr="00A35541" w:rsidRDefault="00CC6810" w:rsidP="00CC6810">
            <w:pPr>
              <w:pStyle w:val="13"/>
              <w:shd w:val="clear" w:color="auto" w:fill="auto"/>
              <w:spacing w:line="274" w:lineRule="exact"/>
              <w:ind w:right="93"/>
              <w:jc w:val="both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</w:t>
            </w:r>
            <w:r w:rsidR="00DF7020" w:rsidRPr="00A35541">
              <w:rPr>
                <w:color w:val="000000"/>
                <w:sz w:val="24"/>
                <w:szCs w:val="24"/>
              </w:rPr>
              <w:t>о</w:t>
            </w:r>
            <w:r w:rsidRPr="00A35541">
              <w:rPr>
                <w:color w:val="000000"/>
                <w:sz w:val="24"/>
                <w:szCs w:val="24"/>
              </w:rPr>
              <w:t>существление ежеквартального мониторинга финансово-хозяйственной деятельности предприятия, с целью принятия упреж</w:t>
            </w:r>
            <w:r w:rsidR="00DF7020" w:rsidRPr="00A35541">
              <w:rPr>
                <w:color w:val="000000"/>
                <w:sz w:val="24"/>
                <w:szCs w:val="24"/>
              </w:rPr>
              <w:t>дающих мер и оказания поддержки;</w:t>
            </w:r>
            <w:r w:rsidRPr="00A35541">
              <w:rPr>
                <w:color w:val="000000"/>
                <w:sz w:val="24"/>
                <w:szCs w:val="24"/>
              </w:rPr>
              <w:t xml:space="preserve"> </w:t>
            </w:r>
          </w:p>
          <w:p w:rsidR="00CC6810" w:rsidRPr="00A35541" w:rsidRDefault="00DF7020" w:rsidP="00DF7020">
            <w:pPr>
              <w:pStyle w:val="13"/>
              <w:shd w:val="clear" w:color="auto" w:fill="auto"/>
              <w:spacing w:line="274" w:lineRule="exact"/>
              <w:ind w:right="93"/>
              <w:jc w:val="both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-с</w:t>
            </w:r>
            <w:r w:rsidR="00CC6810" w:rsidRPr="00A35541">
              <w:rPr>
                <w:color w:val="000000"/>
                <w:sz w:val="24"/>
                <w:szCs w:val="24"/>
              </w:rPr>
              <w:t>овместно со специалистами птицефабрики разработка плана мероприятий по выводу предприятия на безубыточный уровень деятельности</w:t>
            </w:r>
          </w:p>
        </w:tc>
        <w:tc>
          <w:tcPr>
            <w:tcW w:w="2551" w:type="dxa"/>
            <w:shd w:val="clear" w:color="auto" w:fill="auto"/>
          </w:tcPr>
          <w:p w:rsidR="00CC6810" w:rsidRPr="00A35541" w:rsidRDefault="00CC6810" w:rsidP="001B7FC4">
            <w:pPr>
              <w:pStyle w:val="13"/>
              <w:shd w:val="clear" w:color="auto" w:fill="auto"/>
              <w:spacing w:line="278" w:lineRule="exact"/>
              <w:ind w:left="4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</w:t>
            </w:r>
          </w:p>
          <w:p w:rsidR="00CC6810" w:rsidRPr="00A35541" w:rsidRDefault="00CC6810" w:rsidP="001B7FC4">
            <w:pPr>
              <w:pStyle w:val="13"/>
              <w:shd w:val="clear" w:color="auto" w:fill="auto"/>
              <w:spacing w:line="278" w:lineRule="exact"/>
              <w:ind w:left="44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Сухин А.Н.</w:t>
            </w:r>
          </w:p>
        </w:tc>
        <w:tc>
          <w:tcPr>
            <w:tcW w:w="1360" w:type="dxa"/>
            <w:shd w:val="clear" w:color="auto" w:fill="auto"/>
          </w:tcPr>
          <w:p w:rsidR="00CC6810" w:rsidRPr="00A35541" w:rsidRDefault="00142EF4" w:rsidP="00934D17">
            <w:pPr>
              <w:pStyle w:val="13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</w:t>
            </w:r>
            <w:r w:rsidR="00934D17" w:rsidRPr="00A35541">
              <w:rPr>
                <w:color w:val="000000"/>
                <w:sz w:val="24"/>
                <w:szCs w:val="24"/>
              </w:rPr>
              <w:t>0</w:t>
            </w:r>
            <w:r w:rsidRPr="00A35541">
              <w:rPr>
                <w:color w:val="000000"/>
                <w:sz w:val="24"/>
                <w:szCs w:val="24"/>
              </w:rPr>
              <w:t>.12.202</w:t>
            </w:r>
            <w:r w:rsidR="001A7061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F40210" w:rsidRPr="00A35541" w:rsidTr="00885E8E">
        <w:tc>
          <w:tcPr>
            <w:tcW w:w="719" w:type="dxa"/>
          </w:tcPr>
          <w:p w:rsidR="00AF1BBA" w:rsidRPr="00A35541" w:rsidRDefault="00943084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3686" w:type="dxa"/>
            <w:shd w:val="clear" w:color="auto" w:fill="auto"/>
          </w:tcPr>
          <w:p w:rsidR="00AF1BBA" w:rsidRPr="00A35541" w:rsidRDefault="00AF1BBA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</w:t>
            </w:r>
            <w:r w:rsidRPr="00A35541">
              <w:rPr>
                <w:rFonts w:ascii="Times New Roman" w:hAnsi="Times New Roman" w:cs="Times New Roman"/>
                <w:color w:val="auto"/>
              </w:rPr>
              <w:lastRenderedPageBreak/>
              <w:t>местного значения, процентов</w:t>
            </w:r>
          </w:p>
        </w:tc>
        <w:tc>
          <w:tcPr>
            <w:tcW w:w="2409" w:type="dxa"/>
            <w:shd w:val="clear" w:color="auto" w:fill="auto"/>
          </w:tcPr>
          <w:p w:rsidR="00AF1BBA" w:rsidRPr="00A35541" w:rsidRDefault="0081026C" w:rsidP="00D721A3">
            <w:pPr>
              <w:pStyle w:val="13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Планируется сокращение показателя до 2</w:t>
            </w:r>
            <w:r w:rsidR="00D721A3" w:rsidRPr="00A35541">
              <w:rPr>
                <w:sz w:val="24"/>
                <w:szCs w:val="24"/>
              </w:rPr>
              <w:t>3</w:t>
            </w:r>
            <w:r w:rsidRPr="00A35541">
              <w:rPr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990411" w:rsidRPr="00A35541" w:rsidRDefault="0081026C" w:rsidP="0041394D">
            <w:pPr>
              <w:pStyle w:val="ab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 xml:space="preserve">В </w:t>
            </w:r>
            <w:r w:rsidRPr="00A35541">
              <w:rPr>
                <w:rFonts w:ascii="Times New Roman" w:hAnsi="Times New Roman" w:cs="Times New Roman"/>
                <w:color w:val="auto"/>
              </w:rPr>
              <w:t xml:space="preserve">планируемом периоде снижение показателя будет достигнуто </w:t>
            </w:r>
            <w:r w:rsidR="00D721A3" w:rsidRPr="00A35541">
              <w:rPr>
                <w:rFonts w:ascii="Times New Roman" w:hAnsi="Times New Roman" w:cs="Times New Roman"/>
                <w:color w:val="auto"/>
              </w:rPr>
              <w:t>за счет реализации мероприятий по ремонту автомобильных дорог в г.Красный Сулин</w:t>
            </w:r>
            <w:r w:rsidR="0041394D" w:rsidRPr="00A35541">
              <w:rPr>
                <w:rFonts w:ascii="Times New Roman" w:hAnsi="Times New Roman" w:cs="Times New Roman"/>
                <w:color w:val="auto"/>
              </w:rPr>
              <w:t xml:space="preserve"> и в сельских поселениях района, также </w:t>
            </w:r>
          </w:p>
          <w:p w:rsidR="00AF1BBA" w:rsidRPr="00A35541" w:rsidRDefault="0041394D" w:rsidP="0041394D">
            <w:pPr>
              <w:pStyle w:val="ab"/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завершения работ по реконструкции мостового перехода по ул.Межевая в </w:t>
            </w:r>
            <w:r w:rsidRPr="00A35541">
              <w:rPr>
                <w:rFonts w:ascii="Times New Roman" w:hAnsi="Times New Roman" w:cs="Times New Roman"/>
                <w:color w:val="auto"/>
              </w:rPr>
              <w:lastRenderedPageBreak/>
              <w:t>г.Красный Сулин</w:t>
            </w:r>
          </w:p>
        </w:tc>
        <w:tc>
          <w:tcPr>
            <w:tcW w:w="2551" w:type="dxa"/>
            <w:shd w:val="clear" w:color="auto" w:fill="auto"/>
          </w:tcPr>
          <w:p w:rsidR="00A76CBF" w:rsidRPr="00A35541" w:rsidRDefault="00B2468B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 xml:space="preserve">Главный </w:t>
            </w:r>
            <w:r w:rsidR="00A76CBF" w:rsidRPr="00A35541">
              <w:rPr>
                <w:sz w:val="24"/>
                <w:szCs w:val="24"/>
              </w:rPr>
              <w:t>специалист отдела жизнеобеспечения района Администрации Красносулинского района</w:t>
            </w:r>
          </w:p>
          <w:p w:rsidR="00AF1BBA" w:rsidRPr="00A35541" w:rsidRDefault="00D721A3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Колесникова Е.В.</w:t>
            </w:r>
          </w:p>
        </w:tc>
        <w:tc>
          <w:tcPr>
            <w:tcW w:w="1360" w:type="dxa"/>
            <w:shd w:val="clear" w:color="auto" w:fill="auto"/>
          </w:tcPr>
          <w:p w:rsidR="00AF1BBA" w:rsidRPr="00A35541" w:rsidRDefault="00D66E55" w:rsidP="0081026C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</w:t>
            </w:r>
            <w:r w:rsidR="00B2468B" w:rsidRPr="00A35541">
              <w:rPr>
                <w:sz w:val="24"/>
                <w:szCs w:val="24"/>
              </w:rPr>
              <w:t>0</w:t>
            </w:r>
            <w:r w:rsidRPr="00A35541">
              <w:rPr>
                <w:sz w:val="24"/>
                <w:szCs w:val="24"/>
              </w:rPr>
              <w:t>.12.</w:t>
            </w:r>
            <w:r w:rsidR="00A92258" w:rsidRPr="00A35541">
              <w:rPr>
                <w:sz w:val="24"/>
                <w:szCs w:val="24"/>
              </w:rPr>
              <w:t>202</w:t>
            </w:r>
            <w:r w:rsidR="001A7061" w:rsidRPr="00A35541">
              <w:rPr>
                <w:sz w:val="24"/>
                <w:szCs w:val="24"/>
              </w:rPr>
              <w:t>4</w:t>
            </w:r>
          </w:p>
        </w:tc>
      </w:tr>
      <w:tr w:rsidR="00F40210" w:rsidRPr="00A35541" w:rsidTr="00A35541">
        <w:trPr>
          <w:trHeight w:val="3393"/>
        </w:trPr>
        <w:tc>
          <w:tcPr>
            <w:tcW w:w="719" w:type="dxa"/>
          </w:tcPr>
          <w:p w:rsidR="00FB2124" w:rsidRPr="00A35541" w:rsidRDefault="00FB2124" w:rsidP="002F277C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lastRenderedPageBreak/>
              <w:t>7</w:t>
            </w:r>
          </w:p>
        </w:tc>
        <w:tc>
          <w:tcPr>
            <w:tcW w:w="3686" w:type="dxa"/>
            <w:shd w:val="clear" w:color="auto" w:fill="auto"/>
          </w:tcPr>
          <w:p w:rsidR="00FB2124" w:rsidRPr="00A35541" w:rsidRDefault="00FB2124" w:rsidP="00726A58">
            <w:pPr>
              <w:pStyle w:val="13"/>
              <w:shd w:val="clear" w:color="auto" w:fill="auto"/>
              <w:spacing w:after="240" w:line="274" w:lineRule="exact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района), процентов</w:t>
            </w:r>
          </w:p>
        </w:tc>
        <w:tc>
          <w:tcPr>
            <w:tcW w:w="2409" w:type="dxa"/>
            <w:shd w:val="clear" w:color="auto" w:fill="auto"/>
          </w:tcPr>
          <w:p w:rsidR="00FB2124" w:rsidRPr="00A35541" w:rsidRDefault="00923C06" w:rsidP="008D733B">
            <w:pPr>
              <w:pStyle w:val="13"/>
              <w:shd w:val="clear" w:color="auto" w:fill="auto"/>
              <w:spacing w:after="240"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В прогнозном периоде планируется </w:t>
            </w:r>
            <w:r w:rsidR="008D733B" w:rsidRPr="00A35541">
              <w:rPr>
                <w:sz w:val="24"/>
                <w:szCs w:val="24"/>
              </w:rPr>
              <w:t>сохранить</w:t>
            </w:r>
            <w:r w:rsidRPr="00A35541">
              <w:rPr>
                <w:sz w:val="24"/>
                <w:szCs w:val="24"/>
              </w:rPr>
              <w:t xml:space="preserve"> показатель </w:t>
            </w:r>
            <w:r w:rsidR="008D733B" w:rsidRPr="00A35541">
              <w:rPr>
                <w:sz w:val="24"/>
                <w:szCs w:val="24"/>
              </w:rPr>
              <w:t xml:space="preserve">на уровне </w:t>
            </w:r>
            <w:r w:rsidRPr="00A35541">
              <w:rPr>
                <w:sz w:val="24"/>
                <w:szCs w:val="24"/>
              </w:rPr>
              <w:t>2,</w:t>
            </w:r>
            <w:r w:rsidR="00582AFD" w:rsidRPr="00A35541">
              <w:rPr>
                <w:sz w:val="24"/>
                <w:szCs w:val="24"/>
              </w:rPr>
              <w:t>5</w:t>
            </w:r>
            <w:r w:rsidRPr="00A35541">
              <w:rPr>
                <w:sz w:val="24"/>
                <w:szCs w:val="24"/>
              </w:rPr>
              <w:t xml:space="preserve">% </w:t>
            </w:r>
          </w:p>
        </w:tc>
        <w:tc>
          <w:tcPr>
            <w:tcW w:w="4820" w:type="dxa"/>
            <w:shd w:val="clear" w:color="auto" w:fill="auto"/>
          </w:tcPr>
          <w:p w:rsidR="00FB2124" w:rsidRPr="00A35541" w:rsidRDefault="00923C06" w:rsidP="00726A58">
            <w:pPr>
              <w:pStyle w:val="13"/>
              <w:shd w:val="clear" w:color="auto" w:fill="auto"/>
              <w:spacing w:after="240"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rFonts w:eastAsia="Arial Unicode MS"/>
                <w:sz w:val="24"/>
                <w:szCs w:val="24"/>
              </w:rPr>
              <w:t>За счет проведения работы с собственниками автотранспортными предприятиями по введению дополнительных внутрирайонных маршрутов</w:t>
            </w:r>
          </w:p>
        </w:tc>
        <w:tc>
          <w:tcPr>
            <w:tcW w:w="2551" w:type="dxa"/>
            <w:shd w:val="clear" w:color="auto" w:fill="auto"/>
          </w:tcPr>
          <w:p w:rsidR="00A76CBF" w:rsidRPr="00A35541" w:rsidRDefault="006E3AFB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Г</w:t>
            </w:r>
            <w:r w:rsidR="008D733B" w:rsidRPr="00A35541">
              <w:rPr>
                <w:sz w:val="24"/>
                <w:szCs w:val="24"/>
              </w:rPr>
              <w:t>лавный</w:t>
            </w:r>
            <w:r w:rsidR="00A76CBF" w:rsidRPr="00A35541">
              <w:rPr>
                <w:sz w:val="24"/>
                <w:szCs w:val="24"/>
              </w:rPr>
              <w:t xml:space="preserve"> специалист отдела жизнеобеспечения района Администрации Красносулинского района</w:t>
            </w:r>
          </w:p>
          <w:p w:rsidR="00FB2124" w:rsidRPr="00A35541" w:rsidRDefault="00A76CBF" w:rsidP="00116FBA">
            <w:pPr>
              <w:pStyle w:val="13"/>
              <w:shd w:val="clear" w:color="auto" w:fill="auto"/>
              <w:spacing w:after="240"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Зубарева Т.В.</w:t>
            </w:r>
          </w:p>
        </w:tc>
        <w:tc>
          <w:tcPr>
            <w:tcW w:w="1360" w:type="dxa"/>
            <w:shd w:val="clear" w:color="auto" w:fill="auto"/>
          </w:tcPr>
          <w:p w:rsidR="00FB2124" w:rsidRPr="00A35541" w:rsidRDefault="008D733B" w:rsidP="00647115">
            <w:pPr>
              <w:pStyle w:val="13"/>
              <w:shd w:val="clear" w:color="auto" w:fill="auto"/>
              <w:spacing w:after="240"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30</w:t>
            </w:r>
            <w:r w:rsidR="00142EF4" w:rsidRPr="00A35541">
              <w:rPr>
                <w:sz w:val="24"/>
                <w:szCs w:val="24"/>
              </w:rPr>
              <w:t>.12.20</w:t>
            </w:r>
            <w:r w:rsidR="00EB12C5" w:rsidRPr="00A35541">
              <w:rPr>
                <w:sz w:val="24"/>
                <w:szCs w:val="24"/>
              </w:rPr>
              <w:t>2</w:t>
            </w:r>
            <w:r w:rsidR="00647115" w:rsidRPr="00A35541">
              <w:rPr>
                <w:sz w:val="24"/>
                <w:szCs w:val="24"/>
              </w:rPr>
              <w:t>4</w:t>
            </w:r>
          </w:p>
        </w:tc>
      </w:tr>
      <w:tr w:rsidR="00142EF4" w:rsidRPr="00A35541" w:rsidTr="00885E8E">
        <w:tc>
          <w:tcPr>
            <w:tcW w:w="719" w:type="dxa"/>
          </w:tcPr>
          <w:p w:rsidR="00142EF4" w:rsidRPr="00A35541" w:rsidRDefault="00142EF4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8</w:t>
            </w:r>
          </w:p>
        </w:tc>
        <w:tc>
          <w:tcPr>
            <w:tcW w:w="3686" w:type="dxa"/>
            <w:shd w:val="clear" w:color="auto" w:fill="auto"/>
          </w:tcPr>
          <w:p w:rsidR="00142EF4" w:rsidRPr="00A35541" w:rsidRDefault="00142EF4" w:rsidP="00A35541">
            <w:pPr>
              <w:pStyle w:val="13"/>
              <w:shd w:val="clear" w:color="auto" w:fill="auto"/>
              <w:spacing w:after="240" w:line="274" w:lineRule="exact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Среднемесячная номинальная заработная плата муниципальных общеобразовательных учреждений и муниципальных учреждений культуры</w:t>
            </w:r>
          </w:p>
        </w:tc>
        <w:tc>
          <w:tcPr>
            <w:tcW w:w="2409" w:type="dxa"/>
            <w:shd w:val="clear" w:color="auto" w:fill="auto"/>
          </w:tcPr>
          <w:p w:rsidR="00142EF4" w:rsidRPr="00A35541" w:rsidRDefault="00142EF4" w:rsidP="00464B5D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Выполнить целевые показатели </w:t>
            </w:r>
            <w:r w:rsidR="006E3AFB" w:rsidRPr="00A35541">
              <w:rPr>
                <w:sz w:val="24"/>
                <w:szCs w:val="24"/>
              </w:rPr>
              <w:t>по итогам 2024</w:t>
            </w:r>
            <w:r w:rsidRPr="00A35541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4820" w:type="dxa"/>
            <w:shd w:val="clear" w:color="auto" w:fill="auto"/>
          </w:tcPr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Повышение уровня средней заработной платы отдельных категорий работников, определенных указом Президента РФ от 07 мая 2012 года «О мероприятиях по реализации государственной социальной политики»</w:t>
            </w:r>
          </w:p>
        </w:tc>
        <w:tc>
          <w:tcPr>
            <w:tcW w:w="2551" w:type="dxa"/>
            <w:shd w:val="clear" w:color="auto" w:fill="auto"/>
          </w:tcPr>
          <w:p w:rsidR="00142EF4" w:rsidRPr="00A35541" w:rsidRDefault="00142EF4" w:rsidP="00A35541">
            <w:pPr>
              <w:pStyle w:val="13"/>
              <w:shd w:val="clear" w:color="auto" w:fill="auto"/>
              <w:spacing w:line="240" w:lineRule="auto"/>
              <w:ind w:right="-108"/>
              <w:rPr>
                <w:rFonts w:ascii="TimesNewRomanPSMT" w:hAnsi="TimesNewRomanPSMT" w:cs="TimesNewRomanPSMT"/>
              </w:rPr>
            </w:pPr>
            <w:r w:rsidRPr="00A35541">
              <w:rPr>
                <w:sz w:val="24"/>
                <w:szCs w:val="24"/>
              </w:rPr>
              <w:t>Главный специалист отдела  социальной политики Администрации Красносулинского района</w:t>
            </w:r>
            <w:r w:rsidR="00A35541" w:rsidRPr="00A35541">
              <w:rPr>
                <w:sz w:val="24"/>
                <w:szCs w:val="24"/>
              </w:rPr>
              <w:t xml:space="preserve"> </w:t>
            </w:r>
            <w:r w:rsidRPr="00A35541">
              <w:t>Балов Д.В..</w:t>
            </w:r>
          </w:p>
        </w:tc>
        <w:tc>
          <w:tcPr>
            <w:tcW w:w="1360" w:type="dxa"/>
            <w:shd w:val="clear" w:color="auto" w:fill="auto"/>
          </w:tcPr>
          <w:p w:rsidR="00142EF4" w:rsidRPr="00A35541" w:rsidRDefault="00142EF4" w:rsidP="006E3AF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30.12.202</w:t>
            </w:r>
            <w:r w:rsidR="006E3AFB" w:rsidRPr="00A35541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142EF4" w:rsidRPr="00A35541" w:rsidTr="00885E8E">
        <w:tc>
          <w:tcPr>
            <w:tcW w:w="719" w:type="dxa"/>
          </w:tcPr>
          <w:p w:rsidR="00142EF4" w:rsidRPr="00A35541" w:rsidRDefault="00142EF4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9</w:t>
            </w:r>
          </w:p>
        </w:tc>
        <w:tc>
          <w:tcPr>
            <w:tcW w:w="3686" w:type="dxa"/>
            <w:shd w:val="clear" w:color="auto" w:fill="auto"/>
          </w:tcPr>
          <w:p w:rsidR="00142EF4" w:rsidRPr="00A35541" w:rsidRDefault="00142EF4" w:rsidP="00726A58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Доля детей в возрасте 1 - 6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лет, процентов</w:t>
            </w:r>
          </w:p>
        </w:tc>
        <w:tc>
          <w:tcPr>
            <w:tcW w:w="2409" w:type="dxa"/>
            <w:shd w:val="clear" w:color="auto" w:fill="auto"/>
          </w:tcPr>
          <w:p w:rsidR="00142EF4" w:rsidRPr="00A35541" w:rsidRDefault="00142EF4" w:rsidP="000D7E1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Планируется увеличение показателя до </w:t>
            </w:r>
            <w:r w:rsidR="000D7E1B" w:rsidRPr="00A35541">
              <w:rPr>
                <w:sz w:val="24"/>
                <w:szCs w:val="24"/>
              </w:rPr>
              <w:t>50</w:t>
            </w:r>
            <w:r w:rsidRPr="00A35541">
              <w:rPr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142EF4" w:rsidRPr="00A35541" w:rsidRDefault="00142EF4" w:rsidP="00726A58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В прогнозном периоде уровень данного показателя увеличится  за счет числа изменения направленности дошкольных групп,  разновозрастных групп.</w:t>
            </w:r>
          </w:p>
        </w:tc>
        <w:tc>
          <w:tcPr>
            <w:tcW w:w="2551" w:type="dxa"/>
            <w:shd w:val="clear" w:color="auto" w:fill="auto"/>
          </w:tcPr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42EF4" w:rsidRPr="00A35541" w:rsidRDefault="000D7E1B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30.12.2024</w:t>
            </w:r>
          </w:p>
        </w:tc>
      </w:tr>
      <w:tr w:rsidR="00D66E55" w:rsidRPr="00A35541" w:rsidTr="00885E8E">
        <w:trPr>
          <w:trHeight w:val="1729"/>
        </w:trPr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726A5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Доля детей в возрасте 1 - 6 лет, стоящих на учете для определения в муниципальные дошкольные образовательные учреждения, в общей численности детей в возрасте 1 - 6 лет, процентов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0D7E1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Планируе</w:t>
            </w:r>
            <w:r w:rsidR="00B278BE" w:rsidRPr="00A35541">
              <w:rPr>
                <w:sz w:val="24"/>
                <w:szCs w:val="24"/>
              </w:rPr>
              <w:t>тся уменьшение показателя до 4,</w:t>
            </w:r>
            <w:r w:rsidR="000D7E1B" w:rsidRPr="00A35541">
              <w:rPr>
                <w:sz w:val="24"/>
                <w:szCs w:val="24"/>
              </w:rPr>
              <w:t>1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D721A3" w:rsidP="00D02125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Снижение показателя связано с уменьшением численности населения Красносулинского района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D66E55" w:rsidRPr="00A35541" w:rsidRDefault="00B278BE" w:rsidP="000D7E1B">
            <w:pPr>
              <w:ind w:right="-108"/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30.12.202</w:t>
            </w:r>
            <w:r w:rsidR="000D7E1B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7E1B" w:rsidRPr="00A35541" w:rsidTr="00885E8E">
        <w:trPr>
          <w:trHeight w:val="1729"/>
        </w:trPr>
        <w:tc>
          <w:tcPr>
            <w:tcW w:w="719" w:type="dxa"/>
          </w:tcPr>
          <w:p w:rsidR="000D7E1B" w:rsidRPr="00A35541" w:rsidRDefault="000D7E1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11</w:t>
            </w:r>
          </w:p>
        </w:tc>
        <w:tc>
          <w:tcPr>
            <w:tcW w:w="3686" w:type="dxa"/>
            <w:shd w:val="clear" w:color="auto" w:fill="auto"/>
          </w:tcPr>
          <w:p w:rsidR="000D7E1B" w:rsidRPr="00A35541" w:rsidRDefault="000D7E1B" w:rsidP="00726A58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муниципальных дошкольных образовательных учреждений, здания которых находятся в аварийном состоянии или требуют капитального ремонта, в общем числе муниципальных дошкольных образовательных учреждений, процентов</w:t>
            </w:r>
          </w:p>
        </w:tc>
        <w:tc>
          <w:tcPr>
            <w:tcW w:w="2409" w:type="dxa"/>
            <w:shd w:val="clear" w:color="auto" w:fill="auto"/>
          </w:tcPr>
          <w:p w:rsidR="000D7E1B" w:rsidRPr="00A35541" w:rsidRDefault="000D7E1B" w:rsidP="000D7E1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Планируется уменьшение показателя до 3,6</w:t>
            </w:r>
          </w:p>
        </w:tc>
        <w:tc>
          <w:tcPr>
            <w:tcW w:w="4820" w:type="dxa"/>
            <w:shd w:val="clear" w:color="auto" w:fill="auto"/>
          </w:tcPr>
          <w:p w:rsidR="000D7E1B" w:rsidRPr="00A35541" w:rsidRDefault="000D7E1B" w:rsidP="00D02125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Снижение показателя планируется за счет проведения капитального ремонта МБДОУ «Детский сад «Искорка»</w:t>
            </w:r>
          </w:p>
        </w:tc>
        <w:tc>
          <w:tcPr>
            <w:tcW w:w="2551" w:type="dxa"/>
            <w:shd w:val="clear" w:color="auto" w:fill="auto"/>
          </w:tcPr>
          <w:p w:rsidR="000D7E1B" w:rsidRPr="00A35541" w:rsidRDefault="000D7E1B" w:rsidP="00792F1B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0D7E1B" w:rsidRPr="00A35541" w:rsidRDefault="000D7E1B" w:rsidP="00792F1B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0D7E1B" w:rsidRPr="00A35541" w:rsidRDefault="000D7E1B" w:rsidP="00792F1B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0D7E1B" w:rsidRPr="00A35541" w:rsidRDefault="000D7E1B" w:rsidP="00792F1B">
            <w:pPr>
              <w:ind w:right="-108"/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 xml:space="preserve">30.12.2024 </w:t>
            </w:r>
          </w:p>
        </w:tc>
      </w:tr>
      <w:tr w:rsidR="00D66E55" w:rsidRPr="00A35541" w:rsidTr="00885E8E"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13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726A58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учреждений, процентов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Планируется уменьшение показателя до уровня 0%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DA42FB" w:rsidP="00DA42F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Уменьшение показателя планируется з</w:t>
            </w:r>
            <w:r w:rsidR="00D66E55" w:rsidRPr="00A35541">
              <w:rPr>
                <w:sz w:val="24"/>
                <w:szCs w:val="24"/>
              </w:rPr>
              <w:t>а счет реализации дорожной карты по уменьшению доли выпускников,</w:t>
            </w:r>
            <w:r w:rsidRPr="00A35541">
              <w:rPr>
                <w:sz w:val="24"/>
                <w:szCs w:val="24"/>
              </w:rPr>
              <w:t xml:space="preserve"> не</w:t>
            </w:r>
            <w:r w:rsidR="00D66E55" w:rsidRPr="00A35541">
              <w:rPr>
                <w:sz w:val="24"/>
                <w:szCs w:val="24"/>
              </w:rPr>
              <w:t xml:space="preserve"> получивших аттестат о среднем общем образовании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D66E55" w:rsidRPr="00A35541" w:rsidRDefault="00B278BE" w:rsidP="00B278BE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</w:t>
            </w:r>
            <w:r w:rsidR="000D7E1B" w:rsidRPr="00A35541">
              <w:rPr>
                <w:rFonts w:ascii="Times New Roman" w:hAnsi="Times New Roman" w:cs="Times New Roman"/>
              </w:rPr>
              <w:t>.12.2024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05C30" w:rsidRPr="00A35541" w:rsidTr="00885E8E">
        <w:tc>
          <w:tcPr>
            <w:tcW w:w="719" w:type="dxa"/>
          </w:tcPr>
          <w:p w:rsidR="00105C30" w:rsidRPr="00A35541" w:rsidRDefault="00105C3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14</w:t>
            </w:r>
          </w:p>
        </w:tc>
        <w:tc>
          <w:tcPr>
            <w:tcW w:w="3686" w:type="dxa"/>
            <w:shd w:val="clear" w:color="auto" w:fill="auto"/>
          </w:tcPr>
          <w:p w:rsidR="00105C30" w:rsidRPr="00A35541" w:rsidRDefault="00105C30" w:rsidP="00726A58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</w:t>
            </w:r>
            <w:r w:rsidRPr="00A35541">
              <w:rPr>
                <w:rFonts w:ascii="Times New Roman" w:hAnsi="Times New Roman" w:cs="Times New Roman"/>
                <w:color w:val="auto"/>
              </w:rPr>
              <w:lastRenderedPageBreak/>
              <w:t>учреждений, процентов</w:t>
            </w:r>
          </w:p>
        </w:tc>
        <w:tc>
          <w:tcPr>
            <w:tcW w:w="2409" w:type="dxa"/>
            <w:shd w:val="clear" w:color="auto" w:fill="auto"/>
          </w:tcPr>
          <w:p w:rsidR="00105C30" w:rsidRPr="00A35541" w:rsidRDefault="00105C30" w:rsidP="000D7E1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 xml:space="preserve">Планируется </w:t>
            </w:r>
            <w:r w:rsidR="000D7E1B" w:rsidRPr="00A35541">
              <w:rPr>
                <w:sz w:val="24"/>
                <w:szCs w:val="24"/>
              </w:rPr>
              <w:t>сохранить показатель на уровне</w:t>
            </w:r>
            <w:r w:rsidRPr="00A35541">
              <w:rPr>
                <w:sz w:val="24"/>
                <w:szCs w:val="24"/>
              </w:rPr>
              <w:t xml:space="preserve"> 94%</w:t>
            </w:r>
          </w:p>
        </w:tc>
        <w:tc>
          <w:tcPr>
            <w:tcW w:w="4820" w:type="dxa"/>
            <w:shd w:val="clear" w:color="auto" w:fill="auto"/>
          </w:tcPr>
          <w:p w:rsidR="00105C30" w:rsidRPr="00A35541" w:rsidRDefault="00105C30" w:rsidP="00E800B5">
            <w:pPr>
              <w:rPr>
                <w:rFonts w:ascii="Times New Roman" w:hAnsi="Times New Roman"/>
              </w:rPr>
            </w:pPr>
            <w:r w:rsidRPr="00A35541">
              <w:rPr>
                <w:rFonts w:ascii="Times New Roman" w:hAnsi="Times New Roman"/>
              </w:rPr>
              <w:t>Провести мониторинг образовательных учреждений с целью выявления объектов, не соответствующих современным требованиям обучения.</w:t>
            </w:r>
          </w:p>
        </w:tc>
        <w:tc>
          <w:tcPr>
            <w:tcW w:w="2551" w:type="dxa"/>
            <w:shd w:val="clear" w:color="auto" w:fill="auto"/>
          </w:tcPr>
          <w:p w:rsidR="00105C30" w:rsidRPr="00A35541" w:rsidRDefault="00105C30" w:rsidP="00856174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105C30" w:rsidRPr="00A35541" w:rsidRDefault="00105C30" w:rsidP="00856174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105C30" w:rsidRPr="00A35541" w:rsidRDefault="00105C30" w:rsidP="005D1E19">
            <w:pPr>
              <w:rPr>
                <w:rFonts w:ascii="Times New Roman" w:hAnsi="Times New Roman"/>
              </w:rPr>
            </w:pPr>
          </w:p>
        </w:tc>
        <w:tc>
          <w:tcPr>
            <w:tcW w:w="1360" w:type="dxa"/>
            <w:shd w:val="clear" w:color="auto" w:fill="auto"/>
          </w:tcPr>
          <w:p w:rsidR="00105C30" w:rsidRPr="00A35541" w:rsidRDefault="00105C30" w:rsidP="000D7E1B">
            <w:pPr>
              <w:rPr>
                <w:rFonts w:ascii="Times New Roman" w:hAnsi="Times New Roman"/>
              </w:rPr>
            </w:pPr>
            <w:r w:rsidRPr="00A35541">
              <w:rPr>
                <w:rFonts w:ascii="Times New Roman" w:hAnsi="Times New Roman"/>
              </w:rPr>
              <w:t>30.12.</w:t>
            </w:r>
            <w:r w:rsidR="00142EF4" w:rsidRPr="00A35541">
              <w:rPr>
                <w:rFonts w:ascii="Times New Roman" w:hAnsi="Times New Roman"/>
              </w:rPr>
              <w:t>202</w:t>
            </w:r>
            <w:r w:rsidR="000D7E1B" w:rsidRPr="00A35541">
              <w:rPr>
                <w:rFonts w:ascii="Times New Roman" w:hAnsi="Times New Roman"/>
              </w:rPr>
              <w:t>4</w:t>
            </w:r>
            <w:r w:rsidR="00142EF4" w:rsidRPr="00A35541">
              <w:rPr>
                <w:rFonts w:ascii="Times New Roman" w:hAnsi="Times New Roman"/>
              </w:rPr>
              <w:t xml:space="preserve"> </w:t>
            </w:r>
          </w:p>
        </w:tc>
      </w:tr>
      <w:tr w:rsidR="00105C30" w:rsidRPr="00A35541" w:rsidTr="00885E8E">
        <w:tc>
          <w:tcPr>
            <w:tcW w:w="719" w:type="dxa"/>
          </w:tcPr>
          <w:p w:rsidR="00105C30" w:rsidRPr="00A35541" w:rsidRDefault="00105C3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3686" w:type="dxa"/>
            <w:shd w:val="clear" w:color="auto" w:fill="auto"/>
          </w:tcPr>
          <w:p w:rsidR="00105C30" w:rsidRPr="00A35541" w:rsidRDefault="00105C30" w:rsidP="007842C5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муниципальных общеобразовательных учреждений, здания которых находятся в аварийном состоянии или требуют капитального ремонта, в общем количестве муниципальных общеобразовательных учреждений, процентов</w:t>
            </w:r>
          </w:p>
        </w:tc>
        <w:tc>
          <w:tcPr>
            <w:tcW w:w="2409" w:type="dxa"/>
            <w:shd w:val="clear" w:color="auto" w:fill="auto"/>
          </w:tcPr>
          <w:p w:rsidR="00105C30" w:rsidRPr="00A35541" w:rsidRDefault="00105C30" w:rsidP="000D7E1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Планируется </w:t>
            </w:r>
            <w:r w:rsidR="000D7E1B" w:rsidRPr="00A35541">
              <w:rPr>
                <w:sz w:val="24"/>
                <w:szCs w:val="24"/>
              </w:rPr>
              <w:t>сохранение показателя на уровне</w:t>
            </w:r>
            <w:r w:rsidRPr="00A35541">
              <w:rPr>
                <w:sz w:val="24"/>
                <w:szCs w:val="24"/>
              </w:rPr>
              <w:t xml:space="preserve"> 0%</w:t>
            </w:r>
          </w:p>
        </w:tc>
        <w:tc>
          <w:tcPr>
            <w:tcW w:w="4820" w:type="dxa"/>
            <w:shd w:val="clear" w:color="auto" w:fill="auto"/>
          </w:tcPr>
          <w:p w:rsidR="00105C30" w:rsidRPr="00A35541" w:rsidRDefault="00105C30" w:rsidP="00E800B5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105C30" w:rsidRPr="00A35541" w:rsidRDefault="00105C30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105C30" w:rsidRPr="00A35541" w:rsidRDefault="00105C30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105C30" w:rsidRPr="00A35541" w:rsidRDefault="00105C30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05C30" w:rsidRPr="00A35541" w:rsidRDefault="00105C30" w:rsidP="000D7E1B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30.12.202</w:t>
            </w:r>
            <w:r w:rsidR="000D7E1B" w:rsidRPr="00A35541">
              <w:rPr>
                <w:rFonts w:ascii="Times New Roman" w:hAnsi="Times New Roman" w:cs="Times New Roman"/>
              </w:rPr>
              <w:t>4</w:t>
            </w:r>
            <w:r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E55" w:rsidRPr="00A35541" w:rsidTr="00885E8E"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16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7842C5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детей первой и второй групп здоровья  в общей численности обучающихся в муниципальных общеобразовательных учреждениях, процентов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9F40C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Планируется показател</w:t>
            </w:r>
            <w:r w:rsidR="00C727C5" w:rsidRPr="00A35541">
              <w:rPr>
                <w:sz w:val="24"/>
                <w:szCs w:val="24"/>
              </w:rPr>
              <w:t>ь</w:t>
            </w:r>
            <w:r w:rsidRPr="00A35541">
              <w:rPr>
                <w:sz w:val="24"/>
                <w:szCs w:val="24"/>
              </w:rPr>
              <w:t xml:space="preserve"> </w:t>
            </w:r>
            <w:r w:rsidR="00C727C5" w:rsidRPr="00A35541">
              <w:rPr>
                <w:sz w:val="24"/>
                <w:szCs w:val="24"/>
              </w:rPr>
              <w:t xml:space="preserve">сохранить на уровне </w:t>
            </w:r>
            <w:r w:rsidR="00F2124F" w:rsidRPr="00A35541">
              <w:rPr>
                <w:sz w:val="24"/>
                <w:szCs w:val="24"/>
              </w:rPr>
              <w:t xml:space="preserve">2023 года - </w:t>
            </w:r>
            <w:r w:rsidR="00C727C5" w:rsidRPr="00A35541">
              <w:rPr>
                <w:sz w:val="24"/>
                <w:szCs w:val="24"/>
              </w:rPr>
              <w:t>8</w:t>
            </w:r>
            <w:r w:rsidR="00F2124F" w:rsidRPr="00A35541">
              <w:rPr>
                <w:sz w:val="24"/>
                <w:szCs w:val="24"/>
              </w:rPr>
              <w:t>3</w:t>
            </w:r>
            <w:r w:rsidRPr="00A35541">
              <w:rPr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F2124F" w:rsidP="00F2124F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Продолжение выполнения  </w:t>
            </w:r>
            <w:r w:rsidR="00D66E55" w:rsidRPr="00A35541">
              <w:rPr>
                <w:sz w:val="24"/>
                <w:szCs w:val="24"/>
              </w:rPr>
              <w:t xml:space="preserve"> профилактических мероприятий по  реализации регионального проекта «Здоровьесбережение детей» 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9F40CB" w:rsidRPr="00A35541" w:rsidRDefault="00F2124F" w:rsidP="00F2124F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Главный врач Г</w:t>
            </w:r>
            <w:r w:rsidR="009F40CB" w:rsidRPr="00A35541">
              <w:rPr>
                <w:sz w:val="24"/>
                <w:szCs w:val="24"/>
              </w:rPr>
              <w:t>БУ</w:t>
            </w:r>
            <w:r w:rsidRPr="00A35541">
              <w:rPr>
                <w:sz w:val="24"/>
                <w:szCs w:val="24"/>
              </w:rPr>
              <w:t xml:space="preserve"> РО </w:t>
            </w:r>
            <w:r w:rsidR="009F40CB" w:rsidRPr="00A35541">
              <w:rPr>
                <w:sz w:val="24"/>
                <w:szCs w:val="24"/>
              </w:rPr>
              <w:t xml:space="preserve"> </w:t>
            </w:r>
            <w:r w:rsidRPr="00A35541">
              <w:rPr>
                <w:sz w:val="24"/>
                <w:szCs w:val="24"/>
              </w:rPr>
              <w:t>Ц</w:t>
            </w:r>
            <w:r w:rsidR="009F40CB" w:rsidRPr="00A35541">
              <w:rPr>
                <w:sz w:val="24"/>
                <w:szCs w:val="24"/>
              </w:rPr>
              <w:t>РБ Мартынова И.Е.</w:t>
            </w:r>
          </w:p>
        </w:tc>
        <w:tc>
          <w:tcPr>
            <w:tcW w:w="1360" w:type="dxa"/>
            <w:shd w:val="clear" w:color="auto" w:fill="auto"/>
          </w:tcPr>
          <w:p w:rsidR="00D66E55" w:rsidRPr="00A35541" w:rsidRDefault="00C727C5" w:rsidP="00F2124F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</w:t>
            </w:r>
            <w:r w:rsidR="00D66E55" w:rsidRPr="00A35541">
              <w:rPr>
                <w:rFonts w:ascii="Times New Roman" w:hAnsi="Times New Roman" w:cs="Times New Roman"/>
              </w:rPr>
              <w:t>.12.202</w:t>
            </w:r>
            <w:r w:rsidR="00F2124F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E55" w:rsidRPr="00A35541" w:rsidTr="00885E8E"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17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7842C5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учреждениях, процентов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F2124F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Планируется ум</w:t>
            </w:r>
            <w:r w:rsidR="009F40CB" w:rsidRPr="00A35541">
              <w:rPr>
                <w:sz w:val="24"/>
                <w:szCs w:val="24"/>
              </w:rPr>
              <w:t xml:space="preserve">еньшение показателя до </w:t>
            </w:r>
            <w:r w:rsidR="00F2124F" w:rsidRPr="00A35541">
              <w:rPr>
                <w:sz w:val="24"/>
                <w:szCs w:val="24"/>
              </w:rPr>
              <w:t>1,5</w:t>
            </w:r>
            <w:r w:rsidRPr="00A35541">
              <w:rPr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3F1061" w:rsidP="005066C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В прогнозном периоде планируется уменьшение показателя за счет завершения </w:t>
            </w:r>
            <w:r w:rsidR="005066CB">
              <w:rPr>
                <w:sz w:val="24"/>
                <w:szCs w:val="24"/>
              </w:rPr>
              <w:t>капитального ремонта</w:t>
            </w:r>
            <w:r w:rsidRPr="00A35541">
              <w:rPr>
                <w:sz w:val="24"/>
                <w:szCs w:val="24"/>
              </w:rPr>
              <w:t xml:space="preserve"> </w:t>
            </w:r>
            <w:r w:rsidR="005066CB">
              <w:rPr>
                <w:sz w:val="24"/>
                <w:szCs w:val="24"/>
              </w:rPr>
              <w:t xml:space="preserve">здания </w:t>
            </w:r>
            <w:r w:rsidRPr="00A35541">
              <w:rPr>
                <w:sz w:val="24"/>
                <w:szCs w:val="24"/>
              </w:rPr>
              <w:t>МБОУ СОШ №2.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D66E55" w:rsidRPr="00A35541" w:rsidRDefault="00C727C5" w:rsidP="009F40CB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30.12.202</w:t>
            </w:r>
            <w:r w:rsidR="00F2124F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E55" w:rsidRPr="00A35541" w:rsidTr="00885E8E"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18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7842C5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 Расходы бюджета муниципального образования на общее образование в расчете на 1 обучающегося в муниципальных общеобразовательных учреждениях, тыс. рублей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Доведение значения показателя до среднеобластног</w:t>
            </w:r>
            <w:r w:rsidR="001A62EB" w:rsidRPr="00A35541">
              <w:rPr>
                <w:sz w:val="24"/>
                <w:szCs w:val="24"/>
              </w:rPr>
              <w:t>о</w:t>
            </w:r>
            <w:r w:rsidRPr="00A35541">
              <w:rPr>
                <w:sz w:val="24"/>
                <w:szCs w:val="24"/>
              </w:rPr>
              <w:t xml:space="preserve"> уровня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D66E55" w:rsidP="00726A58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Проводится </w:t>
            </w:r>
            <w:r w:rsidR="007842C5" w:rsidRPr="00A35541">
              <w:rPr>
                <w:rFonts w:ascii="Times New Roman" w:hAnsi="Times New Roman" w:cs="Times New Roman"/>
                <w:color w:val="auto"/>
              </w:rPr>
              <w:t xml:space="preserve">системная </w:t>
            </w:r>
            <w:r w:rsidRPr="00A35541">
              <w:rPr>
                <w:rFonts w:ascii="Times New Roman" w:hAnsi="Times New Roman" w:cs="Times New Roman"/>
                <w:color w:val="auto"/>
              </w:rPr>
              <w:t xml:space="preserve">работа по доведению уровня заработной платы работников образовательных учреждений района до среднеобластного </w:t>
            </w:r>
            <w:r w:rsidR="00DA42FB" w:rsidRPr="00A35541">
              <w:rPr>
                <w:rFonts w:ascii="Times New Roman" w:hAnsi="Times New Roman" w:cs="Times New Roman"/>
                <w:color w:val="auto"/>
              </w:rPr>
              <w:t>уровня.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D66E55" w:rsidRPr="00A35541" w:rsidRDefault="00C727C5" w:rsidP="00F2124F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</w:t>
            </w:r>
            <w:r w:rsidR="00D66E55" w:rsidRPr="00A35541">
              <w:rPr>
                <w:rFonts w:ascii="Times New Roman" w:hAnsi="Times New Roman" w:cs="Times New Roman"/>
              </w:rPr>
              <w:t>.12.202</w:t>
            </w:r>
            <w:r w:rsidR="00F2124F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E55" w:rsidRPr="00A35541" w:rsidTr="00885E8E"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7842C5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 Доля детей в возрасте 5 - 18 лет, 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группы, процентов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F2124F">
            <w:pPr>
              <w:pStyle w:val="13"/>
              <w:shd w:val="clear" w:color="auto" w:fill="auto"/>
              <w:spacing w:line="274" w:lineRule="exact"/>
              <w:ind w:left="28" w:right="-108"/>
              <w:rPr>
                <w:rFonts w:eastAsia="Arial Unicode MS"/>
                <w:sz w:val="24"/>
                <w:szCs w:val="24"/>
              </w:rPr>
            </w:pPr>
            <w:r w:rsidRPr="00A35541">
              <w:rPr>
                <w:rFonts w:eastAsia="Arial Unicode MS"/>
                <w:sz w:val="24"/>
                <w:szCs w:val="24"/>
              </w:rPr>
              <w:t>Планиру</w:t>
            </w:r>
            <w:r w:rsidR="00F21E53" w:rsidRPr="00A35541">
              <w:rPr>
                <w:rFonts w:eastAsia="Arial Unicode MS"/>
                <w:sz w:val="24"/>
                <w:szCs w:val="24"/>
              </w:rPr>
              <w:t xml:space="preserve">ется увеличение показателя до </w:t>
            </w:r>
            <w:r w:rsidR="00F2124F" w:rsidRPr="00A35541">
              <w:rPr>
                <w:rFonts w:eastAsia="Arial Unicode MS"/>
                <w:sz w:val="24"/>
                <w:szCs w:val="24"/>
              </w:rPr>
              <w:t>78</w:t>
            </w:r>
            <w:r w:rsidRPr="00A35541">
              <w:rPr>
                <w:rFonts w:eastAsia="Arial Unicode MS"/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rFonts w:eastAsia="Arial Unicode MS"/>
                <w:sz w:val="24"/>
                <w:szCs w:val="24"/>
              </w:rPr>
            </w:pPr>
            <w:r w:rsidRPr="00A35541">
              <w:rPr>
                <w:rFonts w:eastAsia="Arial Unicode MS"/>
                <w:sz w:val="24"/>
                <w:szCs w:val="24"/>
              </w:rPr>
              <w:t>Расчет данного показателя осуществляется с применением персонифицированного учета. Реализуются мероприятия согласно дорожной карте по  доведению уровня показателя до среднеобластного.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Управления образования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Дремина М.П.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D66E55" w:rsidRPr="00A35541" w:rsidRDefault="00C727C5" w:rsidP="00F2124F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</w:t>
            </w:r>
            <w:r w:rsidR="00D66E55" w:rsidRPr="00A35541">
              <w:rPr>
                <w:rFonts w:ascii="Times New Roman" w:hAnsi="Times New Roman" w:cs="Times New Roman"/>
              </w:rPr>
              <w:t>.12.202</w:t>
            </w:r>
            <w:r w:rsidR="00F2124F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0210" w:rsidRPr="00A35541" w:rsidTr="00885E8E">
        <w:tc>
          <w:tcPr>
            <w:tcW w:w="719" w:type="dxa"/>
            <w:vMerge w:val="restart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20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2058D" w:rsidP="00726A58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F40210" w:rsidRPr="00A35541">
              <w:rPr>
                <w:rFonts w:ascii="Times New Roman" w:hAnsi="Times New Roman" w:cs="Times New Roman"/>
                <w:color w:val="auto"/>
              </w:rPr>
              <w:t>Уровень фактической обеспеченности учреждениями культуры в городском округе (муниципальном районе) от нормативной потребности, процентов:</w:t>
            </w:r>
          </w:p>
        </w:tc>
        <w:tc>
          <w:tcPr>
            <w:tcW w:w="2409" w:type="dxa"/>
            <w:shd w:val="clear" w:color="auto" w:fill="auto"/>
          </w:tcPr>
          <w:p w:rsidR="00F40210" w:rsidRPr="00A35541" w:rsidRDefault="00F40210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F40210" w:rsidRPr="00A35541" w:rsidRDefault="00F40210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F40210" w:rsidRPr="00A35541" w:rsidRDefault="00F40210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F40210" w:rsidRPr="00A35541" w:rsidRDefault="00F4021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</w:p>
        </w:tc>
      </w:tr>
      <w:tr w:rsidR="00D66E55" w:rsidRPr="00A35541" w:rsidTr="00885E8E">
        <w:tc>
          <w:tcPr>
            <w:tcW w:w="719" w:type="dxa"/>
            <w:vMerge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-</w:t>
            </w:r>
            <w:r w:rsidR="007842C5" w:rsidRPr="00A3554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35541">
              <w:rPr>
                <w:rFonts w:ascii="Times New Roman" w:hAnsi="Times New Roman" w:cs="Times New Roman"/>
                <w:color w:val="auto"/>
              </w:rPr>
              <w:t>клубами и учреждениями клубного типа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1A62E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Уровень фактиче</w:t>
            </w:r>
            <w:r w:rsidR="003F1061" w:rsidRPr="00A35541">
              <w:rPr>
                <w:color w:val="000000"/>
                <w:sz w:val="24"/>
                <w:szCs w:val="24"/>
              </w:rPr>
              <w:t>ской обеспеченности составляет 9</w:t>
            </w:r>
            <w:r w:rsidR="00F2124F" w:rsidRPr="00A35541">
              <w:rPr>
                <w:color w:val="000000"/>
                <w:sz w:val="24"/>
                <w:szCs w:val="24"/>
              </w:rPr>
              <w:t>2</w:t>
            </w:r>
            <w:r w:rsidRPr="00A35541">
              <w:rPr>
                <w:color w:val="000000"/>
                <w:sz w:val="24"/>
                <w:szCs w:val="24"/>
              </w:rPr>
              <w:t>%.</w:t>
            </w:r>
          </w:p>
          <w:p w:rsidR="00D66E55" w:rsidRPr="00A35541" w:rsidRDefault="00D66E55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Поддержание на должном уровне состояния учреждений культуры: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 оснащение материально – технической базы;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 проведение текущих ремонтов;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 проведение капитальных ремонтов.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Отдела культуры и искусства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Захарова Л.Х.</w:t>
            </w:r>
          </w:p>
        </w:tc>
        <w:tc>
          <w:tcPr>
            <w:tcW w:w="1360" w:type="dxa"/>
            <w:shd w:val="clear" w:color="auto" w:fill="auto"/>
          </w:tcPr>
          <w:p w:rsidR="00D66E55" w:rsidRPr="00A35541" w:rsidRDefault="00C64A07" w:rsidP="00F2124F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30.12.202</w:t>
            </w:r>
            <w:r w:rsidR="00F2124F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E55" w:rsidRPr="00A35541" w:rsidTr="00885E8E">
        <w:tc>
          <w:tcPr>
            <w:tcW w:w="719" w:type="dxa"/>
            <w:vMerge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 -</w:t>
            </w:r>
            <w:r w:rsidR="007842C5" w:rsidRPr="00A3554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35541">
              <w:rPr>
                <w:rFonts w:ascii="Times New Roman" w:hAnsi="Times New Roman" w:cs="Times New Roman"/>
                <w:color w:val="auto"/>
              </w:rPr>
              <w:t>библиотеками</w:t>
            </w:r>
          </w:p>
        </w:tc>
        <w:tc>
          <w:tcPr>
            <w:tcW w:w="2409" w:type="dxa"/>
            <w:shd w:val="clear" w:color="auto" w:fill="auto"/>
          </w:tcPr>
          <w:p w:rsidR="00D66E55" w:rsidRPr="00A35541" w:rsidRDefault="00D66E55" w:rsidP="00E2625C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Уровень фактичес</w:t>
            </w:r>
            <w:r w:rsidR="00C64A07" w:rsidRPr="00A35541">
              <w:rPr>
                <w:color w:val="000000"/>
                <w:sz w:val="24"/>
                <w:szCs w:val="24"/>
              </w:rPr>
              <w:t>кой обеспеченности составляет 9</w:t>
            </w:r>
            <w:r w:rsidR="00E2625C" w:rsidRPr="00A35541">
              <w:rPr>
                <w:color w:val="000000"/>
                <w:sz w:val="24"/>
                <w:szCs w:val="24"/>
              </w:rPr>
              <w:t>2</w:t>
            </w:r>
            <w:r w:rsidRPr="00A35541">
              <w:rPr>
                <w:color w:val="000000"/>
                <w:sz w:val="24"/>
                <w:szCs w:val="24"/>
              </w:rPr>
              <w:t>%.</w:t>
            </w:r>
          </w:p>
        </w:tc>
        <w:tc>
          <w:tcPr>
            <w:tcW w:w="4820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Поддержание на должном уровне состояния библиотек: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 оснащение материально – технической базы;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 проведение текущих ремонтов;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- проведение капитальных ремонтов.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Отдела культуры и искусства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Захарова Л.Х.</w:t>
            </w:r>
          </w:p>
        </w:tc>
        <w:tc>
          <w:tcPr>
            <w:tcW w:w="1360" w:type="dxa"/>
            <w:shd w:val="clear" w:color="auto" w:fill="auto"/>
          </w:tcPr>
          <w:p w:rsidR="00D66E55" w:rsidRPr="00A35541" w:rsidRDefault="00C64A07" w:rsidP="00C64A07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30</w:t>
            </w:r>
            <w:r w:rsidR="00D66E55" w:rsidRPr="00A35541">
              <w:rPr>
                <w:rFonts w:ascii="Times New Roman" w:hAnsi="Times New Roman" w:cs="Times New Roman"/>
              </w:rPr>
              <w:t>.12.202</w:t>
            </w:r>
            <w:r w:rsidR="00F2124F" w:rsidRPr="00A35541">
              <w:rPr>
                <w:rFonts w:ascii="Times New Roman" w:hAnsi="Times New Roman" w:cs="Times New Roman"/>
              </w:rPr>
              <w:t>4</w:t>
            </w:r>
            <w:r w:rsidR="00D66E55"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66E55" w:rsidRPr="00A35541" w:rsidTr="00885E8E">
        <w:tc>
          <w:tcPr>
            <w:tcW w:w="719" w:type="dxa"/>
            <w:vMerge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 - парками культуры и отдыха</w:t>
            </w:r>
          </w:p>
        </w:tc>
        <w:tc>
          <w:tcPr>
            <w:tcW w:w="9780" w:type="dxa"/>
            <w:gridSpan w:val="3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Уровень показателя – 100%</w:t>
            </w:r>
          </w:p>
        </w:tc>
        <w:tc>
          <w:tcPr>
            <w:tcW w:w="1360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</w:p>
        </w:tc>
      </w:tr>
      <w:tr w:rsidR="00D66E55" w:rsidRPr="00A35541" w:rsidTr="00885E8E">
        <w:tc>
          <w:tcPr>
            <w:tcW w:w="719" w:type="dxa"/>
          </w:tcPr>
          <w:p w:rsidR="00D66E55" w:rsidRPr="00A35541" w:rsidRDefault="00D66E55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21</w:t>
            </w:r>
          </w:p>
        </w:tc>
        <w:tc>
          <w:tcPr>
            <w:tcW w:w="3686" w:type="dxa"/>
            <w:shd w:val="clear" w:color="auto" w:fill="auto"/>
          </w:tcPr>
          <w:p w:rsidR="00D66E55" w:rsidRPr="00A35541" w:rsidRDefault="00D66E55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муниципальных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культуры, процентов</w:t>
            </w:r>
          </w:p>
        </w:tc>
        <w:tc>
          <w:tcPr>
            <w:tcW w:w="2409" w:type="dxa"/>
            <w:shd w:val="clear" w:color="auto" w:fill="auto"/>
          </w:tcPr>
          <w:p w:rsidR="009336B6" w:rsidRPr="00A35541" w:rsidRDefault="00D66E55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Показатель пла</w:t>
            </w:r>
            <w:r w:rsidR="00C64A07" w:rsidRPr="00A35541">
              <w:rPr>
                <w:color w:val="000000"/>
                <w:sz w:val="24"/>
                <w:szCs w:val="24"/>
              </w:rPr>
              <w:t xml:space="preserve">нируется </w:t>
            </w:r>
            <w:r w:rsidR="009336B6" w:rsidRPr="00A35541">
              <w:rPr>
                <w:color w:val="000000"/>
                <w:sz w:val="24"/>
                <w:szCs w:val="24"/>
              </w:rPr>
              <w:t>уменьшить</w:t>
            </w:r>
            <w:r w:rsidR="00C64A07" w:rsidRPr="00A35541">
              <w:rPr>
                <w:color w:val="000000"/>
                <w:sz w:val="24"/>
                <w:szCs w:val="24"/>
              </w:rPr>
              <w:t xml:space="preserve">  </w:t>
            </w:r>
          </w:p>
          <w:p w:rsidR="00D66E55" w:rsidRPr="00A35541" w:rsidRDefault="009336B6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до 1</w:t>
            </w:r>
            <w:r w:rsidR="003F76ED" w:rsidRPr="00A35541">
              <w:rPr>
                <w:color w:val="000000"/>
                <w:sz w:val="24"/>
                <w:szCs w:val="24"/>
              </w:rPr>
              <w:t>1</w:t>
            </w:r>
            <w:r w:rsidRPr="00A35541">
              <w:rPr>
                <w:color w:val="000000"/>
                <w:sz w:val="24"/>
                <w:szCs w:val="24"/>
              </w:rPr>
              <w:t>.6</w:t>
            </w:r>
            <w:r w:rsidR="003F76ED" w:rsidRPr="00A35541">
              <w:rPr>
                <w:color w:val="000000"/>
                <w:sz w:val="24"/>
                <w:szCs w:val="24"/>
              </w:rPr>
              <w:t>6</w:t>
            </w:r>
            <w:r w:rsidR="00D66E55" w:rsidRPr="00A35541">
              <w:rPr>
                <w:color w:val="000000"/>
                <w:sz w:val="24"/>
                <w:szCs w:val="24"/>
              </w:rPr>
              <w:t>%</w:t>
            </w:r>
          </w:p>
          <w:p w:rsidR="00D66E55" w:rsidRPr="00A35541" w:rsidRDefault="00D66E55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D66E55" w:rsidRPr="00A35541" w:rsidRDefault="009336B6" w:rsidP="003F76ED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 xml:space="preserve">Уменьшение показателя прогнозируется за счет </w:t>
            </w:r>
            <w:r w:rsidR="003F76ED" w:rsidRPr="00A35541">
              <w:rPr>
                <w:sz w:val="24"/>
                <w:szCs w:val="24"/>
              </w:rPr>
              <w:t>завершения</w:t>
            </w:r>
            <w:r w:rsidRPr="00A35541">
              <w:rPr>
                <w:sz w:val="24"/>
                <w:szCs w:val="24"/>
              </w:rPr>
              <w:t xml:space="preserve"> реконструкции здания Киселевского СДК </w:t>
            </w:r>
          </w:p>
        </w:tc>
        <w:tc>
          <w:tcPr>
            <w:tcW w:w="2551" w:type="dxa"/>
            <w:shd w:val="clear" w:color="auto" w:fill="auto"/>
          </w:tcPr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Отдела культуры и искусства Красносулинского района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Захарова Л.Х.</w:t>
            </w:r>
          </w:p>
        </w:tc>
        <w:tc>
          <w:tcPr>
            <w:tcW w:w="1360" w:type="dxa"/>
            <w:shd w:val="clear" w:color="auto" w:fill="auto"/>
          </w:tcPr>
          <w:p w:rsidR="00D66E55" w:rsidRPr="00A35541" w:rsidRDefault="00D66E55" w:rsidP="00C64A07">
            <w:pPr>
              <w:ind w:right="-108"/>
            </w:pPr>
            <w:r w:rsidRPr="00A35541">
              <w:rPr>
                <w:rFonts w:ascii="Times New Roman" w:hAnsi="Times New Roman" w:cs="Times New Roman"/>
              </w:rPr>
              <w:t>3</w:t>
            </w:r>
            <w:r w:rsidR="00C64A07" w:rsidRPr="00A35541">
              <w:rPr>
                <w:rFonts w:ascii="Times New Roman" w:hAnsi="Times New Roman" w:cs="Times New Roman"/>
              </w:rPr>
              <w:t>0</w:t>
            </w:r>
            <w:r w:rsidRPr="00A35541">
              <w:rPr>
                <w:rFonts w:ascii="Times New Roman" w:hAnsi="Times New Roman" w:cs="Times New Roman"/>
              </w:rPr>
              <w:t>.12.202</w:t>
            </w:r>
            <w:r w:rsidR="003F76ED" w:rsidRPr="00A35541">
              <w:rPr>
                <w:rFonts w:ascii="Times New Roman" w:hAnsi="Times New Roman" w:cs="Times New Roman"/>
              </w:rPr>
              <w:t>4</w:t>
            </w:r>
            <w:r w:rsidRPr="00A3554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CB3A9A">
            <w:pPr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собственности, процентов</w:t>
            </w:r>
          </w:p>
        </w:tc>
        <w:tc>
          <w:tcPr>
            <w:tcW w:w="11140" w:type="dxa"/>
            <w:gridSpan w:val="4"/>
            <w:shd w:val="clear" w:color="auto" w:fill="auto"/>
          </w:tcPr>
          <w:p w:rsidR="00F40210" w:rsidRPr="00A35541" w:rsidRDefault="00923C06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Уровень показателя – 0%</w:t>
            </w:r>
          </w:p>
        </w:tc>
      </w:tr>
      <w:tr w:rsidR="00464B5D" w:rsidRPr="00A35541" w:rsidTr="00885E8E">
        <w:tc>
          <w:tcPr>
            <w:tcW w:w="719" w:type="dxa"/>
          </w:tcPr>
          <w:p w:rsidR="00464B5D" w:rsidRPr="00A35541" w:rsidRDefault="00464B5D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23</w:t>
            </w:r>
          </w:p>
        </w:tc>
        <w:tc>
          <w:tcPr>
            <w:tcW w:w="3686" w:type="dxa"/>
            <w:shd w:val="clear" w:color="auto" w:fill="auto"/>
          </w:tcPr>
          <w:p w:rsidR="00464B5D" w:rsidRPr="00A35541" w:rsidRDefault="00464B5D" w:rsidP="00CB3A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 xml:space="preserve"> Доля населения, систематически занимающегося физической культурой и спортом, процентов</w:t>
            </w:r>
          </w:p>
        </w:tc>
        <w:tc>
          <w:tcPr>
            <w:tcW w:w="2409" w:type="dxa"/>
            <w:shd w:val="clear" w:color="auto" w:fill="auto"/>
          </w:tcPr>
          <w:p w:rsidR="00464B5D" w:rsidRPr="00A35541" w:rsidRDefault="00E15FBE" w:rsidP="00C951A2">
            <w:pPr>
              <w:pStyle w:val="13"/>
              <w:shd w:val="clear" w:color="auto" w:fill="auto"/>
              <w:spacing w:line="274" w:lineRule="exact"/>
              <w:ind w:left="28" w:right="-108"/>
              <w:contextualSpacing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</w:t>
            </w:r>
            <w:r w:rsidR="00464B5D" w:rsidRPr="00A35541">
              <w:rPr>
                <w:sz w:val="24"/>
                <w:szCs w:val="24"/>
              </w:rPr>
              <w:t xml:space="preserve">величение </w:t>
            </w:r>
            <w:r w:rsidR="00D84683" w:rsidRPr="00A35541">
              <w:rPr>
                <w:sz w:val="24"/>
                <w:szCs w:val="24"/>
              </w:rPr>
              <w:t>значе</w:t>
            </w:r>
            <w:r w:rsidR="00F2124F" w:rsidRPr="00A35541">
              <w:rPr>
                <w:sz w:val="24"/>
                <w:szCs w:val="24"/>
              </w:rPr>
              <w:t xml:space="preserve">ния </w:t>
            </w:r>
            <w:r w:rsidR="00C951A2" w:rsidRPr="00A35541">
              <w:rPr>
                <w:sz w:val="24"/>
                <w:szCs w:val="24"/>
              </w:rPr>
              <w:t>п</w:t>
            </w:r>
            <w:r w:rsidR="00F2124F" w:rsidRPr="00A35541">
              <w:rPr>
                <w:sz w:val="24"/>
                <w:szCs w:val="24"/>
              </w:rPr>
              <w:t>оказателя до 5</w:t>
            </w:r>
            <w:r w:rsidR="0025507B" w:rsidRPr="00A35541">
              <w:rPr>
                <w:sz w:val="24"/>
                <w:szCs w:val="24"/>
              </w:rPr>
              <w:t>7,9</w:t>
            </w:r>
            <w:r w:rsidR="00464B5D" w:rsidRPr="00A35541">
              <w:rPr>
                <w:sz w:val="24"/>
                <w:szCs w:val="24"/>
              </w:rPr>
              <w:t xml:space="preserve">% </w:t>
            </w:r>
          </w:p>
        </w:tc>
        <w:tc>
          <w:tcPr>
            <w:tcW w:w="4820" w:type="dxa"/>
            <w:shd w:val="clear" w:color="auto" w:fill="auto"/>
          </w:tcPr>
          <w:p w:rsidR="00464B5D" w:rsidRPr="00A35541" w:rsidRDefault="00E15FBE" w:rsidP="00DA42FB">
            <w:pPr>
              <w:pStyle w:val="13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За счет с</w:t>
            </w:r>
            <w:r w:rsidR="00464B5D" w:rsidRPr="00A35541">
              <w:rPr>
                <w:color w:val="000000"/>
                <w:sz w:val="24"/>
                <w:szCs w:val="24"/>
              </w:rPr>
              <w:t>овершенствование системы физического воспитания;</w:t>
            </w:r>
            <w:r w:rsidRPr="00A35541">
              <w:rPr>
                <w:color w:val="000000"/>
                <w:sz w:val="24"/>
                <w:szCs w:val="24"/>
              </w:rPr>
              <w:t xml:space="preserve"> </w:t>
            </w:r>
            <w:r w:rsidR="00464B5D" w:rsidRPr="00A35541">
              <w:rPr>
                <w:color w:val="000000"/>
                <w:sz w:val="24"/>
                <w:szCs w:val="24"/>
              </w:rPr>
              <w:t>рост числа занимающихся физической культурой и спортом; рост количества участников массовых спортивных и физкультурных мероприятий.</w:t>
            </w:r>
          </w:p>
        </w:tc>
        <w:tc>
          <w:tcPr>
            <w:tcW w:w="2551" w:type="dxa"/>
            <w:shd w:val="clear" w:color="auto" w:fill="auto"/>
          </w:tcPr>
          <w:p w:rsidR="00464B5D" w:rsidRPr="00A35541" w:rsidRDefault="00464B5D" w:rsidP="00DA72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>Главный специалист отдела социальной политики Администрации Красносулинского района</w:t>
            </w:r>
          </w:p>
          <w:p w:rsidR="00464B5D" w:rsidRPr="00A35541" w:rsidRDefault="00C951A2" w:rsidP="00DA726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>Мякинченко Е.А.</w:t>
            </w:r>
          </w:p>
        </w:tc>
        <w:tc>
          <w:tcPr>
            <w:tcW w:w="1360" w:type="dxa"/>
            <w:shd w:val="clear" w:color="auto" w:fill="auto"/>
          </w:tcPr>
          <w:p w:rsidR="00464B5D" w:rsidRPr="00A35541" w:rsidRDefault="00464B5D" w:rsidP="00C95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>30.12</w:t>
            </w:r>
            <w:r w:rsidR="00142EF4" w:rsidRPr="00A35541">
              <w:rPr>
                <w:rFonts w:ascii="Times New Roman" w:eastAsia="Times New Roman" w:hAnsi="Times New Roman" w:cs="Times New Roman"/>
              </w:rPr>
              <w:t>.202</w:t>
            </w:r>
            <w:r w:rsidR="00C951A2" w:rsidRPr="00A355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464B5D" w:rsidRPr="00A35541" w:rsidTr="00885E8E">
        <w:tc>
          <w:tcPr>
            <w:tcW w:w="719" w:type="dxa"/>
          </w:tcPr>
          <w:p w:rsidR="00464B5D" w:rsidRPr="00A35541" w:rsidRDefault="00885E8E" w:rsidP="00885E8E">
            <w:pPr>
              <w:pStyle w:val="13"/>
              <w:shd w:val="clear" w:color="auto" w:fill="auto"/>
              <w:tabs>
                <w:tab w:val="left" w:pos="611"/>
              </w:tabs>
              <w:spacing w:after="240" w:line="274" w:lineRule="exact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23.1</w:t>
            </w:r>
          </w:p>
        </w:tc>
        <w:tc>
          <w:tcPr>
            <w:tcW w:w="3686" w:type="dxa"/>
            <w:shd w:val="clear" w:color="auto" w:fill="auto"/>
          </w:tcPr>
          <w:p w:rsidR="00464B5D" w:rsidRPr="00A35541" w:rsidRDefault="00464B5D" w:rsidP="001A62EB">
            <w:pPr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 xml:space="preserve"> 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2409" w:type="dxa"/>
            <w:shd w:val="clear" w:color="auto" w:fill="auto"/>
          </w:tcPr>
          <w:p w:rsidR="00464B5D" w:rsidRPr="00A35541" w:rsidRDefault="00120889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</w:t>
            </w:r>
            <w:r w:rsidR="00464B5D" w:rsidRPr="00A35541">
              <w:rPr>
                <w:sz w:val="24"/>
                <w:szCs w:val="24"/>
              </w:rPr>
              <w:t>величение значения показателя 93,9%</w:t>
            </w:r>
          </w:p>
          <w:p w:rsidR="00464B5D" w:rsidRPr="00A35541" w:rsidRDefault="00464B5D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464B5D" w:rsidRPr="00A35541" w:rsidRDefault="00120889" w:rsidP="00120889">
            <w:pPr>
              <w:pStyle w:val="13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За счет с</w:t>
            </w:r>
            <w:r w:rsidR="00464B5D" w:rsidRPr="00A35541">
              <w:rPr>
                <w:color w:val="000000"/>
                <w:sz w:val="24"/>
                <w:szCs w:val="24"/>
              </w:rPr>
              <w:t>овершенствование системы проведения спортивных и физкультурных мероприятий; улучшение просветительской  работы в образовательных учреждениях, по месту работы, жительства и отдыха населения по пропаганде физической культуры и спорта.</w:t>
            </w:r>
          </w:p>
        </w:tc>
        <w:tc>
          <w:tcPr>
            <w:tcW w:w="2551" w:type="dxa"/>
            <w:shd w:val="clear" w:color="auto" w:fill="auto"/>
          </w:tcPr>
          <w:p w:rsidR="00C951A2" w:rsidRPr="00A35541" w:rsidRDefault="00C951A2" w:rsidP="00C951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>Главный специалист отдела социальной политики Администрации Красносулинского района</w:t>
            </w:r>
          </w:p>
          <w:p w:rsidR="00464B5D" w:rsidRPr="00A35541" w:rsidRDefault="00C951A2" w:rsidP="00C951A2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>Мякинченко Е.А.</w:t>
            </w:r>
          </w:p>
        </w:tc>
        <w:tc>
          <w:tcPr>
            <w:tcW w:w="1360" w:type="dxa"/>
            <w:shd w:val="clear" w:color="auto" w:fill="auto"/>
          </w:tcPr>
          <w:p w:rsidR="00464B5D" w:rsidRPr="00A35541" w:rsidRDefault="00464B5D" w:rsidP="00C951A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A35541">
              <w:rPr>
                <w:rFonts w:ascii="Times New Roman" w:eastAsia="Times New Roman" w:hAnsi="Times New Roman" w:cs="Times New Roman"/>
              </w:rPr>
              <w:t>30.12</w:t>
            </w:r>
            <w:r w:rsidR="00142EF4" w:rsidRPr="00A35541">
              <w:rPr>
                <w:rFonts w:ascii="Times New Roman" w:eastAsia="Times New Roman" w:hAnsi="Times New Roman" w:cs="Times New Roman"/>
              </w:rPr>
              <w:t>.202</w:t>
            </w:r>
            <w:r w:rsidR="00C951A2" w:rsidRPr="00A35541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25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CB3A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 xml:space="preserve">Площадь земельных участков, предоставленных для строительства в расчете на 10 тыс. человек населения, - всего, гектаров, </w:t>
            </w:r>
          </w:p>
          <w:p w:rsidR="00F40210" w:rsidRPr="00A35541" w:rsidRDefault="00F40210" w:rsidP="00CB3A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в том числе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      </w:r>
          </w:p>
        </w:tc>
        <w:tc>
          <w:tcPr>
            <w:tcW w:w="2409" w:type="dxa"/>
            <w:shd w:val="clear" w:color="auto" w:fill="auto"/>
          </w:tcPr>
          <w:p w:rsidR="00F40210" w:rsidRPr="00A35541" w:rsidRDefault="00A97C6D" w:rsidP="00D101DD">
            <w:pPr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Планируется оставить показатель на уровне 2023 года – 3,12</w:t>
            </w:r>
            <w:r w:rsidR="00D476E8" w:rsidRPr="00A35541">
              <w:rPr>
                <w:rFonts w:ascii="Times New Roman" w:eastAsia="Times New Roman" w:hAnsi="Times New Roman" w:cs="Times New Roman"/>
                <w:color w:val="auto"/>
              </w:rPr>
              <w:t>га</w:t>
            </w:r>
          </w:p>
        </w:tc>
        <w:tc>
          <w:tcPr>
            <w:tcW w:w="4820" w:type="dxa"/>
            <w:shd w:val="clear" w:color="auto" w:fill="auto"/>
          </w:tcPr>
          <w:p w:rsidR="00F40210" w:rsidRPr="00A35541" w:rsidRDefault="00120889" w:rsidP="00120889">
            <w:pPr>
              <w:pStyle w:val="13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Предусмотрено р</w:t>
            </w:r>
            <w:r w:rsidR="00F40210" w:rsidRPr="00A35541">
              <w:rPr>
                <w:color w:val="000000"/>
                <w:sz w:val="24"/>
                <w:szCs w:val="24"/>
              </w:rPr>
              <w:t>ассмотреть территории земель в населенных пунктах, на которых возможно формирование земельных участков для развития инвестиционной деятельности и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B72887" w:rsidRPr="00A35541" w:rsidRDefault="00B72887" w:rsidP="00DA7262">
            <w:pPr>
              <w:pStyle w:val="13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Главный архитектор Администрации Красносулинского района</w:t>
            </w:r>
          </w:p>
          <w:p w:rsidR="00B72887" w:rsidRPr="00A35541" w:rsidRDefault="00B72887" w:rsidP="00DA7262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Бисаинов А.Р.</w:t>
            </w:r>
          </w:p>
          <w:p w:rsidR="00B72887" w:rsidRPr="00A35541" w:rsidRDefault="00B72887" w:rsidP="00DA7262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D66E55" w:rsidRPr="00A35541" w:rsidRDefault="00B72887" w:rsidP="00DA7262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</w:t>
            </w:r>
            <w:r w:rsidR="00D66E55" w:rsidRPr="00A35541">
              <w:rPr>
                <w:color w:val="000000"/>
                <w:sz w:val="24"/>
                <w:szCs w:val="24"/>
              </w:rPr>
              <w:t xml:space="preserve">ачальник Управления земельно-имущественных отношений и муниципального заказа Красносулинского </w:t>
            </w:r>
            <w:r w:rsidR="00D66E55" w:rsidRPr="00A35541">
              <w:rPr>
                <w:color w:val="000000"/>
                <w:sz w:val="24"/>
                <w:szCs w:val="24"/>
              </w:rPr>
              <w:lastRenderedPageBreak/>
              <w:t>района</w:t>
            </w:r>
          </w:p>
          <w:p w:rsidR="00F40210" w:rsidRPr="00A35541" w:rsidRDefault="00D66E55" w:rsidP="00DA7262">
            <w:pPr>
              <w:pStyle w:val="13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1360" w:type="dxa"/>
            <w:shd w:val="clear" w:color="auto" w:fill="auto"/>
          </w:tcPr>
          <w:p w:rsidR="00F40210" w:rsidRPr="00A35541" w:rsidRDefault="00B72887" w:rsidP="00D101DD">
            <w:pPr>
              <w:ind w:right="-108"/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lastRenderedPageBreak/>
              <w:t>30</w:t>
            </w:r>
            <w:r w:rsidR="00BE55BB" w:rsidRPr="00A35541">
              <w:rPr>
                <w:rFonts w:ascii="Times New Roman" w:eastAsia="Times New Roman" w:hAnsi="Times New Roman" w:cs="Times New Roman"/>
                <w:color w:val="auto"/>
              </w:rPr>
              <w:t>.1</w:t>
            </w:r>
            <w:r w:rsidR="00CB3A9A" w:rsidRPr="00A35541">
              <w:rPr>
                <w:rFonts w:ascii="Times New Roman" w:eastAsia="Times New Roman" w:hAnsi="Times New Roman" w:cs="Times New Roman"/>
                <w:color w:val="auto"/>
              </w:rPr>
              <w:t>2</w:t>
            </w:r>
            <w:r w:rsidR="00FE7778" w:rsidRPr="00A35541">
              <w:rPr>
                <w:rFonts w:ascii="Times New Roman" w:eastAsia="Times New Roman" w:hAnsi="Times New Roman" w:cs="Times New Roman"/>
                <w:color w:val="auto"/>
              </w:rPr>
              <w:t>.202</w:t>
            </w:r>
            <w:r w:rsidR="00D476E8" w:rsidRPr="00A35541">
              <w:rPr>
                <w:rFonts w:ascii="Times New Roman" w:eastAsia="Times New Roman" w:hAnsi="Times New Roman" w:cs="Times New Roman"/>
                <w:color w:val="auto"/>
              </w:rPr>
              <w:t>4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CB3A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eastAsia="Times New Roman" w:hAnsi="Times New Roman" w:cs="Times New Roman"/>
                <w:color w:val="auto"/>
              </w:rPr>
              <w:t>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домами, процентов</w:t>
            </w:r>
          </w:p>
        </w:tc>
        <w:tc>
          <w:tcPr>
            <w:tcW w:w="2409" w:type="dxa"/>
            <w:shd w:val="clear" w:color="auto" w:fill="auto"/>
          </w:tcPr>
          <w:p w:rsidR="00F40210" w:rsidRPr="00A35541" w:rsidRDefault="00F40210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Планируется д</w:t>
            </w:r>
            <w:r w:rsidR="00533B00" w:rsidRPr="00A35541">
              <w:rPr>
                <w:sz w:val="24"/>
                <w:szCs w:val="24"/>
              </w:rPr>
              <w:t xml:space="preserve">овести уровень показателя до </w:t>
            </w:r>
            <w:r w:rsidR="00D476E8" w:rsidRPr="00A35541">
              <w:rPr>
                <w:sz w:val="24"/>
                <w:szCs w:val="24"/>
              </w:rPr>
              <w:t>99,27</w:t>
            </w:r>
            <w:r w:rsidRPr="00A35541">
              <w:rPr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F40210" w:rsidRPr="00A35541" w:rsidRDefault="00420FF3" w:rsidP="00726A58">
            <w:pPr>
              <w:pStyle w:val="13"/>
              <w:shd w:val="clear" w:color="auto" w:fill="auto"/>
              <w:spacing w:line="274" w:lineRule="exact"/>
              <w:ind w:left="29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Мониторинг статистической информации «Сведения о структурных преобразованиях и организационных мероприятиях в сфере жилищно-коммунального хозяйства»</w:t>
            </w:r>
            <w:r w:rsidR="00120889" w:rsidRPr="00A35541">
              <w:rPr>
                <w:color w:val="000000"/>
                <w:sz w:val="24"/>
                <w:szCs w:val="24"/>
              </w:rPr>
              <w:t>,</w:t>
            </w:r>
            <w:r w:rsidRPr="00A35541">
              <w:rPr>
                <w:color w:val="000000"/>
                <w:sz w:val="24"/>
                <w:szCs w:val="24"/>
              </w:rPr>
              <w:t xml:space="preserve"> предоставленных Администрациями городских и сельских поселений Красносулинского района</w:t>
            </w:r>
          </w:p>
        </w:tc>
        <w:tc>
          <w:tcPr>
            <w:tcW w:w="2551" w:type="dxa"/>
            <w:shd w:val="clear" w:color="auto" w:fill="auto"/>
          </w:tcPr>
          <w:p w:rsidR="00420FF3" w:rsidRPr="00A35541" w:rsidRDefault="00D66E55" w:rsidP="00DA7262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Начальник отдела жизнеобеспечения района Администрации Красносулинского района</w:t>
            </w:r>
          </w:p>
          <w:p w:rsidR="00D66E55" w:rsidRPr="00A35541" w:rsidRDefault="00D66E55" w:rsidP="00DA7262">
            <w:pPr>
              <w:pStyle w:val="13"/>
              <w:shd w:val="clear" w:color="auto" w:fill="auto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Лебединская И.В.</w:t>
            </w:r>
          </w:p>
        </w:tc>
        <w:tc>
          <w:tcPr>
            <w:tcW w:w="1360" w:type="dxa"/>
            <w:shd w:val="clear" w:color="auto" w:fill="auto"/>
          </w:tcPr>
          <w:p w:rsidR="00F40210" w:rsidRPr="00A35541" w:rsidRDefault="00FE7778" w:rsidP="000B686E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</w:t>
            </w:r>
            <w:r w:rsidR="00B72887" w:rsidRPr="00A35541">
              <w:rPr>
                <w:sz w:val="24"/>
                <w:szCs w:val="24"/>
              </w:rPr>
              <w:t>0</w:t>
            </w:r>
            <w:r w:rsidRPr="00A35541">
              <w:rPr>
                <w:sz w:val="24"/>
                <w:szCs w:val="24"/>
              </w:rPr>
              <w:t>.12.202</w:t>
            </w:r>
            <w:r w:rsidR="000B686E" w:rsidRPr="00A35541">
              <w:rPr>
                <w:sz w:val="24"/>
                <w:szCs w:val="24"/>
              </w:rPr>
              <w:t>4</w:t>
            </w:r>
          </w:p>
        </w:tc>
      </w:tr>
      <w:tr w:rsidR="000B686E" w:rsidRPr="00A35541" w:rsidTr="00885E8E">
        <w:tc>
          <w:tcPr>
            <w:tcW w:w="719" w:type="dxa"/>
          </w:tcPr>
          <w:p w:rsidR="000B686E" w:rsidRPr="00A35541" w:rsidRDefault="000B686E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29</w:t>
            </w:r>
          </w:p>
        </w:tc>
        <w:tc>
          <w:tcPr>
            <w:tcW w:w="3686" w:type="dxa"/>
            <w:shd w:val="clear" w:color="auto" w:fill="auto"/>
          </w:tcPr>
          <w:p w:rsidR="000B686E" w:rsidRPr="00A35541" w:rsidRDefault="000B686E" w:rsidP="00CB3A9A">
            <w:pPr>
              <w:rPr>
                <w:rFonts w:ascii="Times New Roman" w:eastAsia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многоквартирных домов, расположенных на земельных участках, в отношении которых осуществлен государственный кадастровый учет, процентов</w:t>
            </w:r>
          </w:p>
        </w:tc>
        <w:tc>
          <w:tcPr>
            <w:tcW w:w="2409" w:type="dxa"/>
            <w:shd w:val="clear" w:color="auto" w:fill="auto"/>
          </w:tcPr>
          <w:p w:rsidR="000B686E" w:rsidRPr="00A35541" w:rsidRDefault="000B686E" w:rsidP="000B686E">
            <w:pPr>
              <w:pStyle w:val="Default"/>
              <w:rPr>
                <w:sz w:val="23"/>
                <w:szCs w:val="23"/>
              </w:rPr>
            </w:pPr>
            <w:r w:rsidRPr="00A35541">
              <w:rPr>
                <w:sz w:val="23"/>
                <w:szCs w:val="23"/>
              </w:rPr>
              <w:t xml:space="preserve">Планируется довести  уровень показателя 100% </w:t>
            </w:r>
          </w:p>
        </w:tc>
        <w:tc>
          <w:tcPr>
            <w:tcW w:w="4820" w:type="dxa"/>
            <w:shd w:val="clear" w:color="auto" w:fill="auto"/>
          </w:tcPr>
          <w:p w:rsidR="000B686E" w:rsidRPr="00A35541" w:rsidRDefault="000B686E">
            <w:pPr>
              <w:pStyle w:val="Default"/>
              <w:rPr>
                <w:sz w:val="23"/>
                <w:szCs w:val="23"/>
              </w:rPr>
            </w:pPr>
            <w:r w:rsidRPr="00A35541">
              <w:rPr>
                <w:sz w:val="23"/>
                <w:szCs w:val="23"/>
              </w:rPr>
              <w:t xml:space="preserve">Организация кадастровых работ и постановка на кадастровый учет земельных участков, на которых расположены многоквартирные дома. </w:t>
            </w:r>
          </w:p>
        </w:tc>
        <w:tc>
          <w:tcPr>
            <w:tcW w:w="2551" w:type="dxa"/>
            <w:shd w:val="clear" w:color="auto" w:fill="auto"/>
          </w:tcPr>
          <w:p w:rsidR="000B686E" w:rsidRPr="00A35541" w:rsidRDefault="000B686E" w:rsidP="000B686E">
            <w:pPr>
              <w:pStyle w:val="Default"/>
              <w:rPr>
                <w:sz w:val="23"/>
                <w:szCs w:val="23"/>
              </w:rPr>
            </w:pPr>
            <w:r w:rsidRPr="00A35541">
              <w:rPr>
                <w:sz w:val="23"/>
                <w:szCs w:val="23"/>
              </w:rPr>
              <w:t xml:space="preserve">Заместитель главы Администрации Красносулинского района по вопросам территориального развития – главный архитектор </w:t>
            </w:r>
          </w:p>
          <w:p w:rsidR="000B686E" w:rsidRPr="00A35541" w:rsidRDefault="000B686E" w:rsidP="000B686E">
            <w:pPr>
              <w:pStyle w:val="Default"/>
              <w:rPr>
                <w:sz w:val="23"/>
                <w:szCs w:val="23"/>
              </w:rPr>
            </w:pPr>
            <w:r w:rsidRPr="00A35541">
              <w:rPr>
                <w:sz w:val="23"/>
                <w:szCs w:val="23"/>
              </w:rPr>
              <w:t>Бисаинов А.Р.</w:t>
            </w:r>
          </w:p>
          <w:p w:rsidR="000B686E" w:rsidRPr="00A35541" w:rsidRDefault="000B686E">
            <w:pPr>
              <w:pStyle w:val="Default"/>
              <w:rPr>
                <w:sz w:val="23"/>
                <w:szCs w:val="23"/>
              </w:rPr>
            </w:pPr>
            <w:r w:rsidRPr="00A35541">
              <w:rPr>
                <w:sz w:val="23"/>
                <w:szCs w:val="23"/>
              </w:rPr>
              <w:t xml:space="preserve">Заместитель начальника УЗИО и МЗ Красносулинского района </w:t>
            </w:r>
          </w:p>
          <w:p w:rsidR="000B686E" w:rsidRPr="00A35541" w:rsidRDefault="000B686E" w:rsidP="000B686E">
            <w:pPr>
              <w:pStyle w:val="Default"/>
              <w:rPr>
                <w:sz w:val="23"/>
                <w:szCs w:val="23"/>
              </w:rPr>
            </w:pPr>
            <w:r w:rsidRPr="00A35541">
              <w:rPr>
                <w:sz w:val="23"/>
                <w:szCs w:val="23"/>
              </w:rPr>
              <w:t xml:space="preserve">Кияненко Н.В.  </w:t>
            </w:r>
          </w:p>
        </w:tc>
        <w:tc>
          <w:tcPr>
            <w:tcW w:w="1360" w:type="dxa"/>
            <w:shd w:val="clear" w:color="auto" w:fill="auto"/>
          </w:tcPr>
          <w:p w:rsidR="000B686E" w:rsidRPr="00A35541" w:rsidRDefault="000B686E" w:rsidP="000B686E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30.12.2024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30</w:t>
            </w:r>
          </w:p>
        </w:tc>
        <w:tc>
          <w:tcPr>
            <w:tcW w:w="3686" w:type="dxa"/>
            <w:shd w:val="clear" w:color="auto" w:fill="auto"/>
          </w:tcPr>
          <w:p w:rsidR="007B477B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 Доля населения, получившего жилые помещения и улучшившего жилищные условия в отчетном году, в общей численности населения, состоящего на учете </w:t>
            </w:r>
          </w:p>
          <w:p w:rsidR="007B477B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в качестве нуждающегося в </w:t>
            </w:r>
          </w:p>
          <w:p w:rsidR="00F40210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жилых помещениях, процентов</w:t>
            </w:r>
          </w:p>
        </w:tc>
        <w:tc>
          <w:tcPr>
            <w:tcW w:w="2409" w:type="dxa"/>
            <w:shd w:val="clear" w:color="auto" w:fill="auto"/>
          </w:tcPr>
          <w:p w:rsidR="00F40210" w:rsidRPr="00A35541" w:rsidRDefault="00533B00" w:rsidP="00934D17">
            <w:pPr>
              <w:pStyle w:val="13"/>
              <w:shd w:val="clear" w:color="auto" w:fill="auto"/>
              <w:spacing w:line="274" w:lineRule="exact"/>
              <w:ind w:left="28" w:right="-108"/>
              <w:rPr>
                <w:sz w:val="24"/>
                <w:szCs w:val="24"/>
              </w:rPr>
            </w:pPr>
            <w:r w:rsidRPr="00A35541">
              <w:rPr>
                <w:rFonts w:eastAsia="Arial Unicode MS"/>
                <w:sz w:val="24"/>
                <w:szCs w:val="24"/>
              </w:rPr>
              <w:t>На период 2022</w:t>
            </w:r>
            <w:r w:rsidR="00B72887" w:rsidRPr="00A35541">
              <w:rPr>
                <w:rFonts w:eastAsia="Arial Unicode MS"/>
                <w:sz w:val="24"/>
                <w:szCs w:val="24"/>
              </w:rPr>
              <w:t>-202</w:t>
            </w:r>
            <w:r w:rsidRPr="00A35541">
              <w:rPr>
                <w:rFonts w:eastAsia="Arial Unicode MS"/>
                <w:sz w:val="24"/>
                <w:szCs w:val="24"/>
              </w:rPr>
              <w:t>4</w:t>
            </w:r>
            <w:r w:rsidR="00B72887" w:rsidRPr="00A35541">
              <w:rPr>
                <w:rFonts w:eastAsia="Arial Unicode MS"/>
                <w:sz w:val="24"/>
                <w:szCs w:val="24"/>
              </w:rPr>
              <w:t xml:space="preserve"> годы показатель планируется сохранить на уровне 1</w:t>
            </w:r>
            <w:r w:rsidR="00934D17" w:rsidRPr="00A35541">
              <w:rPr>
                <w:rFonts w:eastAsia="Arial Unicode MS"/>
                <w:sz w:val="24"/>
                <w:szCs w:val="24"/>
              </w:rPr>
              <w:t>9</w:t>
            </w:r>
            <w:r w:rsidR="00B72887" w:rsidRPr="00A35541">
              <w:rPr>
                <w:rFonts w:eastAsia="Arial Unicode MS"/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F40210" w:rsidRPr="00A35541" w:rsidRDefault="00120889" w:rsidP="00120889">
            <w:pPr>
              <w:pStyle w:val="13"/>
              <w:shd w:val="clear" w:color="auto" w:fill="auto"/>
              <w:spacing w:line="274" w:lineRule="exact"/>
              <w:ind w:left="29"/>
              <w:rPr>
                <w:sz w:val="24"/>
                <w:szCs w:val="24"/>
              </w:rPr>
            </w:pPr>
            <w:r w:rsidRPr="00A35541">
              <w:rPr>
                <w:rFonts w:eastAsia="Arial Unicode MS"/>
                <w:sz w:val="24"/>
                <w:szCs w:val="24"/>
              </w:rPr>
              <w:t>Показатель планируется сохранить на прежнем уровне з</w:t>
            </w:r>
            <w:r w:rsidR="00F40210" w:rsidRPr="00A35541">
              <w:rPr>
                <w:sz w:val="24"/>
                <w:szCs w:val="24"/>
              </w:rPr>
              <w:t>а счет привлечения дополнительных бюдж</w:t>
            </w:r>
            <w:r w:rsidR="003F3599" w:rsidRPr="00A35541">
              <w:rPr>
                <w:sz w:val="24"/>
                <w:szCs w:val="24"/>
              </w:rPr>
              <w:t>е</w:t>
            </w:r>
            <w:r w:rsidR="00F40210" w:rsidRPr="00A35541">
              <w:rPr>
                <w:sz w:val="24"/>
                <w:szCs w:val="24"/>
              </w:rPr>
              <w:t>тных средств на обеспечение жильем отдельных категорий граждан</w:t>
            </w:r>
          </w:p>
        </w:tc>
        <w:tc>
          <w:tcPr>
            <w:tcW w:w="2551" w:type="dxa"/>
            <w:shd w:val="clear" w:color="auto" w:fill="auto"/>
          </w:tcPr>
          <w:p w:rsidR="00B72887" w:rsidRPr="00A35541" w:rsidRDefault="00B72887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</w:t>
            </w:r>
          </w:p>
          <w:p w:rsidR="00D66E55" w:rsidRPr="00A35541" w:rsidRDefault="00D66E55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Управления земельно-имущественных отношений и муниципального заказа Красносулинского района</w:t>
            </w:r>
          </w:p>
          <w:p w:rsidR="00F40210" w:rsidRPr="00A35541" w:rsidRDefault="00D66E55" w:rsidP="00726A58">
            <w:pPr>
              <w:pStyle w:val="13"/>
              <w:spacing w:line="274" w:lineRule="exact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Минакова О.А.</w:t>
            </w:r>
          </w:p>
        </w:tc>
        <w:tc>
          <w:tcPr>
            <w:tcW w:w="1360" w:type="dxa"/>
            <w:shd w:val="clear" w:color="auto" w:fill="auto"/>
          </w:tcPr>
          <w:p w:rsidR="00F40210" w:rsidRPr="00A35541" w:rsidRDefault="003F3599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</w:t>
            </w:r>
            <w:r w:rsidR="00B72887" w:rsidRPr="00A35541">
              <w:rPr>
                <w:sz w:val="24"/>
                <w:szCs w:val="24"/>
              </w:rPr>
              <w:t>0</w:t>
            </w:r>
            <w:r w:rsidRPr="00A35541">
              <w:rPr>
                <w:sz w:val="24"/>
                <w:szCs w:val="24"/>
              </w:rPr>
              <w:t>.12.20</w:t>
            </w:r>
            <w:r w:rsidR="00FE7778" w:rsidRPr="00A35541">
              <w:rPr>
                <w:sz w:val="24"/>
                <w:szCs w:val="24"/>
              </w:rPr>
              <w:t>2</w:t>
            </w:r>
            <w:r w:rsidR="00934D17" w:rsidRPr="00A35541">
              <w:rPr>
                <w:sz w:val="24"/>
                <w:szCs w:val="24"/>
              </w:rPr>
              <w:t>4</w:t>
            </w:r>
          </w:p>
        </w:tc>
      </w:tr>
      <w:tr w:rsidR="008E28D9" w:rsidRPr="00A35541" w:rsidTr="00885E8E">
        <w:tc>
          <w:tcPr>
            <w:tcW w:w="719" w:type="dxa"/>
          </w:tcPr>
          <w:p w:rsidR="008E28D9" w:rsidRPr="00A35541" w:rsidRDefault="008E28D9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3686" w:type="dxa"/>
            <w:shd w:val="clear" w:color="auto" w:fill="auto"/>
          </w:tcPr>
          <w:p w:rsidR="008E28D9" w:rsidRPr="00A35541" w:rsidRDefault="008E28D9" w:rsidP="001B7FC4">
            <w:pPr>
              <w:rPr>
                <w:rFonts w:ascii="Times New Roman" w:hAnsi="Times New Roman" w:cs="Times New Roman"/>
                <w:b/>
                <w:bCs/>
              </w:rPr>
            </w:pPr>
            <w:r w:rsidRPr="00A35541">
              <w:rPr>
                <w:rFonts w:ascii="Times New Roman" w:hAnsi="Times New Roman" w:cs="Times New Roman"/>
              </w:rPr>
              <w:t>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      </w:r>
          </w:p>
          <w:p w:rsidR="008E28D9" w:rsidRPr="00A35541" w:rsidRDefault="008E28D9" w:rsidP="001B7FC4">
            <w:pPr>
              <w:pStyle w:val="ab"/>
              <w:rPr>
                <w:i/>
                <w:u w:val="single"/>
              </w:rPr>
            </w:pPr>
          </w:p>
        </w:tc>
        <w:tc>
          <w:tcPr>
            <w:tcW w:w="2409" w:type="dxa"/>
            <w:shd w:val="clear" w:color="auto" w:fill="auto"/>
          </w:tcPr>
          <w:p w:rsidR="008E28D9" w:rsidRPr="00A35541" w:rsidRDefault="008E28D9" w:rsidP="001B7FC4">
            <w:pPr>
              <w:pStyle w:val="13"/>
              <w:shd w:val="clear" w:color="auto" w:fill="auto"/>
              <w:spacing w:line="274" w:lineRule="exact"/>
              <w:ind w:left="28" w:right="93"/>
              <w:rPr>
                <w:color w:val="000000"/>
                <w:sz w:val="24"/>
                <w:szCs w:val="24"/>
              </w:rPr>
            </w:pPr>
            <w:r w:rsidRPr="00A35541">
              <w:t>Увеличение доли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субвенций).</w:t>
            </w:r>
          </w:p>
        </w:tc>
        <w:tc>
          <w:tcPr>
            <w:tcW w:w="4820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541"/>
            </w:tblGrid>
            <w:tr w:rsidR="00934D17" w:rsidRPr="00A35541">
              <w:trPr>
                <w:trHeight w:val="2641"/>
              </w:trPr>
              <w:tc>
                <w:tcPr>
                  <w:tcW w:w="4541" w:type="dxa"/>
                </w:tcPr>
                <w:p w:rsidR="00934D17" w:rsidRPr="00A35541" w:rsidRDefault="00934D17" w:rsidP="00934D17">
                  <w:pPr>
                    <w:pStyle w:val="13"/>
                    <w:shd w:val="clear" w:color="auto" w:fill="auto"/>
                    <w:spacing w:line="274" w:lineRule="exact"/>
                    <w:ind w:left="29"/>
                    <w:rPr>
                      <w:rFonts w:eastAsia="Arial Unicode MS"/>
                      <w:sz w:val="24"/>
                      <w:szCs w:val="24"/>
                    </w:rPr>
                  </w:pPr>
                  <w:r w:rsidRPr="00A35541">
                    <w:rPr>
                      <w:rFonts w:eastAsia="Arial Unicode MS"/>
                      <w:sz w:val="24"/>
                      <w:szCs w:val="24"/>
                    </w:rPr>
                    <w:t xml:space="preserve">Для реализации механизмов контроля исполнения доходов и снижения задолженности в бюджет Красносулинского района в отчетном периоде Администрацией Красносулинского района принят план мероприятий по росту доходного потенциала Красносулинского района и оптимизации расходов бюджета Красносулинского района до 2030 года, утвержденный постановлением Администрации Красносулинского района от 21.03.2024 № 271 и план мероприятий по увеличению доходов консолидированного бюджета Красносулинского района и повышению эффективности налогового администрирования на 2024-2026 годы, утвержденный совместно с Межрайонной инспекцией ФНС России № 21 по Ростовской области </w:t>
                  </w:r>
                </w:p>
              </w:tc>
            </w:tr>
          </w:tbl>
          <w:p w:rsidR="008E28D9" w:rsidRPr="00A35541" w:rsidRDefault="008E28D9" w:rsidP="001B7FC4">
            <w:pPr>
              <w:pStyle w:val="ab"/>
            </w:pPr>
          </w:p>
        </w:tc>
        <w:tc>
          <w:tcPr>
            <w:tcW w:w="2551" w:type="dxa"/>
            <w:shd w:val="clear" w:color="auto" w:fill="auto"/>
          </w:tcPr>
          <w:p w:rsidR="008E28D9" w:rsidRPr="00A35541" w:rsidRDefault="008E28D9" w:rsidP="001B7FC4">
            <w:pPr>
              <w:pStyle w:val="13"/>
              <w:shd w:val="clear" w:color="auto" w:fill="auto"/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Финансово-экономического управления Красносулинского района Лазуренко Н.В.</w:t>
            </w:r>
          </w:p>
        </w:tc>
        <w:tc>
          <w:tcPr>
            <w:tcW w:w="1360" w:type="dxa"/>
            <w:shd w:val="clear" w:color="auto" w:fill="auto"/>
          </w:tcPr>
          <w:p w:rsidR="008E28D9" w:rsidRPr="00A35541" w:rsidRDefault="00142EF4" w:rsidP="008E28D9">
            <w:pPr>
              <w:pStyle w:val="13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30.12.202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32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основных фондов организаций муниципальной формы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стоимости), процентов</w:t>
            </w:r>
          </w:p>
        </w:tc>
        <w:tc>
          <w:tcPr>
            <w:tcW w:w="11140" w:type="dxa"/>
            <w:gridSpan w:val="4"/>
            <w:shd w:val="clear" w:color="auto" w:fill="auto"/>
          </w:tcPr>
          <w:p w:rsidR="00F40210" w:rsidRPr="00A35541" w:rsidRDefault="00F4021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Уровень показателя – 0%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33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 xml:space="preserve">Объем не завершенного в установленные сроки строительства, осуществляемого </w:t>
            </w:r>
            <w:r w:rsidRPr="00A35541">
              <w:rPr>
                <w:rFonts w:ascii="Times New Roman" w:hAnsi="Times New Roman" w:cs="Times New Roman"/>
                <w:color w:val="auto"/>
              </w:rPr>
              <w:lastRenderedPageBreak/>
              <w:t>за счет средств бюджета городского округа (муниципального района), тыс. рублей</w:t>
            </w:r>
          </w:p>
        </w:tc>
        <w:tc>
          <w:tcPr>
            <w:tcW w:w="11140" w:type="dxa"/>
            <w:gridSpan w:val="4"/>
            <w:shd w:val="clear" w:color="auto" w:fill="auto"/>
          </w:tcPr>
          <w:p w:rsidR="00F40210" w:rsidRPr="00A35541" w:rsidRDefault="00F4021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Уровень показателя – 0%</w:t>
            </w: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Доля просроченной кредиторской задолженности по оплате труда (включая начисления на оплату труда) муниципальных учреждений в общем объеме расходов муниципального образования на оплату труда (включая начисления на оплату труда)</w:t>
            </w:r>
          </w:p>
        </w:tc>
        <w:tc>
          <w:tcPr>
            <w:tcW w:w="11140" w:type="dxa"/>
            <w:gridSpan w:val="4"/>
            <w:shd w:val="clear" w:color="auto" w:fill="auto"/>
          </w:tcPr>
          <w:p w:rsidR="00F40210" w:rsidRPr="00A35541" w:rsidRDefault="00F4021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Уровень показателя – 0%</w:t>
            </w:r>
          </w:p>
        </w:tc>
      </w:tr>
      <w:tr w:rsidR="00D84683" w:rsidRPr="00A35541" w:rsidTr="00885E8E">
        <w:tc>
          <w:tcPr>
            <w:tcW w:w="719" w:type="dxa"/>
          </w:tcPr>
          <w:p w:rsidR="00D84683" w:rsidRPr="00A35541" w:rsidRDefault="00D84683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35</w:t>
            </w:r>
          </w:p>
        </w:tc>
        <w:tc>
          <w:tcPr>
            <w:tcW w:w="3686" w:type="dxa"/>
            <w:shd w:val="clear" w:color="auto" w:fill="auto"/>
          </w:tcPr>
          <w:p w:rsidR="00D84683" w:rsidRPr="00A35541" w:rsidRDefault="00D84683" w:rsidP="001B7FC4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образования.</w:t>
            </w:r>
          </w:p>
          <w:p w:rsidR="00D84683" w:rsidRPr="00A35541" w:rsidRDefault="00D84683" w:rsidP="001B7FC4">
            <w:pPr>
              <w:rPr>
                <w:rFonts w:ascii="Times New Roman" w:hAnsi="Times New Roman" w:cs="Times New Roman"/>
                <w:i/>
              </w:rPr>
            </w:pPr>
            <w:r w:rsidRPr="00A35541">
              <w:rPr>
                <w:rFonts w:ascii="Times New Roman" w:hAnsi="Times New Roman" w:cs="Times New Roman"/>
              </w:rPr>
              <w:t xml:space="preserve"> </w:t>
            </w:r>
          </w:p>
          <w:p w:rsidR="00D84683" w:rsidRPr="00A35541" w:rsidRDefault="00D84683" w:rsidP="001B7FC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09" w:type="dxa"/>
            <w:shd w:val="clear" w:color="auto" w:fill="auto"/>
          </w:tcPr>
          <w:p w:rsidR="00D84683" w:rsidRPr="00A35541" w:rsidRDefault="00D84683" w:rsidP="00E800B5">
            <w:pPr>
              <w:pStyle w:val="13"/>
              <w:shd w:val="clear" w:color="auto" w:fill="auto"/>
              <w:spacing w:line="274" w:lineRule="exact"/>
              <w:ind w:left="28" w:right="93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Соблюдение норматива формирования расходов на содержание органов местного самоуправления в соответствии с постановлением Правительства Ростовской области от 29.12.2022 №1177</w:t>
            </w:r>
          </w:p>
        </w:tc>
        <w:tc>
          <w:tcPr>
            <w:tcW w:w="4820" w:type="dxa"/>
            <w:shd w:val="clear" w:color="auto" w:fill="auto"/>
          </w:tcPr>
          <w:p w:rsidR="00D84683" w:rsidRPr="00A35541" w:rsidRDefault="00D84683" w:rsidP="00E800B5">
            <w:pPr>
              <w:pStyle w:val="13"/>
              <w:shd w:val="clear" w:color="auto" w:fill="auto"/>
              <w:spacing w:line="274" w:lineRule="exact"/>
              <w:ind w:left="29" w:right="93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Контроль за расходами главных распорядителей средств бюджета района на содержание работников аппаратов управления в целях соблюдения  норматива формирования расходов на содержание органов местного самоуправления.</w:t>
            </w:r>
          </w:p>
        </w:tc>
        <w:tc>
          <w:tcPr>
            <w:tcW w:w="2551" w:type="dxa"/>
            <w:shd w:val="clear" w:color="auto" w:fill="auto"/>
          </w:tcPr>
          <w:p w:rsidR="00D84683" w:rsidRPr="00A35541" w:rsidRDefault="00D84683" w:rsidP="001B7FC4">
            <w:pPr>
              <w:pStyle w:val="13"/>
              <w:shd w:val="clear" w:color="auto" w:fill="auto"/>
              <w:spacing w:line="274" w:lineRule="exact"/>
              <w:jc w:val="both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Финансово-экономического управления Красносулинского района Лазуренко Н.В.</w:t>
            </w:r>
          </w:p>
        </w:tc>
        <w:tc>
          <w:tcPr>
            <w:tcW w:w="1360" w:type="dxa"/>
            <w:shd w:val="clear" w:color="auto" w:fill="auto"/>
          </w:tcPr>
          <w:p w:rsidR="00D84683" w:rsidRPr="00A35541" w:rsidRDefault="00D84683" w:rsidP="00142EF4">
            <w:pPr>
              <w:pStyle w:val="13"/>
              <w:shd w:val="clear" w:color="auto" w:fill="auto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30.12.202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F40210" w:rsidRPr="00A35541" w:rsidTr="00885E8E">
        <w:trPr>
          <w:trHeight w:val="1791"/>
        </w:trPr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36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Наличие в городском округе (муниципальном районе) утвержденного генерального плана городского округа (схемы территориального планирования муниципального района), да/нет</w:t>
            </w:r>
          </w:p>
        </w:tc>
        <w:tc>
          <w:tcPr>
            <w:tcW w:w="11140" w:type="dxa"/>
            <w:gridSpan w:val="4"/>
            <w:shd w:val="clear" w:color="auto" w:fill="auto"/>
          </w:tcPr>
          <w:p w:rsidR="003F3599" w:rsidRPr="00A35541" w:rsidRDefault="003F3599" w:rsidP="00726A58">
            <w:pPr>
              <w:pStyle w:val="ab"/>
              <w:tabs>
                <w:tab w:val="left" w:pos="567"/>
              </w:tabs>
              <w:ind w:right="-108"/>
            </w:pPr>
            <w:r w:rsidRPr="00A35541">
              <w:rPr>
                <w:rFonts w:ascii="Times New Roman" w:hAnsi="Times New Roman" w:cs="Times New Roman"/>
                <w:color w:val="auto"/>
              </w:rPr>
              <w:t>В 2012 году утверждена схема территориального планирования Западного внутриобластного района Ростовской области (Восточно-Донбасская агломерация) Красносулинский район и Генеральные планы и ПЗЗ городских и сельских поселений Красносулинского района.</w:t>
            </w:r>
          </w:p>
          <w:p w:rsidR="00F40210" w:rsidRPr="00A35541" w:rsidRDefault="00F4021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rFonts w:eastAsia="Arial Unicode MS"/>
                <w:sz w:val="24"/>
                <w:szCs w:val="24"/>
              </w:rPr>
            </w:pPr>
          </w:p>
        </w:tc>
      </w:tr>
      <w:tr w:rsidR="00F40210" w:rsidRPr="00A35541" w:rsidTr="00885E8E">
        <w:tc>
          <w:tcPr>
            <w:tcW w:w="719" w:type="dxa"/>
          </w:tcPr>
          <w:p w:rsidR="00F40210" w:rsidRPr="00A35541" w:rsidRDefault="00F40210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3686" w:type="dxa"/>
            <w:shd w:val="clear" w:color="auto" w:fill="auto"/>
          </w:tcPr>
          <w:p w:rsidR="00F40210" w:rsidRPr="00A35541" w:rsidRDefault="00F40210" w:rsidP="001A62EB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Удовлетворенность населения  деятельностью органов местного самоуправления городского округа (муниципального района), процент от числа опрошенных</w:t>
            </w:r>
          </w:p>
        </w:tc>
        <w:tc>
          <w:tcPr>
            <w:tcW w:w="2409" w:type="dxa"/>
            <w:shd w:val="clear" w:color="auto" w:fill="auto"/>
          </w:tcPr>
          <w:p w:rsidR="00F40210" w:rsidRPr="00A35541" w:rsidRDefault="004C3CAB" w:rsidP="00934D17">
            <w:pPr>
              <w:pStyle w:val="13"/>
              <w:shd w:val="clear" w:color="auto" w:fill="auto"/>
              <w:spacing w:line="240" w:lineRule="auto"/>
              <w:ind w:right="-108"/>
              <w:rPr>
                <w:rFonts w:eastAsia="Arial Unicode MS"/>
                <w:sz w:val="24"/>
                <w:szCs w:val="24"/>
              </w:rPr>
            </w:pPr>
            <w:r w:rsidRPr="00A35541">
              <w:rPr>
                <w:rFonts w:eastAsia="Arial Unicode MS"/>
                <w:sz w:val="24"/>
                <w:szCs w:val="24"/>
              </w:rPr>
              <w:t>В прогнозе до 202</w:t>
            </w:r>
            <w:r w:rsidR="00533B00" w:rsidRPr="00A35541">
              <w:rPr>
                <w:rFonts w:eastAsia="Arial Unicode MS"/>
                <w:sz w:val="24"/>
                <w:szCs w:val="24"/>
              </w:rPr>
              <w:t>4</w:t>
            </w:r>
            <w:r w:rsidR="00F40210" w:rsidRPr="00A35541">
              <w:rPr>
                <w:rFonts w:eastAsia="Arial Unicode MS"/>
                <w:sz w:val="24"/>
                <w:szCs w:val="24"/>
              </w:rPr>
              <w:t xml:space="preserve"> года планируется</w:t>
            </w:r>
            <w:r w:rsidRPr="00A35541">
              <w:rPr>
                <w:rFonts w:eastAsia="Arial Unicode MS"/>
                <w:sz w:val="24"/>
                <w:szCs w:val="24"/>
              </w:rPr>
              <w:t xml:space="preserve"> довести данный показатель до 5</w:t>
            </w:r>
            <w:r w:rsidR="00934D17" w:rsidRPr="00A35541">
              <w:rPr>
                <w:rFonts w:eastAsia="Arial Unicode MS"/>
                <w:sz w:val="24"/>
                <w:szCs w:val="24"/>
              </w:rPr>
              <w:t>3</w:t>
            </w:r>
            <w:r w:rsidR="00F40210" w:rsidRPr="00A35541">
              <w:rPr>
                <w:rFonts w:eastAsia="Arial Unicode MS"/>
                <w:sz w:val="24"/>
                <w:szCs w:val="24"/>
              </w:rPr>
              <w:t>%</w:t>
            </w:r>
          </w:p>
        </w:tc>
        <w:tc>
          <w:tcPr>
            <w:tcW w:w="4820" w:type="dxa"/>
            <w:shd w:val="clear" w:color="auto" w:fill="auto"/>
          </w:tcPr>
          <w:p w:rsidR="00934D17" w:rsidRPr="00A35541" w:rsidRDefault="00DF7020" w:rsidP="00934D17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Планируется увеличение значения показателя з</w:t>
            </w:r>
            <w:r w:rsidR="004C3CAB" w:rsidRPr="00A35541">
              <w:rPr>
                <w:rFonts w:ascii="Times New Roman" w:hAnsi="Times New Roman" w:cs="Times New Roman"/>
                <w:color w:val="auto"/>
              </w:rPr>
              <w:t xml:space="preserve">а счет выполнения следующих задач: </w:t>
            </w:r>
            <w:r w:rsidR="00934D17" w:rsidRPr="00A35541">
              <w:rPr>
                <w:rFonts w:ascii="Times New Roman" w:hAnsi="Times New Roman" w:cs="Times New Roman"/>
                <w:color w:val="auto"/>
              </w:rPr>
              <w:t xml:space="preserve">-завершение работ по реконструкции мостового перехода по улице Межевая в Красносулинском городском поселении на сумму 192,1 млн. рублей; </w:t>
            </w:r>
          </w:p>
          <w:p w:rsidR="00934D17" w:rsidRPr="00A35541" w:rsidRDefault="00934D17" w:rsidP="00934D17">
            <w:pPr>
              <w:ind w:right="-108"/>
              <w:rPr>
                <w:rFonts w:ascii="Times New Roman" w:hAnsi="Times New Roman" w:cs="Times New Roman"/>
                <w:color w:val="auto"/>
              </w:rPr>
            </w:pPr>
            <w:r w:rsidRPr="00A35541">
              <w:rPr>
                <w:rFonts w:ascii="Times New Roman" w:hAnsi="Times New Roman" w:cs="Times New Roman"/>
                <w:color w:val="auto"/>
              </w:rPr>
              <w:t>- проведение ремонта дорог на сумму 56,2 млн.рублей по улице Матросова и подъезда к поселку Власовка Красносулинского городского поселения,  что позволит обеспечить качественным покрытием еще 4,1 км автодорог;</w:t>
            </w:r>
          </w:p>
          <w:p w:rsidR="00F40210" w:rsidRPr="00A35541" w:rsidRDefault="00934D17" w:rsidP="00934D17">
            <w:pPr>
              <w:ind w:right="-108"/>
            </w:pPr>
            <w:r w:rsidRPr="00A35541">
              <w:rPr>
                <w:rFonts w:ascii="Times New Roman" w:hAnsi="Times New Roman" w:cs="Times New Roman"/>
                <w:color w:val="auto"/>
              </w:rPr>
              <w:t>- реализации 4-х инициативных проектов на сумму 6,1 млн рублей</w:t>
            </w:r>
            <w:r w:rsidRPr="00A35541"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4C3CAB" w:rsidRPr="00A35541" w:rsidRDefault="00B9782E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 xml:space="preserve">Начальник </w:t>
            </w:r>
            <w:r w:rsidR="00DA7262" w:rsidRPr="00A35541">
              <w:rPr>
                <w:sz w:val="24"/>
                <w:szCs w:val="24"/>
              </w:rPr>
              <w:t>отдела по организационно-кадровой работе и противодействию коррупции</w:t>
            </w:r>
            <w:r w:rsidRPr="00A35541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  <w:p w:rsidR="00B9782E" w:rsidRPr="00A35541" w:rsidRDefault="00B9782E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Волкова Н.В.</w:t>
            </w:r>
          </w:p>
        </w:tc>
        <w:tc>
          <w:tcPr>
            <w:tcW w:w="1360" w:type="dxa"/>
            <w:shd w:val="clear" w:color="auto" w:fill="auto"/>
          </w:tcPr>
          <w:p w:rsidR="00F40210" w:rsidRPr="00A35541" w:rsidRDefault="002521B2" w:rsidP="00533B00">
            <w:pPr>
              <w:pStyle w:val="13"/>
              <w:shd w:val="clear" w:color="auto" w:fill="auto"/>
              <w:spacing w:line="240" w:lineRule="auto"/>
              <w:ind w:right="-108"/>
              <w:rPr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</w:t>
            </w:r>
            <w:r w:rsidR="00142EF4" w:rsidRPr="00A35541">
              <w:rPr>
                <w:color w:val="000000"/>
                <w:sz w:val="24"/>
                <w:szCs w:val="24"/>
              </w:rPr>
              <w:t>.12.20</w:t>
            </w:r>
            <w:r w:rsidR="00533B00" w:rsidRPr="00A35541">
              <w:rPr>
                <w:color w:val="000000"/>
                <w:sz w:val="24"/>
                <w:szCs w:val="24"/>
              </w:rPr>
              <w:t>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62EB" w:rsidRPr="00A35541" w:rsidTr="00885E8E">
        <w:trPr>
          <w:trHeight w:val="1120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39</w:t>
            </w: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Удельная величина потребления энергетических ресурсов в многоквартирных домах: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7B477B" w:rsidRPr="00A35541" w:rsidRDefault="007B477B" w:rsidP="007B477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7B477B" w:rsidRPr="00A35541" w:rsidRDefault="007B477B" w:rsidP="007B477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7B477B" w:rsidRPr="00A35541" w:rsidRDefault="007B477B" w:rsidP="007B477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7B477B" w:rsidRPr="00A35541" w:rsidRDefault="007B477B" w:rsidP="007B477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1A62EB" w:rsidRPr="00A35541" w:rsidRDefault="00E3280D" w:rsidP="007B477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</w:t>
            </w:r>
            <w:r w:rsidR="001A62EB" w:rsidRPr="00A35541">
              <w:rPr>
                <w:color w:val="000000"/>
                <w:sz w:val="24"/>
                <w:szCs w:val="24"/>
              </w:rPr>
              <w:t>альник отдела жизнеобеспечения района Администрации Красносулинского района</w:t>
            </w:r>
          </w:p>
          <w:p w:rsidR="001A62EB" w:rsidRPr="00A35541" w:rsidRDefault="001A62EB" w:rsidP="007B477B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Лебединская И.В.</w:t>
            </w:r>
          </w:p>
        </w:tc>
        <w:tc>
          <w:tcPr>
            <w:tcW w:w="136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</w:p>
        </w:tc>
      </w:tr>
      <w:tr w:rsidR="001A62EB" w:rsidRPr="00A35541" w:rsidTr="00885E8E">
        <w:trPr>
          <w:trHeight w:val="826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электрическая энергия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 xml:space="preserve">Сохранить </w:t>
            </w:r>
            <w:r w:rsidR="00142EF4" w:rsidRPr="00A35541">
              <w:rPr>
                <w:color w:val="000000"/>
                <w:sz w:val="24"/>
                <w:szCs w:val="24"/>
              </w:rPr>
              <w:t>40,5</w:t>
            </w:r>
            <w:r w:rsidRPr="00A35541">
              <w:rPr>
                <w:color w:val="000000"/>
                <w:sz w:val="24"/>
                <w:szCs w:val="24"/>
              </w:rPr>
              <w:t xml:space="preserve"> кВтч на оного проживающего </w:t>
            </w:r>
          </w:p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Замена ламп накаливания и ртутных ламп всех видов в местах общего пользования на энерго-эффективные лампы (светильники)</w:t>
            </w:r>
          </w:p>
        </w:tc>
        <w:tc>
          <w:tcPr>
            <w:tcW w:w="2551" w:type="dxa"/>
            <w:vMerge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A62EB" w:rsidRPr="00A35541" w:rsidRDefault="001A62EB" w:rsidP="00DF7020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</w:t>
            </w:r>
            <w:r w:rsidR="00DF7020" w:rsidRPr="00A35541">
              <w:rPr>
                <w:color w:val="000000"/>
                <w:sz w:val="24"/>
                <w:szCs w:val="24"/>
              </w:rPr>
              <w:t>0</w:t>
            </w:r>
            <w:r w:rsidRPr="00A35541">
              <w:rPr>
                <w:color w:val="000000"/>
                <w:sz w:val="24"/>
                <w:szCs w:val="24"/>
              </w:rPr>
              <w:t>.12.202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62EB" w:rsidRPr="00A35541" w:rsidTr="00885E8E">
        <w:trPr>
          <w:trHeight w:val="1281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тепловая энергия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Сохранить 0,14 Гкал на 1 кв.м общей площади</w:t>
            </w: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Промывка трубопроводов и стояков системы отопления. Установка коллективного (общедомового) прибора учета тепловой энергии. Периодический осмотр, ремонт.</w:t>
            </w:r>
          </w:p>
        </w:tc>
        <w:tc>
          <w:tcPr>
            <w:tcW w:w="2551" w:type="dxa"/>
            <w:vMerge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A62EB" w:rsidRPr="00A35541" w:rsidRDefault="00DF702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</w:t>
            </w:r>
            <w:r w:rsidR="00A67E30" w:rsidRPr="00A35541">
              <w:rPr>
                <w:color w:val="000000"/>
                <w:sz w:val="24"/>
                <w:szCs w:val="24"/>
              </w:rPr>
              <w:t>.12.202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62EB" w:rsidRPr="00A35541" w:rsidTr="00885E8E">
        <w:trPr>
          <w:trHeight w:val="1204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горячая вода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Сохранить 5,9 куб. м.  на одного проживающего</w:t>
            </w: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Установка линейных балансировочных вентилей и балансировка системы отопления.</w:t>
            </w:r>
          </w:p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Установка индивидуального прибора учета горячей воды</w:t>
            </w:r>
          </w:p>
        </w:tc>
        <w:tc>
          <w:tcPr>
            <w:tcW w:w="2551" w:type="dxa"/>
            <w:vMerge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A62EB" w:rsidRPr="00A35541" w:rsidRDefault="00DF702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</w:t>
            </w:r>
            <w:r w:rsidR="00A67E30" w:rsidRPr="00A35541">
              <w:rPr>
                <w:color w:val="000000"/>
                <w:sz w:val="24"/>
                <w:szCs w:val="24"/>
              </w:rPr>
              <w:t>.12.202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62EB" w:rsidRPr="00A35541" w:rsidTr="00885E8E">
        <w:trPr>
          <w:trHeight w:val="910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холодная вода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42EF4" w:rsidP="00934D17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Сохранить 18,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  <w:r w:rsidR="001A62EB" w:rsidRPr="00A35541">
              <w:rPr>
                <w:color w:val="000000"/>
                <w:sz w:val="24"/>
                <w:szCs w:val="24"/>
              </w:rPr>
              <w:t xml:space="preserve"> куб.м. на одного проживающего</w:t>
            </w: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Модернизация трубопроводов и арматуры системы ХВС</w:t>
            </w:r>
          </w:p>
        </w:tc>
        <w:tc>
          <w:tcPr>
            <w:tcW w:w="2551" w:type="dxa"/>
            <w:vMerge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A62EB" w:rsidRPr="00A35541" w:rsidRDefault="00DF702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</w:t>
            </w:r>
            <w:r w:rsidR="00A67E30" w:rsidRPr="00A35541">
              <w:rPr>
                <w:color w:val="000000"/>
                <w:sz w:val="24"/>
                <w:szCs w:val="24"/>
              </w:rPr>
              <w:t>.12.202</w:t>
            </w:r>
            <w:r w:rsidR="00934D17" w:rsidRPr="00A35541">
              <w:rPr>
                <w:color w:val="000000"/>
                <w:sz w:val="24"/>
                <w:szCs w:val="24"/>
              </w:rPr>
              <w:t>4</w:t>
            </w:r>
          </w:p>
        </w:tc>
      </w:tr>
      <w:tr w:rsidR="001A62EB" w:rsidRPr="00A35541" w:rsidTr="00885E8E">
        <w:trPr>
          <w:trHeight w:val="907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природный газ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Сохранить 40,9 куб.м. на одного проживающего</w:t>
            </w: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Установка индивидуального прибора учета газа</w:t>
            </w:r>
          </w:p>
        </w:tc>
        <w:tc>
          <w:tcPr>
            <w:tcW w:w="2551" w:type="dxa"/>
            <w:vMerge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A62EB" w:rsidRPr="00A35541" w:rsidRDefault="00DF7020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</w:t>
            </w:r>
            <w:r w:rsidR="00A67E30" w:rsidRPr="00A35541">
              <w:rPr>
                <w:color w:val="000000"/>
                <w:sz w:val="24"/>
                <w:szCs w:val="24"/>
              </w:rPr>
              <w:t>.12.202</w:t>
            </w:r>
            <w:r w:rsidR="00142EF4" w:rsidRPr="00A35541">
              <w:rPr>
                <w:color w:val="000000"/>
                <w:sz w:val="24"/>
                <w:szCs w:val="24"/>
              </w:rPr>
              <w:t>3</w:t>
            </w:r>
          </w:p>
        </w:tc>
      </w:tr>
      <w:tr w:rsidR="001A62EB" w:rsidRPr="00A35541" w:rsidTr="00885E8E">
        <w:trPr>
          <w:trHeight w:val="1273"/>
        </w:trPr>
        <w:tc>
          <w:tcPr>
            <w:tcW w:w="719" w:type="dxa"/>
          </w:tcPr>
          <w:p w:rsidR="001A62EB" w:rsidRPr="00A35541" w:rsidRDefault="001A62EB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40</w:t>
            </w:r>
          </w:p>
        </w:tc>
        <w:tc>
          <w:tcPr>
            <w:tcW w:w="3686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</w:t>
            </w:r>
            <w:r w:rsidR="00E3280D" w:rsidRPr="00A35541">
              <w:rPr>
                <w:sz w:val="24"/>
                <w:szCs w:val="24"/>
              </w:rPr>
              <w:t>:</w:t>
            </w:r>
          </w:p>
        </w:tc>
        <w:tc>
          <w:tcPr>
            <w:tcW w:w="2409" w:type="dxa"/>
            <w:shd w:val="clear" w:color="auto" w:fill="auto"/>
          </w:tcPr>
          <w:p w:rsidR="001A62EB" w:rsidRPr="00A35541" w:rsidRDefault="001A62EB" w:rsidP="001A62EB">
            <w:pPr>
              <w:pStyle w:val="13"/>
              <w:shd w:val="clear" w:color="auto" w:fill="auto"/>
              <w:spacing w:line="274" w:lineRule="exact"/>
              <w:ind w:left="28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left="29"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CB3A9A" w:rsidRPr="00A35541" w:rsidRDefault="00CB3A9A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CB3A9A" w:rsidRPr="00A35541" w:rsidRDefault="00CB3A9A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CB3A9A" w:rsidRPr="00A35541" w:rsidRDefault="00CB3A9A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CB3A9A" w:rsidRPr="00A35541" w:rsidRDefault="00CB3A9A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E3280D" w:rsidRPr="00A35541" w:rsidRDefault="00E3280D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Начальник отдела жизнеобеспечения района Администрации Красносулинского района</w:t>
            </w:r>
          </w:p>
          <w:p w:rsidR="001A62EB" w:rsidRPr="00A35541" w:rsidRDefault="001A62EB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Лебединская И.В.</w:t>
            </w:r>
          </w:p>
        </w:tc>
        <w:tc>
          <w:tcPr>
            <w:tcW w:w="1360" w:type="dxa"/>
            <w:shd w:val="clear" w:color="auto" w:fill="auto"/>
          </w:tcPr>
          <w:p w:rsidR="001A62EB" w:rsidRPr="00A35541" w:rsidRDefault="001A62EB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</w:p>
        </w:tc>
      </w:tr>
      <w:tr w:rsidR="00142EF4" w:rsidRPr="00A35541" w:rsidTr="00885E8E">
        <w:trPr>
          <w:trHeight w:val="1182"/>
        </w:trPr>
        <w:tc>
          <w:tcPr>
            <w:tcW w:w="719" w:type="dxa"/>
          </w:tcPr>
          <w:p w:rsidR="00142EF4" w:rsidRPr="00A35541" w:rsidRDefault="00142EF4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42EF4" w:rsidRPr="00A35541" w:rsidRDefault="00142EF4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-электрическая энергия</w:t>
            </w:r>
          </w:p>
        </w:tc>
        <w:tc>
          <w:tcPr>
            <w:tcW w:w="2409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сохранить 82,4кВтч на 1 человека населения</w:t>
            </w:r>
          </w:p>
        </w:tc>
        <w:tc>
          <w:tcPr>
            <w:tcW w:w="4820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Снижение расхода электроэнергии на цели освещения путем реконструкции существующей системы освещения за счет установки энергоэффективных источников света</w:t>
            </w:r>
          </w:p>
        </w:tc>
        <w:tc>
          <w:tcPr>
            <w:tcW w:w="2551" w:type="dxa"/>
            <w:vMerge/>
            <w:shd w:val="clear" w:color="auto" w:fill="auto"/>
          </w:tcPr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42EF4" w:rsidRPr="00A35541" w:rsidRDefault="00142EF4" w:rsidP="00DF7020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30.12.2023</w:t>
            </w:r>
          </w:p>
        </w:tc>
      </w:tr>
      <w:tr w:rsidR="00142EF4" w:rsidRPr="00A35541" w:rsidTr="00885E8E">
        <w:trPr>
          <w:trHeight w:val="1687"/>
        </w:trPr>
        <w:tc>
          <w:tcPr>
            <w:tcW w:w="719" w:type="dxa"/>
          </w:tcPr>
          <w:p w:rsidR="00142EF4" w:rsidRPr="00A35541" w:rsidRDefault="00142EF4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42EF4" w:rsidRPr="00A35541" w:rsidRDefault="00142EF4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-тепловая энергия</w:t>
            </w:r>
          </w:p>
        </w:tc>
        <w:tc>
          <w:tcPr>
            <w:tcW w:w="2409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Сохранить 0,04 Гкал на 1 кв. метр общей площади</w:t>
            </w:r>
          </w:p>
        </w:tc>
        <w:tc>
          <w:tcPr>
            <w:tcW w:w="4820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 xml:space="preserve">Оснащение систем отопления приборами учета </w:t>
            </w:r>
          </w:p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 xml:space="preserve">Гидравлическая наладка внутренней системы отопления </w:t>
            </w:r>
          </w:p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Ежегодная химическая очистка внутренних поверхностей нагрева системы отопления и теплообменных аппаратов</w:t>
            </w:r>
          </w:p>
        </w:tc>
        <w:tc>
          <w:tcPr>
            <w:tcW w:w="2551" w:type="dxa"/>
            <w:vMerge/>
            <w:shd w:val="clear" w:color="auto" w:fill="auto"/>
          </w:tcPr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42EF4" w:rsidRPr="00A35541" w:rsidRDefault="00142EF4" w:rsidP="00DA7262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30.12.2023</w:t>
            </w:r>
          </w:p>
        </w:tc>
      </w:tr>
      <w:tr w:rsidR="00142EF4" w:rsidRPr="00A35541" w:rsidTr="00885E8E">
        <w:trPr>
          <w:trHeight w:val="1129"/>
        </w:trPr>
        <w:tc>
          <w:tcPr>
            <w:tcW w:w="719" w:type="dxa"/>
          </w:tcPr>
          <w:p w:rsidR="00142EF4" w:rsidRPr="00A35541" w:rsidRDefault="00142EF4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42EF4" w:rsidRPr="00A35541" w:rsidRDefault="00142EF4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-холодная вода</w:t>
            </w:r>
          </w:p>
        </w:tc>
        <w:tc>
          <w:tcPr>
            <w:tcW w:w="2409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Сохранить 2,</w:t>
            </w:r>
            <w:bookmarkStart w:id="1" w:name="_GoBack"/>
            <w:bookmarkEnd w:id="1"/>
            <w:r w:rsidRPr="00A35541">
              <w:rPr>
                <w:rFonts w:ascii="Times New Roman" w:hAnsi="Times New Roman" w:cs="Times New Roman"/>
              </w:rPr>
              <w:t>6 куб. м на одного человека населения</w:t>
            </w:r>
          </w:p>
        </w:tc>
        <w:tc>
          <w:tcPr>
            <w:tcW w:w="4820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Замена изношенных стальных трубопроводов водоснабжения, применение экономичной водоразборной арматуры, сокращение расходов и потерь воды</w:t>
            </w:r>
          </w:p>
        </w:tc>
        <w:tc>
          <w:tcPr>
            <w:tcW w:w="2551" w:type="dxa"/>
            <w:vMerge/>
            <w:shd w:val="clear" w:color="auto" w:fill="auto"/>
          </w:tcPr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42EF4" w:rsidRPr="00A35541" w:rsidRDefault="00142EF4" w:rsidP="00DF7020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30.12.2023</w:t>
            </w:r>
          </w:p>
        </w:tc>
      </w:tr>
      <w:tr w:rsidR="00142EF4" w:rsidRPr="00884B2B" w:rsidTr="00885E8E">
        <w:trPr>
          <w:trHeight w:val="988"/>
        </w:trPr>
        <w:tc>
          <w:tcPr>
            <w:tcW w:w="719" w:type="dxa"/>
          </w:tcPr>
          <w:p w:rsidR="00142EF4" w:rsidRPr="00A35541" w:rsidRDefault="00142EF4" w:rsidP="002F277C">
            <w:pPr>
              <w:pStyle w:val="13"/>
              <w:shd w:val="clear" w:color="auto" w:fill="auto"/>
              <w:spacing w:after="240" w:line="274" w:lineRule="exact"/>
              <w:ind w:right="94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142EF4" w:rsidRPr="00A35541" w:rsidRDefault="00142EF4" w:rsidP="001A62EB">
            <w:pPr>
              <w:pStyle w:val="13"/>
              <w:shd w:val="clear" w:color="auto" w:fill="auto"/>
              <w:spacing w:line="274" w:lineRule="exact"/>
              <w:ind w:left="29" w:right="-108"/>
              <w:rPr>
                <w:sz w:val="24"/>
                <w:szCs w:val="24"/>
              </w:rPr>
            </w:pPr>
            <w:r w:rsidRPr="00A35541">
              <w:rPr>
                <w:sz w:val="24"/>
                <w:szCs w:val="24"/>
              </w:rPr>
              <w:t>-природный газ</w:t>
            </w:r>
          </w:p>
        </w:tc>
        <w:tc>
          <w:tcPr>
            <w:tcW w:w="2409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Сохранить 15,6куб.м на одного человека населения</w:t>
            </w:r>
          </w:p>
        </w:tc>
        <w:tc>
          <w:tcPr>
            <w:tcW w:w="4820" w:type="dxa"/>
            <w:shd w:val="clear" w:color="auto" w:fill="auto"/>
          </w:tcPr>
          <w:p w:rsidR="00142EF4" w:rsidRPr="00A35541" w:rsidRDefault="00142EF4" w:rsidP="00E800B5">
            <w:pPr>
              <w:rPr>
                <w:rFonts w:ascii="Times New Roman" w:hAnsi="Times New Roman" w:cs="Times New Roman"/>
              </w:rPr>
            </w:pPr>
            <w:r w:rsidRPr="00A35541">
              <w:rPr>
                <w:rFonts w:ascii="Times New Roman" w:hAnsi="Times New Roman" w:cs="Times New Roman"/>
              </w:rPr>
              <w:t>Установка прибора учета газа</w:t>
            </w:r>
          </w:p>
        </w:tc>
        <w:tc>
          <w:tcPr>
            <w:tcW w:w="2551" w:type="dxa"/>
            <w:vMerge/>
            <w:shd w:val="clear" w:color="auto" w:fill="auto"/>
          </w:tcPr>
          <w:p w:rsidR="00142EF4" w:rsidRPr="00A35541" w:rsidRDefault="00142EF4" w:rsidP="00726A58">
            <w:pPr>
              <w:pStyle w:val="13"/>
              <w:shd w:val="clear" w:color="auto" w:fill="auto"/>
              <w:spacing w:line="274" w:lineRule="exact"/>
              <w:ind w:right="-108"/>
              <w:rPr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shd w:val="clear" w:color="auto" w:fill="auto"/>
          </w:tcPr>
          <w:p w:rsidR="00142EF4" w:rsidRPr="00DA42FB" w:rsidRDefault="00142EF4" w:rsidP="00726A58">
            <w:pPr>
              <w:pStyle w:val="13"/>
              <w:shd w:val="clear" w:color="auto" w:fill="auto"/>
              <w:spacing w:line="240" w:lineRule="auto"/>
              <w:ind w:right="-108"/>
              <w:rPr>
                <w:color w:val="000000"/>
                <w:sz w:val="24"/>
                <w:szCs w:val="24"/>
              </w:rPr>
            </w:pPr>
            <w:r w:rsidRPr="00A35541">
              <w:rPr>
                <w:color w:val="000000"/>
                <w:sz w:val="24"/>
                <w:szCs w:val="24"/>
              </w:rPr>
              <w:t>30.12.2023</w:t>
            </w:r>
          </w:p>
        </w:tc>
      </w:tr>
    </w:tbl>
    <w:p w:rsidR="00CC76F1" w:rsidRPr="00432B22" w:rsidRDefault="00CC76F1">
      <w:pPr>
        <w:rPr>
          <w:sz w:val="2"/>
          <w:szCs w:val="2"/>
        </w:rPr>
        <w:sectPr w:rsidR="00CC76F1" w:rsidRPr="00432B22">
          <w:footerReference w:type="default" r:id="rId7"/>
          <w:type w:val="continuous"/>
          <w:pgSz w:w="16837" w:h="11905" w:orient="landscape"/>
          <w:pgMar w:top="1318" w:right="364" w:bottom="1227" w:left="1046" w:header="0" w:footer="3" w:gutter="0"/>
          <w:cols w:space="720"/>
          <w:noEndnote/>
          <w:docGrid w:linePitch="360"/>
        </w:sectPr>
      </w:pPr>
    </w:p>
    <w:p w:rsidR="00CC76F1" w:rsidRPr="00432B22" w:rsidRDefault="00CC76F1">
      <w:pPr>
        <w:rPr>
          <w:sz w:val="2"/>
          <w:szCs w:val="2"/>
        </w:rPr>
      </w:pPr>
    </w:p>
    <w:p w:rsidR="00CC76F1" w:rsidRPr="00432B22" w:rsidRDefault="00CC76F1">
      <w:pPr>
        <w:rPr>
          <w:sz w:val="2"/>
          <w:szCs w:val="2"/>
        </w:rPr>
      </w:pPr>
    </w:p>
    <w:p w:rsidR="00CC76F1" w:rsidRPr="00432B22" w:rsidRDefault="00CC76F1">
      <w:pPr>
        <w:rPr>
          <w:sz w:val="2"/>
          <w:szCs w:val="2"/>
        </w:rPr>
      </w:pPr>
    </w:p>
    <w:p w:rsidR="00161821" w:rsidRPr="00432B22" w:rsidRDefault="00161821">
      <w:pPr>
        <w:rPr>
          <w:sz w:val="2"/>
          <w:szCs w:val="2"/>
        </w:rPr>
      </w:pPr>
    </w:p>
    <w:p w:rsidR="00161821" w:rsidRPr="00432B22" w:rsidRDefault="00161821">
      <w:pPr>
        <w:rPr>
          <w:sz w:val="2"/>
          <w:szCs w:val="2"/>
        </w:rPr>
      </w:pPr>
    </w:p>
    <w:p w:rsidR="00161821" w:rsidRPr="00432B22" w:rsidRDefault="00161821">
      <w:pPr>
        <w:rPr>
          <w:rFonts w:ascii="Times New Roman" w:hAnsi="Times New Roman" w:cs="Times New Roman"/>
          <w:sz w:val="2"/>
          <w:szCs w:val="2"/>
        </w:rPr>
      </w:pPr>
    </w:p>
    <w:p w:rsidR="00161821" w:rsidRPr="00432B22" w:rsidRDefault="00161821">
      <w:pPr>
        <w:rPr>
          <w:rFonts w:ascii="Times New Roman" w:hAnsi="Times New Roman" w:cs="Times New Roman"/>
          <w:sz w:val="2"/>
          <w:szCs w:val="2"/>
        </w:rPr>
      </w:pPr>
    </w:p>
    <w:p w:rsidR="007D3427" w:rsidRDefault="007D3427">
      <w:pPr>
        <w:rPr>
          <w:rFonts w:ascii="Times New Roman" w:hAnsi="Times New Roman" w:cs="Times New Roman"/>
        </w:rPr>
      </w:pPr>
    </w:p>
    <w:sectPr w:rsidR="007D3427" w:rsidSect="00D34613">
      <w:type w:val="continuous"/>
      <w:pgSz w:w="16837" w:h="11905" w:orient="landscape"/>
      <w:pgMar w:top="1275" w:right="354" w:bottom="914" w:left="101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3B57" w:rsidRDefault="00BD3B57">
      <w:r>
        <w:separator/>
      </w:r>
    </w:p>
  </w:endnote>
  <w:endnote w:type="continuationSeparator" w:id="1">
    <w:p w:rsidR="00BD3B57" w:rsidRDefault="00BD3B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D31" w:rsidRDefault="00D34613">
    <w:pPr>
      <w:pStyle w:val="a9"/>
      <w:jc w:val="right"/>
    </w:pPr>
    <w:fldSimple w:instr=" PAGE   \* MERGEFORMAT ">
      <w:r w:rsidR="005066CB">
        <w:rPr>
          <w:noProof/>
        </w:rPr>
        <w:t>5</w:t>
      </w:r>
    </w:fldSimple>
  </w:p>
  <w:p w:rsidR="00E83D31" w:rsidRDefault="00E83D31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3B57" w:rsidRDefault="00BD3B57"/>
  </w:footnote>
  <w:footnote w:type="continuationSeparator" w:id="1">
    <w:p w:rsidR="00BD3B57" w:rsidRDefault="00BD3B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DAA"/>
    <w:multiLevelType w:val="multilevel"/>
    <w:tmpl w:val="16EE19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18478B"/>
    <w:multiLevelType w:val="hybridMultilevel"/>
    <w:tmpl w:val="3A5681BC"/>
    <w:lvl w:ilvl="0" w:tplc="46CEC67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">
    <w:nsid w:val="0E1148EA"/>
    <w:multiLevelType w:val="hybridMultilevel"/>
    <w:tmpl w:val="E5B2623A"/>
    <w:lvl w:ilvl="0" w:tplc="9CDADAF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>
    <w:nsid w:val="109F54F0"/>
    <w:multiLevelType w:val="hybridMultilevel"/>
    <w:tmpl w:val="96804816"/>
    <w:lvl w:ilvl="0" w:tplc="29FADEB0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>
    <w:nsid w:val="122A0F8E"/>
    <w:multiLevelType w:val="hybridMultilevel"/>
    <w:tmpl w:val="CCEA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13E74"/>
    <w:multiLevelType w:val="hybridMultilevel"/>
    <w:tmpl w:val="D2547F4A"/>
    <w:lvl w:ilvl="0" w:tplc="2ACAF1E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>
    <w:nsid w:val="188C596E"/>
    <w:multiLevelType w:val="multilevel"/>
    <w:tmpl w:val="5E08B3E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3C4D60"/>
    <w:multiLevelType w:val="multilevel"/>
    <w:tmpl w:val="2DF8D8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6500DB8"/>
    <w:multiLevelType w:val="hybridMultilevel"/>
    <w:tmpl w:val="14148FAC"/>
    <w:lvl w:ilvl="0" w:tplc="3A7867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303ED4"/>
    <w:multiLevelType w:val="hybridMultilevel"/>
    <w:tmpl w:val="5804F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F364CD"/>
    <w:multiLevelType w:val="hybridMultilevel"/>
    <w:tmpl w:val="3A5681BC"/>
    <w:lvl w:ilvl="0" w:tplc="46CEC67C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1">
    <w:nsid w:val="37044657"/>
    <w:multiLevelType w:val="hybridMultilevel"/>
    <w:tmpl w:val="2C6A4938"/>
    <w:lvl w:ilvl="0" w:tplc="D118000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2">
    <w:nsid w:val="3AD06BD7"/>
    <w:multiLevelType w:val="multilevel"/>
    <w:tmpl w:val="F09062A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6AC7CD7"/>
    <w:multiLevelType w:val="multilevel"/>
    <w:tmpl w:val="3F621E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FA1039"/>
    <w:multiLevelType w:val="hybridMultilevel"/>
    <w:tmpl w:val="328C9D4C"/>
    <w:lvl w:ilvl="0" w:tplc="F8A2EC06">
      <w:start w:val="1"/>
      <w:numFmt w:val="decimal"/>
      <w:lvlText w:val="%1."/>
      <w:lvlJc w:val="left"/>
      <w:pPr>
        <w:ind w:left="68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>
    <w:nsid w:val="5AE13649"/>
    <w:multiLevelType w:val="hybridMultilevel"/>
    <w:tmpl w:val="8924C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229AA"/>
    <w:multiLevelType w:val="multilevel"/>
    <w:tmpl w:val="583A2A9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F002846"/>
    <w:multiLevelType w:val="hybridMultilevel"/>
    <w:tmpl w:val="FD7E6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D46F3E"/>
    <w:multiLevelType w:val="hybridMultilevel"/>
    <w:tmpl w:val="0DE45DA8"/>
    <w:lvl w:ilvl="0" w:tplc="A5AA09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1353BE0"/>
    <w:multiLevelType w:val="hybridMultilevel"/>
    <w:tmpl w:val="825A4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4A6737"/>
    <w:multiLevelType w:val="hybridMultilevel"/>
    <w:tmpl w:val="E09A28D0"/>
    <w:lvl w:ilvl="0" w:tplc="C658B34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16"/>
  </w:num>
  <w:num w:numId="2">
    <w:abstractNumId w:val="0"/>
  </w:num>
  <w:num w:numId="3">
    <w:abstractNumId w:val="7"/>
  </w:num>
  <w:num w:numId="4">
    <w:abstractNumId w:val="12"/>
  </w:num>
  <w:num w:numId="5">
    <w:abstractNumId w:val="19"/>
  </w:num>
  <w:num w:numId="6">
    <w:abstractNumId w:val="18"/>
  </w:num>
  <w:num w:numId="7">
    <w:abstractNumId w:val="6"/>
  </w:num>
  <w:num w:numId="8">
    <w:abstractNumId w:val="13"/>
  </w:num>
  <w:num w:numId="9">
    <w:abstractNumId w:val="15"/>
  </w:num>
  <w:num w:numId="10">
    <w:abstractNumId w:val="9"/>
  </w:num>
  <w:num w:numId="11">
    <w:abstractNumId w:val="4"/>
  </w:num>
  <w:num w:numId="12">
    <w:abstractNumId w:val="17"/>
  </w:num>
  <w:num w:numId="13">
    <w:abstractNumId w:val="8"/>
  </w:num>
  <w:num w:numId="14">
    <w:abstractNumId w:val="14"/>
  </w:num>
  <w:num w:numId="15">
    <w:abstractNumId w:val="2"/>
  </w:num>
  <w:num w:numId="16">
    <w:abstractNumId w:val="20"/>
  </w:num>
  <w:num w:numId="17">
    <w:abstractNumId w:val="11"/>
  </w:num>
  <w:num w:numId="18">
    <w:abstractNumId w:val="1"/>
  </w:num>
  <w:num w:numId="19">
    <w:abstractNumId w:val="10"/>
  </w:num>
  <w:num w:numId="20">
    <w:abstractNumId w:val="3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CC76F1"/>
    <w:rsid w:val="0002126C"/>
    <w:rsid w:val="0005570E"/>
    <w:rsid w:val="00057E88"/>
    <w:rsid w:val="00083B52"/>
    <w:rsid w:val="00085355"/>
    <w:rsid w:val="00097C38"/>
    <w:rsid w:val="000A4BFC"/>
    <w:rsid w:val="000B686E"/>
    <w:rsid w:val="000C0DAA"/>
    <w:rsid w:val="000D4D28"/>
    <w:rsid w:val="000D7E1B"/>
    <w:rsid w:val="000E0D3D"/>
    <w:rsid w:val="000E5A01"/>
    <w:rsid w:val="000F4C10"/>
    <w:rsid w:val="0010472A"/>
    <w:rsid w:val="00105C30"/>
    <w:rsid w:val="00116FBA"/>
    <w:rsid w:val="00120889"/>
    <w:rsid w:val="00130459"/>
    <w:rsid w:val="001415BC"/>
    <w:rsid w:val="00142EF4"/>
    <w:rsid w:val="00152EA9"/>
    <w:rsid w:val="00161821"/>
    <w:rsid w:val="00166745"/>
    <w:rsid w:val="00186B93"/>
    <w:rsid w:val="00197F00"/>
    <w:rsid w:val="001A62EB"/>
    <w:rsid w:val="001A7061"/>
    <w:rsid w:val="001B7FC4"/>
    <w:rsid w:val="001C2F04"/>
    <w:rsid w:val="001F151F"/>
    <w:rsid w:val="001F164D"/>
    <w:rsid w:val="001F688E"/>
    <w:rsid w:val="00230C85"/>
    <w:rsid w:val="0023323F"/>
    <w:rsid w:val="002454F8"/>
    <w:rsid w:val="00251824"/>
    <w:rsid w:val="002521B2"/>
    <w:rsid w:val="002522D9"/>
    <w:rsid w:val="0025507B"/>
    <w:rsid w:val="00260855"/>
    <w:rsid w:val="00272E6B"/>
    <w:rsid w:val="00280E0A"/>
    <w:rsid w:val="002B219E"/>
    <w:rsid w:val="002F1E2B"/>
    <w:rsid w:val="002F277C"/>
    <w:rsid w:val="002F2AE6"/>
    <w:rsid w:val="00307BA6"/>
    <w:rsid w:val="0032596D"/>
    <w:rsid w:val="0036135B"/>
    <w:rsid w:val="00363683"/>
    <w:rsid w:val="00372511"/>
    <w:rsid w:val="00373744"/>
    <w:rsid w:val="00380D40"/>
    <w:rsid w:val="003A70F9"/>
    <w:rsid w:val="003B08D8"/>
    <w:rsid w:val="003F1061"/>
    <w:rsid w:val="003F3599"/>
    <w:rsid w:val="003F76ED"/>
    <w:rsid w:val="00404FF9"/>
    <w:rsid w:val="0041394D"/>
    <w:rsid w:val="00420FF3"/>
    <w:rsid w:val="00426219"/>
    <w:rsid w:val="00426964"/>
    <w:rsid w:val="00432B22"/>
    <w:rsid w:val="00460D0F"/>
    <w:rsid w:val="00464B5D"/>
    <w:rsid w:val="00470E1F"/>
    <w:rsid w:val="004B6A3E"/>
    <w:rsid w:val="004B7C1B"/>
    <w:rsid w:val="004C3CAB"/>
    <w:rsid w:val="004C5727"/>
    <w:rsid w:val="005066CB"/>
    <w:rsid w:val="0051323B"/>
    <w:rsid w:val="005138DB"/>
    <w:rsid w:val="00526353"/>
    <w:rsid w:val="00530605"/>
    <w:rsid w:val="005334DA"/>
    <w:rsid w:val="00533B00"/>
    <w:rsid w:val="00536C5F"/>
    <w:rsid w:val="00555B28"/>
    <w:rsid w:val="005634EB"/>
    <w:rsid w:val="00564906"/>
    <w:rsid w:val="00582AFD"/>
    <w:rsid w:val="00593A8E"/>
    <w:rsid w:val="00594D9C"/>
    <w:rsid w:val="005D1E19"/>
    <w:rsid w:val="005F120E"/>
    <w:rsid w:val="0060317A"/>
    <w:rsid w:val="00637452"/>
    <w:rsid w:val="00647115"/>
    <w:rsid w:val="00670544"/>
    <w:rsid w:val="00684A52"/>
    <w:rsid w:val="006D471F"/>
    <w:rsid w:val="006E3AFB"/>
    <w:rsid w:val="006E6EB5"/>
    <w:rsid w:val="006F7A05"/>
    <w:rsid w:val="00704509"/>
    <w:rsid w:val="00707909"/>
    <w:rsid w:val="0071483A"/>
    <w:rsid w:val="00726A58"/>
    <w:rsid w:val="00732A46"/>
    <w:rsid w:val="00744F1C"/>
    <w:rsid w:val="007842C5"/>
    <w:rsid w:val="007905D6"/>
    <w:rsid w:val="007942CD"/>
    <w:rsid w:val="007A086D"/>
    <w:rsid w:val="007B2540"/>
    <w:rsid w:val="007B477B"/>
    <w:rsid w:val="007C12E7"/>
    <w:rsid w:val="007D3427"/>
    <w:rsid w:val="00800E87"/>
    <w:rsid w:val="0081026C"/>
    <w:rsid w:val="00837615"/>
    <w:rsid w:val="00844DED"/>
    <w:rsid w:val="00850AD2"/>
    <w:rsid w:val="00850BD9"/>
    <w:rsid w:val="00852F96"/>
    <w:rsid w:val="00856174"/>
    <w:rsid w:val="00872360"/>
    <w:rsid w:val="0087558A"/>
    <w:rsid w:val="00884B2B"/>
    <w:rsid w:val="00885E8E"/>
    <w:rsid w:val="00893AFB"/>
    <w:rsid w:val="008B12F1"/>
    <w:rsid w:val="008C3AB1"/>
    <w:rsid w:val="008C3BBF"/>
    <w:rsid w:val="008D733B"/>
    <w:rsid w:val="008E28D9"/>
    <w:rsid w:val="008E647B"/>
    <w:rsid w:val="008F1780"/>
    <w:rsid w:val="009126A2"/>
    <w:rsid w:val="00923C06"/>
    <w:rsid w:val="009336B6"/>
    <w:rsid w:val="00934D17"/>
    <w:rsid w:val="00943084"/>
    <w:rsid w:val="009444AE"/>
    <w:rsid w:val="009448A9"/>
    <w:rsid w:val="00966D9C"/>
    <w:rsid w:val="009748A8"/>
    <w:rsid w:val="00974A69"/>
    <w:rsid w:val="009754B8"/>
    <w:rsid w:val="00976411"/>
    <w:rsid w:val="009860E7"/>
    <w:rsid w:val="00990411"/>
    <w:rsid w:val="00992E32"/>
    <w:rsid w:val="009B2F6C"/>
    <w:rsid w:val="009B614B"/>
    <w:rsid w:val="009D1B9F"/>
    <w:rsid w:val="009F2CB7"/>
    <w:rsid w:val="009F2EE8"/>
    <w:rsid w:val="009F40CB"/>
    <w:rsid w:val="00A16020"/>
    <w:rsid w:val="00A35541"/>
    <w:rsid w:val="00A538ED"/>
    <w:rsid w:val="00A6128E"/>
    <w:rsid w:val="00A67E30"/>
    <w:rsid w:val="00A76CBF"/>
    <w:rsid w:val="00A77FBF"/>
    <w:rsid w:val="00A915E9"/>
    <w:rsid w:val="00A92258"/>
    <w:rsid w:val="00A97C6D"/>
    <w:rsid w:val="00AB5EC0"/>
    <w:rsid w:val="00AC1299"/>
    <w:rsid w:val="00AC1DA0"/>
    <w:rsid w:val="00AC5A70"/>
    <w:rsid w:val="00AD2F06"/>
    <w:rsid w:val="00AF1BBA"/>
    <w:rsid w:val="00B03976"/>
    <w:rsid w:val="00B03E95"/>
    <w:rsid w:val="00B0521A"/>
    <w:rsid w:val="00B12091"/>
    <w:rsid w:val="00B2468B"/>
    <w:rsid w:val="00B278BE"/>
    <w:rsid w:val="00B339BD"/>
    <w:rsid w:val="00B4583B"/>
    <w:rsid w:val="00B6302C"/>
    <w:rsid w:val="00B676BB"/>
    <w:rsid w:val="00B72887"/>
    <w:rsid w:val="00B75228"/>
    <w:rsid w:val="00B761DE"/>
    <w:rsid w:val="00B832E2"/>
    <w:rsid w:val="00B85EBD"/>
    <w:rsid w:val="00B9782E"/>
    <w:rsid w:val="00BA1F49"/>
    <w:rsid w:val="00BA5E2B"/>
    <w:rsid w:val="00BA7628"/>
    <w:rsid w:val="00BB363C"/>
    <w:rsid w:val="00BB7F35"/>
    <w:rsid w:val="00BC7AA9"/>
    <w:rsid w:val="00BD3B57"/>
    <w:rsid w:val="00BE55BB"/>
    <w:rsid w:val="00C07489"/>
    <w:rsid w:val="00C1084C"/>
    <w:rsid w:val="00C373F8"/>
    <w:rsid w:val="00C41B70"/>
    <w:rsid w:val="00C46FB4"/>
    <w:rsid w:val="00C556F3"/>
    <w:rsid w:val="00C64A07"/>
    <w:rsid w:val="00C70469"/>
    <w:rsid w:val="00C727C5"/>
    <w:rsid w:val="00C951A2"/>
    <w:rsid w:val="00CA39ED"/>
    <w:rsid w:val="00CB3A9A"/>
    <w:rsid w:val="00CB74A2"/>
    <w:rsid w:val="00CC1014"/>
    <w:rsid w:val="00CC5730"/>
    <w:rsid w:val="00CC6810"/>
    <w:rsid w:val="00CC76F1"/>
    <w:rsid w:val="00CF1585"/>
    <w:rsid w:val="00D02125"/>
    <w:rsid w:val="00D101DD"/>
    <w:rsid w:val="00D13055"/>
    <w:rsid w:val="00D34613"/>
    <w:rsid w:val="00D40931"/>
    <w:rsid w:val="00D476E8"/>
    <w:rsid w:val="00D62E4C"/>
    <w:rsid w:val="00D65B74"/>
    <w:rsid w:val="00D66E55"/>
    <w:rsid w:val="00D721A3"/>
    <w:rsid w:val="00D73136"/>
    <w:rsid w:val="00D76653"/>
    <w:rsid w:val="00D84429"/>
    <w:rsid w:val="00D84683"/>
    <w:rsid w:val="00D85413"/>
    <w:rsid w:val="00DA42FB"/>
    <w:rsid w:val="00DA7262"/>
    <w:rsid w:val="00DB25BF"/>
    <w:rsid w:val="00DD2668"/>
    <w:rsid w:val="00DF7020"/>
    <w:rsid w:val="00E15FBE"/>
    <w:rsid w:val="00E2625C"/>
    <w:rsid w:val="00E326C0"/>
    <w:rsid w:val="00E3280D"/>
    <w:rsid w:val="00E33AA8"/>
    <w:rsid w:val="00E639C3"/>
    <w:rsid w:val="00E64820"/>
    <w:rsid w:val="00E800B5"/>
    <w:rsid w:val="00E83D31"/>
    <w:rsid w:val="00EB12C5"/>
    <w:rsid w:val="00EC51C5"/>
    <w:rsid w:val="00EE1CB6"/>
    <w:rsid w:val="00EF21F0"/>
    <w:rsid w:val="00EF4290"/>
    <w:rsid w:val="00F2058D"/>
    <w:rsid w:val="00F2124F"/>
    <w:rsid w:val="00F21E53"/>
    <w:rsid w:val="00F23AC7"/>
    <w:rsid w:val="00F336C4"/>
    <w:rsid w:val="00F35505"/>
    <w:rsid w:val="00F40210"/>
    <w:rsid w:val="00F433E9"/>
    <w:rsid w:val="00F53615"/>
    <w:rsid w:val="00F53C1E"/>
    <w:rsid w:val="00F62D83"/>
    <w:rsid w:val="00F671B1"/>
    <w:rsid w:val="00F7502F"/>
    <w:rsid w:val="00F8574A"/>
    <w:rsid w:val="00F879C3"/>
    <w:rsid w:val="00F87BCC"/>
    <w:rsid w:val="00FA3CBC"/>
    <w:rsid w:val="00FB2124"/>
    <w:rsid w:val="00FC105A"/>
    <w:rsid w:val="00FE3918"/>
    <w:rsid w:val="00FE7778"/>
    <w:rsid w:val="00FE7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34613"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F1BB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4613"/>
    <w:rPr>
      <w:color w:val="0066CC"/>
      <w:u w:val="single"/>
    </w:rPr>
  </w:style>
  <w:style w:type="character" w:customStyle="1" w:styleId="11">
    <w:name w:val="Заголовок №1_"/>
    <w:link w:val="12"/>
    <w:rsid w:val="00D34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7"/>
      <w:szCs w:val="27"/>
    </w:rPr>
  </w:style>
  <w:style w:type="character" w:customStyle="1" w:styleId="a4">
    <w:name w:val="Основной текст_"/>
    <w:link w:val="13"/>
    <w:rsid w:val="00D34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">
    <w:name w:val="Основной текст (2)_"/>
    <w:link w:val="20"/>
    <w:rsid w:val="00D346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2">
    <w:name w:val="Заголовок №1"/>
    <w:basedOn w:val="a"/>
    <w:link w:val="11"/>
    <w:rsid w:val="00D34613"/>
    <w:pPr>
      <w:shd w:val="clear" w:color="auto" w:fill="FFFFFF"/>
      <w:spacing w:line="278" w:lineRule="exact"/>
      <w:outlineLvl w:val="0"/>
    </w:pPr>
    <w:rPr>
      <w:rFonts w:ascii="Times New Roman" w:eastAsia="Times New Roman" w:hAnsi="Times New Roman" w:cs="Times New Roman"/>
      <w:color w:val="auto"/>
      <w:spacing w:val="-10"/>
      <w:sz w:val="27"/>
      <w:szCs w:val="27"/>
    </w:rPr>
  </w:style>
  <w:style w:type="paragraph" w:customStyle="1" w:styleId="13">
    <w:name w:val="Основной текст1"/>
    <w:basedOn w:val="a"/>
    <w:link w:val="a4"/>
    <w:rsid w:val="00D34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paragraph" w:customStyle="1" w:styleId="20">
    <w:name w:val="Основной текст (2)"/>
    <w:basedOn w:val="a"/>
    <w:link w:val="2"/>
    <w:rsid w:val="00D3461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">
    <w:name w:val="Основной текст (4)_"/>
    <w:link w:val="40"/>
    <w:rsid w:val="0087236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72360"/>
    <w:pPr>
      <w:shd w:val="clear" w:color="auto" w:fill="FFFFFF"/>
      <w:spacing w:after="540" w:line="322" w:lineRule="exact"/>
      <w:jc w:val="right"/>
    </w:pPr>
    <w:rPr>
      <w:rFonts w:ascii="Times New Roman" w:eastAsia="Times New Roman" w:hAnsi="Times New Roman" w:cs="Times New Roman"/>
      <w:color w:val="auto"/>
      <w:sz w:val="27"/>
      <w:szCs w:val="27"/>
    </w:rPr>
  </w:style>
  <w:style w:type="table" w:styleId="a5">
    <w:name w:val="Table Grid"/>
    <w:basedOn w:val="a1"/>
    <w:uiPriority w:val="59"/>
    <w:rsid w:val="0087236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339BD"/>
    <w:pPr>
      <w:ind w:left="708"/>
    </w:pPr>
  </w:style>
  <w:style w:type="character" w:customStyle="1" w:styleId="Arial9pt">
    <w:name w:val="Основной текст + Arial;9 pt"/>
    <w:rsid w:val="001F688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3D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3D31"/>
    <w:rPr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3D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3D31"/>
    <w:rPr>
      <w:color w:val="000000"/>
      <w:sz w:val="24"/>
      <w:szCs w:val="24"/>
    </w:rPr>
  </w:style>
  <w:style w:type="paragraph" w:styleId="ab">
    <w:name w:val="No Spacing"/>
    <w:qFormat/>
    <w:rsid w:val="00AF1BBA"/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F1BBA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0pt">
    <w:name w:val="Основной текст + Интервал 0 pt"/>
    <w:uiPriority w:val="99"/>
    <w:rsid w:val="00EC51C5"/>
    <w:rPr>
      <w:rFonts w:ascii="Times New Roman" w:hAnsi="Times New Roman"/>
      <w:spacing w:val="0"/>
      <w:u w:val="none"/>
    </w:rPr>
  </w:style>
  <w:style w:type="character" w:customStyle="1" w:styleId="14">
    <w:name w:val="Основной текст Знак1"/>
    <w:link w:val="ac"/>
    <w:uiPriority w:val="99"/>
    <w:rsid w:val="00533B00"/>
    <w:rPr>
      <w:rFonts w:ascii="Calibri" w:hAnsi="Calibri" w:cs="Calibri"/>
      <w:sz w:val="24"/>
      <w:szCs w:val="24"/>
      <w:shd w:val="clear" w:color="auto" w:fill="FFFFFF"/>
    </w:rPr>
  </w:style>
  <w:style w:type="paragraph" w:styleId="ac">
    <w:name w:val="Body Text"/>
    <w:basedOn w:val="a"/>
    <w:link w:val="14"/>
    <w:uiPriority w:val="99"/>
    <w:rsid w:val="00533B00"/>
    <w:pPr>
      <w:shd w:val="clear" w:color="auto" w:fill="FFFFFF"/>
      <w:spacing w:line="442" w:lineRule="exact"/>
      <w:jc w:val="both"/>
    </w:pPr>
    <w:rPr>
      <w:rFonts w:ascii="Calibri" w:hAnsi="Calibri" w:cs="Times New Roman"/>
      <w:color w:val="auto"/>
    </w:rPr>
  </w:style>
  <w:style w:type="character" w:customStyle="1" w:styleId="ad">
    <w:name w:val="Основной текст Знак"/>
    <w:basedOn w:val="a0"/>
    <w:link w:val="ac"/>
    <w:uiPriority w:val="99"/>
    <w:semiHidden/>
    <w:rsid w:val="00533B00"/>
    <w:rPr>
      <w:color w:val="000000"/>
      <w:sz w:val="24"/>
      <w:szCs w:val="24"/>
    </w:rPr>
  </w:style>
  <w:style w:type="paragraph" w:customStyle="1" w:styleId="Default">
    <w:name w:val="Default"/>
    <w:rsid w:val="000B686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3285</Words>
  <Characters>18729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slava</dc:creator>
  <cp:lastModifiedBy>User</cp:lastModifiedBy>
  <cp:revision>20</cp:revision>
  <cp:lastPrinted>2016-11-02T10:35:00Z</cp:lastPrinted>
  <dcterms:created xsi:type="dcterms:W3CDTF">2024-10-30T05:36:00Z</dcterms:created>
  <dcterms:modified xsi:type="dcterms:W3CDTF">2024-10-30T11:35:00Z</dcterms:modified>
</cp:coreProperties>
</file>