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771" w:rsidRPr="00C54D51" w:rsidRDefault="004E4771" w:rsidP="00C54D51">
      <w:pPr>
        <w:spacing w:after="0" w:line="240" w:lineRule="auto"/>
        <w:jc w:val="both"/>
        <w:rPr>
          <w:rFonts w:ascii="Times New Roman" w:hAnsi="Times New Roman" w:cs="Times New Roman"/>
          <w:i/>
          <w:sz w:val="28"/>
          <w:szCs w:val="28"/>
        </w:rPr>
      </w:pPr>
      <w:r w:rsidRPr="00B9016E">
        <w:rPr>
          <w:rFonts w:ascii="Times New Roman" w:hAnsi="Times New Roman" w:cs="Times New Roman"/>
          <w:sz w:val="24"/>
          <w:szCs w:val="24"/>
        </w:rPr>
        <w:t xml:space="preserve">                                                                          </w:t>
      </w:r>
      <w:r w:rsidR="009A3E01" w:rsidRPr="00B9016E">
        <w:rPr>
          <w:rFonts w:ascii="Times New Roman" w:hAnsi="Times New Roman" w:cs="Times New Roman"/>
          <w:sz w:val="24"/>
          <w:szCs w:val="24"/>
        </w:rPr>
        <w:t xml:space="preserve">                                  </w:t>
      </w:r>
      <w:r w:rsidR="00B9016E">
        <w:rPr>
          <w:rFonts w:ascii="Times New Roman" w:hAnsi="Times New Roman" w:cs="Times New Roman"/>
          <w:sz w:val="24"/>
          <w:szCs w:val="24"/>
        </w:rPr>
        <w:t xml:space="preserve">                     </w:t>
      </w:r>
      <w:r w:rsidR="009A3E01" w:rsidRPr="00B9016E">
        <w:rPr>
          <w:rFonts w:ascii="Times New Roman" w:hAnsi="Times New Roman" w:cs="Times New Roman"/>
          <w:sz w:val="24"/>
          <w:szCs w:val="24"/>
        </w:rPr>
        <w:t xml:space="preserve">  </w:t>
      </w:r>
      <w:r w:rsidRPr="00B9016E">
        <w:rPr>
          <w:rFonts w:ascii="Times New Roman" w:hAnsi="Times New Roman" w:cs="Times New Roman"/>
          <w:sz w:val="24"/>
          <w:szCs w:val="24"/>
        </w:rPr>
        <w:t xml:space="preserve"> </w:t>
      </w:r>
      <w:r w:rsidRPr="00C54D51">
        <w:rPr>
          <w:rFonts w:ascii="Times New Roman" w:hAnsi="Times New Roman" w:cs="Times New Roman"/>
          <w:i/>
          <w:sz w:val="28"/>
          <w:szCs w:val="28"/>
        </w:rPr>
        <w:t>проект</w:t>
      </w:r>
    </w:p>
    <w:p w:rsidR="009A3E01" w:rsidRPr="00C54D51" w:rsidRDefault="009A3E01" w:rsidP="00C54D51">
      <w:pPr>
        <w:spacing w:after="0" w:line="240" w:lineRule="auto"/>
        <w:jc w:val="center"/>
        <w:rPr>
          <w:rFonts w:ascii="Times New Roman" w:hAnsi="Times New Roman" w:cs="Times New Roman"/>
          <w:sz w:val="28"/>
          <w:szCs w:val="28"/>
        </w:rPr>
      </w:pPr>
      <w:r w:rsidRPr="00C54D51">
        <w:rPr>
          <w:rFonts w:ascii="Times New Roman" w:hAnsi="Times New Roman" w:cs="Times New Roman"/>
          <w:sz w:val="28"/>
          <w:szCs w:val="28"/>
        </w:rPr>
        <w:t>СОБРАНИЕ ДЕПУТАТОВ</w:t>
      </w:r>
    </w:p>
    <w:p w:rsidR="00005EF7" w:rsidRPr="00C54D51" w:rsidRDefault="009A3E01" w:rsidP="00C54D51">
      <w:pPr>
        <w:spacing w:after="0" w:line="240" w:lineRule="auto"/>
        <w:jc w:val="center"/>
        <w:rPr>
          <w:rFonts w:ascii="Times New Roman" w:hAnsi="Times New Roman" w:cs="Times New Roman"/>
          <w:sz w:val="28"/>
          <w:szCs w:val="28"/>
        </w:rPr>
      </w:pPr>
      <w:r w:rsidRPr="00C54D51">
        <w:rPr>
          <w:rFonts w:ascii="Times New Roman" w:hAnsi="Times New Roman" w:cs="Times New Roman"/>
          <w:sz w:val="28"/>
          <w:szCs w:val="28"/>
        </w:rPr>
        <w:t>КРАСНОСУЛИНСКОГО РАЙОНА</w:t>
      </w:r>
    </w:p>
    <w:p w:rsidR="009A3E01" w:rsidRPr="00C54D51" w:rsidRDefault="009A3E01" w:rsidP="00C54D51">
      <w:pPr>
        <w:spacing w:after="0" w:line="240" w:lineRule="auto"/>
        <w:jc w:val="center"/>
        <w:rPr>
          <w:rFonts w:ascii="Times New Roman" w:hAnsi="Times New Roman" w:cs="Times New Roman"/>
          <w:sz w:val="28"/>
          <w:szCs w:val="28"/>
        </w:rPr>
      </w:pPr>
      <w:r w:rsidRPr="00C54D51">
        <w:rPr>
          <w:rFonts w:ascii="Times New Roman" w:hAnsi="Times New Roman" w:cs="Times New Roman"/>
          <w:sz w:val="28"/>
          <w:szCs w:val="28"/>
        </w:rPr>
        <w:t>РОСТОВСКОЙ ОБЛАСТИ</w:t>
      </w:r>
    </w:p>
    <w:p w:rsidR="00005EF7" w:rsidRPr="00C54D51" w:rsidRDefault="00005EF7" w:rsidP="00C54D51">
      <w:pPr>
        <w:spacing w:after="0" w:line="240" w:lineRule="auto"/>
        <w:jc w:val="center"/>
        <w:rPr>
          <w:rFonts w:ascii="Times New Roman" w:hAnsi="Times New Roman" w:cs="Times New Roman"/>
          <w:sz w:val="28"/>
          <w:szCs w:val="28"/>
        </w:rPr>
      </w:pPr>
      <w:r w:rsidRPr="00C54D51">
        <w:rPr>
          <w:rFonts w:ascii="Times New Roman" w:hAnsi="Times New Roman" w:cs="Times New Roman"/>
          <w:sz w:val="28"/>
          <w:szCs w:val="28"/>
        </w:rPr>
        <w:t xml:space="preserve">                                      </w:t>
      </w:r>
    </w:p>
    <w:p w:rsidR="00005EF7" w:rsidRPr="00C54D51" w:rsidRDefault="009A3E01" w:rsidP="00C54D51">
      <w:pPr>
        <w:spacing w:after="0" w:line="240" w:lineRule="auto"/>
        <w:jc w:val="center"/>
        <w:rPr>
          <w:rFonts w:ascii="Times New Roman" w:hAnsi="Times New Roman" w:cs="Times New Roman"/>
          <w:sz w:val="28"/>
          <w:szCs w:val="28"/>
        </w:rPr>
      </w:pPr>
      <w:r w:rsidRPr="00C54D51">
        <w:rPr>
          <w:rFonts w:ascii="Times New Roman" w:hAnsi="Times New Roman" w:cs="Times New Roman"/>
          <w:sz w:val="28"/>
          <w:szCs w:val="28"/>
        </w:rPr>
        <w:t>Решение</w:t>
      </w:r>
    </w:p>
    <w:p w:rsidR="00005EF7" w:rsidRPr="00C54D51" w:rsidRDefault="00005EF7" w:rsidP="00C54D51">
      <w:pPr>
        <w:spacing w:after="0" w:line="240" w:lineRule="auto"/>
        <w:rPr>
          <w:rFonts w:ascii="Times New Roman" w:hAnsi="Times New Roman" w:cs="Times New Roman"/>
          <w:sz w:val="28"/>
          <w:szCs w:val="28"/>
        </w:rPr>
      </w:pPr>
      <w:r w:rsidRPr="00C54D51">
        <w:rPr>
          <w:rFonts w:ascii="Times New Roman" w:hAnsi="Times New Roman" w:cs="Times New Roman"/>
          <w:sz w:val="28"/>
          <w:szCs w:val="28"/>
        </w:rPr>
        <w:t xml:space="preserve"> «__» ______</w:t>
      </w:r>
      <w:r w:rsidR="00B9016E" w:rsidRPr="00C54D51">
        <w:rPr>
          <w:rFonts w:ascii="Times New Roman" w:hAnsi="Times New Roman" w:cs="Times New Roman"/>
          <w:sz w:val="28"/>
          <w:szCs w:val="28"/>
        </w:rPr>
        <w:t>__</w:t>
      </w:r>
      <w:r w:rsidRPr="00C54D51">
        <w:rPr>
          <w:rFonts w:ascii="Times New Roman" w:hAnsi="Times New Roman" w:cs="Times New Roman"/>
          <w:sz w:val="28"/>
          <w:szCs w:val="28"/>
        </w:rPr>
        <w:t>__20</w:t>
      </w:r>
      <w:r w:rsidR="007E667A">
        <w:rPr>
          <w:rFonts w:ascii="Times New Roman" w:hAnsi="Times New Roman" w:cs="Times New Roman"/>
          <w:sz w:val="28"/>
          <w:szCs w:val="28"/>
        </w:rPr>
        <w:t>2</w:t>
      </w:r>
      <w:r w:rsidR="00B8640B">
        <w:rPr>
          <w:rFonts w:ascii="Times New Roman" w:hAnsi="Times New Roman" w:cs="Times New Roman"/>
          <w:sz w:val="28"/>
          <w:szCs w:val="28"/>
        </w:rPr>
        <w:t>2</w:t>
      </w:r>
      <w:r w:rsidR="00C54D51">
        <w:rPr>
          <w:rFonts w:ascii="Times New Roman" w:hAnsi="Times New Roman" w:cs="Times New Roman"/>
          <w:sz w:val="28"/>
          <w:szCs w:val="28"/>
        </w:rPr>
        <w:t xml:space="preserve">  </w:t>
      </w:r>
      <w:r w:rsidR="00873229" w:rsidRPr="00C54D51">
        <w:rPr>
          <w:rFonts w:ascii="Times New Roman" w:hAnsi="Times New Roman" w:cs="Times New Roman"/>
          <w:sz w:val="28"/>
          <w:szCs w:val="28"/>
        </w:rPr>
        <w:t xml:space="preserve">    </w:t>
      </w:r>
      <w:r w:rsidR="00B9016E" w:rsidRPr="00C54D51">
        <w:rPr>
          <w:rFonts w:ascii="Times New Roman" w:hAnsi="Times New Roman" w:cs="Times New Roman"/>
          <w:sz w:val="28"/>
          <w:szCs w:val="28"/>
        </w:rPr>
        <w:t xml:space="preserve">    </w:t>
      </w:r>
      <w:r w:rsidRPr="00C54D51">
        <w:rPr>
          <w:rFonts w:ascii="Times New Roman" w:hAnsi="Times New Roman" w:cs="Times New Roman"/>
          <w:sz w:val="28"/>
          <w:szCs w:val="28"/>
        </w:rPr>
        <w:t xml:space="preserve">           № _____                            г. Красный Сулин</w:t>
      </w:r>
    </w:p>
    <w:p w:rsidR="00005EF7" w:rsidRPr="00C54D51" w:rsidRDefault="00005EF7" w:rsidP="00C54D51">
      <w:pPr>
        <w:spacing w:after="0" w:line="240" w:lineRule="auto"/>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5353"/>
      </w:tblGrid>
      <w:tr w:rsidR="00005EF7" w:rsidRPr="00130C56" w:rsidTr="009A3E01">
        <w:tc>
          <w:tcPr>
            <w:tcW w:w="5353" w:type="dxa"/>
            <w:tcBorders>
              <w:top w:val="nil"/>
              <w:left w:val="nil"/>
              <w:bottom w:val="nil"/>
              <w:right w:val="nil"/>
            </w:tcBorders>
          </w:tcPr>
          <w:p w:rsidR="00005EF7" w:rsidRPr="00130C56" w:rsidRDefault="00005EF7" w:rsidP="00C54D51">
            <w:pPr>
              <w:jc w:val="both"/>
              <w:rPr>
                <w:rFonts w:ascii="Times New Roman" w:hAnsi="Times New Roman" w:cs="Times New Roman"/>
                <w:sz w:val="26"/>
                <w:szCs w:val="26"/>
              </w:rPr>
            </w:pPr>
            <w:r w:rsidRPr="00130C56">
              <w:rPr>
                <w:rFonts w:ascii="Times New Roman" w:hAnsi="Times New Roman" w:cs="Times New Roman"/>
                <w:sz w:val="26"/>
                <w:szCs w:val="26"/>
              </w:rPr>
              <w:t xml:space="preserve">О </w:t>
            </w:r>
            <w:r w:rsidR="009A3E01" w:rsidRPr="00130C56">
              <w:rPr>
                <w:rFonts w:ascii="Times New Roman" w:hAnsi="Times New Roman" w:cs="Times New Roman"/>
                <w:sz w:val="26"/>
                <w:szCs w:val="26"/>
              </w:rPr>
              <w:t xml:space="preserve">внесении изменений в решение Собрания депутатов Красносулинского района от </w:t>
            </w:r>
            <w:r w:rsidR="00BB6549" w:rsidRPr="00130C56">
              <w:rPr>
                <w:rFonts w:ascii="Times New Roman" w:hAnsi="Times New Roman" w:cs="Times New Roman"/>
                <w:sz w:val="26"/>
                <w:szCs w:val="26"/>
              </w:rPr>
              <w:t>18</w:t>
            </w:r>
            <w:r w:rsidR="009A3E01" w:rsidRPr="00130C56">
              <w:rPr>
                <w:rFonts w:ascii="Times New Roman" w:hAnsi="Times New Roman" w:cs="Times New Roman"/>
                <w:sz w:val="26"/>
                <w:szCs w:val="26"/>
              </w:rPr>
              <w:t>.0</w:t>
            </w:r>
            <w:r w:rsidR="00BB6549" w:rsidRPr="00130C56">
              <w:rPr>
                <w:rFonts w:ascii="Times New Roman" w:hAnsi="Times New Roman" w:cs="Times New Roman"/>
                <w:sz w:val="26"/>
                <w:szCs w:val="26"/>
              </w:rPr>
              <w:t>4</w:t>
            </w:r>
            <w:r w:rsidR="009A3E01" w:rsidRPr="00130C56">
              <w:rPr>
                <w:rFonts w:ascii="Times New Roman" w:hAnsi="Times New Roman" w:cs="Times New Roman"/>
                <w:sz w:val="26"/>
                <w:szCs w:val="26"/>
              </w:rPr>
              <w:t>.201</w:t>
            </w:r>
            <w:r w:rsidR="00BB6549" w:rsidRPr="00130C56">
              <w:rPr>
                <w:rFonts w:ascii="Times New Roman" w:hAnsi="Times New Roman" w:cs="Times New Roman"/>
                <w:sz w:val="26"/>
                <w:szCs w:val="26"/>
              </w:rPr>
              <w:t>2</w:t>
            </w:r>
            <w:r w:rsidR="009A3E01" w:rsidRPr="00130C56">
              <w:rPr>
                <w:rFonts w:ascii="Times New Roman" w:hAnsi="Times New Roman" w:cs="Times New Roman"/>
                <w:sz w:val="26"/>
                <w:szCs w:val="26"/>
              </w:rPr>
              <w:t xml:space="preserve"> № 2</w:t>
            </w:r>
            <w:r w:rsidR="00BB6549" w:rsidRPr="00130C56">
              <w:rPr>
                <w:rFonts w:ascii="Times New Roman" w:hAnsi="Times New Roman" w:cs="Times New Roman"/>
                <w:sz w:val="26"/>
                <w:szCs w:val="26"/>
              </w:rPr>
              <w:t>03</w:t>
            </w:r>
            <w:r w:rsidR="009A3E01" w:rsidRPr="00130C56">
              <w:rPr>
                <w:rFonts w:ascii="Times New Roman" w:hAnsi="Times New Roman" w:cs="Times New Roman"/>
                <w:sz w:val="26"/>
                <w:szCs w:val="26"/>
              </w:rPr>
              <w:t xml:space="preserve"> «Об утверждении Положения </w:t>
            </w:r>
            <w:r w:rsidR="00BB6549" w:rsidRPr="00130C56">
              <w:rPr>
                <w:rFonts w:ascii="Times New Roman" w:hAnsi="Times New Roman" w:cs="Times New Roman"/>
                <w:sz w:val="26"/>
                <w:szCs w:val="26"/>
              </w:rPr>
              <w:t>Управления социальной защиты населения</w:t>
            </w:r>
            <w:r w:rsidR="009A3E01" w:rsidRPr="00130C56">
              <w:rPr>
                <w:rFonts w:ascii="Times New Roman" w:hAnsi="Times New Roman" w:cs="Times New Roman"/>
                <w:sz w:val="26"/>
                <w:szCs w:val="26"/>
              </w:rPr>
              <w:t xml:space="preserve"> Красносулинского района</w:t>
            </w:r>
            <w:r w:rsidRPr="00130C56">
              <w:rPr>
                <w:rFonts w:ascii="Times New Roman" w:hAnsi="Times New Roman" w:cs="Times New Roman"/>
                <w:sz w:val="26"/>
                <w:szCs w:val="26"/>
              </w:rPr>
              <w:t xml:space="preserve"> </w:t>
            </w:r>
            <w:r w:rsidR="00BB6549" w:rsidRPr="00130C56">
              <w:rPr>
                <w:rFonts w:ascii="Times New Roman" w:hAnsi="Times New Roman" w:cs="Times New Roman"/>
                <w:sz w:val="26"/>
                <w:szCs w:val="26"/>
              </w:rPr>
              <w:t>Ростовской области</w:t>
            </w:r>
            <w:r w:rsidR="00B9016E" w:rsidRPr="00130C56">
              <w:rPr>
                <w:rFonts w:ascii="Times New Roman" w:hAnsi="Times New Roman" w:cs="Times New Roman"/>
                <w:sz w:val="26"/>
                <w:szCs w:val="26"/>
              </w:rPr>
              <w:t>»</w:t>
            </w:r>
            <w:r w:rsidR="009A3E01" w:rsidRPr="00130C56">
              <w:rPr>
                <w:rFonts w:ascii="Times New Roman" w:hAnsi="Times New Roman" w:cs="Times New Roman"/>
                <w:sz w:val="26"/>
                <w:szCs w:val="26"/>
              </w:rPr>
              <w:t xml:space="preserve"> </w:t>
            </w:r>
          </w:p>
        </w:tc>
      </w:tr>
    </w:tbl>
    <w:p w:rsidR="00005EF7" w:rsidRPr="00130C56" w:rsidRDefault="00005EF7" w:rsidP="00C54D51">
      <w:pPr>
        <w:spacing w:after="0" w:line="240" w:lineRule="auto"/>
        <w:jc w:val="both"/>
        <w:rPr>
          <w:rFonts w:ascii="Times New Roman" w:hAnsi="Times New Roman" w:cs="Times New Roman"/>
          <w:sz w:val="26"/>
          <w:szCs w:val="26"/>
        </w:rPr>
      </w:pPr>
    </w:p>
    <w:p w:rsidR="00005EF7" w:rsidRPr="00130C56" w:rsidRDefault="009A3E01" w:rsidP="00C54D51">
      <w:pPr>
        <w:spacing w:after="0" w:line="240" w:lineRule="auto"/>
        <w:ind w:firstLine="567"/>
        <w:jc w:val="both"/>
        <w:rPr>
          <w:rFonts w:ascii="Times New Roman" w:hAnsi="Times New Roman" w:cs="Times New Roman"/>
          <w:sz w:val="26"/>
          <w:szCs w:val="26"/>
        </w:rPr>
      </w:pPr>
      <w:r w:rsidRPr="00130C56">
        <w:rPr>
          <w:rFonts w:ascii="Times New Roman" w:hAnsi="Times New Roman" w:cs="Times New Roman"/>
          <w:sz w:val="26"/>
          <w:szCs w:val="26"/>
        </w:rPr>
        <w:t>Р</w:t>
      </w:r>
      <w:r w:rsidR="00005EF7" w:rsidRPr="00130C56">
        <w:rPr>
          <w:rFonts w:ascii="Times New Roman" w:hAnsi="Times New Roman" w:cs="Times New Roman"/>
          <w:sz w:val="26"/>
          <w:szCs w:val="26"/>
        </w:rPr>
        <w:t>уководствуясь ст</w:t>
      </w:r>
      <w:r w:rsidR="00873229" w:rsidRPr="00130C56">
        <w:rPr>
          <w:rFonts w:ascii="Times New Roman" w:hAnsi="Times New Roman" w:cs="Times New Roman"/>
          <w:sz w:val="26"/>
          <w:szCs w:val="26"/>
        </w:rPr>
        <w:t>ать</w:t>
      </w:r>
      <w:r w:rsidR="00CB7F62" w:rsidRPr="00130C56">
        <w:rPr>
          <w:rFonts w:ascii="Times New Roman" w:hAnsi="Times New Roman" w:cs="Times New Roman"/>
          <w:sz w:val="26"/>
          <w:szCs w:val="26"/>
        </w:rPr>
        <w:t>ей</w:t>
      </w:r>
      <w:r w:rsidR="00005EF7" w:rsidRPr="00130C56">
        <w:rPr>
          <w:rFonts w:ascii="Times New Roman" w:hAnsi="Times New Roman" w:cs="Times New Roman"/>
          <w:sz w:val="26"/>
          <w:szCs w:val="26"/>
        </w:rPr>
        <w:t xml:space="preserve"> 2</w:t>
      </w:r>
      <w:r w:rsidR="000C766A" w:rsidRPr="00130C56">
        <w:rPr>
          <w:rFonts w:ascii="Times New Roman" w:hAnsi="Times New Roman" w:cs="Times New Roman"/>
          <w:sz w:val="26"/>
          <w:szCs w:val="26"/>
        </w:rPr>
        <w:t>4</w:t>
      </w:r>
      <w:r w:rsidR="00005EF7" w:rsidRPr="00130C56">
        <w:rPr>
          <w:rFonts w:ascii="Times New Roman" w:hAnsi="Times New Roman" w:cs="Times New Roman"/>
          <w:sz w:val="26"/>
          <w:szCs w:val="26"/>
        </w:rPr>
        <w:t xml:space="preserve"> Устава муниципального образования «Красносулинский район»,</w:t>
      </w:r>
      <w:r w:rsidR="00005EF7" w:rsidRPr="00130C56">
        <w:rPr>
          <w:sz w:val="26"/>
          <w:szCs w:val="26"/>
        </w:rPr>
        <w:t xml:space="preserve"> </w:t>
      </w:r>
      <w:r w:rsidR="00005EF7" w:rsidRPr="00130C56">
        <w:rPr>
          <w:rFonts w:ascii="Times New Roman" w:hAnsi="Times New Roman" w:cs="Times New Roman"/>
          <w:sz w:val="26"/>
          <w:szCs w:val="26"/>
        </w:rPr>
        <w:t>-</w:t>
      </w:r>
    </w:p>
    <w:p w:rsidR="00005EF7" w:rsidRPr="00130C56" w:rsidRDefault="009A3E01" w:rsidP="00C54D51">
      <w:pPr>
        <w:spacing w:after="0" w:line="240" w:lineRule="auto"/>
        <w:jc w:val="center"/>
        <w:rPr>
          <w:rFonts w:ascii="Times New Roman" w:hAnsi="Times New Roman" w:cs="Times New Roman"/>
          <w:sz w:val="26"/>
          <w:szCs w:val="26"/>
        </w:rPr>
      </w:pPr>
      <w:r w:rsidRPr="00130C56">
        <w:rPr>
          <w:rFonts w:ascii="Times New Roman" w:hAnsi="Times New Roman" w:cs="Times New Roman"/>
          <w:sz w:val="26"/>
          <w:szCs w:val="26"/>
        </w:rPr>
        <w:t>СОБРАНИЕ ДЕПУТАТОВ РЕШИЛО</w:t>
      </w:r>
      <w:r w:rsidR="00005EF7" w:rsidRPr="00130C56">
        <w:rPr>
          <w:rFonts w:ascii="Times New Roman" w:hAnsi="Times New Roman" w:cs="Times New Roman"/>
          <w:sz w:val="26"/>
          <w:szCs w:val="26"/>
        </w:rPr>
        <w:t>:</w:t>
      </w:r>
    </w:p>
    <w:p w:rsidR="00005EF7" w:rsidRPr="00130C56" w:rsidRDefault="00005EF7" w:rsidP="00C54D51">
      <w:pPr>
        <w:spacing w:after="0" w:line="240" w:lineRule="auto"/>
        <w:jc w:val="center"/>
        <w:rPr>
          <w:rFonts w:ascii="Times New Roman" w:hAnsi="Times New Roman" w:cs="Times New Roman"/>
          <w:sz w:val="26"/>
          <w:szCs w:val="26"/>
        </w:rPr>
      </w:pPr>
    </w:p>
    <w:p w:rsidR="00431177" w:rsidRPr="00130C56" w:rsidRDefault="00005EF7" w:rsidP="00C54D51">
      <w:pPr>
        <w:spacing w:after="0" w:line="240" w:lineRule="auto"/>
        <w:ind w:firstLine="567"/>
        <w:jc w:val="both"/>
        <w:rPr>
          <w:rFonts w:ascii="Times New Roman" w:hAnsi="Times New Roman" w:cs="Times New Roman"/>
          <w:sz w:val="26"/>
          <w:szCs w:val="26"/>
        </w:rPr>
      </w:pPr>
      <w:r w:rsidRPr="00130C56">
        <w:rPr>
          <w:rFonts w:ascii="Times New Roman" w:hAnsi="Times New Roman" w:cs="Times New Roman"/>
          <w:sz w:val="26"/>
          <w:szCs w:val="26"/>
        </w:rPr>
        <w:t>1.</w:t>
      </w:r>
      <w:r w:rsidR="0026061C" w:rsidRPr="00130C56">
        <w:rPr>
          <w:rFonts w:ascii="Times New Roman" w:hAnsi="Times New Roman" w:cs="Times New Roman"/>
          <w:sz w:val="26"/>
          <w:szCs w:val="26"/>
        </w:rPr>
        <w:t xml:space="preserve"> </w:t>
      </w:r>
      <w:proofErr w:type="gramStart"/>
      <w:r w:rsidR="009A3E01" w:rsidRPr="00130C56">
        <w:rPr>
          <w:rFonts w:ascii="Times New Roman" w:hAnsi="Times New Roman" w:cs="Times New Roman"/>
          <w:sz w:val="26"/>
          <w:szCs w:val="26"/>
        </w:rPr>
        <w:t>Внести</w:t>
      </w:r>
      <w:r w:rsidR="00936009" w:rsidRPr="00130C56">
        <w:rPr>
          <w:rFonts w:ascii="Times New Roman" w:hAnsi="Times New Roman" w:cs="Times New Roman"/>
          <w:sz w:val="26"/>
          <w:szCs w:val="26"/>
        </w:rPr>
        <w:t xml:space="preserve"> </w:t>
      </w:r>
      <w:r w:rsidR="009A3E01" w:rsidRPr="00130C56">
        <w:rPr>
          <w:rFonts w:ascii="Times New Roman" w:hAnsi="Times New Roman" w:cs="Times New Roman"/>
          <w:sz w:val="26"/>
          <w:szCs w:val="26"/>
        </w:rPr>
        <w:t xml:space="preserve">в </w:t>
      </w:r>
      <w:r w:rsidR="007A68C3" w:rsidRPr="00130C56">
        <w:rPr>
          <w:rFonts w:ascii="Times New Roman" w:hAnsi="Times New Roman" w:cs="Times New Roman"/>
          <w:sz w:val="26"/>
          <w:szCs w:val="26"/>
        </w:rPr>
        <w:t>решение Собрания депутатов Красносулинского района</w:t>
      </w:r>
      <w:r w:rsidR="009A3E01" w:rsidRPr="00130C56">
        <w:rPr>
          <w:rFonts w:ascii="Times New Roman" w:hAnsi="Times New Roman" w:cs="Times New Roman"/>
          <w:sz w:val="26"/>
          <w:szCs w:val="26"/>
        </w:rPr>
        <w:t xml:space="preserve"> </w:t>
      </w:r>
      <w:r w:rsidR="007A68C3" w:rsidRPr="00130C56">
        <w:rPr>
          <w:rFonts w:ascii="Times New Roman" w:hAnsi="Times New Roman" w:cs="Times New Roman"/>
          <w:sz w:val="26"/>
          <w:szCs w:val="26"/>
        </w:rPr>
        <w:t>от</w:t>
      </w:r>
      <w:r w:rsidR="00BB6549" w:rsidRPr="00130C56">
        <w:rPr>
          <w:rFonts w:ascii="Times New Roman" w:hAnsi="Times New Roman" w:cs="Times New Roman"/>
          <w:sz w:val="26"/>
          <w:szCs w:val="26"/>
        </w:rPr>
        <w:t xml:space="preserve"> 18.04.2012 № 203 «Об утверждении Положения Управления социальной защиты населения Красносулинского района Ростовской области»</w:t>
      </w:r>
      <w:r w:rsidR="00FD246A">
        <w:rPr>
          <w:rFonts w:ascii="Times New Roman" w:hAnsi="Times New Roman" w:cs="Times New Roman"/>
          <w:sz w:val="26"/>
          <w:szCs w:val="26"/>
        </w:rPr>
        <w:t xml:space="preserve"> </w:t>
      </w:r>
      <w:r w:rsidR="000C766A" w:rsidRPr="00130C56">
        <w:rPr>
          <w:rFonts w:ascii="Times New Roman" w:hAnsi="Times New Roman" w:cs="Times New Roman"/>
          <w:sz w:val="26"/>
          <w:szCs w:val="26"/>
        </w:rPr>
        <w:t>изменения</w:t>
      </w:r>
      <w:r w:rsidR="00FD246A">
        <w:rPr>
          <w:rFonts w:ascii="Times New Roman" w:hAnsi="Times New Roman" w:cs="Times New Roman"/>
          <w:sz w:val="26"/>
          <w:szCs w:val="26"/>
        </w:rPr>
        <w:t xml:space="preserve">, изложив </w:t>
      </w:r>
      <w:r w:rsidR="007A68C3" w:rsidRPr="00130C56">
        <w:rPr>
          <w:rFonts w:ascii="Times New Roman" w:hAnsi="Times New Roman" w:cs="Times New Roman"/>
          <w:sz w:val="26"/>
          <w:szCs w:val="26"/>
        </w:rPr>
        <w:t xml:space="preserve"> </w:t>
      </w:r>
      <w:r w:rsidR="00043797" w:rsidRPr="00130C56">
        <w:rPr>
          <w:rFonts w:ascii="Times New Roman" w:hAnsi="Times New Roman" w:cs="Times New Roman"/>
          <w:sz w:val="26"/>
          <w:szCs w:val="26"/>
        </w:rPr>
        <w:t>приложение к решению Собрания депутатов Красносулинского района от 18.04.2012 № 203 «Об утверждении Положения Управления социальной защиты населения Красносулинского рай</w:t>
      </w:r>
      <w:r w:rsidR="00FD246A">
        <w:rPr>
          <w:rFonts w:ascii="Times New Roman" w:hAnsi="Times New Roman" w:cs="Times New Roman"/>
          <w:sz w:val="26"/>
          <w:szCs w:val="26"/>
        </w:rPr>
        <w:t xml:space="preserve">она Ростовской области» </w:t>
      </w:r>
      <w:r w:rsidR="00043797" w:rsidRPr="00130C56">
        <w:rPr>
          <w:rFonts w:ascii="Times New Roman" w:hAnsi="Times New Roman" w:cs="Times New Roman"/>
          <w:sz w:val="26"/>
          <w:szCs w:val="26"/>
        </w:rPr>
        <w:t xml:space="preserve"> в редакции согласно приложению к настоящему решению</w:t>
      </w:r>
      <w:r w:rsidR="0026061C" w:rsidRPr="00130C56">
        <w:rPr>
          <w:rFonts w:ascii="Times New Roman" w:hAnsi="Times New Roman" w:cs="Times New Roman"/>
          <w:sz w:val="26"/>
          <w:szCs w:val="26"/>
        </w:rPr>
        <w:t>.</w:t>
      </w:r>
      <w:proofErr w:type="gramEnd"/>
    </w:p>
    <w:p w:rsidR="000C766A" w:rsidRPr="00130C56" w:rsidRDefault="000C766A" w:rsidP="00C54D51">
      <w:pPr>
        <w:spacing w:after="0" w:line="240" w:lineRule="auto"/>
        <w:ind w:firstLine="567"/>
        <w:jc w:val="both"/>
        <w:rPr>
          <w:rFonts w:ascii="Times New Roman" w:hAnsi="Times New Roman" w:cs="Times New Roman"/>
          <w:sz w:val="26"/>
          <w:szCs w:val="26"/>
        </w:rPr>
      </w:pPr>
      <w:r w:rsidRPr="00130C56">
        <w:rPr>
          <w:rFonts w:ascii="Times New Roman" w:hAnsi="Times New Roman" w:cs="Times New Roman"/>
          <w:sz w:val="26"/>
          <w:szCs w:val="26"/>
        </w:rPr>
        <w:t>2. Руководителю Управления социальной защиты населения Красносулинского района Ростовской области (Евсеева Е.В.) осуществить необходимые мероприятия по государственной регистрации изменений в учредительных документах в соответствии с действующим законодательством.</w:t>
      </w:r>
    </w:p>
    <w:p w:rsidR="007A68C3" w:rsidRPr="00130C56" w:rsidRDefault="000C766A" w:rsidP="00C54D51">
      <w:pPr>
        <w:spacing w:after="0" w:line="240" w:lineRule="auto"/>
        <w:ind w:firstLine="567"/>
        <w:jc w:val="both"/>
        <w:rPr>
          <w:rFonts w:ascii="Times New Roman" w:hAnsi="Times New Roman" w:cs="Times New Roman"/>
          <w:sz w:val="26"/>
          <w:szCs w:val="26"/>
        </w:rPr>
      </w:pPr>
      <w:r w:rsidRPr="00130C56">
        <w:rPr>
          <w:rFonts w:ascii="Times New Roman" w:hAnsi="Times New Roman" w:cs="Times New Roman"/>
          <w:sz w:val="26"/>
          <w:szCs w:val="26"/>
        </w:rPr>
        <w:t>3</w:t>
      </w:r>
      <w:r w:rsidR="007A68C3" w:rsidRPr="00130C56">
        <w:rPr>
          <w:rFonts w:ascii="Times New Roman" w:hAnsi="Times New Roman" w:cs="Times New Roman"/>
          <w:sz w:val="26"/>
          <w:szCs w:val="26"/>
        </w:rPr>
        <w:t xml:space="preserve">. Настоящее решение </w:t>
      </w:r>
      <w:r w:rsidRPr="00130C56">
        <w:rPr>
          <w:rFonts w:ascii="Times New Roman" w:hAnsi="Times New Roman" w:cs="Times New Roman"/>
          <w:sz w:val="26"/>
          <w:szCs w:val="26"/>
        </w:rPr>
        <w:t>подлежит опубликованию в средствах массовой информации</w:t>
      </w:r>
      <w:r w:rsidR="007A68C3" w:rsidRPr="00130C56">
        <w:rPr>
          <w:rFonts w:ascii="Times New Roman" w:hAnsi="Times New Roman" w:cs="Times New Roman"/>
          <w:sz w:val="26"/>
          <w:szCs w:val="26"/>
        </w:rPr>
        <w:t>.</w:t>
      </w:r>
    </w:p>
    <w:p w:rsidR="00005EF7" w:rsidRPr="00130C56" w:rsidRDefault="000C766A" w:rsidP="00C54D51">
      <w:pPr>
        <w:spacing w:after="0" w:line="240" w:lineRule="auto"/>
        <w:ind w:right="-2" w:firstLine="567"/>
        <w:jc w:val="both"/>
        <w:rPr>
          <w:rFonts w:ascii="Times New Roman" w:hAnsi="Times New Roman" w:cs="Times New Roman"/>
          <w:sz w:val="26"/>
          <w:szCs w:val="26"/>
        </w:rPr>
      </w:pPr>
      <w:r w:rsidRPr="00130C56">
        <w:rPr>
          <w:rFonts w:ascii="Times New Roman" w:hAnsi="Times New Roman" w:cs="Times New Roman"/>
          <w:sz w:val="26"/>
          <w:szCs w:val="26"/>
        </w:rPr>
        <w:t>4</w:t>
      </w:r>
      <w:r w:rsidR="00005EF7" w:rsidRPr="00130C56">
        <w:rPr>
          <w:rFonts w:ascii="Times New Roman" w:hAnsi="Times New Roman" w:cs="Times New Roman"/>
          <w:sz w:val="26"/>
          <w:szCs w:val="26"/>
        </w:rPr>
        <w:t xml:space="preserve">. </w:t>
      </w:r>
      <w:proofErr w:type="gramStart"/>
      <w:r w:rsidR="00005EF7" w:rsidRPr="00130C56">
        <w:rPr>
          <w:rFonts w:ascii="Times New Roman" w:hAnsi="Times New Roman" w:cs="Times New Roman"/>
          <w:sz w:val="26"/>
          <w:szCs w:val="26"/>
        </w:rPr>
        <w:t>Контроль за</w:t>
      </w:r>
      <w:proofErr w:type="gramEnd"/>
      <w:r w:rsidR="00005EF7" w:rsidRPr="00130C56">
        <w:rPr>
          <w:rFonts w:ascii="Times New Roman" w:hAnsi="Times New Roman" w:cs="Times New Roman"/>
          <w:sz w:val="26"/>
          <w:szCs w:val="26"/>
        </w:rPr>
        <w:t xml:space="preserve"> исполнением настоящего </w:t>
      </w:r>
      <w:r w:rsidR="007A68C3" w:rsidRPr="00130C56">
        <w:rPr>
          <w:rFonts w:ascii="Times New Roman" w:hAnsi="Times New Roman" w:cs="Times New Roman"/>
          <w:sz w:val="26"/>
          <w:szCs w:val="26"/>
        </w:rPr>
        <w:t>решения</w:t>
      </w:r>
      <w:r w:rsidR="00005EF7" w:rsidRPr="00130C56">
        <w:rPr>
          <w:rFonts w:ascii="Times New Roman" w:hAnsi="Times New Roman" w:cs="Times New Roman"/>
          <w:sz w:val="26"/>
          <w:szCs w:val="26"/>
        </w:rPr>
        <w:t xml:space="preserve"> возложить </w:t>
      </w:r>
      <w:r w:rsidR="007A68C3" w:rsidRPr="00130C56">
        <w:rPr>
          <w:rFonts w:ascii="Times New Roman" w:hAnsi="Times New Roman" w:cs="Times New Roman"/>
          <w:sz w:val="26"/>
          <w:szCs w:val="26"/>
        </w:rPr>
        <w:t>на управляющего делами</w:t>
      </w:r>
      <w:r w:rsidR="00005EF7" w:rsidRPr="00130C56">
        <w:rPr>
          <w:rFonts w:ascii="Times New Roman" w:hAnsi="Times New Roman" w:cs="Times New Roman"/>
          <w:sz w:val="26"/>
          <w:szCs w:val="26"/>
        </w:rPr>
        <w:t xml:space="preserve"> Администрации Красносулинского района</w:t>
      </w:r>
      <w:r w:rsidRPr="00130C56">
        <w:rPr>
          <w:rFonts w:ascii="Times New Roman" w:hAnsi="Times New Roman" w:cs="Times New Roman"/>
          <w:sz w:val="26"/>
          <w:szCs w:val="26"/>
        </w:rPr>
        <w:t xml:space="preserve"> (</w:t>
      </w:r>
      <w:proofErr w:type="spellStart"/>
      <w:r w:rsidRPr="00130C56">
        <w:rPr>
          <w:rFonts w:ascii="Times New Roman" w:hAnsi="Times New Roman" w:cs="Times New Roman"/>
          <w:sz w:val="26"/>
          <w:szCs w:val="26"/>
        </w:rPr>
        <w:t>Кишкинова</w:t>
      </w:r>
      <w:proofErr w:type="spellEnd"/>
      <w:r w:rsidRPr="00130C56">
        <w:rPr>
          <w:rFonts w:ascii="Times New Roman" w:hAnsi="Times New Roman" w:cs="Times New Roman"/>
          <w:sz w:val="26"/>
          <w:szCs w:val="26"/>
        </w:rPr>
        <w:t xml:space="preserve"> И.Ю.)</w:t>
      </w:r>
      <w:r w:rsidR="00005EF7" w:rsidRPr="00130C56">
        <w:rPr>
          <w:rFonts w:ascii="Times New Roman" w:hAnsi="Times New Roman" w:cs="Times New Roman"/>
          <w:sz w:val="26"/>
          <w:szCs w:val="26"/>
        </w:rPr>
        <w:t xml:space="preserve">. </w:t>
      </w:r>
    </w:p>
    <w:p w:rsidR="00005EF7" w:rsidRDefault="00005EF7" w:rsidP="00C54D51">
      <w:pPr>
        <w:spacing w:after="0" w:line="240" w:lineRule="auto"/>
        <w:jc w:val="both"/>
        <w:rPr>
          <w:rFonts w:ascii="Times New Roman" w:hAnsi="Times New Roman" w:cs="Times New Roman"/>
          <w:sz w:val="26"/>
          <w:szCs w:val="26"/>
        </w:rPr>
      </w:pPr>
    </w:p>
    <w:p w:rsidR="00FD246A" w:rsidRDefault="00FD246A" w:rsidP="00C54D51">
      <w:pPr>
        <w:spacing w:after="0" w:line="240" w:lineRule="auto"/>
        <w:jc w:val="both"/>
        <w:rPr>
          <w:rFonts w:ascii="Times New Roman" w:hAnsi="Times New Roman" w:cs="Times New Roman"/>
          <w:sz w:val="26"/>
          <w:szCs w:val="26"/>
        </w:rPr>
      </w:pPr>
    </w:p>
    <w:p w:rsidR="00FD246A" w:rsidRPr="00130C56" w:rsidRDefault="00FD246A" w:rsidP="00C54D51">
      <w:pPr>
        <w:spacing w:after="0" w:line="240" w:lineRule="auto"/>
        <w:jc w:val="both"/>
        <w:rPr>
          <w:rFonts w:ascii="Times New Roman" w:hAnsi="Times New Roman" w:cs="Times New Roman"/>
          <w:sz w:val="26"/>
          <w:szCs w:val="26"/>
        </w:rPr>
      </w:pPr>
      <w:bookmarkStart w:id="0" w:name="_GoBack"/>
      <w:bookmarkEnd w:id="0"/>
    </w:p>
    <w:p w:rsidR="000C766A" w:rsidRPr="00130C56" w:rsidRDefault="000C766A" w:rsidP="00C54D51">
      <w:pPr>
        <w:spacing w:after="0" w:line="240" w:lineRule="auto"/>
        <w:jc w:val="both"/>
        <w:rPr>
          <w:rFonts w:ascii="Times New Roman" w:hAnsi="Times New Roman" w:cs="Times New Roman"/>
          <w:sz w:val="26"/>
          <w:szCs w:val="26"/>
        </w:rPr>
      </w:pPr>
      <w:r w:rsidRPr="00130C56">
        <w:rPr>
          <w:rFonts w:ascii="Times New Roman" w:hAnsi="Times New Roman" w:cs="Times New Roman"/>
          <w:sz w:val="26"/>
          <w:szCs w:val="26"/>
        </w:rPr>
        <w:t xml:space="preserve">Председатель Собрания депутатов </w:t>
      </w:r>
    </w:p>
    <w:p w:rsidR="00005EF7" w:rsidRPr="00130C56" w:rsidRDefault="000C766A" w:rsidP="00C54D51">
      <w:pPr>
        <w:spacing w:after="0" w:line="240" w:lineRule="auto"/>
        <w:jc w:val="both"/>
        <w:rPr>
          <w:rFonts w:ascii="Times New Roman" w:hAnsi="Times New Roman" w:cs="Times New Roman"/>
          <w:sz w:val="26"/>
          <w:szCs w:val="26"/>
        </w:rPr>
      </w:pPr>
      <w:r w:rsidRPr="00130C56">
        <w:rPr>
          <w:rFonts w:ascii="Times New Roman" w:hAnsi="Times New Roman" w:cs="Times New Roman"/>
          <w:sz w:val="26"/>
          <w:szCs w:val="26"/>
        </w:rPr>
        <w:t>- г</w:t>
      </w:r>
      <w:r w:rsidR="00005EF7" w:rsidRPr="00130C56">
        <w:rPr>
          <w:rFonts w:ascii="Times New Roman" w:hAnsi="Times New Roman" w:cs="Times New Roman"/>
          <w:sz w:val="26"/>
          <w:szCs w:val="26"/>
        </w:rPr>
        <w:t>лава</w:t>
      </w:r>
      <w:r w:rsidR="00873229" w:rsidRPr="00130C56">
        <w:rPr>
          <w:rFonts w:ascii="Times New Roman" w:hAnsi="Times New Roman" w:cs="Times New Roman"/>
          <w:sz w:val="26"/>
          <w:szCs w:val="26"/>
        </w:rPr>
        <w:t xml:space="preserve"> Красносулинского</w:t>
      </w:r>
      <w:r w:rsidR="00005EF7" w:rsidRPr="00130C56">
        <w:rPr>
          <w:rFonts w:ascii="Times New Roman" w:hAnsi="Times New Roman" w:cs="Times New Roman"/>
          <w:sz w:val="26"/>
          <w:szCs w:val="26"/>
        </w:rPr>
        <w:t xml:space="preserve"> района                                 </w:t>
      </w:r>
      <w:r w:rsidR="00B9016E" w:rsidRPr="00130C56">
        <w:rPr>
          <w:rFonts w:ascii="Times New Roman" w:hAnsi="Times New Roman" w:cs="Times New Roman"/>
          <w:sz w:val="26"/>
          <w:szCs w:val="26"/>
        </w:rPr>
        <w:t xml:space="preserve"> </w:t>
      </w:r>
      <w:r w:rsidRPr="00130C56">
        <w:rPr>
          <w:rFonts w:ascii="Times New Roman" w:hAnsi="Times New Roman" w:cs="Times New Roman"/>
          <w:sz w:val="26"/>
          <w:szCs w:val="26"/>
        </w:rPr>
        <w:t xml:space="preserve">          Г.И. Тоткалова  </w:t>
      </w:r>
    </w:p>
    <w:p w:rsidR="00005EF7" w:rsidRPr="00130C56" w:rsidRDefault="00005EF7" w:rsidP="00C54D51">
      <w:pPr>
        <w:spacing w:after="0" w:line="240" w:lineRule="auto"/>
        <w:jc w:val="both"/>
        <w:rPr>
          <w:rFonts w:ascii="Times New Roman" w:hAnsi="Times New Roman" w:cs="Times New Roman"/>
          <w:sz w:val="26"/>
          <w:szCs w:val="26"/>
        </w:rPr>
      </w:pPr>
    </w:p>
    <w:p w:rsidR="00130C56" w:rsidRDefault="00130C56" w:rsidP="00C54D51">
      <w:pPr>
        <w:tabs>
          <w:tab w:val="left" w:pos="1134"/>
        </w:tabs>
        <w:spacing w:after="0" w:line="240" w:lineRule="auto"/>
        <w:jc w:val="right"/>
        <w:rPr>
          <w:rFonts w:ascii="Times New Roman" w:eastAsia="Constantia" w:hAnsi="Times New Roman" w:cs="Times New Roman"/>
          <w:sz w:val="24"/>
          <w:szCs w:val="24"/>
          <w:lang w:eastAsia="en-US"/>
        </w:rPr>
      </w:pPr>
    </w:p>
    <w:p w:rsidR="00130C56" w:rsidRDefault="00130C56" w:rsidP="00C54D51">
      <w:pPr>
        <w:tabs>
          <w:tab w:val="left" w:pos="1134"/>
        </w:tabs>
        <w:spacing w:after="0" w:line="240" w:lineRule="auto"/>
        <w:jc w:val="right"/>
        <w:rPr>
          <w:rFonts w:ascii="Times New Roman" w:eastAsia="Constantia" w:hAnsi="Times New Roman" w:cs="Times New Roman"/>
          <w:sz w:val="24"/>
          <w:szCs w:val="24"/>
          <w:lang w:eastAsia="en-US"/>
        </w:rPr>
      </w:pPr>
    </w:p>
    <w:p w:rsidR="00130C56" w:rsidRDefault="00130C56" w:rsidP="00C54D51">
      <w:pPr>
        <w:tabs>
          <w:tab w:val="left" w:pos="1134"/>
        </w:tabs>
        <w:spacing w:after="0" w:line="240" w:lineRule="auto"/>
        <w:jc w:val="right"/>
        <w:rPr>
          <w:rFonts w:ascii="Times New Roman" w:eastAsia="Constantia" w:hAnsi="Times New Roman" w:cs="Times New Roman"/>
          <w:sz w:val="24"/>
          <w:szCs w:val="24"/>
          <w:lang w:eastAsia="en-US"/>
        </w:rPr>
      </w:pPr>
    </w:p>
    <w:p w:rsidR="00130C56" w:rsidRDefault="00130C56" w:rsidP="00C54D51">
      <w:pPr>
        <w:tabs>
          <w:tab w:val="left" w:pos="1134"/>
        </w:tabs>
        <w:spacing w:after="0" w:line="240" w:lineRule="auto"/>
        <w:jc w:val="right"/>
        <w:rPr>
          <w:rFonts w:ascii="Times New Roman" w:eastAsia="Constantia" w:hAnsi="Times New Roman" w:cs="Times New Roman"/>
          <w:sz w:val="24"/>
          <w:szCs w:val="24"/>
          <w:lang w:eastAsia="en-US"/>
        </w:rPr>
      </w:pPr>
    </w:p>
    <w:p w:rsidR="00130C56" w:rsidRDefault="00130C56" w:rsidP="00C54D51">
      <w:pPr>
        <w:tabs>
          <w:tab w:val="left" w:pos="1134"/>
        </w:tabs>
        <w:spacing w:after="0" w:line="240" w:lineRule="auto"/>
        <w:jc w:val="right"/>
        <w:rPr>
          <w:rFonts w:ascii="Times New Roman" w:eastAsia="Constantia" w:hAnsi="Times New Roman" w:cs="Times New Roman"/>
          <w:sz w:val="24"/>
          <w:szCs w:val="24"/>
          <w:lang w:eastAsia="en-US"/>
        </w:rPr>
      </w:pPr>
    </w:p>
    <w:p w:rsidR="00130C56" w:rsidRDefault="00130C56" w:rsidP="00C54D51">
      <w:pPr>
        <w:tabs>
          <w:tab w:val="left" w:pos="1134"/>
        </w:tabs>
        <w:spacing w:after="0" w:line="240" w:lineRule="auto"/>
        <w:jc w:val="right"/>
        <w:rPr>
          <w:rFonts w:ascii="Times New Roman" w:eastAsia="Constantia" w:hAnsi="Times New Roman" w:cs="Times New Roman"/>
          <w:sz w:val="24"/>
          <w:szCs w:val="24"/>
          <w:lang w:eastAsia="en-US"/>
        </w:rPr>
      </w:pPr>
    </w:p>
    <w:p w:rsidR="00130C56" w:rsidRDefault="00130C56" w:rsidP="00C54D51">
      <w:pPr>
        <w:tabs>
          <w:tab w:val="left" w:pos="1134"/>
        </w:tabs>
        <w:spacing w:after="0" w:line="240" w:lineRule="auto"/>
        <w:jc w:val="right"/>
        <w:rPr>
          <w:rFonts w:ascii="Times New Roman" w:eastAsia="Constantia" w:hAnsi="Times New Roman" w:cs="Times New Roman"/>
          <w:sz w:val="24"/>
          <w:szCs w:val="24"/>
          <w:lang w:eastAsia="en-US"/>
        </w:rPr>
      </w:pPr>
    </w:p>
    <w:p w:rsidR="00130C56" w:rsidRDefault="00130C56" w:rsidP="00C54D51">
      <w:pPr>
        <w:tabs>
          <w:tab w:val="left" w:pos="1134"/>
        </w:tabs>
        <w:spacing w:after="0" w:line="240" w:lineRule="auto"/>
        <w:jc w:val="right"/>
        <w:rPr>
          <w:rFonts w:ascii="Times New Roman" w:eastAsia="Constantia" w:hAnsi="Times New Roman" w:cs="Times New Roman"/>
          <w:sz w:val="24"/>
          <w:szCs w:val="24"/>
          <w:lang w:eastAsia="en-US"/>
        </w:rPr>
      </w:pPr>
    </w:p>
    <w:p w:rsidR="00130C56" w:rsidRDefault="00130C56" w:rsidP="00C54D51">
      <w:pPr>
        <w:tabs>
          <w:tab w:val="left" w:pos="1134"/>
        </w:tabs>
        <w:spacing w:after="0" w:line="240" w:lineRule="auto"/>
        <w:jc w:val="right"/>
        <w:rPr>
          <w:rFonts w:ascii="Times New Roman" w:eastAsia="Constantia" w:hAnsi="Times New Roman" w:cs="Times New Roman"/>
          <w:sz w:val="24"/>
          <w:szCs w:val="24"/>
          <w:lang w:eastAsia="en-US"/>
        </w:rPr>
      </w:pPr>
    </w:p>
    <w:p w:rsidR="00130C56" w:rsidRDefault="00130C56" w:rsidP="00C54D51">
      <w:pPr>
        <w:tabs>
          <w:tab w:val="left" w:pos="1134"/>
        </w:tabs>
        <w:spacing w:after="0" w:line="240" w:lineRule="auto"/>
        <w:jc w:val="right"/>
        <w:rPr>
          <w:rFonts w:ascii="Times New Roman" w:eastAsia="Constantia" w:hAnsi="Times New Roman" w:cs="Times New Roman"/>
          <w:sz w:val="24"/>
          <w:szCs w:val="24"/>
          <w:lang w:eastAsia="en-US"/>
        </w:rPr>
      </w:pPr>
    </w:p>
    <w:p w:rsidR="00C54D51" w:rsidRDefault="00C54D51" w:rsidP="00C54D51">
      <w:pPr>
        <w:tabs>
          <w:tab w:val="left" w:pos="1134"/>
        </w:tabs>
        <w:spacing w:after="0" w:line="240" w:lineRule="auto"/>
        <w:jc w:val="right"/>
        <w:rPr>
          <w:rFonts w:ascii="Times New Roman" w:eastAsia="Constantia" w:hAnsi="Times New Roman" w:cs="Times New Roman"/>
          <w:sz w:val="24"/>
          <w:szCs w:val="24"/>
          <w:lang w:eastAsia="en-US"/>
        </w:rPr>
      </w:pPr>
      <w:r w:rsidRPr="00C54D51">
        <w:rPr>
          <w:rFonts w:ascii="Times New Roman" w:eastAsia="Constantia" w:hAnsi="Times New Roman" w:cs="Times New Roman"/>
          <w:sz w:val="24"/>
          <w:szCs w:val="24"/>
          <w:lang w:eastAsia="en-US"/>
        </w:rPr>
        <w:t xml:space="preserve">                                                                                                   </w:t>
      </w:r>
    </w:p>
    <w:p w:rsidR="00C54D51" w:rsidRPr="00130C56" w:rsidRDefault="00C54D51" w:rsidP="00130C56">
      <w:pPr>
        <w:tabs>
          <w:tab w:val="left" w:pos="1134"/>
        </w:tabs>
        <w:spacing w:after="0" w:line="240" w:lineRule="auto"/>
        <w:jc w:val="right"/>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lastRenderedPageBreak/>
        <w:t>Приложение к решению</w:t>
      </w:r>
    </w:p>
    <w:p w:rsidR="00C54D51" w:rsidRPr="00130C56" w:rsidRDefault="00C54D51" w:rsidP="00130C56">
      <w:pPr>
        <w:tabs>
          <w:tab w:val="left" w:pos="1134"/>
        </w:tabs>
        <w:spacing w:after="0" w:line="240" w:lineRule="auto"/>
        <w:jc w:val="right"/>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                                                                                      Собрания депутатов </w:t>
      </w:r>
    </w:p>
    <w:p w:rsidR="00C54D51" w:rsidRPr="00130C56" w:rsidRDefault="00C54D51" w:rsidP="00130C56">
      <w:pPr>
        <w:tabs>
          <w:tab w:val="left" w:pos="1134"/>
        </w:tabs>
        <w:spacing w:after="0" w:line="240" w:lineRule="auto"/>
        <w:jc w:val="right"/>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                                                                                      Красносулинского района</w:t>
      </w:r>
    </w:p>
    <w:p w:rsidR="00C54D51" w:rsidRPr="00130C56" w:rsidRDefault="00C54D51" w:rsidP="00130C56">
      <w:pPr>
        <w:spacing w:after="0" w:line="240" w:lineRule="auto"/>
        <w:jc w:val="right"/>
        <w:rPr>
          <w:rFonts w:ascii="Times New Roman" w:eastAsia="Constantia" w:hAnsi="Times New Roman" w:cs="Times New Roman"/>
          <w:sz w:val="26"/>
          <w:szCs w:val="26"/>
          <w:lang w:eastAsia="en-US"/>
        </w:rPr>
      </w:pPr>
      <w:r w:rsidRPr="00130C56">
        <w:rPr>
          <w:rFonts w:ascii="Constantia" w:eastAsia="Constantia" w:hAnsi="Constantia" w:cs="Times New Roman"/>
          <w:sz w:val="26"/>
          <w:szCs w:val="26"/>
          <w:lang w:eastAsia="en-US"/>
        </w:rPr>
        <w:t xml:space="preserve">                                                                                          от  </w:t>
      </w:r>
      <w:r w:rsidRPr="00130C56">
        <w:rPr>
          <w:rFonts w:ascii="Times New Roman" w:eastAsia="Constantia" w:hAnsi="Times New Roman" w:cs="Times New Roman"/>
          <w:sz w:val="26"/>
          <w:szCs w:val="26"/>
          <w:lang w:eastAsia="en-US"/>
        </w:rPr>
        <w:t>«__» ____ 20</w:t>
      </w:r>
      <w:r w:rsidR="007E667A" w:rsidRPr="00130C56">
        <w:rPr>
          <w:rFonts w:ascii="Times New Roman" w:eastAsia="Constantia" w:hAnsi="Times New Roman" w:cs="Times New Roman"/>
          <w:sz w:val="26"/>
          <w:szCs w:val="26"/>
          <w:lang w:eastAsia="en-US"/>
        </w:rPr>
        <w:t>2</w:t>
      </w:r>
      <w:r w:rsidR="00B8640B" w:rsidRPr="00130C56">
        <w:rPr>
          <w:rFonts w:ascii="Times New Roman" w:eastAsia="Constantia" w:hAnsi="Times New Roman" w:cs="Times New Roman"/>
          <w:sz w:val="26"/>
          <w:szCs w:val="26"/>
          <w:lang w:eastAsia="en-US"/>
        </w:rPr>
        <w:t>2</w:t>
      </w:r>
      <w:r w:rsidRPr="00130C56">
        <w:rPr>
          <w:rFonts w:ascii="Times New Roman" w:eastAsia="Constantia" w:hAnsi="Times New Roman" w:cs="Times New Roman"/>
          <w:sz w:val="26"/>
          <w:szCs w:val="26"/>
          <w:lang w:eastAsia="en-US"/>
        </w:rPr>
        <w:t xml:space="preserve"> № </w:t>
      </w:r>
      <w:r w:rsidR="007E667A" w:rsidRPr="00130C56">
        <w:rPr>
          <w:rFonts w:ascii="Times New Roman" w:eastAsia="Constantia" w:hAnsi="Times New Roman" w:cs="Times New Roman"/>
          <w:sz w:val="26"/>
          <w:szCs w:val="26"/>
          <w:lang w:eastAsia="en-US"/>
        </w:rPr>
        <w:t>_</w:t>
      </w:r>
      <w:r w:rsidRPr="00130C56">
        <w:rPr>
          <w:rFonts w:ascii="Times New Roman" w:eastAsia="Constantia" w:hAnsi="Times New Roman" w:cs="Times New Roman"/>
          <w:sz w:val="26"/>
          <w:szCs w:val="26"/>
          <w:lang w:eastAsia="en-US"/>
        </w:rPr>
        <w:t xml:space="preserve">_ </w:t>
      </w:r>
    </w:p>
    <w:p w:rsidR="007E667A" w:rsidRPr="00130C56" w:rsidRDefault="007E667A" w:rsidP="00130C56">
      <w:pPr>
        <w:spacing w:after="0" w:line="240" w:lineRule="auto"/>
        <w:ind w:left="5529"/>
        <w:rPr>
          <w:rFonts w:ascii="Times New Roman" w:eastAsia="Constantia" w:hAnsi="Times New Roman" w:cs="Times New Roman"/>
          <w:sz w:val="26"/>
          <w:szCs w:val="26"/>
          <w:lang w:eastAsia="en-US"/>
        </w:rPr>
      </w:pPr>
    </w:p>
    <w:p w:rsidR="007E667A" w:rsidRPr="00130C56" w:rsidRDefault="007E667A" w:rsidP="00130C56">
      <w:pPr>
        <w:spacing w:after="0" w:line="240" w:lineRule="auto"/>
        <w:ind w:left="3261" w:hanging="2552"/>
        <w:jc w:val="center"/>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ПОЛОЖЕНИЕ</w:t>
      </w:r>
    </w:p>
    <w:p w:rsidR="007E667A" w:rsidRPr="00130C56" w:rsidRDefault="007E667A" w:rsidP="00130C56">
      <w:pPr>
        <w:spacing w:after="0" w:line="240" w:lineRule="auto"/>
        <w:ind w:left="567"/>
        <w:jc w:val="center"/>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УПРАВЛЕНИЯ СОЦИАЛЬНОЙ ЗАЩИТЫ НАСЕЛЕНИЯ КРАСНОСУЛИНСКОГО РАЙОНА РОСТОВСКОЙ ОБЛАСТИ</w:t>
      </w:r>
    </w:p>
    <w:p w:rsidR="00581AD8" w:rsidRPr="00130C56" w:rsidRDefault="00581AD8" w:rsidP="00130C56">
      <w:pPr>
        <w:spacing w:after="0" w:line="240" w:lineRule="auto"/>
        <w:ind w:left="567"/>
        <w:jc w:val="center"/>
        <w:rPr>
          <w:rFonts w:ascii="Times New Roman" w:eastAsia="Constantia" w:hAnsi="Times New Roman" w:cs="Times New Roman"/>
          <w:sz w:val="26"/>
          <w:szCs w:val="26"/>
          <w:lang w:eastAsia="en-US"/>
        </w:rPr>
      </w:pPr>
    </w:p>
    <w:p w:rsidR="00581AD8" w:rsidRPr="00130C56" w:rsidRDefault="00581AD8" w:rsidP="00130C56">
      <w:pPr>
        <w:spacing w:after="0" w:line="240" w:lineRule="auto"/>
        <w:ind w:left="3261" w:hanging="2552"/>
        <w:jc w:val="center"/>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1.ОБЩИЕ ПОЛОЖЕНИЯ</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1.1.  </w:t>
      </w:r>
      <w:proofErr w:type="gramStart"/>
      <w:r w:rsidRPr="00130C56">
        <w:rPr>
          <w:rFonts w:ascii="Times New Roman" w:eastAsia="Constantia" w:hAnsi="Times New Roman" w:cs="Times New Roman"/>
          <w:sz w:val="26"/>
          <w:szCs w:val="26"/>
          <w:lang w:eastAsia="en-US"/>
        </w:rPr>
        <w:t>Управление социальной защиты населения Красносулинского района Ростовской области (далее – управление) является отраслевым (функциональным) органом Администрации Красносулинского района (далее – Администрация района), обеспечивающим во взаимодействии с другими органами  Администрации района, внебюджетными фондами, предприятиями и учреждениями, общественными организациями реализацию переданных органам местного самоуправления Красносулинского района отдельных государственных полномочий в области социальной поддержки и социального обслуживания населения.</w:t>
      </w:r>
      <w:proofErr w:type="gramEnd"/>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1.2. Отдельные государственные полномочия по предоставлению мер социальной поддержки и социального обслуживания населения передаются в соответствии с областными законами на неограниченный срок органам местного самоуправления Красносулинского района. Отдельные государственные полномочия передаются органам местного самоуправления Красносулинского района на срок, на который органы государственной власти Ростовской области уполномочены федеральным законодательством.</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1.3. Контроль  исполнения  переданных отдельных государственных полномочий по реализации  мер социальной поддержки и социального обслуживания населения осуществляет Министерство труда и социального развития  Ростовской области (далее по тексту –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1.4. </w:t>
      </w:r>
      <w:proofErr w:type="gramStart"/>
      <w:r w:rsidRPr="00130C56">
        <w:rPr>
          <w:rFonts w:ascii="Times New Roman" w:eastAsia="Constantia" w:hAnsi="Times New Roman" w:cs="Times New Roman"/>
          <w:sz w:val="26"/>
          <w:szCs w:val="26"/>
          <w:lang w:eastAsia="en-US"/>
        </w:rPr>
        <w:t xml:space="preserve">Управление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актами Министерства здравоохранения и социального развития Российской Федерации, законами и иными правовыми актами Ростовской области, решениями коллегии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муниципальными правовыми актами Красносулинского района, а также настоящим Положением.</w:t>
      </w:r>
      <w:proofErr w:type="gramEnd"/>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1.5. Полное наименование управления: Управление социальной защиты населения Красносулинского района Ростовской области.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Сокращенное наименование: УСЗН Красносулинского района.</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Местонахождение  управления: 346350, Ростовская область, город Красный Сулин, улица Первомайская 2.</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1.6. Управление обладает всеми правами юридического лица, имеет самостоятельный баланс, лицевые счета в органах Федерального казначейства (при наличии разрешения), печать со своим полным наименованием, а также соответствующие штампы, бланки. От своего имени </w:t>
      </w:r>
      <w:proofErr w:type="gramStart"/>
      <w:r w:rsidRPr="00130C56">
        <w:rPr>
          <w:rFonts w:ascii="Times New Roman" w:eastAsia="Constantia" w:hAnsi="Times New Roman" w:cs="Times New Roman"/>
          <w:sz w:val="26"/>
          <w:szCs w:val="26"/>
          <w:lang w:eastAsia="en-US"/>
        </w:rPr>
        <w:t>несет обязанности</w:t>
      </w:r>
      <w:proofErr w:type="gramEnd"/>
      <w:r w:rsidRPr="00130C56">
        <w:rPr>
          <w:rFonts w:ascii="Times New Roman" w:eastAsia="Constantia" w:hAnsi="Times New Roman" w:cs="Times New Roman"/>
          <w:sz w:val="26"/>
          <w:szCs w:val="26"/>
          <w:lang w:eastAsia="en-US"/>
        </w:rPr>
        <w:t>, выступает истцом и ответчиком в судах общей юрисдикции, арбитражном суде или по делам, рассматриваемым мировым судьей в соответствии с законодательством Российской Федерации.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lastRenderedPageBreak/>
        <w:t xml:space="preserve">1.7. Положение об управлении утверждается Собранием депутатов Красносулинского района по представлению Главы Администрации Красносулинского района.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1.8. Структура управления утверждается решением Собрания депутатов Красносулинского района по представлению Главы Администрации Красносулинского района.</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1.9. Штатное расписание управления утверждается Главой Администрации Красносулинского района.</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1.10. Расходы на организацию исполнительно-распорядительных функций, связанных с реализацией переданных отдельных государственных полномочий в сфере социального обслуживания и социальной защиты населения, финансируются из бюджета Ростовской области (Областного бюджета).</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Расходы на обеспечение функций управления по реализации мер социальной поддержки населения Красносулинского  района финансируется также за счет средств бюджета Красносулинского района.</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Управление является главным распорядителем средств</w:t>
      </w:r>
      <w:r w:rsidRPr="00130C56">
        <w:rPr>
          <w:rFonts w:ascii="Calibri" w:eastAsia="Times New Roman" w:hAnsi="Calibri" w:cs="Times New Roman"/>
          <w:sz w:val="26"/>
          <w:szCs w:val="26"/>
        </w:rPr>
        <w:t xml:space="preserve"> </w:t>
      </w:r>
      <w:r w:rsidRPr="00130C56">
        <w:rPr>
          <w:rFonts w:ascii="Times New Roman" w:eastAsia="Constantia" w:hAnsi="Times New Roman" w:cs="Times New Roman"/>
          <w:sz w:val="26"/>
          <w:szCs w:val="26"/>
          <w:lang w:eastAsia="en-US"/>
        </w:rPr>
        <w:t>бюджета Красносулинского района и</w:t>
      </w:r>
      <w:r w:rsidRPr="00130C56">
        <w:rPr>
          <w:rFonts w:ascii="Calibri" w:eastAsia="Times New Roman" w:hAnsi="Calibri" w:cs="Times New Roman"/>
          <w:sz w:val="26"/>
          <w:szCs w:val="26"/>
        </w:rPr>
        <w:t xml:space="preserve"> </w:t>
      </w:r>
      <w:r w:rsidRPr="00130C56">
        <w:rPr>
          <w:rFonts w:ascii="Times New Roman" w:eastAsia="Constantia" w:hAnsi="Times New Roman" w:cs="Times New Roman"/>
          <w:sz w:val="26"/>
          <w:szCs w:val="26"/>
          <w:lang w:eastAsia="en-US"/>
        </w:rPr>
        <w:t>субвенций, предоставляемых бюджету Красносулинского района из Областного бюджета.</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1.11. Имущество управления является собственностью Администрации Красносулинского района. Управление владеет, пользуется, распоряжается закрепленным за ним на праве безвозмездного временного пользования имуществом в соответствии с его назначением, действующим законодательством, договором и настоящим Положением.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1.12. Собственником (уполномоченным органом) имущество управления может быть изъято (полностью или частично) в случаях, предусмотренных действующим законодательством (договором).</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1.13. Управление обязано обеспечить сохранность, эффективность и целевое использование имущества.</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1.14. Управление не вправе: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заниматься коммерческой деятельностью;</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 отчуждать или иным способом распоряжаться принадлежащим ему на праве безвозмездного временного пользования имуществом, в </w:t>
      </w:r>
      <w:proofErr w:type="spellStart"/>
      <w:r w:rsidRPr="00130C56">
        <w:rPr>
          <w:rFonts w:ascii="Times New Roman" w:eastAsia="Constantia" w:hAnsi="Times New Roman" w:cs="Times New Roman"/>
          <w:sz w:val="26"/>
          <w:szCs w:val="26"/>
          <w:lang w:eastAsia="en-US"/>
        </w:rPr>
        <w:t>т.ч</w:t>
      </w:r>
      <w:proofErr w:type="spellEnd"/>
      <w:r w:rsidRPr="00130C56">
        <w:rPr>
          <w:rFonts w:ascii="Times New Roman" w:eastAsia="Constantia" w:hAnsi="Times New Roman" w:cs="Times New Roman"/>
          <w:sz w:val="26"/>
          <w:szCs w:val="26"/>
          <w:lang w:eastAsia="en-US"/>
        </w:rPr>
        <w:t>. сдавать в аренду, залог, передавать во временное пользование и т.д.</w:t>
      </w:r>
    </w:p>
    <w:p w:rsidR="00581AD8" w:rsidRPr="00130C56" w:rsidRDefault="00581AD8" w:rsidP="00130C56">
      <w:pPr>
        <w:spacing w:after="0" w:line="240" w:lineRule="auto"/>
        <w:ind w:firstLine="567"/>
        <w:jc w:val="center"/>
        <w:rPr>
          <w:rFonts w:ascii="Times New Roman" w:eastAsia="Constantia" w:hAnsi="Times New Roman" w:cs="Times New Roman"/>
          <w:sz w:val="26"/>
          <w:szCs w:val="26"/>
          <w:lang w:eastAsia="en-US"/>
        </w:rPr>
      </w:pPr>
    </w:p>
    <w:p w:rsidR="00581AD8" w:rsidRPr="00130C56" w:rsidRDefault="00581AD8" w:rsidP="00130C56">
      <w:pPr>
        <w:spacing w:after="0" w:line="240" w:lineRule="auto"/>
        <w:ind w:firstLine="567"/>
        <w:jc w:val="center"/>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2.   ОСНОВНЫЕ ЗАДАЧИ  УПРАВЛЕНИЯ</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Основными задачами управления являются:</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2.1. Реализация переданных отдельных государственных полномочий в области: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 предоставления мер социальной поддержки семьям с детьми, пожилым гражданам, ветеранам труда, ветеранам труда Ростовской области, труженикам тыла; гражданам, пострадавшим от политических репрессий; инвалидам; гражданам, подвергшимся воздействию радиации на Чернобыльской АЭС и лиц, приравненных к ним;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обеспечения своевременного и правильного назначения и выплаты пособий, компенсаций;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предоставления гражданам субсидий на оплату жилого помещения и коммунальных услуг.</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2.2. Осуществление мер по профилактике безнадзорности несовершеннолетних.</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2.3. Осуществление государственных полномочий </w:t>
      </w:r>
      <w:proofErr w:type="gramStart"/>
      <w:r w:rsidRPr="00130C56">
        <w:rPr>
          <w:rFonts w:ascii="Times New Roman" w:eastAsia="Constantia" w:hAnsi="Times New Roman" w:cs="Times New Roman"/>
          <w:sz w:val="26"/>
          <w:szCs w:val="26"/>
          <w:lang w:eastAsia="en-US"/>
        </w:rPr>
        <w:t>по</w:t>
      </w:r>
      <w:proofErr w:type="gramEnd"/>
      <w:r w:rsidRPr="00130C56">
        <w:rPr>
          <w:rFonts w:ascii="Times New Roman" w:eastAsia="Constantia" w:hAnsi="Times New Roman" w:cs="Times New Roman"/>
          <w:sz w:val="26"/>
          <w:szCs w:val="26"/>
          <w:lang w:eastAsia="en-US"/>
        </w:rPr>
        <w:t>:</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организации деятельности по опеке и попечительству;</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организации  и обеспечению отдыха и оздоровления детей;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lastRenderedPageBreak/>
        <w:t xml:space="preserve">- организации приемных семей для граждан пожилого возраста и инвалидов.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2.4. Оказание мер социальной поддержки жителям муниципального образования «Красносулинский район», предусмотренных муниципальными правовыми актами и предоставляемых за счет средств бюджета Красносулинского района.</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2.5. Повышение качества предоставления гражданам государственных и муниципальных услуг за счет:</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proofErr w:type="gramStart"/>
      <w:r w:rsidRPr="00130C56">
        <w:rPr>
          <w:rFonts w:ascii="Times New Roman" w:eastAsia="Constantia" w:hAnsi="Times New Roman" w:cs="Times New Roman"/>
          <w:sz w:val="26"/>
          <w:szCs w:val="26"/>
          <w:lang w:eastAsia="en-US"/>
        </w:rPr>
        <w:t>- исполнения требований Федерального закона от 27.07.2010г № 210-ФЗ «Об организации предоставления государственных и муниципальных услуг», принятых в соответствии с ним нормативных правовых актов, Административных регламентов, регулирующих отношения, возникающие в связи с предоставлением гражданам государственных и муниципальных услуг;</w:t>
      </w:r>
      <w:proofErr w:type="gramEnd"/>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осуществления межведомственного информационного взаимодействия при предоставлении государственных и муниципальных услуг с органами власти и иными организациями (учреждениями); МАУ «МФЦ Красносулинского района» и многофункциональными центрами предоставления услуг, расположенными на территории Ростовской области и иных субъектов РФ, в том числе в электронной форме, в соответствии с возложенными на управление функциями и задачами;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осуществления информационной работы с населением о порядке, способах и условиях получения государственных и муниципальных услуг.</w:t>
      </w:r>
    </w:p>
    <w:p w:rsidR="00581AD8" w:rsidRPr="00130C56" w:rsidRDefault="00581AD8" w:rsidP="00130C56">
      <w:pPr>
        <w:spacing w:after="0" w:line="240" w:lineRule="auto"/>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           </w:t>
      </w:r>
    </w:p>
    <w:p w:rsidR="00581AD8" w:rsidRPr="00130C56" w:rsidRDefault="00581AD8" w:rsidP="00130C56">
      <w:pPr>
        <w:spacing w:after="0" w:line="240" w:lineRule="auto"/>
        <w:ind w:firstLine="567"/>
        <w:jc w:val="center"/>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3.  ФУНКЦИИ  УПРАВЛЕНИЯ</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Управление в соответствии с возложенными на него задачами осуществляет следующие функции: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3.1. Предоставляет меры социальной поддержки: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proofErr w:type="gramStart"/>
      <w:r w:rsidRPr="00130C56">
        <w:rPr>
          <w:rFonts w:ascii="Times New Roman" w:eastAsia="Constantia" w:hAnsi="Times New Roman" w:cs="Times New Roman"/>
          <w:sz w:val="26"/>
          <w:szCs w:val="26"/>
          <w:lang w:eastAsia="en-US"/>
        </w:rPr>
        <w:t>компенсации на жилищно-коммунальные услуги – отдельным категориям граждан из числа ветеранов и инвалидов, гражданам, подвергшимся радиационному воздействию вследствие катастрофы на Чернобыльской АЭС, аварии на производственном объединении «Маяк» и ядерных испытаний на Семипалатинском полигоне, ветеранам труда и гражданам, приравненным к ним, ветеранам труда Ростовской области, труженикам тыла, реабилитированным лицам, лицам, признанным пострадавшими от политических репрессий, и членам их семей, детям из многодетных</w:t>
      </w:r>
      <w:proofErr w:type="gramEnd"/>
      <w:r w:rsidRPr="00130C56">
        <w:rPr>
          <w:rFonts w:ascii="Times New Roman" w:eastAsia="Constantia" w:hAnsi="Times New Roman" w:cs="Times New Roman"/>
          <w:sz w:val="26"/>
          <w:szCs w:val="26"/>
          <w:lang w:eastAsia="en-US"/>
        </w:rPr>
        <w:t xml:space="preserve"> семей, отдельным категориям граждан, работающих и проживающих в сельской местности;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компенсация затрат по изготовлению и ремонту зубных протезов (кроме расходов на оплату стоимости драгоценных металлов и металлокерамики) в государственных или муниципальных учреждениях здравоохранения по месту регистрации - ветеранам труда, ветеранам труда Ростовской области, реабилитированным лицам, лицам, признанным пострадавшими от политических репрессий, труженикам тыла;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ежемесячная денежная выплата в размере 1000 рублей, размер которой ежегодно увеличивается (индексируется) -  ветеранам труда, ветеранам труда Ростовской области, реабилитированным лицам, лицам, признанным пострадавшими от политических репрессий, труженикам тыла;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компенсация затрат по льготному обеспечению  лекарственными препаратами - труженикам тыла и  реабилитированным лицам, лицам, признанным пострадавшими от политических репрессий;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по выплате компенсации за предоставленные услуги связи (абонентская плата за телефон) ветеранам труда, гражданам: приравненным к ним, ветеранам труда Ростовской области;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по предоставлению компенсации расходов на уплату взносов на капитальный ремонт общего имущества  в многоквартирном доме отдельным категориям граждан:</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ведет прием граждан;</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lastRenderedPageBreak/>
        <w:softHyphen/>
        <w:t>осуществляет прием документов;</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ведет учет и подтверждение права граждан на меры социальной поддержки;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формирует личные дела получателей;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обеспечивает учет и хранение личных дел получателей;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ведение единой автоматизированной базы данных получателей мер социальной поддержки  и поддержание ее в актуальном режиме;</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заключает контракты и соглашения с предприятиями-поставщиками услуг, кредитными организациями (банками), почтовыми предприятиями;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производит расчет мер социальной поддержки, формирует выплатные документы и направляет их в кредитные организации (банки) и почтовые предприятия для осуществления выплаты;</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формирует и направляет в министерство труда и социального развития Ростовской области заявки на финансирование мер социальной поддержки и расходов, связанных с их выплатой;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контроль состояния базы данных (изменение места жительства получателя, состава семьи, льготной категории и т.д.);</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возмещение расходов поставщикам услуг по предоставлению бесплатного зубопротезирования, бесплатного проезда на транспорте общего пользования (кроме такси) внутрирайонных маршрутов, льготному обеспечению лекарствами;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формирует и направляет  в министерство труда и социального развития Ростовской области  отчеты о выплаченных суммах  мер социальной поддержки.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3.2. Организует работу по предоставлению адресной социальной выплаты в связи с ростом тарифов на холодное водоснабжение и водоотведение отдельным категориям граждан:</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ведет прием граждан;</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прием документов;</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ведет учет и подтверждение права граждан на предоставление адресной социальной выплаты;</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формирует личные дела получателей;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обеспечивает учет и хранение личных дел получателей;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ведение единой автоматизированной базы данных получателей адресной социальной выплаты и поддержание ее в актуальном режиме;</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формирует выплатные документы и направляет их в кредитные организации для дальнейшей выплаты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формирует и направляет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заявки на финансирование адресной социальной выплаты и расходов, связанных с зачислением на счета получателей и доставкой;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контроль состояния базы данных (изменение места жительства получателя, состава семьи, льготной категории и т.д.);</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формирует и направляет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отчеты о выплаченных суммах  адресной социальной выплаты.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3.3. Ведет работу по оформлению документов на получение удостоверений о праве на льготы гражданам, подвергшимся воздействию радиации вследствие катастрофы на Чернобыльской АЭС</w:t>
      </w:r>
      <w:r w:rsidRPr="00130C56">
        <w:rPr>
          <w:rFonts w:ascii="Calibri" w:eastAsia="Times New Roman" w:hAnsi="Calibri" w:cs="Times New Roman"/>
          <w:sz w:val="26"/>
          <w:szCs w:val="26"/>
        </w:rPr>
        <w:t xml:space="preserve"> </w:t>
      </w:r>
      <w:r w:rsidRPr="00130C56">
        <w:rPr>
          <w:rFonts w:ascii="Times New Roman" w:eastAsia="Constantia" w:hAnsi="Times New Roman" w:cs="Times New Roman"/>
          <w:sz w:val="26"/>
          <w:szCs w:val="26"/>
          <w:lang w:eastAsia="en-US"/>
        </w:rPr>
        <w:t>и лицам, приравненным к ним.</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3.4. Организует работу по оказанию материальной помощи в связи с празднованием Дня Победы за счет средств областного бюджета:</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осуществляет ведение единой автоматизированной базы данных получателей материальной помощи и поддержание ее в актуальном режиме;</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lastRenderedPageBreak/>
        <w:softHyphen/>
        <w:t>формирует выплатные документы и направляет их в кредитные организации (банки) и почтовые предприятия для осуществления выплаты;</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формирует и направляет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сопроводительные описи по сформированным выплатным документам на материальную помощь;</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формирует и направляет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отчеты о получателях материальной помощи.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3.5. Организует работу по предоставлению мер социальной поддержки по оплате расходов на газификацию жилья отдельным категориям граждан за счет средств областного бюджета:</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ведет прием граждан;</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прием документов;</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ведет учет граждан на меры социальной поддержки;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формирует личные дела получателей;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обеспечивает учет и хранение личных дел получателей;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осуществляет ведение единой автоматизированной базы данных получателей мер социальной поддержки  и поддержание ее в актуальном режиме;</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передает документы, представленные гражданами, на рассмотрение комиссии по оказанию адресной социальной помощи;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передает ходатайства Главы Администрации Красносулинского района вместе </w:t>
      </w:r>
      <w:proofErr w:type="gramStart"/>
      <w:r w:rsidRPr="00130C56">
        <w:rPr>
          <w:rFonts w:ascii="Times New Roman" w:eastAsia="Constantia" w:hAnsi="Times New Roman" w:cs="Times New Roman"/>
          <w:sz w:val="26"/>
          <w:szCs w:val="26"/>
          <w:lang w:eastAsia="en-US"/>
        </w:rPr>
        <w:t>с</w:t>
      </w:r>
      <w:proofErr w:type="gramEnd"/>
      <w:r w:rsidRPr="00130C56">
        <w:rPr>
          <w:rFonts w:ascii="Times New Roman" w:eastAsia="Constantia" w:hAnsi="Times New Roman" w:cs="Times New Roman"/>
          <w:sz w:val="26"/>
          <w:szCs w:val="26"/>
          <w:lang w:eastAsia="en-US"/>
        </w:rPr>
        <w:t xml:space="preserve"> сформированными  макетами дел на выплату денежной компенсации на газификацию жилья из средств областного бюджета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осуществляет подготовку заявок о потребности в средствах, на компенсацию затрат по газификации личных домовладений за счет средств областного бюджета для передачи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формирует выплатные документы и направляет их в кредитные организации для дальнейшей выплаты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3.6. Организует работу по предоставлению ежемесячной денежной выплаты гражданам, награжденным знаком «Почетный донор России», «Почетный донор СССР»: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ведет прием граждан;</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прием документов;</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ведет учет и подтверждение права граждан на меру социальной поддержки;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формирует личные дела получателей;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обеспечивает учет и хранение личных дел получателей;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ведение единой автоматизированной базы данных получателей мер социальной поддержки  и поддержание ее в актуальном режиме;</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производит расчет мер социальной поддержки, формирует выплатные документы и направляет их в кредитные организации (банки) и почтовые предприятия для осуществления выплаты;</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формирует и направляет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заявки на финансирование мер социальной поддержки и расходов, связанных с их выплатой;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контроль состояния базы данных (изменение места жительства получателя, состава семьи, льготной категории и т.д.);</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формирует и направляет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отчеты о выплаченных суммах  мер социальной поддержки.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3.7. В пределах своей компетенции осуществляет работу на портале Единой государственной информационной системе социального обеспечения (ЕГИССО):</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формирует реестр локальных мер социальной защиты (ЛМСЗ);</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осуществляет связку ЛМСЗ с жизненными ситуациями и условиями их предоставления. Поддерживает данные по МСЗ в актуальном состоянии, своевременно </w:t>
      </w:r>
      <w:r w:rsidRPr="00130C56">
        <w:rPr>
          <w:rFonts w:ascii="Times New Roman" w:eastAsia="Constantia" w:hAnsi="Times New Roman" w:cs="Times New Roman"/>
          <w:sz w:val="26"/>
          <w:szCs w:val="26"/>
          <w:lang w:eastAsia="en-US"/>
        </w:rPr>
        <w:lastRenderedPageBreak/>
        <w:t>сверяет и корректирует их в кабинете поставщика информации ЕГИССО в соответствии с методическими рекомендациями;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своевременно загружает факты назначения получателям мер социальной поддержки в кабинете поставщика информации;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загружает сведения по реестрам о совершеннолетних недееспособных или ограниченно дееспособных гражданах и их законных представителях;</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осуществляет работу в веб-форме «ЕГИССО-информирование граждан».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3.8. Осуществляет работу по выплате социального пособия на погребение и возмещению затрат специализированным службам по вопросам похоронного дела:</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ведет прием граждан; </w:t>
      </w:r>
      <w:r w:rsidRPr="00130C56">
        <w:rPr>
          <w:rFonts w:ascii="Times New Roman" w:eastAsia="Constantia" w:hAnsi="Times New Roman" w:cs="Times New Roman"/>
          <w:sz w:val="26"/>
          <w:szCs w:val="26"/>
          <w:lang w:eastAsia="en-US"/>
        </w:rPr>
        <w:softHyphen/>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осуществляет прием документов и определяет право на получение социального пособия гражданами и возмещение затрат по погребению специализированным службам;</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формирует личные дела получателей;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обеспечивает учет и хранение личных дел получателей;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ведение единой автоматизированной базы данных получателей социального пособия и поддержание ее в актуальном режиме;</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производит расчет социального пособия, формирует выплатные документы и направляет их в кредитные организации (банки) и почтовые предприятия для осуществления выплаты;</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формирует и направляет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заявки на финансирование социального пособия и средств, связанных с затратами специализированных служб по вопросам похоронного дела, а также расходов, связанных с их выплатой;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заключает договор между специализированными службами по вопросам похоронного дела и Управлением социальной защиты населения Красносулинского района Ростовской области  на возмещение затрат по погребению;</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формирует и направляет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отчеты о выплаченных суммах  мер социальной поддержки.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3.9. Предоставляет меры социальной поддержки реабилитированным лицам, лицам, признанным пострадавшими от политических репрессий: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осуществляет прием, регистрацию и рассмотрение заявлений и других документов реабилитированных лиц, имеющих право на выплату единовременной денежной компенсации за время пребывания в местах лишения свободы, определяет право на получение денежной компенсации и производит расчет денежной компенсации;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формирует личные дела получателей;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принимает и направляет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для выплаты решения органов местного самоуправления о назначении  единовременной денежной компенсации реабилитированным лицам за конфискованное имущество;</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выплату компенсации за  установку телефона  и проезд  по территории Российской Федерации: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ведет прием граждан;</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прием документов;</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ведет учет и подтверждение права граждан на компенсацию;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формирует личные дела получателей;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обеспечивает учет и хранение личных дел получателей;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ведение единой автоматизированной базы данных получателей компенсации и поддержание ее в актуальном режиме;</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производит расчет компенсации за установку телефона и проезд по территории Российской Федерации, формирует выплатные документы и направляет их в кредитные организации (банки) и почтовые предприятия для осуществления выплаты;</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lastRenderedPageBreak/>
        <w:softHyphen/>
        <w:t xml:space="preserve">формирует и направляет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заявки на финансирование единовременной денежной компенсации и расходов, связанных с их выплатой;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формирует и направляет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отчеты о выплаченных суммах компенсации.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3.10. Организует работу по учету единых социальных проездных билетов федеральным льготникам, осуществляет контроль их реализации; ежемесячно предоставляет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акты сверки для расчета за перевозки федеральных льготников на общественном транспорте.</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3.11.  Организует работу по присвоению звания «Ветеран труда» и «Ветеран труда Ростовской области»: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ведет прием граждан;</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прием документов;</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формирует личные дела получателей;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обеспечивает учет и хранение личных дел получателей;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готовит представление о присвоении звания  «Ветеран труда» и «Ветеран труда Ростовской области» и направляет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выдает гражданам удостоверения «Ветеран труда» и «Ветеран труда Ростовской области».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3.12. Организует работу по выдаче и обмену удостоверений, подтверждающих статус ветерана труда, ветерана труда Ростовской области, ветерана войны, вдов и родителей погибших (умерших) участников войны, инвалидов ВОВ, военнослужащих, ставших инвалидами вследствие ранения, контузии или военной травмы, несовершеннолетних узников концентрационных лагерей и др.:</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ведет прием граждан;</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прием документов (заявление, в соответствии с действующими нормативными актами);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формирует личные дела;</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оформляет и выдает удостоверения;</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ведет учет и отчетность по выдаче удостоверений;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ведет учет бланков строгой отчетности;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по мере необходимости оформляет заявку на получение бланков строгой отчетности.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3.13. Организует работу по назначению и выплате государственных </w:t>
      </w:r>
      <w:proofErr w:type="gramStart"/>
      <w:r w:rsidRPr="00130C56">
        <w:rPr>
          <w:rFonts w:ascii="Times New Roman" w:eastAsia="Constantia" w:hAnsi="Times New Roman" w:cs="Times New Roman"/>
          <w:sz w:val="26"/>
          <w:szCs w:val="26"/>
          <w:lang w:eastAsia="en-US"/>
        </w:rPr>
        <w:t>пособий</w:t>
      </w:r>
      <w:proofErr w:type="gramEnd"/>
      <w:r w:rsidRPr="00130C56">
        <w:rPr>
          <w:rFonts w:ascii="Times New Roman" w:eastAsia="Constantia" w:hAnsi="Times New Roman" w:cs="Times New Roman"/>
          <w:sz w:val="26"/>
          <w:szCs w:val="26"/>
          <w:lang w:eastAsia="en-US"/>
        </w:rPr>
        <w:t xml:space="preserve">  неработающим родителям, в связи с рождением и воспитанием детей </w:t>
      </w:r>
      <w:r w:rsidR="00F6757E" w:rsidRPr="00130C56">
        <w:rPr>
          <w:rFonts w:ascii="Times New Roman" w:eastAsia="Constantia" w:hAnsi="Times New Roman" w:cs="Times New Roman"/>
          <w:sz w:val="26"/>
          <w:szCs w:val="26"/>
          <w:lang w:eastAsia="en-US"/>
        </w:rPr>
        <w:t>(</w:t>
      </w:r>
      <w:r w:rsidRPr="00130C56">
        <w:rPr>
          <w:rFonts w:ascii="Times New Roman" w:eastAsia="Constantia" w:hAnsi="Times New Roman" w:cs="Times New Roman"/>
          <w:sz w:val="26"/>
          <w:szCs w:val="26"/>
          <w:lang w:eastAsia="en-US"/>
        </w:rPr>
        <w:t>компенсационные выплаты по уходу за ребенком в возрасте до 3 лет</w:t>
      </w:r>
      <w:r w:rsidR="00F6757E" w:rsidRPr="00130C56">
        <w:rPr>
          <w:rFonts w:ascii="Times New Roman" w:eastAsia="Constantia" w:hAnsi="Times New Roman" w:cs="Times New Roman"/>
          <w:sz w:val="26"/>
          <w:szCs w:val="26"/>
          <w:lang w:eastAsia="en-US"/>
        </w:rPr>
        <w:t>)</w:t>
      </w:r>
      <w:r w:rsidRPr="00130C56">
        <w:rPr>
          <w:rFonts w:ascii="Times New Roman" w:eastAsia="Constantia" w:hAnsi="Times New Roman" w:cs="Times New Roman"/>
          <w:sz w:val="26"/>
          <w:szCs w:val="26"/>
          <w:lang w:eastAsia="en-US"/>
        </w:rPr>
        <w:t>, по назначению и выплате пособия на ребенка гражданам, проживающим на территории Ростовской области, ежемесячной денежной выплаты при рождении третьего или последующих детей, ежемесячной выплаты, в связи с рождением (усыновлением) первого ребенка, ежемесячной денежной выплаты на ребенка в возрасте от трех до семи лет включительно:</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ведет прием граждан;</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прием документов;</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ведет учет и подтверждение права граждан на пособия;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формирует личные дела получателей;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обеспечивает учет и хранение личных дел получателей;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ведение единой автоматизированной базы данных получателей пособий и поддержание ее в актуальном режиме;</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производит расчет пособий, формирует выплатные документы и направляет их в кредитные организации (банки) и почтовые предприятия для осуществления выплаты;</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формирует и направляет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заявки на финансирование пособий и расходов, связанных с их выплатой;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lastRenderedPageBreak/>
        <w:softHyphen/>
        <w:t>контролирует достоверность предоставляемых гражданами сведений о доходах в пределах, установленных законодательством;</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контроль состояния базы данных (изменение места жительства получателя, помещение ребенка на полное государственное обеспечение и т.д.);</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формирует и направляет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отчеты о выплаченных суммах  мер социальной поддержки на детей.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3.14.  </w:t>
      </w:r>
      <w:proofErr w:type="gramStart"/>
      <w:r w:rsidRPr="00130C56">
        <w:rPr>
          <w:rFonts w:ascii="Times New Roman" w:eastAsia="Constantia" w:hAnsi="Times New Roman" w:cs="Times New Roman"/>
          <w:sz w:val="26"/>
          <w:szCs w:val="26"/>
          <w:lang w:eastAsia="en-US"/>
        </w:rPr>
        <w:t>Предоставляет меры социальной поддержки детям первого-второго года жизни из малоимущих семей для приобретения специальных молочных продуктов детского питания и детям из многодетных семей для приобретения лекарственных препаратов детям до 6 лет, обеспечения школьной или спортивной формой и для оплаты проезда на внутригородском транспорте, а также в автобусах пригородных и внутрирайонных линий на детей, учащихся общеобразовательных школ, на полноценное питание беременных</w:t>
      </w:r>
      <w:proofErr w:type="gramEnd"/>
      <w:r w:rsidRPr="00130C56">
        <w:rPr>
          <w:rFonts w:ascii="Times New Roman" w:eastAsia="Constantia" w:hAnsi="Times New Roman" w:cs="Times New Roman"/>
          <w:sz w:val="26"/>
          <w:szCs w:val="26"/>
          <w:lang w:eastAsia="en-US"/>
        </w:rPr>
        <w:t xml:space="preserve"> женщин из малоимущих семей, кормящих матерей и детей в возрасте до 3 лет из малоимущих семей: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ведет прием граждан;</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прием документов;</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ведет учет и подтверждение права граждан на ежемесячную денежную выплату;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формирует личные дела получателей;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обеспечивает учет и хранение личных дел получателей;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ведение единой автоматизированной базы данных получателей ежемесячной денежной выплаты и поддержание ее в актуальном режиме;</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производит расчет ежемесячной денежной выплаты, формирует выплатные документы и направляет их в кредитные организации (банки) и почтовые предприятия для осуществления выплаты;</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формирует и направляет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заявки на финансирование ежемесячной денежной выплаты и расходов, связанных с их выплатой;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контролирует достоверность предоставляемых гражданами сведений о доходах в пределах, установленных законодательством;</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контроль состояния базы данных (изменение места жительства получателя, помещение ребенка на полное государственное обеспечение и т.д.);</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формирует и направляет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отчеты о выплаченных суммах  мер социальной поддержки.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3.15. Организует работу по  назначению и выплате гражданам субсидий на оплату жилого помещения и коммунальных услуг:</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ведет прием граждан;</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прием документов;</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ведет учет и подтверждение права граждан на жилищную субсидию;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формирует личные дела получателей;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обеспечивает учет и хранение личных дел получателей;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ведение единой автоматизированной базы данных получателей жилищной субсидии и поддержание ее в актуальном режиме;</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производит расчет жилищных субсидий, формирует выплатные документы и направляет их в кредитные организации (банки) и почтовые предприятия для осуществления выплаты;</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заключает договоры с поставщиками жилищно-коммунальных услуг по обмену информацией;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формирует и направляет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заявки на финансирование жилищной субсидии и расходов, связанных с ее выплатой;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lastRenderedPageBreak/>
        <w:softHyphen/>
        <w:t xml:space="preserve">формирует и направляет ежемесячные отчеты о назначении и выплате жилищных субсидий и ежеквартальные отчеты по форме 22-ЖКХ (субсидии)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и территориальный орган статистики;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контроль своевременности оплаты получателями субсидий жилищно-коммунальных платежей;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осуществляет контроль состояния базы данных (изменение места жительства получателя, состава семьи и т.д.).</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3.16.  Организует работу по оформлению и назначению адресной социальной помощи в виде социального пособия, адресного социального пособия на основании социального контракта, государственной социальной помощи на основании социального контракта:</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ведет прием граждан;</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прием документов;</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ведет учет и подтверждение права граждан на пособия;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формирует личные дела получателей;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обеспечивает учет и хранение личных дел получателей;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ведение единой автоматизированной базы данных получателей пособий и поддержание ее в актуальном режиме;</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исчисляет среднедушевой доход семьи и размер пособия;</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направляет гражданам уведомление о назначении (отказе) пособия;</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формирует выплатные документы и направляет их в кредитные организации для дальнейшей выплаты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осуществляет подготовку заявок о потребности средств на оказание адресной социальной помощи в виде социального пособия в денежном выражении, сводных описей выплатных документов и передает их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совместно с заявителем оформляет анкету о семейном и материально-бытовом положении, лист собеседования по оценке ситуации;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составляет акт материально-бытового обследования семьи;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заключает с гражданином социальный контракт;</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контроль выполнения    гражданами и членами их семей программы социальной     адаптации,  проводит оценку ее эффективности;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формирует и направляет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отчеты о выплаченных суммах  пособий.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3.17.  Осуществляет расчет, перерасчет и выплату государственной пенсии за выслугу лет лицам, замещавшим муниципальные должности и должности муниципальной службы в представительном органе Красносулинского района, Администрации Красносулинского района, отраслевых (функциональных) органах Администрации Красносулинского района: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ведет прием граждан;</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прием документов;</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ведет учет и подтверждение права граждан на государственную пенсию за выслугу лет;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формирует личные дела получателей;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обеспечивает учет и хранение личных дел получателей;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ведение единой автоматизированной базы данных получателей государственной пенсии за выслугу лет и поддержание ее в актуальном режиме;</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формирует выплатные документы и направляет их в кредитные организации (банки) и почтовые предприятия для осуществления выплаты;</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формирует и направляет в финансовые органы Красносулинского района заявки на финансирование государственной пенсии за выслугу лет и расходов, связанных с ее выплатой;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lastRenderedPageBreak/>
        <w:t xml:space="preserve">формирует и направляет  в финансовые органы Красносулинского района в составе ежемесячной бюджетной отчетности информацию о выплаченных суммах  государственной пенсии за выслугу лет;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готовит проекты постановлений</w:t>
      </w:r>
      <w:r w:rsidRPr="00130C56">
        <w:rPr>
          <w:rFonts w:ascii="Calibri" w:eastAsia="Times New Roman" w:hAnsi="Calibri" w:cs="Times New Roman"/>
          <w:sz w:val="26"/>
          <w:szCs w:val="26"/>
        </w:rPr>
        <w:t xml:space="preserve">  </w:t>
      </w:r>
      <w:r w:rsidRPr="00130C56">
        <w:rPr>
          <w:rFonts w:ascii="Times New Roman" w:eastAsia="Times New Roman" w:hAnsi="Times New Roman" w:cs="Times New Roman"/>
          <w:sz w:val="26"/>
          <w:szCs w:val="26"/>
        </w:rPr>
        <w:t>(</w:t>
      </w:r>
      <w:r w:rsidRPr="00130C56">
        <w:rPr>
          <w:rFonts w:ascii="Times New Roman" w:eastAsia="Constantia" w:hAnsi="Times New Roman" w:cs="Times New Roman"/>
          <w:sz w:val="26"/>
          <w:szCs w:val="26"/>
          <w:lang w:eastAsia="en-US"/>
        </w:rPr>
        <w:t>распоряжений) главы Администрации Красносулинского района;</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3.18. Ведет прием документов от граждан, признанных пострадавшими вследствие поствакцинального осложнения,  и направляет их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3.19.  Организует работу по  выявлению и учету граждан пожилого возраста и инвалидов, нуждающихся в социальном стационарном обслуживании: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ведет прием граждан;</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осуществляет прием документов (заявление, медицинскую карту с заключениями врачей специалистов и результатами анализов и заключение клинико-экспертной комиссии с указанием рекомендуемого типа дома-интерната);</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формирует личное дело, которое предоставляет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3.20. Организует работу по выдаче технических средств реабилитации для инвалидов с нарушениями функции зрения и опорно-двигательного аппарата:</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ведет прием граждан;</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прием документов;</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ведет учет и подтверждение права граждан на получение технических средств реабилитации;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формирует личные дела на получение технических средств реабилитации;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ведение единой автоматизированной базы данных получателей технических средств реабилитации и поддержание ее в актуальном режиме;</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обеспечивает выдачу технических средств реабилитации;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передает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личные дела получателей технических средств реабилитации после их выдачи;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представляет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отчетные документы по выдаче технических средств реабилитации.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3.21. Осуществляет выдачу направлений на </w:t>
      </w:r>
      <w:proofErr w:type="gramStart"/>
      <w:r w:rsidRPr="00130C56">
        <w:rPr>
          <w:rFonts w:ascii="Times New Roman" w:eastAsia="Constantia" w:hAnsi="Times New Roman" w:cs="Times New Roman"/>
          <w:sz w:val="26"/>
          <w:szCs w:val="26"/>
          <w:lang w:eastAsia="en-US"/>
        </w:rPr>
        <w:t>медико-социальную</w:t>
      </w:r>
      <w:proofErr w:type="gramEnd"/>
      <w:r w:rsidRPr="00130C56">
        <w:rPr>
          <w:rFonts w:ascii="Times New Roman" w:eastAsia="Constantia" w:hAnsi="Times New Roman" w:cs="Times New Roman"/>
          <w:sz w:val="26"/>
          <w:szCs w:val="26"/>
          <w:lang w:eastAsia="en-US"/>
        </w:rPr>
        <w:t xml:space="preserve"> экспертизу (далее по тексту – МСЭ):</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ведет прием граждан;</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прием документов;</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ведет учет и подтверждение права граждан на получение направлений на МСЭ;</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обеспечивает выдачу направлений на МСЭ.</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3.22. Осуществляет составление индивидуальных программ предоставления социальных услуг:</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ведет прием граждан;</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прием заявлений и передачу их в рабочую группу для определения нуждаемости в предоставлении социальных услуг;</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по итогам заседания рабочей группы составляет индивидуальные программы предоставления социальных услуг или оформляет отказ;</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индивидуальную программу предоставления социальных услуг или отказ в предоставлении услуг выдает заявителю.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3.23.  Осуществляет выдачу направлений инвалидам в учебные учреждения:</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ведет прием граждан;</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прием документов;</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ведет учет и подтверждение права граждан на получение направлений инвалидам в учебные учреждения;</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обеспечивает выдачу направлений инвалидам в учебные учреждения.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lastRenderedPageBreak/>
        <w:t>3.24.  Осуществляет согласование задания на проектирование объектов инфраструктуры в части оборудования средствами и приспособлениями для обеспечения доступной среды жизнедеятельности для инвалидов:</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ведет прием заказчиков (застройщиков), получивших задание на проектирование строительства и (или) реконструкцию объектов социальной инфраструктуры;</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ведет прием документов на согласование проектирования;</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направляет предоставленные документы в Рабочую группу;</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согласовывает задание на проектирование после получения положительного заключения Рабочей группы.</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3.25.  Осуществляет учет и предоставляет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сведения о численности работающих инвалидов и пенсионеров по старости на </w:t>
      </w:r>
      <w:proofErr w:type="spellStart"/>
      <w:r w:rsidRPr="00130C56">
        <w:rPr>
          <w:rFonts w:ascii="Times New Roman" w:eastAsia="Constantia" w:hAnsi="Times New Roman" w:cs="Times New Roman"/>
          <w:sz w:val="26"/>
          <w:szCs w:val="26"/>
          <w:lang w:eastAsia="en-US"/>
        </w:rPr>
        <w:t>спецпредприятиях</w:t>
      </w:r>
      <w:proofErr w:type="spellEnd"/>
      <w:r w:rsidRPr="00130C56">
        <w:rPr>
          <w:rFonts w:ascii="Times New Roman" w:eastAsia="Constantia" w:hAnsi="Times New Roman" w:cs="Times New Roman"/>
          <w:sz w:val="26"/>
          <w:szCs w:val="26"/>
          <w:lang w:eastAsia="en-US"/>
        </w:rPr>
        <w:t xml:space="preserve"> (цехах, участках).</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3.26. Организует работу по предоставлению средств (части средств) регионального материнского капитала (далее по тексту – РМК):</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ведет прием граждан;</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прием документов;</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ведет учет и подтверждение права граждан на предоставление средств (части средств) РМК;</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формирует личные дела получателей;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обеспечивает учет и хранение личных дел получателей;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ведение единой автоматизированной базы данных получателей средств (части средств) РМК и поддержание ее в актуальном режиме;</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производит расчет по предоставлению средств (части средств) РМК, формирует выплатные документы и направляет их в кредитные организации (банки) и почтовые предприятия для осуществления выплаты;</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формирует и направляет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заявки на финансирование предоставления средств (части средств) РМК и расходов, связанных с их выплатой;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контроль состояния базы данных (изменение места жительства получателя, помещение ребенка на полное государственное обеспечение и т.д.);</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формирует и направляет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отчеты о выплаченных суммах  предоставленных средств (части средств) РМК.</w:t>
      </w:r>
    </w:p>
    <w:p w:rsidR="00581AD8" w:rsidRPr="00130C56" w:rsidRDefault="00581AD8" w:rsidP="00130C56">
      <w:pPr>
        <w:spacing w:after="0" w:line="240" w:lineRule="auto"/>
        <w:ind w:firstLine="567"/>
        <w:jc w:val="both"/>
        <w:rPr>
          <w:rFonts w:ascii="Times New Roman" w:eastAsia="Times New Roman" w:hAnsi="Times New Roman" w:cs="Times New Roman"/>
          <w:color w:val="000000"/>
          <w:sz w:val="26"/>
          <w:szCs w:val="26"/>
        </w:rPr>
      </w:pPr>
      <w:r w:rsidRPr="00130C56">
        <w:rPr>
          <w:rFonts w:ascii="Times New Roman" w:eastAsia="Constantia" w:hAnsi="Times New Roman" w:cs="Times New Roman"/>
          <w:sz w:val="26"/>
          <w:szCs w:val="26"/>
          <w:lang w:eastAsia="en-US"/>
        </w:rPr>
        <w:t xml:space="preserve">3.27. Осуществляет </w:t>
      </w:r>
      <w:r w:rsidRPr="00130C56">
        <w:rPr>
          <w:rFonts w:ascii="Times New Roman" w:eastAsia="Times New Roman" w:hAnsi="Times New Roman" w:cs="Times New Roman"/>
          <w:color w:val="000000"/>
          <w:sz w:val="26"/>
          <w:szCs w:val="26"/>
        </w:rPr>
        <w:t>координацию работ по обеспечению доступности для инвалидов объектов социальной инфраструктуры и предоставляемых им социальных услуг.</w:t>
      </w:r>
    </w:p>
    <w:p w:rsidR="00581AD8" w:rsidRPr="00130C56" w:rsidRDefault="00581AD8" w:rsidP="00130C56">
      <w:pPr>
        <w:spacing w:after="0" w:line="240" w:lineRule="auto"/>
        <w:ind w:firstLine="567"/>
        <w:contextualSpacing/>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3.28. Организует работу по социальной поддержке семей с детьми, профилактике безнадзорности и беспризорности несовершеннолетних:</w:t>
      </w:r>
    </w:p>
    <w:p w:rsidR="00581AD8" w:rsidRPr="00130C56" w:rsidRDefault="00581AD8" w:rsidP="00130C56">
      <w:pPr>
        <w:spacing w:after="0" w:line="240" w:lineRule="auto"/>
        <w:ind w:firstLine="567"/>
        <w:contextualSpacing/>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взаимодействие с заинтересованными ведомствами работы по профилактике безнадзорности и беспризорности несовершеннолетних;</w:t>
      </w:r>
    </w:p>
    <w:p w:rsidR="00581AD8" w:rsidRPr="00130C56" w:rsidRDefault="00581AD8" w:rsidP="00130C56">
      <w:pPr>
        <w:spacing w:after="0" w:line="240" w:lineRule="auto"/>
        <w:ind w:firstLine="567"/>
        <w:contextualSpacing/>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сбор, обработка и хранение информации о безнадзорных и беспризорных несовершеннолетних и передача  документированной информации  в единый областной банк данных безнадзорных и беспризорных детей;</w:t>
      </w:r>
    </w:p>
    <w:p w:rsidR="00581AD8" w:rsidRPr="00130C56" w:rsidRDefault="00581AD8" w:rsidP="00130C56">
      <w:pPr>
        <w:spacing w:after="0" w:line="240" w:lineRule="auto"/>
        <w:ind w:firstLine="567"/>
        <w:contextualSpacing/>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оформление детей-инвалидов в детские дома-интернаты.</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3.29. Контролирует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осуществляет меры по развитию сети указанных учреждений; внедряет в деятельность учреждений и служб, предоставляющих социальные услуги несовершеннолетним и их семьям.</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lastRenderedPageBreak/>
        <w:t>Координирует мероприятия по реализации индивидуальных программ реабилитации инвалидов (детей-инвалидов) и оказывает необходимое содействие инвалидам.</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3.30.  Организует работу по обеспечению отдыха и оздоровлению детей: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доводит до работодателей распределение квот на приобретение путевок, заключает соглашения о взаимодействии по вопросу организации и обеспечения отдыха и оздоровления детей;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в соответствии с действующим законодательством выплачивает компенсацию организациям, закупившим путевки для оздоровления детей граждан, работающих в этих организациях;</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обеспечивает сбор, обработку и хранение поступающих сведений о детях, нуждающихся в оздоровлении, и передачу документированной информации в единый информационный реестр получателей путевок для детей и компенсаций за самостоятельно приобретенные путевки;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организует закупку путевок в санаторные оздоровительные лагеря круглогодичного действия,  в загородные стационарные оздоровительные лагеря (далее - путевка, оздоровительные лагеря) для детей из малообеспеченных семей в соответствии с действующим законодательством;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ведет прием граждан;</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прием документов;</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ведет учет и подтверждение права граждан на предоставление путевки;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формирует личные дела получателей;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обеспечивает учет и хранение личных дел получателей;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ведение единой автоматизированной базы данных получателей путевок и поддержание ее в актуальном режиме;</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осуществляет распределение путевок, закупленных для детей из малообеспеченных семей Красносулинского района;</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осуществляет распределение путевок, полученных из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для детей из  малообеспеченных семей, находящихся в социально опасном положении;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предоставляет сводную заявку и отчеты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выплату родителям компенсации за самостоятельно приобретенную путевку в оздоровительное учреждение для детей;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ведет прием граждан;</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прием документов;</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ведет учет и подтверждение права граждан на предоставление компенсации;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формирует личные дела получателей;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обеспечивает учет и хранение личных дел получателей;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ведение единой автоматизированной базы данных получателей компенсации и поддержание ее в актуальном режиме;</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производит расчет компенсаций, формирует выплатные документы и направляет их в кредитные организации (банки) и почтовые предприятия для осуществления выплаты;</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формирует и направляет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заявки на финансирование компенсаций и расходов, связанных с их выплатой;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формирует и направляет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отчеты о выплаченных суммах  компенсации.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3.31. Осуществляет работу </w:t>
      </w:r>
      <w:proofErr w:type="gramStart"/>
      <w:r w:rsidRPr="00130C56">
        <w:rPr>
          <w:rFonts w:ascii="Times New Roman" w:eastAsia="Constantia" w:hAnsi="Times New Roman" w:cs="Times New Roman"/>
          <w:sz w:val="26"/>
          <w:szCs w:val="26"/>
          <w:lang w:eastAsia="en-US"/>
        </w:rPr>
        <w:t>в соответствии с действующим законодательством по выдаче справок студентам из малоимущих семей для получения</w:t>
      </w:r>
      <w:proofErr w:type="gramEnd"/>
      <w:r w:rsidRPr="00130C56">
        <w:rPr>
          <w:rFonts w:ascii="Times New Roman" w:eastAsia="Constantia" w:hAnsi="Times New Roman" w:cs="Times New Roman"/>
          <w:sz w:val="26"/>
          <w:szCs w:val="26"/>
          <w:lang w:eastAsia="en-US"/>
        </w:rPr>
        <w:t xml:space="preserve"> социальной стипендии: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ведет прием граждан, получивших государственную социальную помощь;</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прием документов;</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lastRenderedPageBreak/>
        <w:softHyphen/>
        <w:t>ведет учет и подтверждение права граждан, получивших государственную социальную помощь на получение справок студентам;</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формирует личные дела получателей;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организует выдачу справок студентам из малоимущих семей для получения социальной стипендии.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3.32. Принимает участие в  подготовке документов для рассмотрения представлений к награждению орденом «Родительская слава», медалью ордена «Родительская слава», предложений к награждению многодетных матерей Почетным дипломом Губернатора Ростовской области «За заслуги в воспитании детей», рассмотрения и принятия решения о предоставлении автотранспортного средства (микроавтобуса) малоимущим многодетным семьям.</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3.33. Взаимодействует с общественными организациями ветеранов,  инвалидов и другими общественными формированиями по вопросам социальной поддержки. Организует праздничные мероприятия, посвященные социально-значимым датам  (День защитника Отечества, День Победы, День пожилых людей и т.д.).</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3.34. Организует и осуществляет деятельность по опеке и попечительству в пределах своей компетенции: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устанавливает патронаж над совершеннолетними дееспособными лицами, которые по состоянию здоровья не могут самостоятельно осуществлять и защищать свои права и исполнять обязанности, назначает таким гражданам помощников, осуществляет </w:t>
      </w:r>
      <w:proofErr w:type="gramStart"/>
      <w:r w:rsidRPr="00130C56">
        <w:rPr>
          <w:rFonts w:ascii="Times New Roman" w:eastAsia="Constantia" w:hAnsi="Times New Roman" w:cs="Times New Roman"/>
          <w:sz w:val="26"/>
          <w:szCs w:val="26"/>
          <w:lang w:eastAsia="en-US"/>
        </w:rPr>
        <w:t>контроль за</w:t>
      </w:r>
      <w:proofErr w:type="gramEnd"/>
      <w:r w:rsidRPr="00130C56">
        <w:rPr>
          <w:rFonts w:ascii="Times New Roman" w:eastAsia="Constantia" w:hAnsi="Times New Roman" w:cs="Times New Roman"/>
          <w:sz w:val="26"/>
          <w:szCs w:val="26"/>
          <w:lang w:eastAsia="en-US"/>
        </w:rPr>
        <w:t xml:space="preserve"> исполнением помощниками совершеннолетних дееспособных граждан, лежащих на них обязанностей в соответствии с Гражданским кодексом Российской Федерации;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осуществляет выявление и учет совершеннолетних граждан, нуждающихся в установлении над ними опеки или попечительства; подбор, учет и подготовку в порядке, определенном Правительством Российской Федерации, граждан, выразивших желание стать опекунами или попечителями совершеннолетних граждан; </w:t>
      </w:r>
      <w:proofErr w:type="gramStart"/>
      <w:r w:rsidRPr="00130C56">
        <w:rPr>
          <w:rFonts w:ascii="Times New Roman" w:eastAsia="Constantia" w:hAnsi="Times New Roman" w:cs="Times New Roman"/>
          <w:sz w:val="26"/>
          <w:szCs w:val="26"/>
          <w:lang w:eastAsia="en-US"/>
        </w:rPr>
        <w:t>установление опеки или попечительства над лицами, признанными судом недееспособными или ограниченно дееспособными, в том числе установление предварительной опеки или попечительства над такими гражданами и установление опеки или попечительства по договору об осуществлении опеки и попечительства; временное исполнение обязанностей опекуна или попечителя недееспособных совершеннолетних граждан и не полностью дееспособных граждан, которым в течение месяца не назначена опека или попечительство;</w:t>
      </w:r>
      <w:proofErr w:type="gramEnd"/>
      <w:r w:rsidRPr="00130C56">
        <w:rPr>
          <w:rFonts w:ascii="Times New Roman" w:eastAsia="Constantia" w:hAnsi="Times New Roman" w:cs="Times New Roman"/>
          <w:sz w:val="26"/>
          <w:szCs w:val="26"/>
          <w:lang w:eastAsia="en-US"/>
        </w:rPr>
        <w:t xml:space="preserve"> а также прекращение опеки или попечительства в соответствии с Гражданским кодексом Российской Федерации, Федеральным законом "Об опеке и попечительстве", другими федеральными законами и иными нормативными правовыми актами Российской Федерации;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proofErr w:type="gramStart"/>
      <w:r w:rsidRPr="00130C56">
        <w:rPr>
          <w:rFonts w:ascii="Times New Roman" w:eastAsia="Constantia" w:hAnsi="Times New Roman" w:cs="Times New Roman"/>
          <w:sz w:val="26"/>
          <w:szCs w:val="26"/>
          <w:lang w:eastAsia="en-US"/>
        </w:rPr>
        <w:softHyphen/>
        <w:t>контролирует условия содержания и обслуживания лиц, находящихся в стационарных организациях, оказывающих социальные услуги, а также помещенных под надзор в медицинские организации, осуществляет надзор за деятельностью администраций указанных организаций в качестве опекунов или попечителей находящихся в них лиц в соответствии с Гражданским кодексом Российской Федерации, федеральными законами, иными нормативными правовыми актами Российской Федерации;</w:t>
      </w:r>
      <w:proofErr w:type="gramEnd"/>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выдает предварительные разрешения органа опеки и попечительства в случаях, затрагивающих осуществление имущественных прав подопечных;</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реализует иные полномочия в соответствии с Федеральным законом от 24.04.2008 № 48-ФЗ "Об опеке и попечительстве", другими федеральными законами и иными нормативными правовыми актами Российской Федерации, областными законами и иными нормативными правовыми актами Ростовской области;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lastRenderedPageBreak/>
        <w:t xml:space="preserve">составляет статистические отчеты и предоставляет их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и др. соответствующие органы в установленные сроки.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3.35.  Осуществляет возложенные Администрацией Красносулинского района функции и полномочия  в отношении муниципального бюджетного учреждения «Центр социального обслуживания граждан пожилого возраста и инвалидов» Красносулинского района. Координирует, контролирует и финансирует работу центра по  направлениям его  деятельности. Разрабатывает и осуществляет мероприятия по совершенствованию форм и методов социального обслуживания.</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3.36. Проводит разъяснительную работу среди населения по вопросам, связанным с оказанием мер социальной поддержки с использованием средств массовой информации,  официальных сайтов органов местного самоуправления, организует своевременное рассмотрение предложений, заявлений, обращений и жалоб граждан, принимает по ним соответствующие меры.</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3.37. Осуществляет мероприятия по улучшению охраны труда, техники безопасности и производственной санитарии, соблюдению правил пожарной безопасности в  управлении.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3.38.  Ведет бухгалтерский учет денежных средств и материальных ценностей, составляет финансовые, бухгалтерские и статистические отчеты и предоставляет их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и др. соответствующие органы в установленные сроки.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3.39. Осуществляет контроль  прохождения  денежных средств, выделенных на предоставление мер социальной поддержки и выполняет функцию администратора доходов бюджета муниципального образования.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3.40. Организует работу по выявлению лиц, нуждающихся в социальной поддержке, и их устройстве в приемную семью, а также выявлению лиц, изъявивших желание организовать приемную семью. Принимает меры по организации приемной семьи, осуществляет контроль деятельности приемной семьи, контроль  выполнения условий договора об организации приемной семьи, обеспечивает защиту прав и законных интересов лиц, нуждающихся в социальной поддержке:</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ведет прием граждан;</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прием документов;</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проводит обследование материально-бытовых условий проживания подопечного и помощника;</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составляет акт  обследования приемной семьи.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формирует личные дела;</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принимает решение о заключении договора об организации приемной семьи для граждан пожилого возраста и инвалидов или о невозможности организации приемной семьи;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письменно уведомляет подопечного и помощника о возможности или невозможности организации приемной семьи;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обеспечивает учет и хранение личных дел получателей;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ведение единой автоматизированной базы данных получателей ежемесячного вознаграждения и поддержание ее в актуальном режиме;</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формирует выплатные документы и направляет их в кредитные организации для дальнейшей выплаты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осуществляет подготовку заявок о потребности средств на выплату  ежемесячного вознаграждения, сводных описей выплатных документов и передает их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формирует и направляет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отчеты о выплаченных суммах  ежемесячного вознаграждения.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3.41. Организует работу по выдаче сертификата на РМК малоимущим гражданам при рождении (усыновлении) третьего или последующих детей: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lastRenderedPageBreak/>
        <w:softHyphen/>
        <w:t>ведет прием граждан;</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прием документов;</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ведет учет и подтверждение права граждан на получение сертификата на РМК;</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формирует личные дела получателей; </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обеспечивает учет и хранение личных дел получателей;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ведение единой автоматизированной базы данных получателей сертификата на РМК и поддержание ее в актуальном режиме;</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 xml:space="preserve">формирует и направляет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заявки на выдачу сертификатов на РМК;</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получает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бланки сертификатов, оформляет их и вручает заявителям;</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t>осуществляет контроль состояния базы данных (изменение места жительства получателя, помещение ребенка на полное государственное обеспечение и т.д.);</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формирует и направляет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отчеты о выдаче сертификатов.</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3.42. </w:t>
      </w:r>
      <w:proofErr w:type="gramStart"/>
      <w:r w:rsidRPr="00130C56">
        <w:rPr>
          <w:rFonts w:ascii="Times New Roman" w:eastAsia="Constantia" w:hAnsi="Times New Roman" w:cs="Times New Roman"/>
          <w:sz w:val="26"/>
          <w:szCs w:val="26"/>
          <w:lang w:eastAsia="en-US"/>
        </w:rPr>
        <w:t xml:space="preserve">Ведет прием документов от граждан, претендующих на установление доплаты к пенсии, в соответствии с Областным законом от 29.02.2000 № 62-ЗС «О ежемесячной доплате к пенсии отдельным категориям граждан» и Областным законом от 16.07.2001 № 157-ЗС «О ежемесячной доплате к пенсии лицам, пострадавшим во время событий в городе Новочеркасске в июне 1962 года» и направляет их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w:t>
      </w:r>
      <w:proofErr w:type="gramEnd"/>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3.43.  Осуществляет обработку персональных данных граждан (заявителей) в соответствии с Федеральным законом от 27.07.2006г № 152–ФЗ «О персональных данных»:</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сбор данных;</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систематизацию данных;</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накопление, уточнение (обновление, изменение), использование и хранение персональных данных.</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Для этого использует в работе систему межведомственного электронного взаимодействия (СМЭВ), систему электронного документооборота и делопроизводства «Дело» и другие электронные сервисы.</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3.44. Поддерживает в актуальном режиме автоматизированную информационную систему «Отраслевой региональный социальный регистр населения Ростовской области» (далее по тексту – АИС «ОРСРН РО»).</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3.45. Осуществляет работу на портале Государственной автоматизированной системы «Управление» (ГАС «Управление»):</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proofErr w:type="gramStart"/>
      <w:r w:rsidRPr="00130C56">
        <w:rPr>
          <w:rFonts w:ascii="Times New Roman" w:eastAsia="Constantia" w:hAnsi="Times New Roman" w:cs="Times New Roman"/>
          <w:sz w:val="26"/>
          <w:szCs w:val="26"/>
          <w:lang w:eastAsia="en-US"/>
        </w:rPr>
        <w:t>проводит заполнение, сверку и корректировку форм с учетом данных муниципальных учреждений предоставляющих муниципальные услуги и МФЦ для предоставления по принадлежности в электронном виде с использованием форм ввода по каждой услуге, включенной в Перечень государственных и муниципальных услуг, предоставляемых государственными и муниципальными учреждениями Ростовской области, в соответствии с идентификатором государственной услуги в Федеральном реестре  государственных и муниципальных услуг.</w:t>
      </w:r>
      <w:proofErr w:type="gramEnd"/>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3.46. Осуществляет работу по рассмотрению обращений граждан, подаваемых через портал государственных услуг (ПГС), платформу обратной связи (</w:t>
      </w:r>
      <w:proofErr w:type="gramStart"/>
      <w:r w:rsidRPr="00130C56">
        <w:rPr>
          <w:rFonts w:ascii="Times New Roman" w:eastAsia="Constantia" w:hAnsi="Times New Roman" w:cs="Times New Roman"/>
          <w:sz w:val="26"/>
          <w:szCs w:val="26"/>
          <w:lang w:eastAsia="en-US"/>
        </w:rPr>
        <w:t>ПОС</w:t>
      </w:r>
      <w:proofErr w:type="gramEnd"/>
      <w:r w:rsidRPr="00130C56">
        <w:rPr>
          <w:rFonts w:ascii="Times New Roman" w:eastAsia="Constantia" w:hAnsi="Times New Roman" w:cs="Times New Roman"/>
          <w:sz w:val="26"/>
          <w:szCs w:val="26"/>
          <w:lang w:eastAsia="en-US"/>
        </w:rPr>
        <w:t>) на сайте государственных услуг, прием заявок и обращений через комплексную информационную систему «АРМ Ведомство».</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p>
    <w:p w:rsidR="00581AD8" w:rsidRPr="00130C56" w:rsidRDefault="00581AD8" w:rsidP="00130C56">
      <w:pPr>
        <w:spacing w:after="0" w:line="240" w:lineRule="auto"/>
        <w:ind w:firstLine="567"/>
        <w:jc w:val="center"/>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4. ОБЕСПЕЧЕНИЕ  ДЕЯТЕЛЬНОСТИ  УПРАВЛЕНИЯ</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Управление при осуществлении отдельных государственных полномочий имеет право:</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4.1. получать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консультативную и методическую помощь;</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lastRenderedPageBreak/>
        <w:t>4.2.  владеть, пользоваться и распоряжаться на праве оперативного управления финансовыми средствами и предоставленными материальными ресурсами в соответствии с областным законодательством и муниципальными правовыми актами;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4.3. направлять в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 предложения (запросы) по вопросам осуществления государственных полномочий;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4.4. принимать решения, давать разъяснения по вопросам, отнесенным к компетенции Управления, в случае необходимости решения принимаются совместно или по согласованию с органами местного самоуправления Красносулинского района;</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4.5. запрашивать и получать в установленном порядке от органов местного самоуправления, предприятий, учреждений и организаций, независимо от их организационно-правовых форм и ведомственной подчиненности материалы для решения вопросов, входящих в его компетенцию;</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4.6. проводить совещания, конференции, встречи и другие мероприятия по вопросам, входящим в его компетенцию.</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4.7. осуществлять иные полномочия в соответствии с федеральным и областным законодательством, муниципальными правовыми актами.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p>
    <w:p w:rsidR="00581AD8" w:rsidRPr="00130C56" w:rsidRDefault="00581AD8" w:rsidP="00130C56">
      <w:pPr>
        <w:spacing w:after="0" w:line="240" w:lineRule="auto"/>
        <w:ind w:firstLine="567"/>
        <w:jc w:val="center"/>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5.</w:t>
      </w:r>
      <w:r w:rsidRPr="00130C56">
        <w:rPr>
          <w:rFonts w:ascii="Times New Roman" w:eastAsia="Constantia" w:hAnsi="Times New Roman" w:cs="Times New Roman"/>
          <w:sz w:val="26"/>
          <w:szCs w:val="26"/>
          <w:lang w:eastAsia="en-US"/>
        </w:rPr>
        <w:tab/>
        <w:t>РУКОВОДСТВО  УПРАВЛЕНИЯ</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5.1.</w:t>
      </w:r>
      <w:r w:rsidRPr="00130C56">
        <w:rPr>
          <w:rFonts w:ascii="Times New Roman" w:eastAsia="Constantia" w:hAnsi="Times New Roman" w:cs="Times New Roman"/>
          <w:sz w:val="26"/>
          <w:szCs w:val="26"/>
          <w:lang w:eastAsia="en-US"/>
        </w:rPr>
        <w:tab/>
        <w:t xml:space="preserve">Управление возглавляет начальник, который назначается на должность и освобождается от должности Главой Администрации Красносулинского района Ростовской области по согласованию с </w:t>
      </w:r>
      <w:proofErr w:type="spellStart"/>
      <w:r w:rsidRPr="00130C56">
        <w:rPr>
          <w:rFonts w:ascii="Times New Roman" w:eastAsia="Constantia" w:hAnsi="Times New Roman" w:cs="Times New Roman"/>
          <w:sz w:val="26"/>
          <w:szCs w:val="26"/>
          <w:lang w:eastAsia="en-US"/>
        </w:rPr>
        <w:t>МТиСР</w:t>
      </w:r>
      <w:proofErr w:type="spellEnd"/>
      <w:r w:rsidRPr="00130C56">
        <w:rPr>
          <w:rFonts w:ascii="Times New Roman" w:eastAsia="Constantia" w:hAnsi="Times New Roman" w:cs="Times New Roman"/>
          <w:sz w:val="26"/>
          <w:szCs w:val="26"/>
          <w:lang w:eastAsia="en-US"/>
        </w:rPr>
        <w:t xml:space="preserve"> РО.</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5.2.   Начальник управления действует на основании настоящего Положения.</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5.3.  Начальник управления:</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r>
      <w:r w:rsidRPr="00130C56">
        <w:rPr>
          <w:rFonts w:ascii="Times New Roman" w:eastAsia="Constantia" w:hAnsi="Times New Roman" w:cs="Times New Roman"/>
          <w:sz w:val="26"/>
          <w:szCs w:val="26"/>
          <w:lang w:eastAsia="en-US"/>
        </w:rPr>
        <w:tab/>
        <w:t>организует работу управления, руководит его деятельностью на принципах единоначалия, несет персональную ответственность за выполнение возложенных на него функций;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r>
      <w:r w:rsidRPr="00130C56">
        <w:rPr>
          <w:rFonts w:ascii="Times New Roman" w:eastAsia="Constantia" w:hAnsi="Times New Roman" w:cs="Times New Roman"/>
          <w:sz w:val="26"/>
          <w:szCs w:val="26"/>
          <w:lang w:eastAsia="en-US"/>
        </w:rPr>
        <w:tab/>
        <w:t>действует без доверенности от имени управления, представляет управление в органах государственной исполнительной власти, органах местного самоуправления, иных учреждениях и организациях, в том числе международных. Наделяет заместителя и других работников полномочиями по представлению интересов управления в данных органах, учреждениях и организациях;</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r>
      <w:r w:rsidRPr="00130C56">
        <w:rPr>
          <w:rFonts w:ascii="Times New Roman" w:eastAsia="Constantia" w:hAnsi="Times New Roman" w:cs="Times New Roman"/>
          <w:sz w:val="26"/>
          <w:szCs w:val="26"/>
          <w:lang w:eastAsia="en-US"/>
        </w:rPr>
        <w:tab/>
        <w:t>разрабатывает и вносит Главе Администрации  Красносулинского  района проекты правовых актов и иные предложения в пределах своей компетенции;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r>
      <w:r w:rsidRPr="00130C56">
        <w:rPr>
          <w:rFonts w:ascii="Times New Roman" w:eastAsia="Constantia" w:hAnsi="Times New Roman" w:cs="Times New Roman"/>
          <w:sz w:val="26"/>
          <w:szCs w:val="26"/>
          <w:lang w:eastAsia="en-US"/>
        </w:rPr>
        <w:tab/>
        <w:t>назначает на должность и освобождает от должности работников управления, заключает, изменяет, расторгает с ними трудовые договоры; применяет к ним меры поощрения, налагает дисциплинарные взыскания в соответствии с действующим законодательством;</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r>
      <w:r w:rsidRPr="00130C56">
        <w:rPr>
          <w:rFonts w:ascii="Times New Roman" w:eastAsia="Constantia" w:hAnsi="Times New Roman" w:cs="Times New Roman"/>
          <w:sz w:val="26"/>
          <w:szCs w:val="26"/>
          <w:lang w:eastAsia="en-US"/>
        </w:rPr>
        <w:tab/>
        <w:t>утверждает положения о структурных подразделениях управления и должностные инструкции работников управления;</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r>
      <w:r w:rsidRPr="00130C56">
        <w:rPr>
          <w:rFonts w:ascii="Times New Roman" w:eastAsia="Constantia" w:hAnsi="Times New Roman" w:cs="Times New Roman"/>
          <w:sz w:val="26"/>
          <w:szCs w:val="26"/>
          <w:lang w:eastAsia="en-US"/>
        </w:rPr>
        <w:tab/>
        <w:t>издает в пределах своей компетенции распоряжения, приказы, обязательные для исполнения работниками управления и подведомственными учреждениями, осуществляет контроль их исполнения;</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r>
      <w:r w:rsidRPr="00130C56">
        <w:rPr>
          <w:rFonts w:ascii="Times New Roman" w:eastAsia="Constantia" w:hAnsi="Times New Roman" w:cs="Times New Roman"/>
          <w:sz w:val="26"/>
          <w:szCs w:val="26"/>
          <w:lang w:eastAsia="en-US"/>
        </w:rPr>
        <w:tab/>
        <w:t>распределяет обязанности между заместителем, руководителями отделов и работниками управления и устанавливает степень их ответственности за порученную сферу деятельности;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r>
      <w:r w:rsidRPr="00130C56">
        <w:rPr>
          <w:rFonts w:ascii="Times New Roman" w:eastAsia="Constantia" w:hAnsi="Times New Roman" w:cs="Times New Roman"/>
          <w:sz w:val="26"/>
          <w:szCs w:val="26"/>
          <w:lang w:eastAsia="en-US"/>
        </w:rPr>
        <w:tab/>
        <w:t>открывает и закрывает лицевые и расчетные счета, совершает по ним операции. Имеет право первой подписи на банковских и других финансовых документах;</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r>
      <w:r w:rsidRPr="00130C56">
        <w:rPr>
          <w:rFonts w:ascii="Times New Roman" w:eastAsia="Constantia" w:hAnsi="Times New Roman" w:cs="Times New Roman"/>
          <w:sz w:val="26"/>
          <w:szCs w:val="26"/>
          <w:lang w:eastAsia="en-US"/>
        </w:rPr>
        <w:tab/>
        <w:t>распоряжается имуществом и средствами управления в соответствии с действующим законодательством и настоящим Положением, заключает контракты (договоры) и выдает доверенности;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lastRenderedPageBreak/>
        <w:softHyphen/>
      </w:r>
      <w:r w:rsidRPr="00130C56">
        <w:rPr>
          <w:rFonts w:ascii="Times New Roman" w:eastAsia="Constantia" w:hAnsi="Times New Roman" w:cs="Times New Roman"/>
          <w:sz w:val="26"/>
          <w:szCs w:val="26"/>
          <w:lang w:eastAsia="en-US"/>
        </w:rPr>
        <w:tab/>
        <w:t>в установленном порядке представляет к награждению наиболее отличившихся работников управления, сотрудников учреждения, подведомственного управлению;</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r>
      <w:r w:rsidRPr="00130C56">
        <w:rPr>
          <w:rFonts w:ascii="Times New Roman" w:eastAsia="Constantia" w:hAnsi="Times New Roman" w:cs="Times New Roman"/>
          <w:sz w:val="26"/>
          <w:szCs w:val="26"/>
          <w:lang w:eastAsia="en-US"/>
        </w:rPr>
        <w:tab/>
        <w:t>обеспечивает соблюдение работниками Управления правил внутреннего трудового распорядка, должностных инструкций, порядка работы со служебными документами;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r>
      <w:r w:rsidRPr="00130C56">
        <w:rPr>
          <w:rFonts w:ascii="Times New Roman" w:eastAsia="Constantia" w:hAnsi="Times New Roman" w:cs="Times New Roman"/>
          <w:sz w:val="26"/>
          <w:szCs w:val="26"/>
          <w:lang w:eastAsia="en-US"/>
        </w:rPr>
        <w:tab/>
        <w:t>обеспечивает соблюдение финансово-штатной дисциплины, сохранность денежных средств и материальных ценностей, несет ответственность за организацию бухгалтерского учета в управлении;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r>
      <w:r w:rsidRPr="00130C56">
        <w:rPr>
          <w:rFonts w:ascii="Times New Roman" w:eastAsia="Constantia" w:hAnsi="Times New Roman" w:cs="Times New Roman"/>
          <w:sz w:val="26"/>
          <w:szCs w:val="26"/>
          <w:lang w:eastAsia="en-US"/>
        </w:rPr>
        <w:tab/>
        <w:t>осуществляет личный прием граждан, организует рассмотрение обращений граждан;</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r>
      <w:r w:rsidRPr="00130C56">
        <w:rPr>
          <w:rFonts w:ascii="Times New Roman" w:eastAsia="Constantia" w:hAnsi="Times New Roman" w:cs="Times New Roman"/>
          <w:sz w:val="26"/>
          <w:szCs w:val="26"/>
          <w:lang w:eastAsia="en-US"/>
        </w:rPr>
        <w:tab/>
        <w:t>представляет на утверждение Главе Администрации Красносулинского района штатное расписание управления;</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r>
      <w:r w:rsidRPr="00130C56">
        <w:rPr>
          <w:rFonts w:ascii="Times New Roman" w:eastAsia="Constantia" w:hAnsi="Times New Roman" w:cs="Times New Roman"/>
          <w:sz w:val="26"/>
          <w:szCs w:val="26"/>
          <w:lang w:eastAsia="en-US"/>
        </w:rPr>
        <w:tab/>
        <w:t>вносит на рассмотрение Администрации Красносулинского района проекты постановлений (распоряжений) Главы Администрации  Красносулинского района по вопросам социальной направленности;</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r>
      <w:r w:rsidRPr="00130C56">
        <w:rPr>
          <w:rFonts w:ascii="Times New Roman" w:eastAsia="Constantia" w:hAnsi="Times New Roman" w:cs="Times New Roman"/>
          <w:sz w:val="26"/>
          <w:szCs w:val="26"/>
          <w:lang w:eastAsia="en-US"/>
        </w:rPr>
        <w:tab/>
        <w:t>осуществляет другие полномочия и решает иные вопросы в соответствии с законодательством Российской Федерации, Ростовской области и местного самоуправления.</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 xml:space="preserve">  </w:t>
      </w:r>
    </w:p>
    <w:p w:rsidR="00581AD8" w:rsidRPr="00130C56" w:rsidRDefault="00581AD8" w:rsidP="00130C56">
      <w:pPr>
        <w:spacing w:after="0" w:line="240" w:lineRule="auto"/>
        <w:ind w:firstLine="567"/>
        <w:jc w:val="center"/>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6. ОТВЕТСТВЕННОСТЬ  РАБОТНИКОВ  УПРАВЛЕНИЯ</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6.1. Начальник, руководители отделов, специалисты и другие работники управления несут персональную ответственность за своевременное и качественное выполнение задач и функций, возложенных на них в соответствии с законодательством, настоящим Положением, Административными регламентами и должностными инструкциями, а также за не использование в необходимых случаях предоставленных им прав.</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p>
    <w:p w:rsidR="00581AD8" w:rsidRPr="00130C56" w:rsidRDefault="00581AD8" w:rsidP="00130C56">
      <w:pPr>
        <w:spacing w:after="0" w:line="240" w:lineRule="auto"/>
        <w:ind w:firstLine="567"/>
        <w:jc w:val="center"/>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7.  УСЛОВИЯ И ПОРЯДОК ПРЕКРАЩЕНИЯ ОСУЩЕСТВЛЕНИЯ УПРАВЛЕНИЕМ ОТДЕЛЬНЫХ ГОСУДАРСТВЕННЫХ ПОЛНОМОЧИЙ. ЛИКВИДАЦИЯ  ИЛИ РЕОРГАНИЗАЦИЯ  УПРАВЛЕНИЯ</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7.1.</w:t>
      </w:r>
      <w:r w:rsidRPr="00130C56">
        <w:rPr>
          <w:rFonts w:ascii="Times New Roman" w:eastAsia="Constantia" w:hAnsi="Times New Roman" w:cs="Times New Roman"/>
          <w:sz w:val="26"/>
          <w:szCs w:val="26"/>
          <w:lang w:eastAsia="en-US"/>
        </w:rPr>
        <w:tab/>
        <w:t>Осуществление управлением отдельных государственных полномочий может быть прекращено:</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r>
      <w:r w:rsidRPr="00130C56">
        <w:rPr>
          <w:rFonts w:ascii="Times New Roman" w:eastAsia="Constantia" w:hAnsi="Times New Roman" w:cs="Times New Roman"/>
          <w:sz w:val="26"/>
          <w:szCs w:val="26"/>
          <w:lang w:eastAsia="en-US"/>
        </w:rPr>
        <w:tab/>
        <w:t>путем принятия областного закона с одновременным изъятием предоставленных субвенций и материальных ресурсов в случаях:</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r>
      <w:r w:rsidRPr="00130C56">
        <w:rPr>
          <w:rFonts w:ascii="Times New Roman" w:eastAsia="Constantia" w:hAnsi="Times New Roman" w:cs="Times New Roman"/>
          <w:sz w:val="26"/>
          <w:szCs w:val="26"/>
          <w:lang w:eastAsia="en-US"/>
        </w:rPr>
        <w:tab/>
        <w:t>существенного изменения условий, влияющих на осуществление отдельных государственных полномочий;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r>
      <w:r w:rsidRPr="00130C56">
        <w:rPr>
          <w:rFonts w:ascii="Times New Roman" w:eastAsia="Constantia" w:hAnsi="Times New Roman" w:cs="Times New Roman"/>
          <w:sz w:val="26"/>
          <w:szCs w:val="26"/>
          <w:lang w:eastAsia="en-US"/>
        </w:rPr>
        <w:tab/>
        <w:t>нецелевого использования бюджетных средств;</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r>
      <w:r w:rsidRPr="00130C56">
        <w:rPr>
          <w:rFonts w:ascii="Times New Roman" w:eastAsia="Constantia" w:hAnsi="Times New Roman" w:cs="Times New Roman"/>
          <w:sz w:val="26"/>
          <w:szCs w:val="26"/>
          <w:lang w:eastAsia="en-US"/>
        </w:rPr>
        <w:tab/>
        <w:t>нарушения Конституции Российской Федерации, федеральных и областных законов, иных нормативных  правовых актов, установленного судом;</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softHyphen/>
      </w:r>
      <w:r w:rsidRPr="00130C56">
        <w:rPr>
          <w:rFonts w:ascii="Times New Roman" w:eastAsia="Constantia" w:hAnsi="Times New Roman" w:cs="Times New Roman"/>
          <w:sz w:val="26"/>
          <w:szCs w:val="26"/>
          <w:lang w:eastAsia="en-US"/>
        </w:rPr>
        <w:tab/>
        <w:t>выявления фактов ненадлежащего исполнения отдельных государственных полномочий.</w:t>
      </w:r>
    </w:p>
    <w:p w:rsidR="00581AD8" w:rsidRPr="00130C56" w:rsidRDefault="00581AD8" w:rsidP="00130C56">
      <w:pPr>
        <w:spacing w:after="0" w:line="240" w:lineRule="auto"/>
        <w:ind w:firstLine="567"/>
        <w:jc w:val="both"/>
        <w:rPr>
          <w:rFonts w:ascii="Times New Roman" w:eastAsia="Constantia" w:hAnsi="Times New Roman" w:cs="Times New Roman"/>
          <w:sz w:val="26"/>
          <w:szCs w:val="26"/>
          <w:lang w:eastAsia="en-US"/>
        </w:rPr>
      </w:pPr>
      <w:r w:rsidRPr="00130C56">
        <w:rPr>
          <w:rFonts w:ascii="Times New Roman" w:eastAsia="Constantia" w:hAnsi="Times New Roman" w:cs="Times New Roman"/>
          <w:sz w:val="26"/>
          <w:szCs w:val="26"/>
          <w:lang w:eastAsia="en-US"/>
        </w:rPr>
        <w:t>7.2.</w:t>
      </w:r>
      <w:r w:rsidRPr="00130C56">
        <w:rPr>
          <w:rFonts w:ascii="Times New Roman" w:eastAsia="Constantia" w:hAnsi="Times New Roman" w:cs="Times New Roman"/>
          <w:sz w:val="26"/>
          <w:szCs w:val="26"/>
          <w:lang w:eastAsia="en-US"/>
        </w:rPr>
        <w:tab/>
        <w:t>Ликвидация или реорганизация управления производится в соответствии с действующим законодательством и Уставом  муниципального образования  «Красносулинский район».</w:t>
      </w:r>
    </w:p>
    <w:p w:rsidR="00581AD8" w:rsidRPr="00130C56" w:rsidRDefault="00581AD8" w:rsidP="00130C56">
      <w:pPr>
        <w:spacing w:after="0" w:line="240" w:lineRule="auto"/>
        <w:ind w:left="567" w:firstLine="142"/>
        <w:jc w:val="both"/>
        <w:rPr>
          <w:rFonts w:ascii="Times New Roman" w:eastAsia="Constantia" w:hAnsi="Times New Roman" w:cs="Times New Roman"/>
          <w:sz w:val="26"/>
          <w:szCs w:val="26"/>
          <w:lang w:eastAsia="en-US"/>
        </w:rPr>
      </w:pPr>
    </w:p>
    <w:sectPr w:rsidR="00581AD8" w:rsidRPr="00130C56" w:rsidSect="00130C56">
      <w:pgSz w:w="11906" w:h="16838"/>
      <w:pgMar w:top="709" w:right="707"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EF7"/>
    <w:rsid w:val="00005EF7"/>
    <w:rsid w:val="00043797"/>
    <w:rsid w:val="0008011B"/>
    <w:rsid w:val="000B0E23"/>
    <w:rsid w:val="000C327D"/>
    <w:rsid w:val="000C5DF2"/>
    <w:rsid w:val="000C766A"/>
    <w:rsid w:val="00130C56"/>
    <w:rsid w:val="001320E4"/>
    <w:rsid w:val="00142BC6"/>
    <w:rsid w:val="001544B7"/>
    <w:rsid w:val="00155FEC"/>
    <w:rsid w:val="001C01BE"/>
    <w:rsid w:val="00203746"/>
    <w:rsid w:val="00204FD4"/>
    <w:rsid w:val="0023365C"/>
    <w:rsid w:val="00250A99"/>
    <w:rsid w:val="0026061C"/>
    <w:rsid w:val="002A684B"/>
    <w:rsid w:val="0034052E"/>
    <w:rsid w:val="00360D95"/>
    <w:rsid w:val="003A690B"/>
    <w:rsid w:val="003B2069"/>
    <w:rsid w:val="003C3C6B"/>
    <w:rsid w:val="00431177"/>
    <w:rsid w:val="00470E62"/>
    <w:rsid w:val="004E4771"/>
    <w:rsid w:val="005023E2"/>
    <w:rsid w:val="00581AD8"/>
    <w:rsid w:val="006361C1"/>
    <w:rsid w:val="006C5329"/>
    <w:rsid w:val="006E3DAF"/>
    <w:rsid w:val="006F55E1"/>
    <w:rsid w:val="007A68C3"/>
    <w:rsid w:val="007E4CD4"/>
    <w:rsid w:val="007E667A"/>
    <w:rsid w:val="008722D7"/>
    <w:rsid w:val="00873229"/>
    <w:rsid w:val="00936009"/>
    <w:rsid w:val="009A0E01"/>
    <w:rsid w:val="009A3E01"/>
    <w:rsid w:val="009C6F4C"/>
    <w:rsid w:val="009D079E"/>
    <w:rsid w:val="00A87951"/>
    <w:rsid w:val="00A90196"/>
    <w:rsid w:val="00AF697F"/>
    <w:rsid w:val="00B0686B"/>
    <w:rsid w:val="00B4691D"/>
    <w:rsid w:val="00B8640B"/>
    <w:rsid w:val="00B9016E"/>
    <w:rsid w:val="00BB6549"/>
    <w:rsid w:val="00C435FC"/>
    <w:rsid w:val="00C54D51"/>
    <w:rsid w:val="00CB7F62"/>
    <w:rsid w:val="00DF7240"/>
    <w:rsid w:val="00E16519"/>
    <w:rsid w:val="00F0076E"/>
    <w:rsid w:val="00F03DC2"/>
    <w:rsid w:val="00F330C1"/>
    <w:rsid w:val="00F6757E"/>
    <w:rsid w:val="00F86887"/>
    <w:rsid w:val="00F97AEC"/>
    <w:rsid w:val="00FD2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EF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5EF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A901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90196"/>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EF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5EF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A901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90196"/>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669518">
      <w:bodyDiv w:val="1"/>
      <w:marLeft w:val="0"/>
      <w:marRight w:val="0"/>
      <w:marTop w:val="0"/>
      <w:marBottom w:val="0"/>
      <w:divBdr>
        <w:top w:val="none" w:sz="0" w:space="0" w:color="auto"/>
        <w:left w:val="none" w:sz="0" w:space="0" w:color="auto"/>
        <w:bottom w:val="none" w:sz="0" w:space="0" w:color="auto"/>
        <w:right w:val="none" w:sz="0" w:space="0" w:color="auto"/>
      </w:divBdr>
    </w:div>
    <w:div w:id="61933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7546</Words>
  <Characters>43013</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qt8pc01</dc:creator>
  <cp:lastModifiedBy>Инна</cp:lastModifiedBy>
  <cp:revision>7</cp:revision>
  <cp:lastPrinted>2022-05-27T06:16:00Z</cp:lastPrinted>
  <dcterms:created xsi:type="dcterms:W3CDTF">2022-05-23T09:02:00Z</dcterms:created>
  <dcterms:modified xsi:type="dcterms:W3CDTF">2022-05-27T06:16:00Z</dcterms:modified>
</cp:coreProperties>
</file>