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6AD" w:rsidRPr="00CA56AD" w:rsidRDefault="00CA56AD" w:rsidP="00CA56AD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6AD" w:rsidRPr="00CA56AD" w:rsidRDefault="00CA56AD" w:rsidP="00CA56AD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CA56AD" w:rsidRPr="00CA56AD" w:rsidRDefault="00CA56AD" w:rsidP="00CA56AD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CA56AD" w:rsidRPr="00CA56AD" w:rsidRDefault="00CA56AD" w:rsidP="00CA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CA56AD" w:rsidRPr="00CA56AD" w:rsidRDefault="00CA56AD" w:rsidP="00CA56AD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CA56AD" w:rsidRPr="00CA56AD" w:rsidRDefault="00CA56AD" w:rsidP="00CA56AD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CA56AD" w:rsidRPr="00CA56AD" w:rsidRDefault="00CA56AD" w:rsidP="00CA56AD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CA56AD" w:rsidRPr="00CA56AD" w:rsidRDefault="00CA56AD" w:rsidP="00271B0C">
      <w:pPr>
        <w:tabs>
          <w:tab w:val="center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CA56AD" w:rsidRPr="00CA56AD" w:rsidRDefault="00CA56AD" w:rsidP="00CA56AD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CA5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351</w:t>
      </w:r>
    </w:p>
    <w:p w:rsidR="00CA56AD" w:rsidRPr="00CA56AD" w:rsidRDefault="00CA56AD" w:rsidP="00271B0C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6A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BE4998" w:rsidRPr="00CA56AD" w:rsidRDefault="00BE4998" w:rsidP="00CA56AD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AD">
        <w:rPr>
          <w:rFonts w:ascii="Times New Roman" w:hAnsi="Times New Roman" w:cs="Times New Roman"/>
          <w:b/>
          <w:sz w:val="28"/>
          <w:szCs w:val="28"/>
        </w:rPr>
        <w:t>Об утверждении отчёта</w:t>
      </w:r>
    </w:p>
    <w:p w:rsidR="00BE4998" w:rsidRPr="00CA56AD" w:rsidRDefault="00BE4998" w:rsidP="00CA56AD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AD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 Красносулинского района</w:t>
      </w:r>
    </w:p>
    <w:p w:rsidR="00BE4998" w:rsidRPr="00CA56AD" w:rsidRDefault="00BE4998" w:rsidP="00CA56AD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AD">
        <w:rPr>
          <w:rFonts w:ascii="Times New Roman" w:hAnsi="Times New Roman" w:cs="Times New Roman"/>
          <w:b/>
          <w:sz w:val="28"/>
          <w:szCs w:val="28"/>
        </w:rPr>
        <w:t>«Охрана окружающей среды и</w:t>
      </w:r>
    </w:p>
    <w:p w:rsidR="00BE4998" w:rsidRPr="00CA56AD" w:rsidRDefault="00BE4998" w:rsidP="00CA56AD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AD">
        <w:rPr>
          <w:rFonts w:ascii="Times New Roman" w:hAnsi="Times New Roman" w:cs="Times New Roman"/>
          <w:b/>
          <w:sz w:val="28"/>
          <w:szCs w:val="28"/>
        </w:rPr>
        <w:t>рациональное природопользование»</w:t>
      </w:r>
    </w:p>
    <w:p w:rsidR="00BE4998" w:rsidRPr="00CA56AD" w:rsidRDefault="00F8116D" w:rsidP="00CA56AD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AD">
        <w:rPr>
          <w:rFonts w:ascii="Times New Roman" w:hAnsi="Times New Roman" w:cs="Times New Roman"/>
          <w:b/>
          <w:sz w:val="28"/>
          <w:szCs w:val="28"/>
        </w:rPr>
        <w:t>за 2023</w:t>
      </w:r>
      <w:r w:rsidR="00BE4998" w:rsidRPr="00CA56A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998" w:rsidRPr="00271B0C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</w:p>
    <w:p w:rsidR="00BE4998" w:rsidRPr="00CA56AD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В соответствии с постановлением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46628B" w:rsidRPr="00CA56AD">
        <w:rPr>
          <w:rFonts w:ascii="Times New Roman" w:hAnsi="Times New Roman" w:cs="Times New Roman"/>
          <w:sz w:val="28"/>
        </w:rPr>
        <w:t xml:space="preserve">аций», руководствуясь статьей </w:t>
      </w:r>
      <w:r w:rsidR="00401A36" w:rsidRPr="00CA56AD">
        <w:rPr>
          <w:rFonts w:ascii="Times New Roman" w:hAnsi="Times New Roman" w:cs="Times New Roman"/>
          <w:sz w:val="28"/>
        </w:rPr>
        <w:t>34</w:t>
      </w:r>
      <w:r w:rsidR="0046628B" w:rsidRPr="00CA56AD">
        <w:rPr>
          <w:rFonts w:ascii="Times New Roman" w:hAnsi="Times New Roman" w:cs="Times New Roman"/>
          <w:sz w:val="28"/>
        </w:rPr>
        <w:t xml:space="preserve"> </w:t>
      </w:r>
      <w:r w:rsidRPr="00CA56AD">
        <w:rPr>
          <w:rFonts w:ascii="Times New Roman" w:hAnsi="Times New Roman" w:cs="Times New Roman"/>
          <w:sz w:val="28"/>
        </w:rPr>
        <w:t xml:space="preserve">Устава муниципального образования «Красносулинский район», Администрация Красносулинского района </w:t>
      </w:r>
    </w:p>
    <w:p w:rsidR="00BE4998" w:rsidRPr="00271B0C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</w:p>
    <w:p w:rsidR="00692BB5" w:rsidRPr="00CA56AD" w:rsidRDefault="00BE4998" w:rsidP="00CA56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ПОСТАНОВЛЯЕТ:</w:t>
      </w:r>
    </w:p>
    <w:p w:rsidR="00BE4998" w:rsidRPr="00271B0C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</w:p>
    <w:p w:rsidR="00BE4998" w:rsidRPr="00CA56AD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1. Утвердить отчет о реализации муниципальной программы Красносулинского района «Охрана окружающей среды и рационал</w:t>
      </w:r>
      <w:r w:rsidR="00401A36" w:rsidRPr="00CA56AD">
        <w:rPr>
          <w:rFonts w:ascii="Times New Roman" w:hAnsi="Times New Roman" w:cs="Times New Roman"/>
          <w:sz w:val="28"/>
        </w:rPr>
        <w:t>ьное природопользование» за 202</w:t>
      </w:r>
      <w:r w:rsidR="00F8116D" w:rsidRPr="00CA56AD">
        <w:rPr>
          <w:rFonts w:ascii="Times New Roman" w:hAnsi="Times New Roman" w:cs="Times New Roman"/>
          <w:sz w:val="28"/>
        </w:rPr>
        <w:t>3</w:t>
      </w:r>
      <w:r w:rsidR="00271B0C">
        <w:rPr>
          <w:rFonts w:ascii="Times New Roman" w:hAnsi="Times New Roman" w:cs="Times New Roman"/>
          <w:sz w:val="28"/>
        </w:rPr>
        <w:t> </w:t>
      </w:r>
      <w:r w:rsidRPr="00CA56AD">
        <w:rPr>
          <w:rFonts w:ascii="Times New Roman" w:hAnsi="Times New Roman" w:cs="Times New Roman"/>
          <w:sz w:val="28"/>
        </w:rPr>
        <w:t>год согласно приложению к настоящему постановлению.</w:t>
      </w:r>
    </w:p>
    <w:p w:rsidR="00BE4998" w:rsidRPr="00CA56AD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E4998" w:rsidRPr="00CA56AD" w:rsidRDefault="00BE4998" w:rsidP="00CA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3. </w:t>
      </w:r>
      <w:proofErr w:type="gramStart"/>
      <w:r w:rsidRPr="00CA56AD">
        <w:rPr>
          <w:rFonts w:ascii="Times New Roman" w:hAnsi="Times New Roman" w:cs="Times New Roman"/>
          <w:sz w:val="28"/>
        </w:rPr>
        <w:t>Контроль за</w:t>
      </w:r>
      <w:proofErr w:type="gramEnd"/>
      <w:r w:rsidRPr="00CA56AD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 w:rsidR="00564B4F">
        <w:rPr>
          <w:rFonts w:ascii="Times New Roman" w:hAnsi="Times New Roman" w:cs="Times New Roman"/>
          <w:sz w:val="28"/>
        </w:rPr>
        <w:t>–</w:t>
      </w:r>
      <w:r w:rsidRPr="00CA56AD">
        <w:rPr>
          <w:rFonts w:ascii="Times New Roman" w:hAnsi="Times New Roman" w:cs="Times New Roman"/>
          <w:sz w:val="28"/>
        </w:rPr>
        <w:t xml:space="preserve"> начальника отдела сельского хозяйства</w:t>
      </w:r>
      <w:r w:rsidR="00401A36" w:rsidRPr="00CA56AD">
        <w:rPr>
          <w:rFonts w:ascii="Times New Roman" w:hAnsi="Times New Roman" w:cs="Times New Roman"/>
          <w:sz w:val="28"/>
        </w:rPr>
        <w:t xml:space="preserve"> и охраны окружающей среды</w:t>
      </w:r>
      <w:r w:rsidRPr="00CA56AD">
        <w:rPr>
          <w:rFonts w:ascii="Times New Roman" w:hAnsi="Times New Roman" w:cs="Times New Roman"/>
          <w:sz w:val="28"/>
        </w:rPr>
        <w:t xml:space="preserve"> Сухина А.Н.</w:t>
      </w:r>
    </w:p>
    <w:p w:rsidR="00BE4998" w:rsidRPr="00271B0C" w:rsidRDefault="00BE4998" w:rsidP="00271B0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E4998" w:rsidRPr="00CA56AD" w:rsidRDefault="00BE4998" w:rsidP="00271B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BE4998" w:rsidRPr="00CA56AD" w:rsidRDefault="00BE4998" w:rsidP="00271B0C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Красносулинского района</w:t>
      </w:r>
      <w:r w:rsidRPr="00CA56AD">
        <w:rPr>
          <w:rFonts w:ascii="Times New Roman" w:hAnsi="Times New Roman" w:cs="Times New Roman"/>
          <w:sz w:val="28"/>
        </w:rPr>
        <w:tab/>
        <w:t>Н.А. Альшенко</w:t>
      </w:r>
    </w:p>
    <w:p w:rsidR="00BE4998" w:rsidRPr="00271B0C" w:rsidRDefault="00BE4998" w:rsidP="00271B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998" w:rsidRPr="00CA56AD" w:rsidRDefault="00BE4998" w:rsidP="00271B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 xml:space="preserve">Постановление вносит </w:t>
      </w:r>
    </w:p>
    <w:p w:rsidR="00BE4998" w:rsidRPr="00CA56AD" w:rsidRDefault="00BE4998" w:rsidP="00271B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отдел сельского хозяйства</w:t>
      </w:r>
    </w:p>
    <w:p w:rsidR="00401A36" w:rsidRPr="00CA56AD" w:rsidRDefault="00401A36" w:rsidP="00271B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6AD">
        <w:rPr>
          <w:rFonts w:ascii="Times New Roman" w:hAnsi="Times New Roman" w:cs="Times New Roman"/>
          <w:sz w:val="28"/>
        </w:rPr>
        <w:t>и охраны окружающей среды</w:t>
      </w:r>
    </w:p>
    <w:p w:rsidR="00BE4998" w:rsidRPr="008327DC" w:rsidRDefault="00BE4998" w:rsidP="008327D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BE4998" w:rsidRPr="008327DC" w:rsidRDefault="00BE4998" w:rsidP="008327D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к постановлению</w:t>
      </w:r>
    </w:p>
    <w:p w:rsidR="00BE4998" w:rsidRPr="008327DC" w:rsidRDefault="00BE4998" w:rsidP="008327D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Администрации</w:t>
      </w:r>
    </w:p>
    <w:p w:rsidR="00BE4998" w:rsidRPr="008327DC" w:rsidRDefault="00BE4998" w:rsidP="008327D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Красносулинского района</w:t>
      </w:r>
    </w:p>
    <w:p w:rsidR="00BE4998" w:rsidRPr="008327DC" w:rsidRDefault="00BE4998" w:rsidP="008327D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 xml:space="preserve">от </w:t>
      </w:r>
      <w:r w:rsidR="00564B4F" w:rsidRPr="008327DC">
        <w:rPr>
          <w:rFonts w:ascii="Times New Roman" w:hAnsi="Times New Roman" w:cs="Times New Roman"/>
          <w:sz w:val="28"/>
        </w:rPr>
        <w:t>10.04.2024</w:t>
      </w:r>
      <w:r w:rsidRPr="008327DC">
        <w:rPr>
          <w:rFonts w:ascii="Times New Roman" w:hAnsi="Times New Roman" w:cs="Times New Roman"/>
          <w:sz w:val="28"/>
        </w:rPr>
        <w:t xml:space="preserve"> № </w:t>
      </w:r>
      <w:r w:rsidR="008327DC" w:rsidRPr="008327DC">
        <w:rPr>
          <w:rFonts w:ascii="Times New Roman" w:hAnsi="Times New Roman" w:cs="Times New Roman"/>
          <w:sz w:val="28"/>
        </w:rPr>
        <w:t>351</w:t>
      </w:r>
    </w:p>
    <w:p w:rsidR="00BE4998" w:rsidRPr="008327DC" w:rsidRDefault="00BE4998" w:rsidP="008327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4998" w:rsidRPr="008327DC" w:rsidRDefault="00BE4998" w:rsidP="008327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ОТЧЕТ</w:t>
      </w:r>
    </w:p>
    <w:p w:rsidR="00BE4998" w:rsidRPr="008327DC" w:rsidRDefault="00BE4998" w:rsidP="008327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о реализации муниципальной программы</w:t>
      </w:r>
    </w:p>
    <w:p w:rsidR="00BE4998" w:rsidRPr="008327DC" w:rsidRDefault="00BE4998" w:rsidP="008327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Красносулинского района «Охрана окружающей среды и</w:t>
      </w:r>
    </w:p>
    <w:p w:rsidR="00BE4998" w:rsidRPr="008327DC" w:rsidRDefault="00BE4998" w:rsidP="008327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рациональное природопользование»</w:t>
      </w:r>
    </w:p>
    <w:p w:rsidR="00BE4998" w:rsidRPr="008327DC" w:rsidRDefault="00BE4998" w:rsidP="008327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327DC">
        <w:rPr>
          <w:rFonts w:ascii="Times New Roman" w:hAnsi="Times New Roman" w:cs="Times New Roman"/>
          <w:sz w:val="28"/>
        </w:rPr>
        <w:t>за 202</w:t>
      </w:r>
      <w:r w:rsidR="00F8116D" w:rsidRPr="008327DC">
        <w:rPr>
          <w:rFonts w:ascii="Times New Roman" w:hAnsi="Times New Roman" w:cs="Times New Roman"/>
          <w:sz w:val="28"/>
        </w:rPr>
        <w:t>3</w:t>
      </w:r>
      <w:r w:rsidRPr="008327DC">
        <w:rPr>
          <w:rFonts w:ascii="Times New Roman" w:hAnsi="Times New Roman" w:cs="Times New Roman"/>
          <w:sz w:val="28"/>
        </w:rPr>
        <w:t xml:space="preserve"> год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E4998" w:rsidRPr="008327DC" w:rsidRDefault="008327DC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Раздел </w:t>
      </w:r>
      <w:r w:rsidR="00BE4998" w:rsidRPr="008327DC">
        <w:rPr>
          <w:rFonts w:ascii="Times New Roman" w:hAnsi="Times New Roman" w:cs="Times New Roman"/>
          <w:sz w:val="28"/>
          <w:szCs w:val="28"/>
        </w:rPr>
        <w:t>1. Конкретные</w:t>
      </w:r>
      <w:r w:rsidR="00401A36" w:rsidRPr="008327DC">
        <w:rPr>
          <w:rFonts w:ascii="Times New Roman" w:hAnsi="Times New Roman" w:cs="Times New Roman"/>
          <w:sz w:val="28"/>
          <w:szCs w:val="28"/>
        </w:rPr>
        <w:t xml:space="preserve"> результаты, достигнутые за 202</w:t>
      </w:r>
      <w:r w:rsidR="00F8116D" w:rsidRPr="008327DC">
        <w:rPr>
          <w:rFonts w:ascii="Times New Roman" w:hAnsi="Times New Roman" w:cs="Times New Roman"/>
          <w:sz w:val="28"/>
          <w:szCs w:val="28"/>
        </w:rPr>
        <w:t>3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705C" w:rsidRPr="00AA59A5" w:rsidRDefault="00C0705C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0705C" w:rsidRPr="008327DC" w:rsidRDefault="002F0A53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7DC">
        <w:rPr>
          <w:rFonts w:ascii="Times New Roman" w:hAnsi="Times New Roman" w:cs="Times New Roman"/>
          <w:sz w:val="28"/>
          <w:szCs w:val="28"/>
        </w:rPr>
        <w:t>В целях создания условий для улучшения экологической обстановки в Красносулинском районе, повышения защищенности окружающей среды от антропогенного воздействия для обеспечения безопасности жизнедеятельности человека, рационального использования и охраны природных ресурсов в рамках реализации муниципальной программы Красносулинского района «Охрана окружающей среды и рациональное природопользование», утвержденной постановлением Администрации Красносулинского района от</w:t>
      </w:r>
      <w:r w:rsidRPr="008327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20.12.2018 № 1445 (далее – муниципальная программа), ответственным исполнителем и участникам</w:t>
      </w:r>
      <w:r w:rsidR="00F8116D" w:rsidRPr="008327DC">
        <w:rPr>
          <w:rFonts w:ascii="Times New Roman" w:hAnsi="Times New Roman" w:cs="Times New Roman"/>
          <w:sz w:val="28"/>
          <w:szCs w:val="28"/>
        </w:rPr>
        <w:t>и муниципальной программы в</w:t>
      </w:r>
      <w:proofErr w:type="gramEnd"/>
      <w:r w:rsidR="00F8116D" w:rsidRPr="008327DC">
        <w:rPr>
          <w:rFonts w:ascii="Times New Roman" w:hAnsi="Times New Roman" w:cs="Times New Roman"/>
          <w:sz w:val="28"/>
          <w:szCs w:val="28"/>
        </w:rPr>
        <w:t xml:space="preserve"> 2023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году реализован комплекс мероприятий, в результате которых:</w:t>
      </w:r>
    </w:p>
    <w:p w:rsidR="00C0705C" w:rsidRPr="008327DC" w:rsidRDefault="002F0A53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предотвращено заболачивание пахотных земель, лесонасаждений;</w:t>
      </w:r>
    </w:p>
    <w:p w:rsidR="00C0705C" w:rsidRPr="008327DC" w:rsidRDefault="002F0A53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kern w:val="2"/>
          <w:sz w:val="28"/>
          <w:szCs w:val="28"/>
        </w:rPr>
        <w:t>обеспечена защищенность населения и объектов экономики от негативного воздействия шахтных вод;</w:t>
      </w:r>
    </w:p>
    <w:p w:rsidR="00C0705C" w:rsidRPr="008327DC" w:rsidRDefault="002F0A53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kern w:val="2"/>
          <w:sz w:val="28"/>
          <w:szCs w:val="28"/>
        </w:rPr>
        <w:t>обеспечено участие детей в рамках реализации проекта «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</w:t>
      </w:r>
      <w:r w:rsidR="00F15BE9" w:rsidRPr="008327DC">
        <w:rPr>
          <w:rFonts w:ascii="Times New Roman" w:hAnsi="Times New Roman" w:cs="Times New Roman"/>
          <w:sz w:val="28"/>
          <w:szCs w:val="28"/>
        </w:rPr>
        <w:t>;</w:t>
      </w:r>
    </w:p>
    <w:p w:rsidR="00C0705C" w:rsidRPr="008327DC" w:rsidRDefault="000C042C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r w:rsidR="006E3EF9" w:rsidRPr="008327DC">
        <w:rPr>
          <w:rFonts w:ascii="Times New Roman" w:hAnsi="Times New Roman" w:cs="Times New Roman"/>
          <w:sz w:val="28"/>
          <w:szCs w:val="28"/>
        </w:rPr>
        <w:t xml:space="preserve">объекту </w:t>
      </w:r>
      <w:r w:rsidRPr="008327DC">
        <w:rPr>
          <w:rFonts w:ascii="Times New Roman" w:hAnsi="Times New Roman" w:cs="Times New Roman"/>
          <w:sz w:val="28"/>
          <w:szCs w:val="28"/>
        </w:rPr>
        <w:t>«Капитальный ремонт гидротехнических сооружений плотины Соколовского водохранилища на р.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Красносулинского района Ростовской области»;</w:t>
      </w:r>
    </w:p>
    <w:p w:rsidR="00C0705C" w:rsidRPr="008327DC" w:rsidRDefault="00C13E12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 Международной акции «Сад памяти» прин</w:t>
      </w:r>
      <w:r w:rsidR="003B3AD6">
        <w:rPr>
          <w:rFonts w:ascii="Times New Roman" w:hAnsi="Times New Roman" w:cs="Times New Roman"/>
          <w:sz w:val="28"/>
          <w:szCs w:val="28"/>
        </w:rPr>
        <w:t>яли участие учащиеся МБОУ СОШ № </w:t>
      </w:r>
      <w:r w:rsidRPr="008327DC">
        <w:rPr>
          <w:rFonts w:ascii="Times New Roman" w:hAnsi="Times New Roman" w:cs="Times New Roman"/>
          <w:sz w:val="28"/>
          <w:szCs w:val="28"/>
        </w:rPr>
        <w:t>22 и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Табунщиковская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СОШ, совместно с ГБУ РО «Дирекция особо охраняемых природных территорий областного значения», инспекторским составом отдела охраны государственного природного заказчика 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Донлесхоз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>, где было высажено 22 саженца сосны крымской и клёна остролистого;</w:t>
      </w:r>
    </w:p>
    <w:p w:rsidR="00C0705C" w:rsidRPr="008327DC" w:rsidRDefault="00F15BE9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</w:t>
      </w:r>
      <w:r w:rsidR="00C13E12" w:rsidRPr="008327DC">
        <w:rPr>
          <w:rFonts w:ascii="Times New Roman" w:hAnsi="Times New Roman" w:cs="Times New Roman"/>
          <w:sz w:val="28"/>
          <w:szCs w:val="28"/>
        </w:rPr>
        <w:t xml:space="preserve"> период с апреля по октябрь 2023</w:t>
      </w:r>
      <w:r w:rsidR="00E56B75" w:rsidRPr="008327DC">
        <w:rPr>
          <w:rFonts w:ascii="Times New Roman" w:hAnsi="Times New Roman" w:cs="Times New Roman"/>
          <w:sz w:val="28"/>
          <w:szCs w:val="28"/>
        </w:rPr>
        <w:t xml:space="preserve"> года в рамка</w:t>
      </w:r>
      <w:r w:rsidR="004B7730" w:rsidRPr="008327DC">
        <w:rPr>
          <w:rFonts w:ascii="Times New Roman" w:hAnsi="Times New Roman" w:cs="Times New Roman"/>
          <w:sz w:val="28"/>
          <w:szCs w:val="28"/>
        </w:rPr>
        <w:t>х</w:t>
      </w:r>
      <w:r w:rsidR="00E56B75" w:rsidRPr="008327DC">
        <w:rPr>
          <w:rFonts w:ascii="Times New Roman" w:hAnsi="Times New Roman" w:cs="Times New Roman"/>
          <w:sz w:val="28"/>
          <w:szCs w:val="28"/>
        </w:rPr>
        <w:t xml:space="preserve"> акции «Вода России» федерального проекта «Сохранения уникальных водных объектов» Администрация Красносулинского р</w:t>
      </w:r>
      <w:r w:rsidR="006E3EF9" w:rsidRPr="008327DC">
        <w:rPr>
          <w:rFonts w:ascii="Times New Roman" w:hAnsi="Times New Roman" w:cs="Times New Roman"/>
          <w:sz w:val="28"/>
          <w:szCs w:val="28"/>
        </w:rPr>
        <w:t>айона совместно с Администрациями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E56B75" w:rsidRPr="008327DC">
        <w:rPr>
          <w:rFonts w:ascii="Times New Roman" w:hAnsi="Times New Roman" w:cs="Times New Roman"/>
          <w:sz w:val="28"/>
          <w:szCs w:val="28"/>
        </w:rPr>
        <w:t>городских и сельских поселений производилась очист</w:t>
      </w:r>
      <w:r w:rsidR="00C13E12" w:rsidRPr="008327DC">
        <w:rPr>
          <w:rFonts w:ascii="Times New Roman" w:hAnsi="Times New Roman" w:cs="Times New Roman"/>
          <w:sz w:val="28"/>
          <w:szCs w:val="28"/>
        </w:rPr>
        <w:t>ка берегов рек от мусора за 2023</w:t>
      </w:r>
      <w:r w:rsidR="00E56B75" w:rsidRPr="008327DC">
        <w:rPr>
          <w:rFonts w:ascii="Times New Roman" w:hAnsi="Times New Roman" w:cs="Times New Roman"/>
          <w:sz w:val="28"/>
          <w:szCs w:val="28"/>
        </w:rPr>
        <w:t xml:space="preserve"> год на территории Красносулинского района р</w:t>
      </w:r>
      <w:r w:rsidR="00C13E12" w:rsidRPr="008327DC">
        <w:rPr>
          <w:rFonts w:ascii="Times New Roman" w:hAnsi="Times New Roman" w:cs="Times New Roman"/>
          <w:sz w:val="28"/>
          <w:szCs w:val="28"/>
        </w:rPr>
        <w:t>асчищено 7</w:t>
      </w:r>
      <w:r w:rsidRPr="008327DC">
        <w:rPr>
          <w:rFonts w:ascii="Times New Roman" w:hAnsi="Times New Roman" w:cs="Times New Roman"/>
          <w:sz w:val="28"/>
          <w:szCs w:val="28"/>
        </w:rPr>
        <w:t>,</w:t>
      </w:r>
      <w:r w:rsidR="00C13E12" w:rsidRPr="008327DC">
        <w:rPr>
          <w:rFonts w:ascii="Times New Roman" w:hAnsi="Times New Roman" w:cs="Times New Roman"/>
          <w:sz w:val="28"/>
          <w:szCs w:val="28"/>
        </w:rPr>
        <w:t>4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 xml:space="preserve">км </w:t>
      </w:r>
      <w:proofErr w:type="spellStart"/>
      <w:r w:rsidR="00C13E12" w:rsidRPr="008327DC">
        <w:rPr>
          <w:rFonts w:ascii="Times New Roman" w:hAnsi="Times New Roman" w:cs="Times New Roman"/>
          <w:sz w:val="28"/>
          <w:szCs w:val="28"/>
        </w:rPr>
        <w:t>водоохраных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зон;</w:t>
      </w:r>
    </w:p>
    <w:p w:rsidR="002F0A53" w:rsidRPr="008327DC" w:rsidRDefault="00F15BE9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3862" w:rsidRPr="008327DC">
        <w:rPr>
          <w:rFonts w:ascii="Times New Roman" w:hAnsi="Times New Roman" w:cs="Times New Roman"/>
          <w:sz w:val="28"/>
          <w:szCs w:val="28"/>
        </w:rPr>
        <w:t>роведены м</w:t>
      </w:r>
      <w:r w:rsidR="002F0A53" w:rsidRPr="008327DC">
        <w:rPr>
          <w:rFonts w:ascii="Times New Roman" w:hAnsi="Times New Roman" w:cs="Times New Roman"/>
          <w:sz w:val="28"/>
          <w:szCs w:val="28"/>
        </w:rPr>
        <w:t>ероприятия, посвященные Дням защиты от экологической</w:t>
      </w:r>
      <w:r w:rsidR="00913862" w:rsidRPr="008327DC">
        <w:rPr>
          <w:rFonts w:ascii="Times New Roman" w:hAnsi="Times New Roman" w:cs="Times New Roman"/>
          <w:sz w:val="28"/>
          <w:szCs w:val="28"/>
        </w:rPr>
        <w:t xml:space="preserve"> опасности в Ростовской области</w:t>
      </w:r>
      <w:r w:rsidR="002F0A53" w:rsidRPr="008327DC">
        <w:rPr>
          <w:rFonts w:ascii="Times New Roman" w:hAnsi="Times New Roman" w:cs="Times New Roman"/>
          <w:sz w:val="28"/>
          <w:szCs w:val="28"/>
        </w:rPr>
        <w:t>. В социальных сетях ребята размещали фот</w:t>
      </w:r>
      <w:r w:rsidR="004E1A4E" w:rsidRPr="008327DC">
        <w:rPr>
          <w:rFonts w:ascii="Times New Roman" w:hAnsi="Times New Roman" w:cs="Times New Roman"/>
          <w:sz w:val="28"/>
          <w:szCs w:val="28"/>
        </w:rPr>
        <w:t>ографии и видео участия в акции «</w:t>
      </w:r>
      <w:r w:rsidR="002F0A53" w:rsidRPr="008327DC">
        <w:rPr>
          <w:rFonts w:ascii="Times New Roman" w:hAnsi="Times New Roman" w:cs="Times New Roman"/>
          <w:sz w:val="28"/>
          <w:szCs w:val="28"/>
        </w:rPr>
        <w:t xml:space="preserve">Сад </w:t>
      </w:r>
      <w:r w:rsidR="00B60F99" w:rsidRPr="008327DC">
        <w:rPr>
          <w:rFonts w:ascii="Times New Roman" w:hAnsi="Times New Roman" w:cs="Times New Roman"/>
          <w:sz w:val="28"/>
          <w:szCs w:val="28"/>
        </w:rPr>
        <w:t>памяти»,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B60F99" w:rsidRPr="008327DC">
        <w:rPr>
          <w:rFonts w:ascii="Times New Roman" w:hAnsi="Times New Roman" w:cs="Times New Roman"/>
          <w:sz w:val="28"/>
          <w:szCs w:val="28"/>
        </w:rPr>
        <w:t>«День древонасаждения</w:t>
      </w:r>
      <w:r w:rsidR="00C13E12" w:rsidRPr="008327DC">
        <w:rPr>
          <w:rFonts w:ascii="Times New Roman" w:hAnsi="Times New Roman" w:cs="Times New Roman"/>
          <w:sz w:val="28"/>
          <w:szCs w:val="28"/>
        </w:rPr>
        <w:t>».</w:t>
      </w:r>
    </w:p>
    <w:p w:rsidR="002F0A53" w:rsidRPr="00AA59A5" w:rsidRDefault="002F0A53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3B3AD6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 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2. Результаты реализации основных мероприятий, </w:t>
      </w: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а также сведения о достижении контрольных событий </w:t>
      </w: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0705C" w:rsidRPr="00AA59A5" w:rsidRDefault="00C0705C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0705C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Достижению результатов в 202</w:t>
      </w:r>
      <w:r w:rsidR="00C13E12" w:rsidRPr="008327DC">
        <w:rPr>
          <w:rFonts w:ascii="Times New Roman" w:hAnsi="Times New Roman" w:cs="Times New Roman"/>
          <w:sz w:val="28"/>
          <w:szCs w:val="28"/>
        </w:rPr>
        <w:t>3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году способствовала реализация ответственным исполнителем, соисполнителем и участником муниципальной программы основных мероприятий муниципальной программы.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Pr="008327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1. «Охрана окружающей среды в Красносулинском район</w:t>
      </w:r>
      <w:r w:rsidR="00C13E12" w:rsidRPr="008327DC">
        <w:rPr>
          <w:rFonts w:ascii="Times New Roman" w:hAnsi="Times New Roman" w:cs="Times New Roman"/>
          <w:sz w:val="28"/>
          <w:szCs w:val="28"/>
        </w:rPr>
        <w:t xml:space="preserve">е» предусмотрена реализация </w:t>
      </w:r>
      <w:r w:rsidR="00C0705C" w:rsidRPr="008327DC">
        <w:rPr>
          <w:rFonts w:ascii="Times New Roman" w:hAnsi="Times New Roman" w:cs="Times New Roman"/>
          <w:sz w:val="28"/>
          <w:szCs w:val="28"/>
        </w:rPr>
        <w:t>4-</w:t>
      </w:r>
      <w:r w:rsidR="00C13E12" w:rsidRPr="008327DC">
        <w:rPr>
          <w:rFonts w:ascii="Times New Roman" w:hAnsi="Times New Roman" w:cs="Times New Roman"/>
          <w:sz w:val="28"/>
          <w:szCs w:val="28"/>
        </w:rPr>
        <w:t xml:space="preserve">х основных мероприятий и </w:t>
      </w:r>
      <w:r w:rsidR="00C0705C" w:rsidRPr="008327DC">
        <w:rPr>
          <w:rFonts w:ascii="Times New Roman" w:hAnsi="Times New Roman" w:cs="Times New Roman"/>
          <w:sz w:val="28"/>
          <w:szCs w:val="28"/>
        </w:rPr>
        <w:t>4-</w:t>
      </w:r>
      <w:r w:rsidR="00C13E12" w:rsidRPr="008327DC">
        <w:rPr>
          <w:rFonts w:ascii="Times New Roman" w:hAnsi="Times New Roman" w:cs="Times New Roman"/>
          <w:sz w:val="28"/>
          <w:szCs w:val="28"/>
        </w:rPr>
        <w:t>х</w:t>
      </w:r>
      <w:r w:rsidRPr="008327DC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8327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1.1. «Содержание и эксплуатация водоотливного комплекса и очистных сооружений ОАО «Шахта «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Бургустинская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>» выполнено.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</w:t>
      </w:r>
      <w:r w:rsidRPr="008327D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целью</w:t>
      </w:r>
      <w:r w:rsidRPr="008327D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предупреждения</w:t>
      </w:r>
      <w:r w:rsidRPr="008327D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негативного</w:t>
      </w:r>
      <w:r w:rsidRPr="008327D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воздействия шахтных вод осуществлено поддержание технологического режима работы</w:t>
      </w:r>
      <w:r w:rsidRPr="008327D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во</w:t>
      </w:r>
      <w:r w:rsidRPr="008327DC">
        <w:rPr>
          <w:rFonts w:ascii="Times New Roman" w:hAnsi="Times New Roman" w:cs="Times New Roman"/>
          <w:sz w:val="28"/>
          <w:szCs w:val="28"/>
        </w:rPr>
        <w:t>доотливного комплекса и очистных сооружений ОАО «Шахта «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Бургустинская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>» и предотвращено заболачивание пахотных земель, лесон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асаждений, </w:t>
      </w:r>
      <w:proofErr w:type="gramStart"/>
      <w:r w:rsidRPr="008327DC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заключенного муниципального </w:t>
      </w:r>
      <w:r w:rsidR="00401A36"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контракта </w:t>
      </w:r>
      <w:r w:rsidR="005C7BC4" w:rsidRPr="008327DC">
        <w:rPr>
          <w:rFonts w:ascii="Times New Roman" w:hAnsi="Times New Roman" w:cs="Times New Roman"/>
          <w:sz w:val="28"/>
          <w:szCs w:val="28"/>
        </w:rPr>
        <w:t>№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="005C7BC4" w:rsidRPr="008327DC">
        <w:rPr>
          <w:rFonts w:ascii="Times New Roman" w:hAnsi="Times New Roman" w:cs="Times New Roman"/>
          <w:sz w:val="28"/>
          <w:szCs w:val="28"/>
        </w:rPr>
        <w:t>0358300008422000216_289859 от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="005C7BC4" w:rsidRPr="008327DC">
        <w:rPr>
          <w:rFonts w:ascii="Times New Roman" w:hAnsi="Times New Roman" w:cs="Times New Roman"/>
          <w:sz w:val="28"/>
          <w:szCs w:val="28"/>
        </w:rPr>
        <w:t>14.11.2022 года с ООО «Сокол»</w:t>
      </w:r>
      <w:r w:rsidRPr="008327DC">
        <w:rPr>
          <w:rFonts w:ascii="Times New Roman" w:hAnsi="Times New Roman" w:cs="Times New Roman"/>
          <w:sz w:val="28"/>
          <w:szCs w:val="28"/>
        </w:rPr>
        <w:t>. Оказанные услуги выполнены в полном объеме. Уровень шахтной воды поддерживался на проектных значениях нормы.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 1.2. «Сохранение и развитие зеленых насаждений» выполнено.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Проведены весенний и осенни</w:t>
      </w:r>
      <w:r w:rsidR="00B60F99" w:rsidRPr="008327DC">
        <w:rPr>
          <w:rFonts w:ascii="Times New Roman" w:hAnsi="Times New Roman" w:cs="Times New Roman"/>
          <w:sz w:val="28"/>
          <w:szCs w:val="28"/>
        </w:rPr>
        <w:t>й дни древонасаждений, в течение</w:t>
      </w:r>
      <w:r w:rsidRPr="008327DC">
        <w:rPr>
          <w:rFonts w:ascii="Times New Roman" w:hAnsi="Times New Roman" w:cs="Times New Roman"/>
          <w:sz w:val="28"/>
          <w:szCs w:val="28"/>
        </w:rPr>
        <w:t xml:space="preserve"> года проведена обрезка древесно-кустарниковой растительности в населённых пунктах Красносулинского района.</w:t>
      </w:r>
    </w:p>
    <w:p w:rsidR="00C0705C" w:rsidRPr="008327DC" w:rsidRDefault="002F0A53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color w:val="000000"/>
          <w:sz w:val="28"/>
          <w:szCs w:val="28"/>
        </w:rPr>
        <w:t>Основное мероприятие</w:t>
      </w:r>
      <w:r w:rsidR="003B3A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>1.3. «</w:t>
      </w:r>
      <w:r w:rsidRPr="008327DC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</w:r>
      <w:r w:rsidR="00513B7D" w:rsidRPr="008327D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выполнено.</w:t>
      </w:r>
    </w:p>
    <w:p w:rsidR="00C0705C" w:rsidRPr="008327DC" w:rsidRDefault="005C7BC4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 январе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2023 года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получены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замечания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в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части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уточнения источников финансирования работ. Договор на проведение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3B3AD6">
        <w:rPr>
          <w:rFonts w:ascii="Times New Roman" w:hAnsi="Times New Roman" w:cs="Times New Roman"/>
          <w:sz w:val="28"/>
          <w:szCs w:val="28"/>
        </w:rPr>
        <w:t>заключен 16.05.2023 </w:t>
      </w:r>
      <w:r w:rsidRPr="008327DC">
        <w:rPr>
          <w:rFonts w:ascii="Times New Roman" w:hAnsi="Times New Roman" w:cs="Times New Roman"/>
          <w:sz w:val="28"/>
          <w:szCs w:val="28"/>
        </w:rPr>
        <w:t>года.</w:t>
      </w:r>
      <w:r w:rsidR="007B74C5" w:rsidRPr="00832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5C" w:rsidRPr="008327DC" w:rsidRDefault="00211D1A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Получено положительное заключение экспертизы проектно</w:t>
      </w:r>
      <w:r w:rsidR="003B3AD6">
        <w:rPr>
          <w:rFonts w:ascii="Times New Roman" w:hAnsi="Times New Roman" w:cs="Times New Roman"/>
          <w:sz w:val="28"/>
          <w:szCs w:val="28"/>
        </w:rPr>
        <w:t>й документации от </w:t>
      </w:r>
      <w:r w:rsidRPr="008327DC">
        <w:rPr>
          <w:rFonts w:ascii="Times New Roman" w:hAnsi="Times New Roman" w:cs="Times New Roman"/>
          <w:sz w:val="28"/>
          <w:szCs w:val="28"/>
        </w:rPr>
        <w:t>25.09.2023 №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61-1-1-3-056873-2023.</w:t>
      </w:r>
    </w:p>
    <w:p w:rsidR="00AA59A5" w:rsidRDefault="003B3AD6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5C7BC4" w:rsidRPr="008327DC">
        <w:rPr>
          <w:rFonts w:ascii="Times New Roman" w:hAnsi="Times New Roman" w:cs="Times New Roman"/>
          <w:sz w:val="28"/>
          <w:szCs w:val="28"/>
        </w:rPr>
        <w:t>1.4.</w:t>
      </w:r>
      <w:r w:rsidR="005C7BC4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C7BC4" w:rsidRPr="008327DC">
        <w:rPr>
          <w:rFonts w:ascii="Times New Roman" w:hAnsi="Times New Roman" w:cs="Times New Roman"/>
          <w:sz w:val="28"/>
          <w:szCs w:val="28"/>
        </w:rPr>
        <w:t>Капитальный ремонт объекта: «Гидротехнические сооружения плотины Соколовского водохранилища на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 </w:t>
      </w:r>
      <w:proofErr w:type="spellStart"/>
      <w:r w:rsidR="005C7BC4" w:rsidRPr="008327DC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="005C7BC4" w:rsidRPr="008327DC">
        <w:rPr>
          <w:rFonts w:ascii="Times New Roman" w:hAnsi="Times New Roman" w:cs="Times New Roman"/>
          <w:sz w:val="28"/>
          <w:szCs w:val="28"/>
        </w:rPr>
        <w:t xml:space="preserve"> Красносулинского района Ростовской области» выполнено.</w:t>
      </w:r>
      <w:r w:rsidR="005C7BC4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7BC4" w:rsidRPr="008327DC">
        <w:rPr>
          <w:rFonts w:ascii="Times New Roman" w:hAnsi="Times New Roman" w:cs="Times New Roman"/>
          <w:sz w:val="28"/>
          <w:szCs w:val="28"/>
        </w:rPr>
        <w:t>В соответствии с заключенным контрактом на выполнение работ по объекту «Капитальный ремонт гидротехнических сооружений плотины С</w:t>
      </w:r>
      <w:r>
        <w:rPr>
          <w:rFonts w:ascii="Times New Roman" w:hAnsi="Times New Roman" w:cs="Times New Roman"/>
          <w:sz w:val="28"/>
          <w:szCs w:val="28"/>
        </w:rPr>
        <w:t>околовского водохранилища на р. </w:t>
      </w:r>
      <w:proofErr w:type="spellStart"/>
      <w:r w:rsidR="005C7BC4" w:rsidRPr="008327DC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="005C7BC4" w:rsidRPr="008327DC">
        <w:rPr>
          <w:rFonts w:ascii="Times New Roman" w:hAnsi="Times New Roman" w:cs="Times New Roman"/>
          <w:sz w:val="28"/>
          <w:szCs w:val="28"/>
        </w:rPr>
        <w:t xml:space="preserve"> Красносулинского района Ростовской области» подрядная организация выполнила работы в полном объеме.</w:t>
      </w:r>
    </w:p>
    <w:p w:rsidR="00DE09C9" w:rsidRPr="008327DC" w:rsidRDefault="003B3AD6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подпрограмме </w:t>
      </w:r>
      <w:r w:rsidR="00DE09C9" w:rsidRPr="008327DC">
        <w:rPr>
          <w:rFonts w:ascii="Times New Roman" w:hAnsi="Times New Roman" w:cs="Times New Roman"/>
          <w:sz w:val="28"/>
          <w:szCs w:val="28"/>
        </w:rPr>
        <w:t>1</w:t>
      </w:r>
      <w:r w:rsidR="00C0705C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4922F8" w:rsidRPr="008327DC">
        <w:rPr>
          <w:rFonts w:ascii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="00DE09C9" w:rsidRPr="008327DC">
        <w:rPr>
          <w:rFonts w:ascii="Times New Roman" w:hAnsi="Times New Roman" w:cs="Times New Roman"/>
          <w:sz w:val="28"/>
          <w:szCs w:val="28"/>
        </w:rPr>
        <w:t xml:space="preserve"> предусмотрено выполнение </w:t>
      </w:r>
      <w:r w:rsidR="00C0705C" w:rsidRPr="008327DC">
        <w:rPr>
          <w:rFonts w:ascii="Times New Roman" w:hAnsi="Times New Roman" w:cs="Times New Roman"/>
          <w:sz w:val="28"/>
          <w:szCs w:val="28"/>
        </w:rPr>
        <w:t>4-х</w:t>
      </w:r>
      <w:r w:rsidR="00DE09C9" w:rsidRPr="008327DC">
        <w:rPr>
          <w:rFonts w:ascii="Times New Roman" w:hAnsi="Times New Roman" w:cs="Times New Roman"/>
          <w:sz w:val="28"/>
          <w:szCs w:val="28"/>
        </w:rPr>
        <w:t xml:space="preserve"> контрольных событий, из них д</w:t>
      </w:r>
      <w:r w:rsidR="00C0705C" w:rsidRPr="008327DC">
        <w:rPr>
          <w:rFonts w:ascii="Times New Roman" w:hAnsi="Times New Roman" w:cs="Times New Roman"/>
          <w:sz w:val="28"/>
          <w:szCs w:val="28"/>
        </w:rPr>
        <w:t xml:space="preserve">остигнуто в установленные сроки – </w:t>
      </w:r>
      <w:r w:rsidR="00DE09C9" w:rsidRPr="008327DC">
        <w:rPr>
          <w:rFonts w:ascii="Times New Roman" w:hAnsi="Times New Roman" w:cs="Times New Roman"/>
          <w:sz w:val="28"/>
          <w:szCs w:val="28"/>
        </w:rPr>
        <w:t>4.</w:t>
      </w:r>
    </w:p>
    <w:p w:rsidR="00BE4998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В рамках подпрограммы 2. «Экологическое образование и формирование экологической культуры населения» предусмотрена реализация </w:t>
      </w:r>
      <w:r w:rsidR="00C0705C" w:rsidRPr="008327DC">
        <w:rPr>
          <w:rFonts w:ascii="Times New Roman" w:hAnsi="Times New Roman" w:cs="Times New Roman"/>
          <w:sz w:val="28"/>
          <w:szCs w:val="28"/>
        </w:rPr>
        <w:t>2-</w:t>
      </w:r>
      <w:r w:rsidRPr="008327DC">
        <w:rPr>
          <w:rFonts w:ascii="Times New Roman" w:hAnsi="Times New Roman" w:cs="Times New Roman"/>
          <w:sz w:val="28"/>
          <w:szCs w:val="28"/>
        </w:rPr>
        <w:t xml:space="preserve">х основных мероприятий и </w:t>
      </w:r>
      <w:r w:rsidR="00C0705C" w:rsidRPr="008327DC">
        <w:rPr>
          <w:rFonts w:ascii="Times New Roman" w:hAnsi="Times New Roman" w:cs="Times New Roman"/>
          <w:sz w:val="28"/>
          <w:szCs w:val="28"/>
        </w:rPr>
        <w:t>2-х</w:t>
      </w:r>
      <w:r w:rsidRPr="008327DC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BE4998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 2.1. «Организация мероприятий в рамках экологического образования и просвещения населения» выполнено.</w:t>
      </w:r>
    </w:p>
    <w:p w:rsidR="00BE4998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Во всех образовательных учреждениях были проведены экологические праздники, в</w:t>
      </w:r>
      <w:r w:rsidRPr="008327DC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рамках реализации проекта «Вовлечение местного населения в сохранение природного наследия Донского края».</w:t>
      </w:r>
    </w:p>
    <w:p w:rsidR="00BE4998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7DC">
        <w:rPr>
          <w:rFonts w:ascii="Times New Roman" w:hAnsi="Times New Roman" w:cs="Times New Roman"/>
          <w:color w:val="000000"/>
          <w:sz w:val="28"/>
          <w:szCs w:val="28"/>
        </w:rPr>
        <w:t>Цель проводимых мероприятий – формирование у детей гражданской позиции бережного отношения к природе, её животному и растительному миру, развитие внутренней потребности любви к природе, воспитание у учащихся экологической культуры.</w:t>
      </w:r>
    </w:p>
    <w:p w:rsidR="00513B7D" w:rsidRPr="008327DC" w:rsidRDefault="003B3AD6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Основное мероприятие </w:t>
      </w:r>
      <w:r w:rsidR="00513B7D" w:rsidRPr="008327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2.2. «</w:t>
      </w:r>
      <w:r w:rsidR="00513B7D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экологических очерков, статей, информационных материалов» выполнено. Информация о проделанной работе ежегодно публикуется в экологическом вестнике Дона.</w:t>
      </w:r>
    </w:p>
    <w:p w:rsidR="00DE09C9" w:rsidRPr="008327DC" w:rsidRDefault="003B3AD6" w:rsidP="003B3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подпрограмме </w:t>
      </w:r>
      <w:r w:rsidR="00DE09C9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22F8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«Экологическое образование и формирование экологической культуры населения»</w:t>
      </w:r>
      <w:r w:rsidR="00DE09C9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выполнение </w:t>
      </w:r>
      <w:r w:rsidR="00C0705C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2-х</w:t>
      </w:r>
      <w:r w:rsidR="00DE09C9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событий, из них д</w:t>
      </w:r>
      <w:r w:rsidR="00C0705C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остигнуто в установленные сроки – 2.</w:t>
      </w:r>
    </w:p>
    <w:p w:rsidR="00C95F69" w:rsidRPr="008327DC" w:rsidRDefault="00C95F69" w:rsidP="003B3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неосвоенных бюджетных ассигнований бюджета района и безвозмездных поступлений в бюджет района составил 8637,4 тыс. рублей – экономия средств по факту выполненных работ.</w:t>
      </w:r>
    </w:p>
    <w:p w:rsidR="00BE4998" w:rsidRPr="008327DC" w:rsidRDefault="00BE4998" w:rsidP="003B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60F99" w:rsidRPr="008327DC">
        <w:rPr>
          <w:rFonts w:ascii="Times New Roman" w:hAnsi="Times New Roman" w:cs="Times New Roman"/>
          <w:sz w:val="28"/>
          <w:szCs w:val="28"/>
        </w:rPr>
        <w:t>о выполнении</w:t>
      </w:r>
      <w:r w:rsidRPr="008327DC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подпрограмм, а также контрольных событий муниципальной программы приведены в приложении № 1 к отчету о реализации муниципальной программы.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B3AD6" w:rsidRDefault="003B3AD6" w:rsidP="003B3AD6">
      <w:pPr>
        <w:tabs>
          <w:tab w:val="left" w:pos="708"/>
          <w:tab w:val="left" w:pos="2124"/>
          <w:tab w:val="left" w:pos="2832"/>
          <w:tab w:val="left" w:pos="51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 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3. Анализ факторов, повлиявших на ход реализации </w:t>
      </w:r>
    </w:p>
    <w:p w:rsidR="003B3AD6" w:rsidRDefault="00BE4998" w:rsidP="003B3AD6">
      <w:pPr>
        <w:tabs>
          <w:tab w:val="left" w:pos="708"/>
          <w:tab w:val="left" w:pos="2124"/>
          <w:tab w:val="left" w:pos="2832"/>
          <w:tab w:val="left" w:pos="51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3AD6" w:rsidRPr="00AA59A5" w:rsidRDefault="003B3AD6" w:rsidP="00AA59A5">
      <w:pPr>
        <w:tabs>
          <w:tab w:val="left" w:pos="708"/>
          <w:tab w:val="left" w:pos="2124"/>
          <w:tab w:val="left" w:pos="2832"/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3B3A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Основным фактором, повлиявшим на ход реализации муниципальной программы, стало рациональное и эффективное использование бюджетных средств</w:t>
      </w:r>
      <w:r w:rsidRPr="008327D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E4998" w:rsidRPr="00AA59A5" w:rsidRDefault="00BE4998" w:rsidP="00AA59A5">
      <w:pPr>
        <w:tabs>
          <w:tab w:val="left" w:pos="0"/>
          <w:tab w:val="left" w:pos="708"/>
          <w:tab w:val="left" w:pos="1416"/>
          <w:tab w:val="left" w:pos="2832"/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28"/>
        </w:rPr>
      </w:pP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Раздел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C0705C" w:rsidRPr="00AA59A5" w:rsidRDefault="00C0705C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447EA3" w:rsidRPr="008327DC" w:rsidRDefault="009C6C94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7DC">
        <w:rPr>
          <w:rFonts w:ascii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 на 20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7608" w:rsidRPr="008327D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327DC">
        <w:rPr>
          <w:rFonts w:ascii="Times New Roman" w:hAnsi="Times New Roman" w:cs="Times New Roman"/>
          <w:sz w:val="28"/>
          <w:szCs w:val="28"/>
        </w:rPr>
        <w:t xml:space="preserve"> год </w:t>
      </w:r>
      <w:r w:rsidR="00617608" w:rsidRPr="008327DC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</w:t>
      </w:r>
      <w:r w:rsidR="003B3AD6">
        <w:rPr>
          <w:rFonts w:ascii="Times New Roman" w:hAnsi="Times New Roman" w:cs="Times New Roman"/>
          <w:sz w:val="28"/>
          <w:szCs w:val="28"/>
        </w:rPr>
        <w:t>атов Красносулинского района от 20.12.2023 № </w:t>
      </w:r>
      <w:r w:rsidR="00617608" w:rsidRPr="008327DC">
        <w:rPr>
          <w:rFonts w:ascii="Times New Roman" w:hAnsi="Times New Roman" w:cs="Times New Roman"/>
          <w:sz w:val="28"/>
          <w:szCs w:val="28"/>
        </w:rPr>
        <w:t>220 «О внесении изменений в решение Собрания депутатов Красносулинского района» от</w:t>
      </w:r>
      <w:r w:rsidR="003B3AD6">
        <w:rPr>
          <w:rFonts w:ascii="Times New Roman" w:hAnsi="Times New Roman" w:cs="Times New Roman"/>
          <w:sz w:val="28"/>
          <w:szCs w:val="28"/>
        </w:rPr>
        <w:t> 26.12.2022 № </w:t>
      </w:r>
      <w:r w:rsidR="00617608" w:rsidRPr="008327DC">
        <w:rPr>
          <w:rFonts w:ascii="Times New Roman" w:hAnsi="Times New Roman" w:cs="Times New Roman"/>
          <w:sz w:val="28"/>
          <w:szCs w:val="28"/>
        </w:rPr>
        <w:t xml:space="preserve">130 «О бюджете Красносулинского района на 2023 год и на плановый </w:t>
      </w:r>
      <w:r w:rsidR="003B3AD6">
        <w:rPr>
          <w:rFonts w:ascii="Times New Roman" w:hAnsi="Times New Roman" w:cs="Times New Roman"/>
          <w:sz w:val="28"/>
          <w:szCs w:val="28"/>
        </w:rPr>
        <w:br/>
      </w:r>
      <w:r w:rsidR="00617608" w:rsidRPr="008327DC">
        <w:rPr>
          <w:rFonts w:ascii="Times New Roman" w:hAnsi="Times New Roman" w:cs="Times New Roman"/>
          <w:sz w:val="28"/>
          <w:szCs w:val="28"/>
        </w:rPr>
        <w:t>период 2024 и 2025 годов»</w:t>
      </w:r>
      <w:r w:rsidRPr="008327DC">
        <w:rPr>
          <w:rFonts w:ascii="Times New Roman" w:hAnsi="Times New Roman" w:cs="Times New Roman"/>
          <w:sz w:val="28"/>
          <w:szCs w:val="28"/>
        </w:rPr>
        <w:t xml:space="preserve"> и сводной бюджетной росписью, составил </w:t>
      </w:r>
      <w:r w:rsidR="00617608" w:rsidRPr="008327DC">
        <w:rPr>
          <w:rFonts w:ascii="Times New Roman" w:hAnsi="Times New Roman" w:cs="Times New Roman"/>
          <w:color w:val="000000"/>
          <w:sz w:val="28"/>
          <w:szCs w:val="28"/>
        </w:rPr>
        <w:t>102775,2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тыс. рублей,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 в том числе по</w:t>
      </w:r>
      <w:proofErr w:type="gramEnd"/>
      <w:r w:rsidR="00447EA3" w:rsidRPr="008327DC">
        <w:rPr>
          <w:rFonts w:ascii="Times New Roman" w:hAnsi="Times New Roman" w:cs="Times New Roman"/>
          <w:sz w:val="28"/>
          <w:szCs w:val="28"/>
        </w:rPr>
        <w:t xml:space="preserve"> источникам финансирования:</w:t>
      </w:r>
    </w:p>
    <w:p w:rsidR="00447EA3" w:rsidRPr="008327DC" w:rsidRDefault="00617608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327DC">
        <w:rPr>
          <w:rFonts w:ascii="Times New Roman" w:hAnsi="Times New Roman" w:cs="Times New Roman"/>
          <w:sz w:val="28"/>
          <w:szCs w:val="28"/>
        </w:rPr>
        <w:t>областн</w:t>
      </w:r>
      <w:r w:rsidR="00447EA3" w:rsidRPr="008327DC">
        <w:rPr>
          <w:rFonts w:ascii="Times New Roman" w:hAnsi="Times New Roman" w:cs="Times New Roman"/>
          <w:sz w:val="28"/>
          <w:szCs w:val="28"/>
        </w:rPr>
        <w:t>ого бюджета – 56518,2 тыс. рублей;</w:t>
      </w:r>
    </w:p>
    <w:p w:rsidR="00BE4998" w:rsidRPr="008327DC" w:rsidRDefault="00447EA3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 бюджета района – </w:t>
      </w:r>
      <w:r w:rsidR="00617608" w:rsidRPr="008327DC">
        <w:rPr>
          <w:rFonts w:ascii="Times New Roman" w:hAnsi="Times New Roman" w:cs="Times New Roman"/>
          <w:sz w:val="28"/>
          <w:szCs w:val="28"/>
        </w:rPr>
        <w:t>46257,0 тыс. рублей.</w:t>
      </w:r>
    </w:p>
    <w:p w:rsidR="00447EA3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Исполнение расходов по муниципальной программе </w:t>
      </w:r>
      <w:r w:rsidR="00617608" w:rsidRPr="008327D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64717" w:rsidRPr="008327DC">
        <w:rPr>
          <w:rFonts w:ascii="Times New Roman" w:hAnsi="Times New Roman" w:cs="Times New Roman"/>
          <w:sz w:val="28"/>
          <w:szCs w:val="28"/>
        </w:rPr>
        <w:t>94137,8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="00617608" w:rsidRPr="008327DC">
        <w:rPr>
          <w:rFonts w:ascii="Times New Roman" w:hAnsi="Times New Roman" w:cs="Times New Roman"/>
          <w:sz w:val="28"/>
          <w:szCs w:val="28"/>
        </w:rPr>
        <w:t>тыс. рублей,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 в том числе по источникам финансирования:</w:t>
      </w:r>
    </w:p>
    <w:p w:rsidR="00447EA3" w:rsidRPr="008327DC" w:rsidRDefault="00617608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327DC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 – </w:t>
      </w:r>
      <w:r w:rsidR="00564717" w:rsidRPr="008327DC">
        <w:rPr>
          <w:rFonts w:ascii="Times New Roman" w:hAnsi="Times New Roman" w:cs="Times New Roman"/>
          <w:sz w:val="28"/>
          <w:szCs w:val="28"/>
        </w:rPr>
        <w:t>51566,0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7608" w:rsidRPr="008327DC" w:rsidRDefault="00617608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за счет средств бю</w:t>
      </w:r>
      <w:r w:rsidR="00447EA3" w:rsidRPr="008327DC">
        <w:rPr>
          <w:rFonts w:ascii="Times New Roman" w:hAnsi="Times New Roman" w:cs="Times New Roman"/>
          <w:sz w:val="28"/>
          <w:szCs w:val="28"/>
        </w:rPr>
        <w:t xml:space="preserve">джета района – </w:t>
      </w:r>
      <w:r w:rsidR="00564717" w:rsidRPr="008327DC">
        <w:rPr>
          <w:rFonts w:ascii="Times New Roman" w:hAnsi="Times New Roman" w:cs="Times New Roman"/>
          <w:sz w:val="28"/>
          <w:szCs w:val="28"/>
        </w:rPr>
        <w:t>42571,8</w:t>
      </w:r>
      <w:r w:rsidRPr="008327D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7EA3" w:rsidRPr="008327DC" w:rsidRDefault="00447EA3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8637,4 тыс. рублей. </w:t>
      </w: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</w:t>
      </w:r>
      <w:r w:rsidR="0041120E" w:rsidRPr="008327DC">
        <w:rPr>
          <w:rFonts w:ascii="Times New Roman" w:hAnsi="Times New Roman" w:cs="Times New Roman"/>
          <w:sz w:val="28"/>
          <w:szCs w:val="28"/>
        </w:rPr>
        <w:t>ю</w:t>
      </w:r>
      <w:r w:rsidR="00617608" w:rsidRPr="008327DC">
        <w:rPr>
          <w:rFonts w:ascii="Times New Roman" w:hAnsi="Times New Roman" w:cs="Times New Roman"/>
          <w:sz w:val="28"/>
          <w:szCs w:val="28"/>
        </w:rPr>
        <w:t xml:space="preserve"> муниципальной программы за 2023</w:t>
      </w:r>
      <w:r w:rsidRPr="008327DC">
        <w:rPr>
          <w:rFonts w:ascii="Times New Roman" w:hAnsi="Times New Roman" w:cs="Times New Roman"/>
          <w:sz w:val="28"/>
          <w:szCs w:val="28"/>
        </w:rPr>
        <w:t xml:space="preserve"> год приведены в приложении № 2 к отчету о реализации муниципальной программы.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3B3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Раздел</w:t>
      </w:r>
      <w:r w:rsidR="003B3AD6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5. Сведения о достижении значений показателей</w:t>
      </w:r>
    </w:p>
    <w:p w:rsidR="00BE4998" w:rsidRPr="008327DC" w:rsidRDefault="00BE4998" w:rsidP="003B3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муниципальной программы, подпрограмм муниципальной </w:t>
      </w:r>
    </w:p>
    <w:p w:rsidR="00BE4998" w:rsidRPr="008327DC" w:rsidRDefault="0041120E" w:rsidP="003B3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программы за 202</w:t>
      </w:r>
      <w:r w:rsidR="00617608" w:rsidRPr="008327DC">
        <w:rPr>
          <w:rFonts w:ascii="Times New Roman" w:hAnsi="Times New Roman" w:cs="Times New Roman"/>
          <w:sz w:val="28"/>
          <w:szCs w:val="28"/>
        </w:rPr>
        <w:t>3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Муниципальной программой и подпрограммами муницип</w:t>
      </w:r>
      <w:r w:rsidR="000257F8" w:rsidRPr="008327DC">
        <w:rPr>
          <w:rFonts w:ascii="Times New Roman" w:hAnsi="Times New Roman" w:cs="Times New Roman"/>
          <w:sz w:val="28"/>
          <w:szCs w:val="28"/>
        </w:rPr>
        <w:t>альной программы предусмотре</w:t>
      </w:r>
      <w:r w:rsidR="00564717" w:rsidRPr="008327DC">
        <w:rPr>
          <w:rFonts w:ascii="Times New Roman" w:hAnsi="Times New Roman" w:cs="Times New Roman"/>
          <w:sz w:val="28"/>
          <w:szCs w:val="28"/>
        </w:rPr>
        <w:t>но 8</w:t>
      </w:r>
      <w:r w:rsidRPr="008327DC">
        <w:rPr>
          <w:rFonts w:ascii="Times New Roman" w:hAnsi="Times New Roman" w:cs="Times New Roman"/>
          <w:sz w:val="28"/>
          <w:szCs w:val="28"/>
        </w:rPr>
        <w:t xml:space="preserve"> показателей, по </w:t>
      </w:r>
      <w:r w:rsidR="00564717" w:rsidRPr="008327D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327DC">
        <w:rPr>
          <w:rFonts w:ascii="Times New Roman" w:hAnsi="Times New Roman" w:cs="Times New Roman"/>
          <w:sz w:val="28"/>
          <w:szCs w:val="28"/>
        </w:rPr>
        <w:t xml:space="preserve"> из которых фактические значе</w:t>
      </w:r>
      <w:r w:rsidR="005F7CEE" w:rsidRPr="008327DC">
        <w:rPr>
          <w:rFonts w:ascii="Times New Roman" w:hAnsi="Times New Roman" w:cs="Times New Roman"/>
          <w:sz w:val="28"/>
          <w:szCs w:val="28"/>
        </w:rPr>
        <w:t xml:space="preserve">ния соответствуют </w:t>
      </w:r>
      <w:proofErr w:type="gramStart"/>
      <w:r w:rsidR="005F7CEE" w:rsidRPr="008327DC">
        <w:rPr>
          <w:rFonts w:ascii="Times New Roman" w:hAnsi="Times New Roman" w:cs="Times New Roman"/>
          <w:sz w:val="28"/>
          <w:szCs w:val="28"/>
        </w:rPr>
        <w:t>плановым</w:t>
      </w:r>
      <w:proofErr w:type="gramEnd"/>
      <w:r w:rsidR="005F7CEE" w:rsidRPr="008327DC">
        <w:rPr>
          <w:rFonts w:ascii="Times New Roman" w:hAnsi="Times New Roman" w:cs="Times New Roman"/>
          <w:sz w:val="28"/>
          <w:szCs w:val="28"/>
        </w:rPr>
        <w:t xml:space="preserve">, по </w:t>
      </w:r>
      <w:r w:rsidR="000257F8" w:rsidRPr="008327DC">
        <w:rPr>
          <w:rFonts w:ascii="Times New Roman" w:hAnsi="Times New Roman" w:cs="Times New Roman"/>
          <w:sz w:val="28"/>
          <w:szCs w:val="28"/>
        </w:rPr>
        <w:t>1</w:t>
      </w:r>
      <w:r w:rsidR="00564717" w:rsidRPr="008327DC">
        <w:rPr>
          <w:rFonts w:ascii="Times New Roman" w:hAnsi="Times New Roman" w:cs="Times New Roman"/>
          <w:sz w:val="28"/>
          <w:szCs w:val="28"/>
        </w:rPr>
        <w:t xml:space="preserve"> показателю</w:t>
      </w:r>
      <w:r w:rsidRPr="008327DC">
        <w:rPr>
          <w:rFonts w:ascii="Times New Roman" w:hAnsi="Times New Roman" w:cs="Times New Roman"/>
          <w:sz w:val="28"/>
          <w:szCs w:val="28"/>
        </w:rPr>
        <w:t xml:space="preserve"> фактические значения превышают плановые</w:t>
      </w:r>
      <w:r w:rsidR="0038770D" w:rsidRPr="008327DC">
        <w:rPr>
          <w:rFonts w:ascii="Times New Roman" w:hAnsi="Times New Roman" w:cs="Times New Roman"/>
          <w:sz w:val="28"/>
          <w:szCs w:val="28"/>
        </w:rPr>
        <w:t>.</w:t>
      </w:r>
    </w:p>
    <w:p w:rsidR="00BE4998" w:rsidRPr="008327DC" w:rsidRDefault="00AA59A5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8327DC">
        <w:rPr>
          <w:rFonts w:ascii="Times New Roman" w:hAnsi="Times New Roman" w:cs="Times New Roman"/>
          <w:sz w:val="28"/>
          <w:szCs w:val="28"/>
        </w:rPr>
        <w:t>1 «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мероприятий по охране окружающей среды на территории Красносулинского района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»: плановое значение – 4 единицы; фактическое значение – </w:t>
      </w:r>
      <w:r w:rsidR="00BE4998" w:rsidRPr="008327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64717" w:rsidRPr="008327D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Показатель</w:t>
      </w:r>
      <w:r w:rsidR="00AA59A5">
        <w:rPr>
          <w:rFonts w:ascii="Times New Roman" w:hAnsi="Times New Roman" w:cs="Times New Roman"/>
          <w:sz w:val="28"/>
          <w:szCs w:val="28"/>
        </w:rPr>
        <w:t> </w:t>
      </w:r>
      <w:r w:rsidRPr="008327DC">
        <w:rPr>
          <w:rFonts w:ascii="Times New Roman" w:hAnsi="Times New Roman" w:cs="Times New Roman"/>
          <w:sz w:val="28"/>
          <w:szCs w:val="28"/>
        </w:rPr>
        <w:t>2 «</w:t>
      </w:r>
      <w:r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поддержания уровня шахтных вод</w:t>
      </w:r>
      <w:r w:rsidRPr="008327DC">
        <w:rPr>
          <w:rFonts w:ascii="Times New Roman" w:hAnsi="Times New Roman" w:cs="Times New Roman"/>
          <w:sz w:val="28"/>
          <w:szCs w:val="28"/>
        </w:rPr>
        <w:t xml:space="preserve">»: плановое значение – </w:t>
      </w:r>
      <w:r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172 м</w:t>
      </w:r>
      <w:r w:rsidRPr="008327DC">
        <w:rPr>
          <w:rFonts w:ascii="Times New Roman" w:hAnsi="Times New Roman" w:cs="Times New Roman"/>
          <w:sz w:val="28"/>
          <w:szCs w:val="28"/>
        </w:rPr>
        <w:t xml:space="preserve">; фактическое значение – </w:t>
      </w:r>
      <w:r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169,8 м</w:t>
      </w:r>
      <w:r w:rsidRPr="008327DC">
        <w:rPr>
          <w:rFonts w:ascii="Times New Roman" w:hAnsi="Times New Roman" w:cs="Times New Roman"/>
          <w:sz w:val="28"/>
          <w:szCs w:val="28"/>
        </w:rPr>
        <w:t>.</w:t>
      </w:r>
    </w:p>
    <w:p w:rsidR="00BE4998" w:rsidRPr="008327DC" w:rsidRDefault="00AA59A5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8327DC">
        <w:rPr>
          <w:rFonts w:ascii="Times New Roman" w:hAnsi="Times New Roman" w:cs="Times New Roman"/>
          <w:sz w:val="28"/>
          <w:szCs w:val="28"/>
        </w:rPr>
        <w:t>1.1 «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очищенных сточных вод, сбрасываемых в водные объекты в общем объёме сброшенных сточных вод в отчётном году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»: плановое значение – 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; фактическое значение – 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="00BE4998" w:rsidRPr="008327DC">
        <w:rPr>
          <w:rFonts w:ascii="Times New Roman" w:hAnsi="Times New Roman" w:cs="Times New Roman"/>
          <w:sz w:val="28"/>
          <w:szCs w:val="28"/>
        </w:rPr>
        <w:t>.</w:t>
      </w: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 1.3 «</w:t>
      </w:r>
      <w:r w:rsidRPr="00832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удельного веса площади охраняемых природных территорий Красносулинского района к общей площади Ростовской области</w:t>
      </w:r>
      <w:r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>»: плановое значение – 0,085463086%, фактическое значение – 0,085463086%.</w:t>
      </w:r>
    </w:p>
    <w:p w:rsidR="00BE4998" w:rsidRPr="008327DC" w:rsidRDefault="00BE4998" w:rsidP="00C070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Показатель</w:t>
      </w:r>
      <w:r w:rsidR="00AA59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«Доля утилизированных (использованных) твёрдых коммунальных отходов в общем объёме образовавшихся твёрдых коммунальн</w:t>
      </w:r>
      <w:r w:rsidR="0038770D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ых </w:t>
      </w:r>
      <w:r w:rsidR="000257F8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отходов»: плановое значение </w:t>
      </w:r>
      <w:r w:rsidR="00564717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0257F8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28</w:t>
      </w:r>
      <w:r w:rsidR="00564717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,0</w:t>
      </w:r>
      <w:r w:rsidR="0038770D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фактическое значение </w:t>
      </w:r>
      <w:r w:rsidR="00564717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38770D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57F8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564717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,0</w:t>
      </w:r>
    </w:p>
    <w:p w:rsidR="000257F8" w:rsidRPr="008327DC" w:rsidRDefault="00AA59A5" w:rsidP="00C07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Показатель </w:t>
      </w:r>
      <w:r w:rsidR="000257F8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1.7. «Количество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состояние»: плановое значение – 1</w:t>
      </w:r>
      <w:r w:rsidR="00564717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единица, фактическое значение – 1 единица</w:t>
      </w:r>
    </w:p>
    <w:p w:rsidR="00BE4998" w:rsidRPr="008327DC" w:rsidRDefault="00AA59A5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8327DC">
        <w:rPr>
          <w:rFonts w:ascii="Times New Roman" w:hAnsi="Times New Roman" w:cs="Times New Roman"/>
          <w:sz w:val="28"/>
          <w:szCs w:val="28"/>
        </w:rPr>
        <w:t>2.1 «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ежегодных мероприятий по просвещению и образованию, проводимых на территории Красносулинского района» </w:t>
      </w:r>
      <w:r w:rsidR="000E315B" w:rsidRPr="008327DC">
        <w:rPr>
          <w:rFonts w:ascii="Times New Roman" w:hAnsi="Times New Roman" w:cs="Times New Roman"/>
          <w:sz w:val="28"/>
          <w:szCs w:val="28"/>
        </w:rPr>
        <w:t>плановое значение – 8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единиц, фактическое значение – </w:t>
      </w:r>
      <w:r w:rsidR="000257F8" w:rsidRPr="008327DC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CA56AD"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998" w:rsidRPr="008327DC">
        <w:rPr>
          <w:rFonts w:ascii="Times New Roman" w:hAnsi="Times New Roman" w:cs="Times New Roman"/>
          <w:sz w:val="28"/>
          <w:szCs w:val="28"/>
        </w:rPr>
        <w:t>единиц (перевыполнение планового значения показателя связано с увеличением мероприятий, в связи с познавательной активностью обучающихся активной жизненной позицией).</w:t>
      </w:r>
    </w:p>
    <w:p w:rsidR="00BE4998" w:rsidRPr="008327DC" w:rsidRDefault="00AA59A5" w:rsidP="00C0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Показатель </w:t>
      </w:r>
      <w:r w:rsidR="00BE4998" w:rsidRPr="008327DC">
        <w:rPr>
          <w:rFonts w:ascii="Times New Roman" w:hAnsi="Times New Roman" w:cs="Times New Roman"/>
          <w:sz w:val="28"/>
          <w:szCs w:val="28"/>
        </w:rPr>
        <w:t>2.2 «К</w:t>
      </w:r>
      <w:r w:rsidR="00BE4998" w:rsidRPr="0083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распространённых экологических очерков, статей, информационных материалов» </w:t>
      </w:r>
      <w:r w:rsidR="00BE4998" w:rsidRPr="008327DC">
        <w:rPr>
          <w:rFonts w:ascii="Times New Roman" w:hAnsi="Times New Roman" w:cs="Times New Roman"/>
          <w:sz w:val="28"/>
          <w:szCs w:val="28"/>
        </w:rPr>
        <w:t>плановое значение – 1</w:t>
      </w:r>
      <w:r w:rsidR="000E315B" w:rsidRPr="008327D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штук, фактическое значение – 1</w:t>
      </w:r>
      <w:r w:rsidR="00BD388D" w:rsidRPr="008327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AA59A5">
        <w:rPr>
          <w:rFonts w:ascii="Times New Roman" w:hAnsi="Times New Roman" w:cs="Times New Roman"/>
          <w:sz w:val="28"/>
          <w:szCs w:val="28"/>
        </w:rPr>
        <w:t>ателям приведены в приложении № </w:t>
      </w:r>
      <w:r w:rsidRPr="008327DC">
        <w:rPr>
          <w:rFonts w:ascii="Times New Roman" w:hAnsi="Times New Roman" w:cs="Times New Roman"/>
          <w:sz w:val="28"/>
          <w:szCs w:val="28"/>
        </w:rPr>
        <w:t>3 к отчету о реализации муниципальной программы.</w:t>
      </w:r>
    </w:p>
    <w:p w:rsidR="00BE4998" w:rsidRPr="00AA59A5" w:rsidRDefault="00CA56AD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AA59A5">
        <w:rPr>
          <w:rFonts w:ascii="Times New Roman" w:hAnsi="Times New Roman" w:cs="Times New Roman"/>
          <w:sz w:val="18"/>
          <w:szCs w:val="28"/>
        </w:rPr>
        <w:t xml:space="preserve"> </w:t>
      </w:r>
    </w:p>
    <w:p w:rsidR="00BE4998" w:rsidRPr="008327DC" w:rsidRDefault="00AA59A5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 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6. Результаты оценки эффективности реализации </w:t>
      </w: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 – 1;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2 –</w:t>
      </w:r>
      <w:r w:rsidR="0038770D" w:rsidRPr="008327DC">
        <w:rPr>
          <w:rFonts w:ascii="Times New Roman" w:hAnsi="Times New Roman" w:cs="Times New Roman"/>
          <w:sz w:val="28"/>
          <w:szCs w:val="28"/>
        </w:rPr>
        <w:t xml:space="preserve"> 1</w:t>
      </w:r>
      <w:r w:rsidRPr="008327DC">
        <w:rPr>
          <w:rFonts w:ascii="Times New Roman" w:hAnsi="Times New Roman" w:cs="Times New Roman"/>
          <w:sz w:val="28"/>
          <w:szCs w:val="28"/>
        </w:rPr>
        <w:t>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1.1 – 1;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1.3 – 1;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1.6 – 1;</w:t>
      </w:r>
    </w:p>
    <w:p w:rsidR="000257F8" w:rsidRPr="008327DC" w:rsidRDefault="000257F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1.7 – 1;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степень достижения целевого показателя 2.1 – </w:t>
      </w:r>
      <w:r w:rsidR="00AB598A" w:rsidRPr="008327D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327DC">
        <w:rPr>
          <w:rFonts w:ascii="Times New Roman" w:hAnsi="Times New Roman" w:cs="Times New Roman"/>
          <w:sz w:val="28"/>
          <w:szCs w:val="28"/>
        </w:rPr>
        <w:t>;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2.2 – 1.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Суммарная оценка степени достижения целевых показателей муниципальной программы</w:t>
      </w:r>
      <w:r w:rsidR="00AB598A" w:rsidRPr="008327D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8770D" w:rsidRPr="008327DC">
        <w:rPr>
          <w:rFonts w:ascii="Times New Roman" w:hAnsi="Times New Roman" w:cs="Times New Roman"/>
          <w:sz w:val="28"/>
          <w:szCs w:val="28"/>
        </w:rPr>
        <w:t>1,0</w:t>
      </w:r>
      <w:r w:rsidRPr="008327DC">
        <w:rPr>
          <w:rFonts w:ascii="Times New Roman" w:hAnsi="Times New Roman" w:cs="Times New Roman"/>
          <w:sz w:val="28"/>
          <w:szCs w:val="28"/>
        </w:rPr>
        <w:t xml:space="preserve"> (</w:t>
      </w:r>
      <w:r w:rsidR="000257F8" w:rsidRPr="008327D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327DC">
        <w:rPr>
          <w:rFonts w:ascii="Times New Roman" w:hAnsi="Times New Roman" w:cs="Times New Roman"/>
          <w:sz w:val="28"/>
          <w:szCs w:val="28"/>
        </w:rPr>
        <w:t>/</w:t>
      </w:r>
      <w:r w:rsidR="000257F8" w:rsidRPr="008327DC">
        <w:rPr>
          <w:rFonts w:ascii="Times New Roman" w:hAnsi="Times New Roman" w:cs="Times New Roman"/>
          <w:sz w:val="28"/>
          <w:szCs w:val="28"/>
        </w:rPr>
        <w:t>7</w:t>
      </w:r>
      <w:r w:rsidRPr="008327DC">
        <w:rPr>
          <w:rFonts w:ascii="Times New Roman" w:hAnsi="Times New Roman" w:cs="Times New Roman"/>
          <w:sz w:val="28"/>
          <w:szCs w:val="28"/>
        </w:rPr>
        <w:t xml:space="preserve">), что характеризует </w:t>
      </w:r>
      <w:r w:rsidR="0038770D" w:rsidRPr="008327DC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8327DC">
        <w:rPr>
          <w:rFonts w:ascii="Times New Roman" w:hAnsi="Times New Roman" w:cs="Times New Roman"/>
          <w:sz w:val="28"/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муниципальной программы, выполненных в полном объеме.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реализации о</w:t>
      </w:r>
      <w:r w:rsidR="005F7CEE" w:rsidRPr="008327DC">
        <w:rPr>
          <w:rFonts w:ascii="Times New Roman" w:hAnsi="Times New Roman" w:cs="Times New Roman"/>
          <w:sz w:val="28"/>
          <w:szCs w:val="28"/>
        </w:rPr>
        <w:t>сн</w:t>
      </w:r>
      <w:r w:rsidR="0038770D" w:rsidRPr="008327DC">
        <w:rPr>
          <w:rFonts w:ascii="Times New Roman" w:hAnsi="Times New Roman" w:cs="Times New Roman"/>
          <w:sz w:val="28"/>
          <w:szCs w:val="28"/>
        </w:rPr>
        <w:t>овных мероприятий составляет 1,0</w:t>
      </w:r>
      <w:r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90E16" w:rsidRPr="008327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327DC">
        <w:rPr>
          <w:rFonts w:ascii="Times New Roman" w:hAnsi="Times New Roman" w:cs="Times New Roman"/>
          <w:color w:val="000000"/>
          <w:kern w:val="2"/>
          <w:sz w:val="28"/>
          <w:szCs w:val="28"/>
        </w:rPr>
        <w:t>/</w:t>
      </w:r>
      <w:r w:rsidR="00890E16" w:rsidRPr="008327DC">
        <w:rPr>
          <w:rFonts w:ascii="Times New Roman" w:hAnsi="Times New Roman" w:cs="Times New Roman"/>
          <w:color w:val="000000"/>
          <w:kern w:val="2"/>
          <w:sz w:val="28"/>
          <w:szCs w:val="28"/>
        </w:rPr>
        <w:t>6</w:t>
      </w:r>
      <w:r w:rsidRPr="008327DC">
        <w:rPr>
          <w:rFonts w:ascii="Times New Roman" w:hAnsi="Times New Roman" w:cs="Times New Roman"/>
          <w:color w:val="000000"/>
          <w:kern w:val="2"/>
          <w:sz w:val="28"/>
          <w:szCs w:val="28"/>
        </w:rPr>
        <w:t>)</w:t>
      </w:r>
      <w:r w:rsidRPr="008327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327DC">
        <w:rPr>
          <w:rFonts w:ascii="Times New Roman" w:hAnsi="Times New Roman" w:cs="Times New Roman"/>
          <w:sz w:val="28"/>
          <w:szCs w:val="28"/>
        </w:rPr>
        <w:t xml:space="preserve"> что характеризует </w:t>
      </w:r>
      <w:r w:rsidR="0038770D" w:rsidRPr="008327DC">
        <w:rPr>
          <w:rFonts w:ascii="Times New Roman" w:hAnsi="Times New Roman" w:cs="Times New Roman"/>
          <w:kern w:val="2"/>
          <w:sz w:val="28"/>
          <w:szCs w:val="28"/>
        </w:rPr>
        <w:t>высокий</w:t>
      </w:r>
      <w:r w:rsidRPr="008327D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уровень эффективности реализации муниципальной программы по степени реализации основных мероприятий.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3.1. Степень реализации основных мероприятий, финансируемых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муни</w:t>
      </w:r>
      <w:r w:rsidR="005F7CEE" w:rsidRPr="008327DC">
        <w:rPr>
          <w:rFonts w:ascii="Times New Roman" w:hAnsi="Times New Roman" w:cs="Times New Roman"/>
          <w:sz w:val="28"/>
          <w:szCs w:val="28"/>
        </w:rPr>
        <w:t xml:space="preserve">ципальной программы составляет </w:t>
      </w:r>
      <w:r w:rsidR="0038770D" w:rsidRPr="008327DC">
        <w:rPr>
          <w:rFonts w:ascii="Times New Roman" w:hAnsi="Times New Roman" w:cs="Times New Roman"/>
          <w:sz w:val="28"/>
          <w:szCs w:val="28"/>
        </w:rPr>
        <w:t>1,0</w:t>
      </w:r>
      <w:r w:rsidRPr="008327DC">
        <w:rPr>
          <w:rFonts w:ascii="Times New Roman" w:hAnsi="Times New Roman" w:cs="Times New Roman"/>
          <w:sz w:val="28"/>
          <w:szCs w:val="28"/>
        </w:rPr>
        <w:t xml:space="preserve"> (</w:t>
      </w:r>
      <w:r w:rsidR="006D12B1" w:rsidRPr="008327DC">
        <w:rPr>
          <w:rFonts w:ascii="Times New Roman" w:hAnsi="Times New Roman" w:cs="Times New Roman"/>
          <w:sz w:val="28"/>
          <w:szCs w:val="28"/>
        </w:rPr>
        <w:t>4</w:t>
      </w:r>
      <w:r w:rsidR="0038770D" w:rsidRPr="008327DC">
        <w:rPr>
          <w:rFonts w:ascii="Times New Roman" w:hAnsi="Times New Roman" w:cs="Times New Roman"/>
          <w:kern w:val="2"/>
          <w:sz w:val="28"/>
          <w:szCs w:val="28"/>
        </w:rPr>
        <w:t>/</w:t>
      </w:r>
      <w:r w:rsidR="006D12B1" w:rsidRPr="008327DC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8327DC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8327DC">
        <w:rPr>
          <w:rFonts w:ascii="Times New Roman" w:hAnsi="Times New Roman" w:cs="Times New Roman"/>
          <w:i/>
          <w:sz w:val="28"/>
          <w:szCs w:val="28"/>
        </w:rPr>
        <w:t>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3.2. Степень соответствия запланированному уровню расходов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</w:t>
      </w:r>
      <w:r w:rsidRPr="008327DC">
        <w:rPr>
          <w:rFonts w:ascii="Times New Roman" w:hAnsi="Times New Roman" w:cs="Times New Roman"/>
          <w:sz w:val="28"/>
          <w:szCs w:val="28"/>
        </w:rPr>
        <w:lastRenderedPageBreak/>
        <w:t>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расходов:</w:t>
      </w:r>
    </w:p>
    <w:p w:rsidR="00BE4998" w:rsidRPr="008327DC" w:rsidRDefault="00564717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  <w:lang w:eastAsia="ar-SA"/>
        </w:rPr>
        <w:t>94</w:t>
      </w:r>
      <w:r w:rsidR="00CB3D50" w:rsidRPr="008327DC">
        <w:rPr>
          <w:rFonts w:ascii="Times New Roman" w:hAnsi="Times New Roman" w:cs="Times New Roman"/>
          <w:sz w:val="28"/>
          <w:szCs w:val="28"/>
          <w:lang w:eastAsia="ar-SA"/>
        </w:rPr>
        <w:t>137,8</w:t>
      </w:r>
      <w:r w:rsidR="00BE4998" w:rsidRPr="008327D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тыс. рублей / </w:t>
      </w:r>
      <w:r w:rsidR="00890E16" w:rsidRPr="008327DC">
        <w:rPr>
          <w:rFonts w:ascii="Times New Roman" w:hAnsi="Times New Roman" w:cs="Times New Roman"/>
          <w:sz w:val="28"/>
          <w:szCs w:val="28"/>
          <w:lang w:eastAsia="ar-SA"/>
        </w:rPr>
        <w:t>102775,2</w:t>
      </w:r>
      <w:r w:rsidR="00BE4998" w:rsidRPr="008327D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598A" w:rsidRPr="008327DC">
        <w:rPr>
          <w:rFonts w:ascii="Times New Roman" w:hAnsi="Times New Roman" w:cs="Times New Roman"/>
          <w:sz w:val="28"/>
          <w:szCs w:val="28"/>
        </w:rPr>
        <w:t>тыс. рублей = 1</w:t>
      </w:r>
      <w:r w:rsidR="00BE4998" w:rsidRPr="008327DC">
        <w:rPr>
          <w:rFonts w:ascii="Times New Roman" w:hAnsi="Times New Roman" w:cs="Times New Roman"/>
          <w:sz w:val="28"/>
          <w:szCs w:val="28"/>
        </w:rPr>
        <w:t>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BE4998" w:rsidRPr="008327DC" w:rsidRDefault="0038770D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1/1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=1, в </w:t>
      </w:r>
      <w:r w:rsidR="009C6C94" w:rsidRPr="008327DC">
        <w:rPr>
          <w:rFonts w:ascii="Times New Roman" w:hAnsi="Times New Roman" w:cs="Times New Roman"/>
          <w:sz w:val="28"/>
          <w:szCs w:val="28"/>
        </w:rPr>
        <w:t>связи,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с чем бюджетная эффективность реализации муниципальной программы является </w:t>
      </w:r>
      <w:r w:rsidRPr="008327DC">
        <w:rPr>
          <w:rFonts w:ascii="Times New Roman" w:hAnsi="Times New Roman" w:cs="Times New Roman"/>
          <w:sz w:val="28"/>
          <w:szCs w:val="28"/>
        </w:rPr>
        <w:t>высокой.</w:t>
      </w:r>
    </w:p>
    <w:p w:rsidR="00BE4998" w:rsidRPr="008327DC" w:rsidRDefault="00BE4998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целом:</w:t>
      </w:r>
    </w:p>
    <w:p w:rsidR="00BE4998" w:rsidRPr="008327DC" w:rsidRDefault="0038770D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1,0 х 0,5 + 1,0</w:t>
      </w:r>
      <w:r w:rsidR="001F15D2" w:rsidRPr="008327DC">
        <w:rPr>
          <w:rFonts w:ascii="Times New Roman" w:hAnsi="Times New Roman" w:cs="Times New Roman"/>
          <w:sz w:val="28"/>
          <w:szCs w:val="28"/>
        </w:rPr>
        <w:t xml:space="preserve"> х 0,3 +1,0</w:t>
      </w:r>
      <w:r w:rsidR="005F7CEE" w:rsidRPr="008327DC">
        <w:rPr>
          <w:rFonts w:ascii="Times New Roman" w:hAnsi="Times New Roman" w:cs="Times New Roman"/>
          <w:sz w:val="28"/>
          <w:szCs w:val="28"/>
        </w:rPr>
        <w:t xml:space="preserve"> х 0,2 = </w:t>
      </w:r>
      <w:r w:rsidRPr="008327DC">
        <w:rPr>
          <w:rFonts w:ascii="Times New Roman" w:hAnsi="Times New Roman" w:cs="Times New Roman"/>
          <w:sz w:val="28"/>
          <w:szCs w:val="28"/>
        </w:rPr>
        <w:t>1,0</w:t>
      </w:r>
      <w:r w:rsidR="00BE4998" w:rsidRPr="008327DC">
        <w:rPr>
          <w:rFonts w:ascii="Times New Roman" w:hAnsi="Times New Roman" w:cs="Times New Roman"/>
          <w:sz w:val="28"/>
          <w:szCs w:val="28"/>
        </w:rPr>
        <w:t xml:space="preserve"> в связи, с чем уровень реализации муниципальной программы является </w:t>
      </w:r>
      <w:r w:rsidRPr="008327DC">
        <w:rPr>
          <w:rFonts w:ascii="Times New Roman" w:hAnsi="Times New Roman" w:cs="Times New Roman"/>
          <w:sz w:val="28"/>
          <w:szCs w:val="28"/>
        </w:rPr>
        <w:t>высоким</w:t>
      </w:r>
      <w:r w:rsidR="00BE4998" w:rsidRPr="008327DC">
        <w:rPr>
          <w:rFonts w:ascii="Times New Roman" w:hAnsi="Times New Roman" w:cs="Times New Roman"/>
          <w:sz w:val="28"/>
          <w:szCs w:val="28"/>
        </w:rPr>
        <w:t>.</w:t>
      </w:r>
    </w:p>
    <w:p w:rsidR="004A16EE" w:rsidRPr="008327DC" w:rsidRDefault="004A16EE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По итогам 2023 года объемы ассигнований, предусмотрены на реализацию муниципальной программы, соответствуют объемам ассигнований бюджета района.</w:t>
      </w:r>
    </w:p>
    <w:p w:rsidR="00BE4998" w:rsidRPr="008327DC" w:rsidRDefault="004A16EE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Средства внебюджетных источников на реализацию основных мероприятий муниципальной программы в 2023 году не привлекались.</w:t>
      </w:r>
    </w:p>
    <w:p w:rsidR="004A16EE" w:rsidRPr="008327DC" w:rsidRDefault="004A16EE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сложилась экономия</w:t>
      </w:r>
      <w:r w:rsidR="00490651" w:rsidRPr="008327DC">
        <w:rPr>
          <w:rFonts w:ascii="Times New Roman" w:hAnsi="Times New Roman" w:cs="Times New Roman"/>
          <w:sz w:val="28"/>
          <w:szCs w:val="28"/>
        </w:rPr>
        <w:t xml:space="preserve"> бюджетных ассигнований в сумме 8637,4</w:t>
      </w:r>
      <w:r w:rsidR="007A699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тыс. рублей по мероприятиям:</w:t>
      </w:r>
    </w:p>
    <w:p w:rsidR="00490651" w:rsidRPr="008327DC" w:rsidRDefault="00490651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 1.1 «Содержание и эксплуатация водоотливного комплекса и очистных сооружений ОАО «Шахта «</w:t>
      </w:r>
      <w:proofErr w:type="spellStart"/>
      <w:r w:rsidRPr="008327DC">
        <w:rPr>
          <w:rFonts w:ascii="Times New Roman" w:hAnsi="Times New Roman" w:cs="Times New Roman"/>
          <w:sz w:val="28"/>
          <w:szCs w:val="28"/>
        </w:rPr>
        <w:t>Бургустинская</w:t>
      </w:r>
      <w:proofErr w:type="spellEnd"/>
      <w:r w:rsidRPr="008327DC">
        <w:rPr>
          <w:rFonts w:ascii="Times New Roman" w:hAnsi="Times New Roman" w:cs="Times New Roman"/>
          <w:sz w:val="28"/>
          <w:szCs w:val="28"/>
        </w:rPr>
        <w:t xml:space="preserve">» </w:t>
      </w:r>
      <w:r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AA59A5">
        <w:rPr>
          <w:rFonts w:ascii="Times New Roman" w:hAnsi="Times New Roman" w:cs="Times New Roman"/>
          <w:sz w:val="28"/>
          <w:szCs w:val="28"/>
        </w:rPr>
        <w:br/>
      </w:r>
      <w:r w:rsidRPr="008327DC">
        <w:rPr>
          <w:rFonts w:ascii="Times New Roman" w:hAnsi="Times New Roman" w:cs="Times New Roman"/>
          <w:sz w:val="28"/>
          <w:szCs w:val="28"/>
        </w:rPr>
        <w:t>0,1 тыс. рублей;</w:t>
      </w:r>
    </w:p>
    <w:p w:rsidR="00490651" w:rsidRPr="008327DC" w:rsidRDefault="00490651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 1.3. «</w:t>
      </w:r>
      <w:r w:rsidRPr="008327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</w:r>
      <w:r w:rsidRPr="008327DC">
        <w:rPr>
          <w:rFonts w:ascii="Times New Roman" w:hAnsi="Times New Roman" w:cs="Times New Roman"/>
          <w:sz w:val="28"/>
          <w:szCs w:val="28"/>
        </w:rPr>
        <w:t>»</w:t>
      </w:r>
      <w:r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</w:t>
      </w:r>
      <w:r w:rsidRPr="008327DC">
        <w:rPr>
          <w:rFonts w:ascii="Times New Roman" w:hAnsi="Times New Roman" w:cs="Times New Roman"/>
          <w:sz w:val="28"/>
          <w:szCs w:val="28"/>
        </w:rPr>
        <w:t xml:space="preserve"> 3335,2 тыс. рублей;</w:t>
      </w:r>
    </w:p>
    <w:p w:rsidR="00152C4C" w:rsidRPr="008327DC" w:rsidRDefault="00152C4C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основное мероприятие 1.4</w:t>
      </w:r>
      <w:r w:rsidR="00490651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Pr="008327DC">
        <w:rPr>
          <w:rFonts w:ascii="Times New Roman" w:hAnsi="Times New Roman" w:cs="Times New Roman"/>
          <w:sz w:val="28"/>
          <w:szCs w:val="28"/>
        </w:rPr>
        <w:t>«Капитальный ремонт гидротехнических сооружений, расположенных на водных объектах в Красносулинском районе»</w:t>
      </w:r>
      <w:r w:rsidR="00CA56AD" w:rsidRPr="008327DC">
        <w:rPr>
          <w:rFonts w:ascii="Times New Roman" w:hAnsi="Times New Roman" w:cs="Times New Roman"/>
          <w:sz w:val="28"/>
          <w:szCs w:val="28"/>
        </w:rPr>
        <w:t xml:space="preserve"> </w:t>
      </w:r>
      <w:r w:rsidR="00490651" w:rsidRPr="00832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490651" w:rsidRPr="008327DC">
        <w:rPr>
          <w:rFonts w:ascii="Times New Roman" w:hAnsi="Times New Roman" w:cs="Times New Roman"/>
          <w:sz w:val="28"/>
          <w:szCs w:val="28"/>
        </w:rPr>
        <w:t xml:space="preserve"> 5302,1 тыс. рублей.</w:t>
      </w:r>
    </w:p>
    <w:p w:rsidR="007A699D" w:rsidRPr="008327DC" w:rsidRDefault="007A699D" w:rsidP="00AA5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В ходе реализации муниципально</w:t>
      </w:r>
      <w:r w:rsidR="00490651" w:rsidRPr="008327DC">
        <w:rPr>
          <w:rFonts w:ascii="Times New Roman" w:hAnsi="Times New Roman" w:cs="Times New Roman"/>
          <w:sz w:val="28"/>
          <w:szCs w:val="28"/>
        </w:rPr>
        <w:t xml:space="preserve">й программы выполнялись условия </w:t>
      </w:r>
      <w:r w:rsidRPr="008327DC">
        <w:rPr>
          <w:rFonts w:ascii="Times New Roman" w:hAnsi="Times New Roman" w:cs="Times New Roman"/>
          <w:sz w:val="28"/>
          <w:szCs w:val="28"/>
        </w:rPr>
        <w:t>софинансирования, установленные постановлением Прав</w:t>
      </w:r>
      <w:r w:rsidR="00AA59A5">
        <w:rPr>
          <w:rFonts w:ascii="Times New Roman" w:hAnsi="Times New Roman" w:cs="Times New Roman"/>
          <w:sz w:val="28"/>
          <w:szCs w:val="28"/>
        </w:rPr>
        <w:t>ительства Ростовской области от 28.12.2011 № </w:t>
      </w:r>
      <w:r w:rsidRPr="008327DC">
        <w:rPr>
          <w:rFonts w:ascii="Times New Roman" w:hAnsi="Times New Roman" w:cs="Times New Roman"/>
          <w:sz w:val="28"/>
          <w:szCs w:val="28"/>
        </w:rPr>
        <w:t>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7A699D" w:rsidRPr="00AA59A5" w:rsidRDefault="007A699D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 xml:space="preserve">Раздел 7. Предложения по дальнейшей реализации </w:t>
      </w:r>
    </w:p>
    <w:p w:rsidR="00BE4998" w:rsidRPr="008327DC" w:rsidRDefault="00BE4998" w:rsidP="00C0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E4998" w:rsidRPr="00AA59A5" w:rsidRDefault="00BE4998" w:rsidP="00AA59A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4998" w:rsidRPr="008327DC" w:rsidRDefault="00BE4998" w:rsidP="00C0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выполнения задач муниципальной программы необходима ее дальнейшая реализация.</w:t>
      </w:r>
    </w:p>
    <w:p w:rsidR="00447EA3" w:rsidRPr="008327DC" w:rsidRDefault="00BE4998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Решением Собрания депутатов Красносулинского района от </w:t>
      </w:r>
      <w:r w:rsidR="00AA59A5">
        <w:rPr>
          <w:rFonts w:ascii="Times New Roman" w:hAnsi="Times New Roman" w:cs="Times New Roman"/>
          <w:color w:val="000000"/>
          <w:sz w:val="28"/>
          <w:szCs w:val="28"/>
        </w:rPr>
        <w:t>26.12.2023 № </w:t>
      </w:r>
      <w:r w:rsidR="00AF4733" w:rsidRPr="008327DC">
        <w:rPr>
          <w:rFonts w:ascii="Times New Roman" w:hAnsi="Times New Roman" w:cs="Times New Roman"/>
          <w:color w:val="000000"/>
          <w:sz w:val="28"/>
          <w:szCs w:val="28"/>
        </w:rPr>
        <w:t xml:space="preserve">222 «О бюджете Красносулинского района на 2024 год и на плановый период 2025 и 2026 годов» </w:t>
      </w: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плановые бюджетные ассигнования.</w:t>
      </w:r>
    </w:p>
    <w:p w:rsidR="00BE4998" w:rsidRPr="008327DC" w:rsidRDefault="00BE4998" w:rsidP="00447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Администра</w:t>
      </w:r>
      <w:r w:rsidR="002C2980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675D53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Красносулинского района от 13</w:t>
      </w:r>
      <w:r w:rsidR="002C2980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5D53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75D53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№ 320</w:t>
      </w: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Красносулинского района «Охрана окружающей среды и рационал</w:t>
      </w:r>
      <w:r w:rsidR="002C2980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ьное природопользование» на 20</w:t>
      </w:r>
      <w:r w:rsidR="00AF4733"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83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реализовываться основные мероприятия муниципальной программы.</w:t>
      </w:r>
    </w:p>
    <w:p w:rsidR="00BE4998" w:rsidRPr="008327DC" w:rsidRDefault="00BE4998" w:rsidP="00C0705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8327DC" w:rsidRDefault="00BE4998" w:rsidP="00C07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8327DC" w:rsidRDefault="00BE4998" w:rsidP="00C07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8327DC" w:rsidRDefault="00BE4998" w:rsidP="00C07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7DC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BE4998" w:rsidRPr="008327DC" w:rsidRDefault="00BE4998" w:rsidP="00C0705C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4998" w:rsidRPr="008327DC" w:rsidSect="00271B0C">
          <w:headerReference w:type="default" r:id="rId10"/>
          <w:pgSz w:w="11907" w:h="16840" w:code="9"/>
          <w:pgMar w:top="1134" w:right="567" w:bottom="1134" w:left="1701" w:header="1020" w:footer="284" w:gutter="0"/>
          <w:cols w:space="720"/>
          <w:titlePg/>
          <w:docGrid w:linePitch="381"/>
        </w:sectPr>
      </w:pPr>
      <w:r w:rsidRPr="008327DC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327DC">
        <w:rPr>
          <w:rFonts w:ascii="Times New Roman" w:hAnsi="Times New Roman" w:cs="Times New Roman"/>
          <w:sz w:val="28"/>
          <w:szCs w:val="28"/>
        </w:rPr>
        <w:tab/>
        <w:t>И.Ю. Кишки</w:t>
      </w:r>
      <w:r w:rsidR="00A55B0A" w:rsidRPr="008327DC">
        <w:rPr>
          <w:rFonts w:ascii="Times New Roman" w:hAnsi="Times New Roman" w:cs="Times New Roman"/>
          <w:sz w:val="28"/>
          <w:szCs w:val="28"/>
        </w:rPr>
        <w:t>нов</w:t>
      </w:r>
      <w:r w:rsidR="00C0705C" w:rsidRPr="008327DC">
        <w:rPr>
          <w:rFonts w:ascii="Times New Roman" w:hAnsi="Times New Roman" w:cs="Times New Roman"/>
          <w:sz w:val="28"/>
          <w:szCs w:val="28"/>
        </w:rPr>
        <w:t>а</w:t>
      </w:r>
    </w:p>
    <w:p w:rsidR="0087500B" w:rsidRDefault="00BE4998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7500B" w:rsidRDefault="00BE4998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>к отчету о реа</w:t>
      </w:r>
      <w:r w:rsidR="00A55B0A">
        <w:rPr>
          <w:rFonts w:ascii="Times New Roman" w:hAnsi="Times New Roman" w:cs="Times New Roman"/>
          <w:sz w:val="28"/>
          <w:szCs w:val="28"/>
        </w:rPr>
        <w:t xml:space="preserve">лизации </w:t>
      </w:r>
    </w:p>
    <w:p w:rsidR="0087500B" w:rsidRDefault="00A55B0A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7500B" w:rsidRDefault="00A55B0A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87500B" w:rsidRDefault="00A55B0A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>«Охрана окружающей с</w:t>
      </w:r>
      <w:r w:rsidR="0087500B">
        <w:rPr>
          <w:rFonts w:ascii="Times New Roman" w:hAnsi="Times New Roman" w:cs="Times New Roman"/>
          <w:sz w:val="28"/>
          <w:szCs w:val="28"/>
        </w:rPr>
        <w:t xml:space="preserve">реды и </w:t>
      </w:r>
      <w:r w:rsidR="00BE4998">
        <w:rPr>
          <w:rFonts w:ascii="Times New Roman" w:hAnsi="Times New Roman" w:cs="Times New Roman"/>
          <w:sz w:val="28"/>
          <w:szCs w:val="28"/>
        </w:rPr>
        <w:t>рациональное природопользование»</w:t>
      </w:r>
      <w:r w:rsidR="0087500B">
        <w:t xml:space="preserve"> </w:t>
      </w:r>
    </w:p>
    <w:p w:rsidR="00BE4998" w:rsidRPr="00A55B0A" w:rsidRDefault="00BE4998" w:rsidP="00AA59A5">
      <w:pPr>
        <w:widowControl w:val="0"/>
        <w:autoSpaceDE w:val="0"/>
        <w:spacing w:after="0" w:line="240" w:lineRule="auto"/>
        <w:ind w:left="14742"/>
        <w:jc w:val="center"/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675D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55B0A" w:rsidRDefault="00BE4998" w:rsidP="00A55B0A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55B0A" w:rsidRDefault="00BE4998" w:rsidP="00A55B0A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выполнении основных мероприятий подпрограмм, а также контрольных событий </w:t>
      </w:r>
    </w:p>
    <w:p w:rsidR="00BE4998" w:rsidRDefault="00BE4998" w:rsidP="00A55B0A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675D53">
        <w:rPr>
          <w:rFonts w:ascii="Times New Roman" w:hAnsi="Times New Roman" w:cs="Times New Roman"/>
          <w:sz w:val="28"/>
          <w:szCs w:val="28"/>
        </w:rPr>
        <w:t>ы за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Default="00BE4998" w:rsidP="00E72013">
      <w:pPr>
        <w:widowControl w:val="0"/>
        <w:autoSpaceDE w:val="0"/>
        <w:spacing w:after="0"/>
        <w:ind w:right="-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2"/>
        <w:gridCol w:w="3547"/>
        <w:gridCol w:w="3260"/>
        <w:gridCol w:w="1701"/>
        <w:gridCol w:w="1701"/>
        <w:gridCol w:w="1701"/>
        <w:gridCol w:w="3119"/>
        <w:gridCol w:w="3827"/>
        <w:gridCol w:w="2126"/>
      </w:tblGrid>
      <w:tr w:rsidR="000904CE" w:rsidTr="000904CE">
        <w:trPr>
          <w:trHeight w:val="55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0A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  <w:r w:rsidR="00AA60CB" w:rsidRPr="00E72FD0">
              <w:rPr>
                <w:rFonts w:ascii="Times New Roman" w:hAnsi="Times New Roman" w:cs="Times New Roman"/>
              </w:rPr>
              <w:t xml:space="preserve">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0CB" w:rsidRPr="00E72FD0" w:rsidRDefault="00AA60CB" w:rsidP="000904CE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BE4998" w:rsidRPr="00E72FD0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  <w:r w:rsidRPr="00E72FD0">
              <w:rPr>
                <w:rFonts w:ascii="Times New Roman" w:hAnsi="Times New Roman" w:cs="Times New Roman"/>
              </w:rPr>
              <w:t xml:space="preserve">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</w:t>
            </w:r>
          </w:p>
          <w:p w:rsidR="00BE4998" w:rsidRPr="00E72FD0" w:rsidRDefault="00BE4998" w:rsidP="000904CE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(должность / ФИО)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  <w:r w:rsidR="00A55B0A" w:rsidRPr="00E72FD0">
              <w:rPr>
                <w:rFonts w:ascii="Times New Roman" w:hAnsi="Times New Roman" w:cs="Times New Roman"/>
              </w:rPr>
              <w:t xml:space="preserve"> </w:t>
            </w:r>
            <w:r w:rsidR="00A55B0A" w:rsidRPr="00E72FD0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="00A55B0A" w:rsidRPr="00E72FD0">
              <w:rPr>
                <w:rFonts w:ascii="Times New Roman" w:hAnsi="Times New Roman" w:cs="Times New Roman"/>
              </w:rPr>
              <w:t xml:space="preserve">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Причины не реализации/</w:t>
            </w:r>
            <w:r w:rsidR="00A55B0A" w:rsidRPr="00E72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реализации не в полном</w:t>
            </w:r>
            <w:r w:rsidR="00A55B0A" w:rsidRPr="00E72FD0">
              <w:rPr>
                <w:rFonts w:ascii="Times New Roman" w:hAnsi="Times New Roman" w:cs="Times New Roman"/>
              </w:rPr>
              <w:t xml:space="preserve"> </w:t>
            </w: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</w:tc>
      </w:tr>
      <w:tr w:rsidR="000904CE" w:rsidTr="000904CE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0904CE">
            <w:pPr>
              <w:snapToGrid w:val="0"/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0904CE">
            <w:pPr>
              <w:snapToGrid w:val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0904C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0904C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E72FD0" w:rsidRDefault="00BE4998" w:rsidP="000904C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FD0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Default="00BE4998" w:rsidP="000904CE">
            <w:pPr>
              <w:snapToGrid w:val="0"/>
            </w:pPr>
          </w:p>
        </w:tc>
      </w:tr>
    </w:tbl>
    <w:p w:rsidR="00BE4998" w:rsidRDefault="00BE4998" w:rsidP="00E72013">
      <w:pPr>
        <w:spacing w:after="0" w:line="240" w:lineRule="auto"/>
        <w:ind w:right="-567"/>
        <w:rPr>
          <w:rFonts w:ascii="Times New Roman" w:hAnsi="Times New Roman" w:cs="Times New Roman"/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260"/>
        <w:gridCol w:w="1701"/>
        <w:gridCol w:w="1701"/>
        <w:gridCol w:w="1701"/>
        <w:gridCol w:w="3119"/>
        <w:gridCol w:w="3827"/>
        <w:gridCol w:w="2126"/>
      </w:tblGrid>
      <w:tr w:rsidR="00A55B0A" w:rsidRPr="000904CE" w:rsidTr="000904CE">
        <w:trPr>
          <w:trHeight w:val="18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1A4F66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«Охрана окружающей среды в Красносулинском районе»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– начальник отдела сельского хозяйства </w:t>
            </w:r>
            <w:r w:rsidR="002C2980" w:rsidRPr="000904CE">
              <w:rPr>
                <w:rFonts w:ascii="Times New Roman" w:hAnsi="Times New Roman" w:cs="Times New Roman"/>
                <w:sz w:val="24"/>
                <w:szCs w:val="24"/>
              </w:rPr>
              <w:t>и охраны окружающей среды</w:t>
            </w:r>
          </w:p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AA60CB" w:rsidP="000904CE">
            <w:pPr>
              <w:widowControl w:val="0"/>
              <w:autoSpaceDE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AA60CB" w:rsidP="000904CE">
            <w:pPr>
              <w:widowControl w:val="0"/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AA60CB" w:rsidP="00AA60CB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1.1. «Содержание и эксплуатация водоотливного комплекса и очистных сооружений</w:t>
            </w:r>
            <w:r w:rsidR="00AA60CB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ОАО «Шахта «</w:t>
            </w:r>
            <w:proofErr w:type="spell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Директор МКУ «ОКС»</w:t>
            </w:r>
          </w:p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Кучеренко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Наличие заболоченных пахотных земель, лесонасаждений – 0 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E72FD0" w:rsidP="00E72FD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0904CE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Директор МКУ «ОКС»</w:t>
            </w:r>
          </w:p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Кучеренко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2C2980" w:rsidP="00AA60CB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2C2980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470587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лесонасаждений,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BE4998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и эксплуатации водоотливного комплекса и очистных сооружений шахта «</w:t>
            </w:r>
            <w:proofErr w:type="spellStart"/>
            <w:r w:rsidR="00BE4998" w:rsidRPr="000904CE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E4998" w:rsidRPr="000904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 эксплуатации водоотливного комплекса и очистных сооружений шахта «</w:t>
            </w:r>
            <w:proofErr w:type="spell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gram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ыполнены</w:t>
            </w:r>
            <w:proofErr w:type="spell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объёме в соответствии с заключенным муниципальным контрактом 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904CE">
              <w:rPr>
                <w:rFonts w:ascii="Times New Roman" w:hAnsi="Times New Roman" w:cs="Times New Roman"/>
                <w:sz w:val="24"/>
                <w:szCs w:val="24"/>
              </w:rPr>
              <w:t> 0358300008422000216_289859 от 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года с ООО «Сокол»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1.2. «Сохранение и развитие зеленых насаждений»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Директор МКУ «ОКС»</w:t>
            </w:r>
          </w:p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Кучеренко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Сохранены и развиваются зеленые насаждения с целью улучшения и защиты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E72FD0" w:rsidP="00E72FD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Директор МКУ «ОКС»</w:t>
            </w:r>
          </w:p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Кучеренко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1A4F66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апреле и октябре</w:t>
            </w:r>
            <w:r w:rsidR="00BE4998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дни древонасаждений на территории района. Проведены работы по</w:t>
            </w:r>
            <w:r w:rsidR="00AA60CB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обрезке зелёных </w:t>
            </w:r>
            <w:r w:rsidR="00BE4998" w:rsidRPr="000904CE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зелёных насаждений в населённых пунктах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BE4998" w:rsidP="008A7120">
            <w:pPr>
              <w:widowControl w:val="0"/>
              <w:autoSpaceDE w:val="0"/>
              <w:snapToGrid w:val="0"/>
              <w:spacing w:after="0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1.3. «</w:t>
            </w:r>
            <w:r w:rsidRPr="000904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60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0904C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пакета документов по</w:t>
            </w:r>
            <w:r w:rsidR="00CA56AD"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«Рекультивация свалки, расположенной по адресу: Ростовская обл</w:t>
            </w:r>
            <w:r w:rsid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асть, Красносулинский район, г. </w:t>
            </w: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 Сул</w:t>
            </w:r>
            <w:r w:rsid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ин, в 1720 м на север от дома № </w:t>
            </w: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по ул. Фурманова» по результатам общественных обсуждений (в форме слушаний) по материалам оценки воздействия на окружающую среду (ОВОС)</w:t>
            </w:r>
            <w:r w:rsidRPr="00090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данному проекту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513CC" w:rsidP="000904CE">
            <w:pPr>
              <w:pStyle w:val="afff8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="00675D53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оекта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заключен 16.05.2023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E72FD0" w:rsidP="00E72FD0">
            <w:pPr>
              <w:pStyle w:val="af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AA2544">
            <w:pPr>
              <w:widowControl w:val="0"/>
              <w:autoSpaceDE w:val="0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0904CE">
            <w:pPr>
              <w:spacing w:after="16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D829E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10137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BE4998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D829E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10137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0904CE" w:rsidRDefault="00675D53" w:rsidP="000904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spell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объекту: «Рекультивация свалки, расположенной по адресу: Ростовская область, Красносулинский район, г. Красный Сулин, в 1720 м на север от дома № 32 по ул. Фурманова»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44" w:rsidRDefault="00211D1A" w:rsidP="000904CE">
            <w:pPr>
              <w:widowControl w:val="0"/>
              <w:autoSpaceDE w:val="0"/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положительное заключение </w:t>
            </w:r>
            <w:proofErr w:type="spell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 w:rsidR="00AA2544">
              <w:rPr>
                <w:rFonts w:ascii="Times New Roman" w:hAnsi="Times New Roman" w:cs="Times New Roman"/>
                <w:sz w:val="24"/>
                <w:szCs w:val="24"/>
              </w:rPr>
              <w:t xml:space="preserve">ой документации от 25.09.2023 </w:t>
            </w:r>
          </w:p>
          <w:p w:rsidR="00BE4998" w:rsidRPr="000904CE" w:rsidRDefault="00AA2544" w:rsidP="00AA2544">
            <w:pPr>
              <w:widowControl w:val="0"/>
              <w:autoSpaceDE w:val="0"/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61-1-1-3-056873-2023.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1A4F66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1.4. «Капитальный ремо</w:t>
            </w:r>
            <w:r w:rsidR="00B513CC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нт гидротехнических сооружений,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B513CC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положенных на водных объектах в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3CC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</w:t>
            </w:r>
          </w:p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pStyle w:val="ConsPlusCell0"/>
              <w:ind w:left="-10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B81327" w:rsidP="000904CE">
            <w:pPr>
              <w:widowControl w:val="0"/>
              <w:autoSpaceDE w:val="0"/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Защита населения проживающего на подверженных негативному воздействию вод территориях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1A4F66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AA2544">
            <w:pPr>
              <w:pStyle w:val="ConsPlusCell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</w:t>
            </w:r>
            <w:r w:rsidR="00E72FD0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pStyle w:val="ConsPlusCell0"/>
              <w:ind w:left="-108" w:right="-10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Default="00C10137" w:rsidP="000904CE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работ по объекту:</w:t>
            </w:r>
            <w:r w:rsidR="00CA56AD"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«Гидротехнические сооружения плотины С</w:t>
            </w:r>
            <w:r w:rsidR="00AA25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околовского водохранилища на р. </w:t>
            </w:r>
            <w:proofErr w:type="spellStart"/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Кундрючья</w:t>
            </w:r>
            <w:proofErr w:type="spellEnd"/>
            <w:r w:rsidRPr="00090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Красносулинского района Ростовской области»</w:t>
            </w:r>
          </w:p>
          <w:p w:rsidR="00AA2544" w:rsidRPr="000904CE" w:rsidRDefault="00AA2544" w:rsidP="000904CE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B81327" w:rsidP="000904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Работы по объекту: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«Гидротехнические сооружения плотины Соколовского водохранилища на р. </w:t>
            </w:r>
            <w:proofErr w:type="spellStart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Кундрючья</w:t>
            </w:r>
            <w:proofErr w:type="spellEnd"/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 Ростовской области» выполнены в полном объеме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1A4F66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FD0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C10137" w:rsidRPr="000904CE" w:rsidRDefault="00C10137" w:rsidP="000904CE">
            <w:pPr>
              <w:pStyle w:val="ConsPlusCell0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widowControl w:val="0"/>
              <w:autoSpaceDE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widowControl w:val="0"/>
              <w:autoSpaceDE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widowControl w:val="0"/>
              <w:autoSpaceDE w:val="0"/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B513CC" w:rsidP="00AA2544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B513CC" w:rsidP="00AA2544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B513CC" w:rsidP="00E72FD0">
            <w:pPr>
              <w:widowControl w:val="0"/>
              <w:autoSpaceDE w:val="0"/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1A4F66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3D50" w:rsidRPr="00090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FD0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Default="00C10137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  <w:p w:rsidR="00AA2544" w:rsidRPr="000904CE" w:rsidRDefault="00AA2544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экологическому просвещению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B3D50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10137" w:rsidRPr="00090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AA2544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B513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AA2544">
            <w:pPr>
              <w:pStyle w:val="Default"/>
              <w:rPr>
                <w:rFonts w:ascii="Times New Roman" w:hAnsi="Times New Roman" w:cs="Times New Roman"/>
              </w:rPr>
            </w:pPr>
            <w:r w:rsidRPr="000904CE">
              <w:rPr>
                <w:rFonts w:ascii="Times New Roman" w:hAnsi="Times New Roman" w:cs="Times New Roman"/>
              </w:rPr>
              <w:t>Участие представителей Красносулинского района в экологических мероприятиях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3CC" w:rsidRPr="000904CE" w:rsidRDefault="008A7120" w:rsidP="000904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Проведён «День древонасаждения», в рамках акции «Сад памяти». </w:t>
            </w:r>
            <w:r w:rsidR="00AA25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В Красносулинском районе представители власти, активисты, школьники и рядовые жители провели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работы по озеленению города</w:t>
            </w:r>
            <w:r w:rsidR="00B513CC" w:rsidRPr="00090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137" w:rsidRPr="000904CE" w:rsidRDefault="008A7120" w:rsidP="000904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4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55B0A" w:rsidRPr="000904CE" w:rsidTr="000904CE">
        <w:trPr>
          <w:trHeight w:val="1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D50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ОМ 2.2. «Распространение экологических очерков, статей, информационных материалов»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B2D15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B2D15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B2D15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Размещение экологических очерков, статей на стендах в общеобразовательных учреждениях, информационных материалов</w:t>
            </w:r>
            <w:r w:rsidR="00CA56AD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 сайтах муниципальных образований.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B0A" w:rsidRPr="000904CE" w:rsidTr="000904CE">
        <w:trPr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AA254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D50" w:rsidRPr="00090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AA2544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pStyle w:val="ConsPlusCell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C10137" w:rsidRPr="000904CE" w:rsidRDefault="00C10137" w:rsidP="000904CE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EB2D15" w:rsidP="00E72FD0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E72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B2D15" w:rsidRPr="0009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Размещение экологических очерков, статей, информационных материалов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137" w:rsidRPr="000904CE" w:rsidRDefault="00C10137" w:rsidP="00090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  <w:r w:rsidR="00EB2D15"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88D" w:rsidRPr="000904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статей с целью повышения экологической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37" w:rsidRPr="000904CE" w:rsidRDefault="00E72FD0" w:rsidP="00E72FD0">
            <w:pPr>
              <w:widowControl w:val="0"/>
              <w:autoSpaceDE w:val="0"/>
              <w:snapToGrid w:val="0"/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4998" w:rsidRDefault="00BE4998" w:rsidP="00EB2D15">
      <w:pPr>
        <w:widowControl w:val="0"/>
        <w:autoSpaceDE w:val="0"/>
        <w:ind w:left="9214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E72FD0" w:rsidRDefault="00E72FD0" w:rsidP="00E72FD0">
      <w:pPr>
        <w:pageBreakBefore/>
        <w:widowControl w:val="0"/>
        <w:tabs>
          <w:tab w:val="left" w:pos="17436"/>
        </w:tabs>
        <w:autoSpaceDE w:val="0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  <w:sectPr w:rsidR="00E72FD0" w:rsidSect="00AA59A5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23814" w:h="16839" w:orient="landscape" w:code="8"/>
          <w:pgMar w:top="1701" w:right="1134" w:bottom="567" w:left="1134" w:header="1588" w:footer="284" w:gutter="0"/>
          <w:cols w:space="720"/>
          <w:titlePg/>
          <w:docGrid w:linePitch="381"/>
        </w:sectPr>
      </w:pPr>
    </w:p>
    <w:p w:rsidR="00BE4998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576BB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C576BB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87500B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CA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544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«Охрана окружающей среды и рациональное природопользование» </w:t>
      </w:r>
    </w:p>
    <w:p w:rsidR="0087500B" w:rsidRDefault="0087500B" w:rsidP="00C576BB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87500B" w:rsidRDefault="0087500B" w:rsidP="0027054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98" w:rsidRDefault="00BE4998" w:rsidP="0027054D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E4998" w:rsidRDefault="00BE4998" w:rsidP="00E72FD0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и внебюджет</w:t>
      </w:r>
      <w:r w:rsidR="00E72FD0">
        <w:rPr>
          <w:rFonts w:ascii="Times New Roman" w:hAnsi="Times New Roman" w:cs="Times New Roman"/>
          <w:sz w:val="28"/>
          <w:szCs w:val="28"/>
        </w:rPr>
        <w:t xml:space="preserve">ных средств на реализацию </w:t>
      </w:r>
      <w:r w:rsidR="0021737E">
        <w:rPr>
          <w:rFonts w:ascii="Times New Roman" w:hAnsi="Times New Roman" w:cs="Times New Roman"/>
          <w:sz w:val="28"/>
          <w:szCs w:val="28"/>
        </w:rPr>
        <w:t>муниципальной программы за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6C0B34" w:rsidRDefault="00BE4998" w:rsidP="00E72013">
      <w:pPr>
        <w:widowControl w:val="0"/>
        <w:autoSpaceDE w:val="0"/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5103"/>
        <w:gridCol w:w="3014"/>
        <w:gridCol w:w="3336"/>
        <w:gridCol w:w="2436"/>
      </w:tblGrid>
      <w:tr w:rsidR="00BE4998" w:rsidRPr="00C576BB" w:rsidTr="006C0B34">
        <w:trPr>
          <w:trHeight w:val="20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5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576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подпрограммы,</w:t>
            </w:r>
            <w:r w:rsidR="0027054D" w:rsidRPr="00C5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54D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</w:p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(тыс. рублей),</w:t>
            </w:r>
          </w:p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54D" w:rsidRPr="00C576BB" w:rsidRDefault="0027054D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Фактические расходы</w:t>
            </w:r>
          </w:p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27054D" w:rsidRPr="00C576BB" w:rsidTr="006C0B34">
        <w:trPr>
          <w:trHeight w:val="20"/>
        </w:trPr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76BB">
              <w:rPr>
                <w:rFonts w:ascii="Times New Roman" w:hAnsi="Times New Roman" w:cs="Times New Roman"/>
                <w:sz w:val="24"/>
              </w:rPr>
              <w:t>муниципальной</w:t>
            </w:r>
          </w:p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C576BB" w:rsidRDefault="0027054D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4998" w:rsidRPr="00C576BB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98" w:rsidRPr="00C576BB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Pr="00C5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98" w:rsidRPr="00C576BB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C576BB" w:rsidRDefault="00BE4998" w:rsidP="00C5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998" w:rsidRDefault="00BE4998" w:rsidP="0027054D">
      <w:pPr>
        <w:spacing w:after="0" w:line="240" w:lineRule="auto"/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1"/>
        <w:gridCol w:w="5107"/>
        <w:gridCol w:w="3012"/>
        <w:gridCol w:w="3336"/>
        <w:gridCol w:w="2438"/>
      </w:tblGrid>
      <w:tr w:rsidR="00BE4998" w:rsidRPr="006C0B34" w:rsidTr="006C0B34">
        <w:trPr>
          <w:trHeight w:val="20"/>
          <w:tblHeader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8750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8750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8750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8750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8750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102775,2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102775,2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94137,8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56518,2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56518,2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51566,0</w:t>
            </w:r>
          </w:p>
        </w:tc>
      </w:tr>
      <w:tr w:rsidR="00D829E7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E7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46257,0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9E7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46257,0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9E7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42571,8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6C0B3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29E7" w:rsidRPr="006C0B34" w:rsidTr="006C0B34">
        <w:trPr>
          <w:trHeight w:val="20"/>
        </w:trPr>
        <w:tc>
          <w:tcPr>
            <w:tcW w:w="7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102725,2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102725,2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E7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94087,8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56518,2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56518,2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51566,0</w:t>
            </w:r>
          </w:p>
        </w:tc>
      </w:tr>
      <w:tr w:rsidR="00D829E7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D829E7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46257,0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9E7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46257,0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E7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42521,8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C576B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  <w:r w:rsidR="00490651" w:rsidRPr="006C0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водоотливного комплекса и очистных сооружений ОАО «Шахта «</w:t>
            </w:r>
            <w:proofErr w:type="spellStart"/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38280,0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38280,0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CB3D50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38279,9</w:t>
            </w:r>
          </w:p>
        </w:tc>
      </w:tr>
      <w:tr w:rsidR="00BE4998" w:rsidRPr="006C0B34" w:rsidTr="006C0B34">
        <w:trPr>
          <w:trHeight w:val="20"/>
        </w:trPr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C576B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</w:t>
            </w:r>
            <w:r w:rsidRPr="006C0B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D388D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3335,2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D388D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3335,2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AF078D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27054D" w:rsidRPr="006C0B34" w:rsidTr="006C0B34">
        <w:trPr>
          <w:trHeight w:val="20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54D" w:rsidRPr="006C0B34" w:rsidRDefault="0027054D" w:rsidP="00C576B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 </w:t>
            </w:r>
            <w:r w:rsidR="00490651" w:rsidRPr="006C0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сооружений, расположенных на водных объектах в Красносулинском районе</w:t>
            </w:r>
            <w:r w:rsidR="00490651" w:rsidRPr="006C0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54D" w:rsidRPr="006C0B34" w:rsidRDefault="0027054D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54D" w:rsidRPr="006C0B34" w:rsidRDefault="0027054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61110,0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54D" w:rsidRPr="006C0B34" w:rsidRDefault="0027054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61110,0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54D" w:rsidRPr="006C0B34" w:rsidRDefault="0027054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55807,9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B34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BD388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BD388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737E" w:rsidRPr="006C0B34" w:rsidTr="006C0B34">
        <w:trPr>
          <w:trHeight w:val="20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C576B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27054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6C0B34" w:rsidRDefault="0021737E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6C0B34" w:rsidRDefault="00BD388D" w:rsidP="006C0B3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BE4998" w:rsidRDefault="00BE4998" w:rsidP="00E72013">
      <w:pPr>
        <w:widowControl w:val="0"/>
        <w:autoSpaceDE w:val="0"/>
        <w:spacing w:after="0"/>
        <w:ind w:left="9356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72FD0" w:rsidRDefault="00E72FD0" w:rsidP="0087500B">
      <w:pPr>
        <w:pageBreakBefore/>
        <w:widowControl w:val="0"/>
        <w:autoSpaceDE w:val="0"/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  <w:sectPr w:rsidR="00E72FD0" w:rsidSect="00C576BB">
          <w:pgSz w:w="23814" w:h="16839" w:orient="landscape" w:code="8"/>
          <w:pgMar w:top="1701" w:right="1134" w:bottom="567" w:left="1134" w:header="1587" w:footer="567" w:gutter="0"/>
          <w:cols w:space="720"/>
          <w:titlePg/>
          <w:docGrid w:linePitch="381"/>
        </w:sectPr>
      </w:pP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окружающей среды и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рациональное природопользование» </w:t>
      </w:r>
    </w:p>
    <w:p w:rsidR="0087500B" w:rsidRDefault="0087500B" w:rsidP="006C0B34">
      <w:pPr>
        <w:widowControl w:val="0"/>
        <w:autoSpaceDE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BE4998" w:rsidRPr="006C0B34" w:rsidRDefault="00BE4998" w:rsidP="0087500B">
      <w:pPr>
        <w:widowControl w:val="0"/>
        <w:autoSpaceDE w:val="0"/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BE4998" w:rsidRPr="006C0B34" w:rsidRDefault="00BE4998" w:rsidP="0027054D">
      <w:pPr>
        <w:widowControl w:val="0"/>
        <w:autoSpaceDE w:val="0"/>
        <w:spacing w:after="0" w:line="240" w:lineRule="auto"/>
        <w:jc w:val="center"/>
        <w:rPr>
          <w:sz w:val="28"/>
          <w:szCs w:val="28"/>
        </w:rPr>
      </w:pPr>
      <w:r w:rsidRPr="006C0B34">
        <w:rPr>
          <w:rFonts w:ascii="Times New Roman" w:hAnsi="Times New Roman" w:cs="Times New Roman"/>
          <w:sz w:val="28"/>
          <w:szCs w:val="28"/>
        </w:rPr>
        <w:t>СВЕДЕНИЯ</w:t>
      </w:r>
    </w:p>
    <w:p w:rsidR="00BE4998" w:rsidRPr="006C0B34" w:rsidRDefault="00BE4998" w:rsidP="0027054D">
      <w:pPr>
        <w:widowControl w:val="0"/>
        <w:autoSpaceDE w:val="0"/>
        <w:spacing w:after="0" w:line="240" w:lineRule="auto"/>
        <w:jc w:val="center"/>
        <w:rPr>
          <w:sz w:val="28"/>
          <w:szCs w:val="28"/>
        </w:rPr>
      </w:pPr>
      <w:r w:rsidRPr="006C0B34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BE4998" w:rsidRPr="006C0B34" w:rsidRDefault="00BE4998" w:rsidP="0027054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Cs w:val="16"/>
        </w:rPr>
      </w:pPr>
      <w:bookmarkStart w:id="0" w:name="_GoBack"/>
      <w:bookmarkEnd w:id="0"/>
    </w:p>
    <w:tbl>
      <w:tblPr>
        <w:tblW w:w="495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4481"/>
        <w:gridCol w:w="1403"/>
        <w:gridCol w:w="1402"/>
        <w:gridCol w:w="1403"/>
        <w:gridCol w:w="1524"/>
        <w:gridCol w:w="3800"/>
      </w:tblGrid>
      <w:tr w:rsidR="00BE4998" w:rsidTr="006C0B3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</w:p>
          <w:p w:rsidR="00BE4998" w:rsidRPr="006C0B34" w:rsidRDefault="00BE4998" w:rsidP="006C0B34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</w:p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значений показателя на конец отчетного года</w:t>
            </w:r>
          </w:p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BE4998" w:rsidTr="006C0B3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D388D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D388D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</w:tr>
      <w:tr w:rsidR="00BE4998" w:rsidTr="006C0B3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pStyle w:val="ConsPlusCell0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Default="00BE4998" w:rsidP="0027054D">
            <w:pPr>
              <w:snapToGrid w:val="0"/>
              <w:spacing w:after="0" w:line="240" w:lineRule="auto"/>
            </w:pPr>
          </w:p>
        </w:tc>
      </w:tr>
    </w:tbl>
    <w:p w:rsidR="00BE4998" w:rsidRDefault="00BE4998" w:rsidP="0027054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495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4481"/>
        <w:gridCol w:w="1403"/>
        <w:gridCol w:w="1402"/>
        <w:gridCol w:w="1403"/>
        <w:gridCol w:w="1524"/>
        <w:gridCol w:w="3800"/>
      </w:tblGrid>
      <w:tr w:rsidR="00BE4998" w:rsidRPr="006C0B34" w:rsidTr="006C0B34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4998" w:rsidRPr="006C0B34" w:rsidTr="006C0B34">
        <w:trPr>
          <w:jc w:val="center"/>
        </w:trPr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  <w:tr w:rsidR="00BE4998" w:rsidRPr="006C0B34" w:rsidTr="006C0B34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</w:p>
          <w:p w:rsidR="00BE4998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382CFD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87500B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</w:t>
            </w:r>
          </w:p>
          <w:p w:rsidR="00BE4998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Норма поддержания уровня шахтных вод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CB3D50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50" w:rsidRPr="006C0B34" w:rsidRDefault="00CB3D50" w:rsidP="0027054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6C0B34" w:rsidTr="006C0B34">
        <w:trPr>
          <w:trHeight w:val="72"/>
          <w:jc w:val="center"/>
        </w:trPr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 окружающей среды в Красносулинском районе»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 w:rsidR="0087500B" w:rsidRPr="006C0B34">
              <w:rPr>
                <w:rFonts w:ascii="Times New Roman" w:hAnsi="Times New Roman" w:cs="Times New Roman"/>
                <w:sz w:val="24"/>
                <w:szCs w:val="24"/>
              </w:rPr>
              <w:t>затель 1.1.</w:t>
            </w:r>
          </w:p>
          <w:p w:rsidR="00BE4998" w:rsidRPr="006C0B34" w:rsidRDefault="00BE4998" w:rsidP="0027054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Доля очищенных ВК и ОС ОАО «Шахта «</w:t>
            </w:r>
            <w:proofErr w:type="spellStart"/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» сточных вод, сбрасываемых в водные объекты в общем объёме сброшенных сточных вод в отчётном году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E4998" w:rsidRPr="006C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27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1.3. </w:t>
            </w:r>
          </w:p>
          <w:p w:rsidR="00BE4998" w:rsidRPr="006C0B34" w:rsidRDefault="00BE4998" w:rsidP="00270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Доля 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C95F69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998" w:rsidRPr="006C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2705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1.6. </w:t>
            </w:r>
          </w:p>
          <w:p w:rsidR="00BE4998" w:rsidRPr="006C0B34" w:rsidRDefault="00BE4998" w:rsidP="00270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25A" w:rsidRPr="006C0B34" w:rsidTr="006C0B3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5A" w:rsidRPr="006C0B34" w:rsidRDefault="00C95F69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5A425A" w:rsidP="002705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1.7. </w:t>
            </w:r>
          </w:p>
          <w:p w:rsidR="005A425A" w:rsidRPr="006C0B34" w:rsidRDefault="005A425A" w:rsidP="002705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5A" w:rsidRPr="006C0B34" w:rsidRDefault="005A425A" w:rsidP="0027054D">
            <w:pPr>
              <w:pStyle w:val="ConsPlusCell0"/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5A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5A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5A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25A" w:rsidRPr="006C0B34" w:rsidRDefault="0087500B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6C0B34" w:rsidTr="006C0B34">
        <w:trPr>
          <w:trHeight w:val="232"/>
          <w:jc w:val="center"/>
        </w:trPr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2 </w:t>
            </w:r>
            <w:r w:rsidRPr="006C0B3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«Экологическое образование и формирование экологической культуры населения»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382CFD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2705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2.1. </w:t>
            </w:r>
          </w:p>
          <w:p w:rsidR="00BE4998" w:rsidRPr="006C0B34" w:rsidRDefault="0087500B" w:rsidP="00875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</w:t>
            </w:r>
            <w:r w:rsidR="00BE4998"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ежегодных мероприятий по просвещению и образованию, проводимых на территории Красносулинского района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C0705C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планового значения показателя связано с </w:t>
            </w:r>
            <w:r w:rsidR="00C0705C"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увеличившейся 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активностью </w:t>
            </w:r>
            <w:proofErr w:type="gramStart"/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0705C" w:rsidRPr="006C0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активной жизненной позицией</w:t>
            </w:r>
          </w:p>
        </w:tc>
      </w:tr>
      <w:tr w:rsidR="00BE4998" w:rsidRPr="006C0B34" w:rsidTr="006C0B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382CFD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4998" w:rsidRPr="006C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6C0B34" w:rsidRDefault="00BE4998" w:rsidP="0087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2.2. </w:t>
            </w:r>
          </w:p>
          <w:p w:rsidR="00BE4998" w:rsidRPr="006C0B34" w:rsidRDefault="0087500B" w:rsidP="0087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E4998" w:rsidRPr="006C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распространенных экологических очерков, статей, информационных материалов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штук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6C0B34" w:rsidRDefault="005A425A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6C0B34" w:rsidRDefault="00BE4998" w:rsidP="002705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4998" w:rsidRDefault="00BE4998" w:rsidP="0027054D">
      <w:pPr>
        <w:widowControl w:val="0"/>
        <w:autoSpaceDE w:val="0"/>
        <w:spacing w:after="0" w:line="240" w:lineRule="auto"/>
      </w:pPr>
    </w:p>
    <w:sectPr w:rsidR="00BE4998" w:rsidSect="006C0B34">
      <w:pgSz w:w="16840" w:h="11907" w:orient="landscape" w:code="9"/>
      <w:pgMar w:top="1701" w:right="1134" w:bottom="567" w:left="1134" w:header="158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AD" w:rsidRDefault="00CA56AD">
      <w:pPr>
        <w:spacing w:after="0" w:line="240" w:lineRule="auto"/>
      </w:pPr>
      <w:r>
        <w:separator/>
      </w:r>
    </w:p>
  </w:endnote>
  <w:endnote w:type="continuationSeparator" w:id="0">
    <w:p w:rsidR="00CA56AD" w:rsidRDefault="00CA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>
    <w:pPr>
      <w:pStyle w:val="af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>
    <w:pPr>
      <w:pStyle w:val="aff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AD" w:rsidRDefault="00CA56AD">
      <w:pPr>
        <w:spacing w:after="0" w:line="240" w:lineRule="auto"/>
      </w:pPr>
      <w:r>
        <w:separator/>
      </w:r>
    </w:p>
  </w:footnote>
  <w:footnote w:type="continuationSeparator" w:id="0">
    <w:p w:rsidR="00CA56AD" w:rsidRDefault="00CA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>
    <w:pPr>
      <w:pStyle w:val="afff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C0B34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>
    <w:pPr>
      <w:pStyle w:val="afff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C0B34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6AD" w:rsidRDefault="00CA56AD">
    <w:pPr>
      <w:pStyle w:val="afff7"/>
      <w:jc w:val="center"/>
    </w:pPr>
    <w:r w:rsidRPr="004B7730">
      <w:rPr>
        <w:sz w:val="28"/>
      </w:rPr>
      <w:fldChar w:fldCharType="begin"/>
    </w:r>
    <w:r w:rsidRPr="004B7730">
      <w:rPr>
        <w:sz w:val="28"/>
      </w:rPr>
      <w:instrText>PAGE   \* MERGEFORMAT</w:instrText>
    </w:r>
    <w:r w:rsidRPr="004B7730">
      <w:rPr>
        <w:sz w:val="28"/>
      </w:rPr>
      <w:fldChar w:fldCharType="separate"/>
    </w:r>
    <w:r w:rsidR="006C0B34">
      <w:rPr>
        <w:noProof/>
        <w:sz w:val="28"/>
      </w:rPr>
      <w:t>14</w:t>
    </w:r>
    <w:r w:rsidRPr="004B7730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-10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-2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a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-20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a0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53"/>
    <w:rsid w:val="000140C7"/>
    <w:rsid w:val="000257F8"/>
    <w:rsid w:val="00073EB9"/>
    <w:rsid w:val="000904CE"/>
    <w:rsid w:val="000B52AB"/>
    <w:rsid w:val="000C042C"/>
    <w:rsid w:val="000E315B"/>
    <w:rsid w:val="00152C4C"/>
    <w:rsid w:val="001A4F66"/>
    <w:rsid w:val="001F15D2"/>
    <w:rsid w:val="00211D1A"/>
    <w:rsid w:val="0021737E"/>
    <w:rsid w:val="0027054D"/>
    <w:rsid w:val="00271B0C"/>
    <w:rsid w:val="002B48E0"/>
    <w:rsid w:val="002C2980"/>
    <w:rsid w:val="002F0A53"/>
    <w:rsid w:val="002F349B"/>
    <w:rsid w:val="00372FC2"/>
    <w:rsid w:val="00382CFD"/>
    <w:rsid w:val="003865DB"/>
    <w:rsid w:val="0038770D"/>
    <w:rsid w:val="003878DB"/>
    <w:rsid w:val="003B3AD6"/>
    <w:rsid w:val="003B3B87"/>
    <w:rsid w:val="003F0CA0"/>
    <w:rsid w:val="00401A36"/>
    <w:rsid w:val="0041120E"/>
    <w:rsid w:val="004442B9"/>
    <w:rsid w:val="00447EA3"/>
    <w:rsid w:val="0046628B"/>
    <w:rsid w:val="00470587"/>
    <w:rsid w:val="00490651"/>
    <w:rsid w:val="004922F8"/>
    <w:rsid w:val="004A16EE"/>
    <w:rsid w:val="004B7730"/>
    <w:rsid w:val="004D11B4"/>
    <w:rsid w:val="004E1A4E"/>
    <w:rsid w:val="004F5659"/>
    <w:rsid w:val="00512667"/>
    <w:rsid w:val="00513B7D"/>
    <w:rsid w:val="00564717"/>
    <w:rsid w:val="00564B4F"/>
    <w:rsid w:val="005A425A"/>
    <w:rsid w:val="005A4D60"/>
    <w:rsid w:val="005C7BC4"/>
    <w:rsid w:val="005E22EA"/>
    <w:rsid w:val="005F4908"/>
    <w:rsid w:val="005F7CEE"/>
    <w:rsid w:val="00617608"/>
    <w:rsid w:val="00651A8A"/>
    <w:rsid w:val="00675D53"/>
    <w:rsid w:val="00692BB5"/>
    <w:rsid w:val="00695F26"/>
    <w:rsid w:val="006A60BD"/>
    <w:rsid w:val="006C0B34"/>
    <w:rsid w:val="006D12B1"/>
    <w:rsid w:val="006E3EF9"/>
    <w:rsid w:val="007A699D"/>
    <w:rsid w:val="007B74C5"/>
    <w:rsid w:val="008327DC"/>
    <w:rsid w:val="008374F5"/>
    <w:rsid w:val="0087500B"/>
    <w:rsid w:val="00890E16"/>
    <w:rsid w:val="008A7120"/>
    <w:rsid w:val="008C0C02"/>
    <w:rsid w:val="00913862"/>
    <w:rsid w:val="009249FD"/>
    <w:rsid w:val="00963010"/>
    <w:rsid w:val="009857C3"/>
    <w:rsid w:val="009C3571"/>
    <w:rsid w:val="009C6C94"/>
    <w:rsid w:val="00A10D04"/>
    <w:rsid w:val="00A54074"/>
    <w:rsid w:val="00A54F01"/>
    <w:rsid w:val="00A55B0A"/>
    <w:rsid w:val="00AA2544"/>
    <w:rsid w:val="00AA59A5"/>
    <w:rsid w:val="00AA60CB"/>
    <w:rsid w:val="00AA7537"/>
    <w:rsid w:val="00AB48D9"/>
    <w:rsid w:val="00AB598A"/>
    <w:rsid w:val="00AF078D"/>
    <w:rsid w:val="00AF4733"/>
    <w:rsid w:val="00B022AF"/>
    <w:rsid w:val="00B513CC"/>
    <w:rsid w:val="00B60F99"/>
    <w:rsid w:val="00B81327"/>
    <w:rsid w:val="00BD388D"/>
    <w:rsid w:val="00BE4998"/>
    <w:rsid w:val="00BF2024"/>
    <w:rsid w:val="00C0705C"/>
    <w:rsid w:val="00C10137"/>
    <w:rsid w:val="00C13E12"/>
    <w:rsid w:val="00C36E44"/>
    <w:rsid w:val="00C5109F"/>
    <w:rsid w:val="00C576BB"/>
    <w:rsid w:val="00C61451"/>
    <w:rsid w:val="00C95F69"/>
    <w:rsid w:val="00CA56AD"/>
    <w:rsid w:val="00CB3D50"/>
    <w:rsid w:val="00D829E7"/>
    <w:rsid w:val="00DD63BB"/>
    <w:rsid w:val="00DE09C9"/>
    <w:rsid w:val="00E56B75"/>
    <w:rsid w:val="00E72013"/>
    <w:rsid w:val="00E72FD0"/>
    <w:rsid w:val="00E948E8"/>
    <w:rsid w:val="00EB2D15"/>
    <w:rsid w:val="00EC651B"/>
    <w:rsid w:val="00F15BE9"/>
    <w:rsid w:val="00F40A0E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5">
    <w:name w:val="Основной шрифт абзаца15"/>
  </w:style>
  <w:style w:type="character" w:customStyle="1" w:styleId="WW8Num2z1">
    <w:name w:val="WW8Num2z1"/>
    <w:rPr>
      <w:rFonts w:ascii="Courier New" w:hAnsi="Courier New" w:cs="Courier New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000000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eastAsia="Calibri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Courier New" w:hAnsi="Courier New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14">
    <w:name w:val="Основной шрифт абзаца14"/>
  </w:style>
  <w:style w:type="character" w:customStyle="1" w:styleId="a6">
    <w:name w:val="Нижний колонтитул Знак"/>
    <w:basedOn w:val="14"/>
  </w:style>
  <w:style w:type="character" w:styleId="a7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51">
    <w:name w:val="RTF_Num 5 1"/>
    <w:rPr>
      <w:color w:val="000000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000000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71">
    <w:name w:val="RTF_Num 17 1"/>
    <w:rPr>
      <w:color w:val="000000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c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Pr>
      <w:rFonts w:ascii="Arial" w:eastAsia="Times New Roman" w:hAnsi="Arial" w:cs="Arial"/>
      <w:sz w:val="24"/>
      <w:szCs w:val="24"/>
      <w:highlight w:val="lightGray"/>
    </w:rPr>
  </w:style>
  <w:style w:type="character" w:styleId="af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f0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/>
      <w:b/>
      <w:bCs/>
      <w:spacing w:val="0"/>
      <w:sz w:val="23"/>
      <w:szCs w:val="23"/>
      <w:highlight w:val="white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Pr>
      <w:sz w:val="26"/>
      <w:szCs w:val="26"/>
      <w:highlight w:val="white"/>
    </w:rPr>
  </w:style>
  <w:style w:type="character" w:customStyle="1" w:styleId="af2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Pr>
      <w:i/>
      <w:color w:val="808080"/>
    </w:rPr>
  </w:style>
  <w:style w:type="character" w:styleId="af7">
    <w:name w:val="Intense Emphasis"/>
    <w:qFormat/>
    <w:rPr>
      <w:b/>
      <w:i/>
      <w:color w:val="4F81BD"/>
    </w:rPr>
  </w:style>
  <w:style w:type="character" w:styleId="af8">
    <w:name w:val="Subtle Reference"/>
    <w:qFormat/>
    <w:rPr>
      <w:smallCaps/>
      <w:color w:val="C0504D"/>
      <w:u w:val="single"/>
    </w:rPr>
  </w:style>
  <w:style w:type="character" w:styleId="af9">
    <w:name w:val="Intense Reference"/>
    <w:qFormat/>
    <w:rPr>
      <w:b/>
      <w:smallCaps/>
      <w:color w:val="C0504D"/>
      <w:spacing w:val="5"/>
      <w:u w:val="single"/>
    </w:rPr>
  </w:style>
  <w:style w:type="character" w:styleId="afa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6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b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e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f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14"/>
  </w:style>
  <w:style w:type="character" w:customStyle="1" w:styleId="aff0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aff2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3">
    <w:name w:val="Схема документа Знак"/>
    <w:rPr>
      <w:rFonts w:ascii="Tahoma" w:hAnsi="Tahoma" w:cs="Tahoma"/>
      <w:highlight w:val="darkBlue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5">
    <w:name w:val="Текст примечания Знак"/>
    <w:basedOn w:val="14"/>
  </w:style>
  <w:style w:type="character" w:customStyle="1" w:styleId="aff6">
    <w:name w:val="Прощание Знак"/>
    <w:rPr>
      <w:sz w:val="22"/>
      <w:szCs w:val="22"/>
    </w:rPr>
  </w:style>
  <w:style w:type="character" w:customStyle="1" w:styleId="aff7">
    <w:name w:val="Приветствие Знак"/>
    <w:rPr>
      <w:sz w:val="22"/>
      <w:szCs w:val="22"/>
    </w:rPr>
  </w:style>
  <w:style w:type="character" w:customStyle="1" w:styleId="aff8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a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highlight w:val="white"/>
    </w:rPr>
  </w:style>
  <w:style w:type="character" w:customStyle="1" w:styleId="35">
    <w:name w:val="Основной текст (3)_"/>
    <w:rPr>
      <w:highlight w:val="white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highlight w:val="white"/>
    </w:rPr>
  </w:style>
  <w:style w:type="character" w:customStyle="1" w:styleId="53">
    <w:name w:val="Основной текст (5)_"/>
    <w:rPr>
      <w:sz w:val="10"/>
      <w:szCs w:val="10"/>
      <w:highlight w:val="white"/>
    </w:rPr>
  </w:style>
  <w:style w:type="character" w:customStyle="1" w:styleId="2a">
    <w:name w:val="Подпись к таблице (2)_"/>
    <w:rPr>
      <w:sz w:val="26"/>
      <w:szCs w:val="26"/>
      <w:highlight w:val="white"/>
    </w:rPr>
  </w:style>
  <w:style w:type="character" w:customStyle="1" w:styleId="63">
    <w:name w:val="Основной текст (6)_"/>
    <w:rPr>
      <w:sz w:val="8"/>
      <w:szCs w:val="8"/>
      <w:highlight w:val="white"/>
    </w:rPr>
  </w:style>
  <w:style w:type="character" w:customStyle="1" w:styleId="73">
    <w:name w:val="Основной текст (7)_"/>
    <w:rPr>
      <w:sz w:val="8"/>
      <w:szCs w:val="8"/>
      <w:highlight w:val="white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highlight w:val="white"/>
    </w:rPr>
  </w:style>
  <w:style w:type="character" w:customStyle="1" w:styleId="93">
    <w:name w:val="Основной текст (9)_"/>
    <w:rPr>
      <w:sz w:val="8"/>
      <w:szCs w:val="8"/>
      <w:highlight w:val="white"/>
    </w:rPr>
  </w:style>
  <w:style w:type="character" w:customStyle="1" w:styleId="102">
    <w:name w:val="Основной текст (10)_"/>
    <w:rPr>
      <w:sz w:val="8"/>
      <w:szCs w:val="8"/>
      <w:highlight w:val="white"/>
    </w:rPr>
  </w:style>
  <w:style w:type="character" w:customStyle="1" w:styleId="113">
    <w:name w:val="Основной текст (11)_"/>
    <w:rPr>
      <w:sz w:val="8"/>
      <w:szCs w:val="8"/>
      <w:highlight w:val="white"/>
    </w:rPr>
  </w:style>
  <w:style w:type="character" w:customStyle="1" w:styleId="122">
    <w:name w:val="Основной текст (12)_"/>
    <w:rPr>
      <w:sz w:val="23"/>
      <w:szCs w:val="23"/>
      <w:highlight w:val="white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highlight w:val="white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highlight w:val="white"/>
    </w:rPr>
  </w:style>
  <w:style w:type="character" w:customStyle="1" w:styleId="affb">
    <w:name w:val="Колонтитул_"/>
    <w:rPr>
      <w:highlight w:val="white"/>
    </w:rPr>
  </w:style>
  <w:style w:type="character" w:customStyle="1" w:styleId="151">
    <w:name w:val="Основной текст (15)_"/>
    <w:rPr>
      <w:spacing w:val="10"/>
      <w:sz w:val="23"/>
      <w:szCs w:val="23"/>
      <w:highlight w:val="white"/>
    </w:rPr>
  </w:style>
  <w:style w:type="character" w:customStyle="1" w:styleId="161">
    <w:name w:val="Основной текст (16)_"/>
    <w:rPr>
      <w:sz w:val="26"/>
      <w:szCs w:val="26"/>
      <w:highlight w:val="white"/>
    </w:rPr>
  </w:style>
  <w:style w:type="character" w:customStyle="1" w:styleId="1f5">
    <w:name w:val="Знак примечания1"/>
    <w:rPr>
      <w:rFonts w:ascii="Times New Roman" w:hAnsi="Times New Roman" w:cs="Times New Roman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/>
      <w:b/>
      <w:bCs/>
      <w:i/>
      <w:iCs/>
      <w:w w:val="100"/>
      <w:sz w:val="32"/>
      <w:szCs w:val="32"/>
      <w:highlight w:val="white"/>
      <w:lang w:bidi="ar-SA"/>
    </w:rPr>
  </w:style>
  <w:style w:type="character" w:customStyle="1" w:styleId="affc">
    <w:name w:val="Основной текст + Не полужирный"/>
    <w:rPr>
      <w:rFonts w:ascii="Times New Roman" w:hAnsi="Times New Roman" w:cs="Times New Roman"/>
      <w:b/>
      <w:bCs/>
      <w:spacing w:val="0"/>
      <w:sz w:val="26"/>
      <w:szCs w:val="26"/>
      <w:highlight w:val="white"/>
      <w:lang w:bidi="ar-SA"/>
    </w:rPr>
  </w:style>
  <w:style w:type="character" w:customStyle="1" w:styleId="1213pt">
    <w:name w:val="Основной текст (12) + 13 pt"/>
    <w:rPr>
      <w:sz w:val="26"/>
      <w:szCs w:val="26"/>
      <w:highlight w:val="white"/>
    </w:rPr>
  </w:style>
  <w:style w:type="character" w:customStyle="1" w:styleId="affd">
    <w:name w:val="Подпись к таблице_"/>
    <w:rPr>
      <w:rFonts w:ascii="Times New Roman" w:hAnsi="Times New Roman" w:cs="Times New Roman"/>
      <w:spacing w:val="0"/>
      <w:sz w:val="23"/>
      <w:szCs w:val="23"/>
    </w:rPr>
  </w:style>
  <w:style w:type="character" w:customStyle="1" w:styleId="affe">
    <w:name w:val="Подпись к таблице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highlight w:val="white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highlight w:val="white"/>
    </w:rPr>
  </w:style>
  <w:style w:type="character" w:customStyle="1" w:styleId="121pt">
    <w:name w:val="Основной текст (12) + Интервал 1 pt"/>
    <w:rPr>
      <w:spacing w:val="30"/>
      <w:sz w:val="23"/>
      <w:szCs w:val="23"/>
      <w:highlight w:val="white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highlight w:val="white"/>
    </w:rPr>
  </w:style>
  <w:style w:type="character" w:customStyle="1" w:styleId="2110">
    <w:name w:val="Подпись к таблице (2) + 11"/>
    <w:rPr>
      <w:sz w:val="23"/>
      <w:szCs w:val="23"/>
      <w:highlight w:val="white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highlight w:val="white"/>
    </w:rPr>
  </w:style>
  <w:style w:type="character" w:customStyle="1" w:styleId="2111">
    <w:name w:val="Основной текст (2) + 11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/>
      <w:spacing w:val="0"/>
      <w:sz w:val="26"/>
      <w:szCs w:val="26"/>
      <w:highlight w:val="white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30"/>
      <w:sz w:val="26"/>
      <w:szCs w:val="26"/>
      <w:highlight w:val="white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0">
    <w:name w:val="List"/>
    <w:basedOn w:val="a2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fff"/>
    <w:next w:val="afff2"/>
  </w:style>
  <w:style w:type="paragraph" w:customStyle="1" w:styleId="133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pPr>
      <w:spacing w:after="0" w:line="240" w:lineRule="auto"/>
    </w:pPr>
  </w:style>
  <w:style w:type="paragraph" w:styleId="afff5">
    <w:name w:val="List Paragraph"/>
    <w:basedOn w:val="a1"/>
    <w:qFormat/>
    <w:pPr>
      <w:ind w:left="720"/>
      <w:contextualSpacing/>
    </w:pPr>
  </w:style>
  <w:style w:type="paragraph" w:styleId="afff6">
    <w:name w:val="Body Text Indent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7">
    <w:name w:val="header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20">
    <w:name w:val="Основной текст 32"/>
    <w:basedOn w:val="a1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Web">
    <w:name w:val="Обычный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fb">
    <w:name w:val="Название1"/>
    <w:basedOn w:val="a1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fc">
    <w:name w:val="Указатель1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">
    <w:name w:val="Название объекта10"/>
    <w:basedOn w:val="a1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Normal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">
    <w:name w:val="Основной текст с отступом 22"/>
    <w:basedOn w:val="a1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">
    <w:name w:val="Основной текст с отступом 32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W-footer">
    <w:name w:val="WW-footer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Стиль1"/>
    <w:basedOn w:val="a1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c">
    <w:name w:val="Название2"/>
    <w:basedOn w:val="a1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Pr>
      <w:b/>
      <w:bCs/>
      <w:sz w:val="20"/>
    </w:rPr>
  </w:style>
  <w:style w:type="paragraph" w:customStyle="1" w:styleId="2d">
    <w:name w:val="Указатель2"/>
    <w:basedOn w:val="a1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ff0">
    <w:name w:val="Знак1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f1">
    <w:name w:val="Основной текст1"/>
    <w:basedOn w:val="a1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x-none"/>
    </w:rPr>
  </w:style>
  <w:style w:type="paragraph" w:styleId="2e">
    <w:name w:val="Quote"/>
    <w:basedOn w:val="a1"/>
    <w:next w:val="a1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2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5">
    <w:name w:val="Указатель11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ind w:left="720"/>
    </w:pPr>
    <w:rPr>
      <w:rFonts w:eastAsia="Times New Roman"/>
      <w:kern w:val="2"/>
    </w:rPr>
  </w:style>
  <w:style w:type="paragraph" w:customStyle="1" w:styleId="1ff4">
    <w:name w:val="Абзац списка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16">
    <w:name w:val="Знак Знак11 Знак Знак Знак Знак"/>
    <w:basedOn w:val="a1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</w:pPr>
    <w:rPr>
      <w:rFonts w:eastAsia="Times New Roman"/>
      <w:kern w:val="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11">
    <w:name w:val="font11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after="0" w:line="341" w:lineRule="exac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ff5">
    <w:name w:val="Текст1"/>
    <w:basedOn w:val="a1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pPr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23">
    <w:name w:val="Маркированный список 22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30">
    <w:name w:val="Маркированный список 23"/>
    <w:basedOn w:val="a1"/>
    <w:pPr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basedOn w:val="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f9">
    <w:name w:val="Нумерованный список1"/>
    <w:basedOn w:val="a1"/>
    <w:pPr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5">
    <w:name w:val="Перечень с номером"/>
    <w:basedOn w:val="a2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customStyle="1" w:styleId="117">
    <w:name w:val="ФЦПРО_раздел11"/>
    <w:basedOn w:val="a1"/>
    <w:next w:val="a1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7">
    <w:name w:val="xl297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2">
    <w:name w:val="xl312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Отчетный"/>
    <w:basedOn w:val="a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f9">
    <w:name w:val="Текст в заданном формате"/>
    <w:basedOn w:val="a1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b">
    <w:name w:val="Таблицы (моноширинный)"/>
    <w:basedOn w:val="a1"/>
    <w:next w:val="a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pPr>
      <w:widowControl w:val="0"/>
      <w:spacing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">
    <w:name w:val="Приветствие1"/>
    <w:basedOn w:val="a1"/>
    <w:next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0">
    <w:name w:val="Красная строка1"/>
    <w:basedOn w:val="a2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6"/>
    <w:pPr>
      <w:spacing w:after="120"/>
      <w:ind w:left="283" w:firstLine="210"/>
      <w:jc w:val="left"/>
    </w:pPr>
    <w:rPr>
      <w:lang w:val="x-none"/>
    </w:rPr>
  </w:style>
  <w:style w:type="paragraph" w:styleId="affffd">
    <w:name w:val="annotation subject"/>
    <w:basedOn w:val="1ffd"/>
    <w:next w:val="1ffd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pPr>
      <w:spacing w:before="60"/>
    </w:pPr>
    <w:rPr>
      <w:b/>
      <w:lang w:val="x-none"/>
    </w:rPr>
  </w:style>
  <w:style w:type="paragraph" w:customStyle="1" w:styleId="WW-">
    <w:name w:val="WW-Сноска"/>
    <w:basedOn w:val="a1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2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f3">
    <w:name w:val="Знак Знак1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0">
    <w:name w:val="СтильМо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aieiaie5">
    <w:name w:val="caaieiaie 5"/>
    <w:basedOn w:val="a1"/>
    <w:next w:val="a1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lainText1">
    <w:name w:val="Plain Text1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 w:after="0" w:line="240" w:lineRule="auto"/>
      <w:ind w:left="250"/>
    </w:pPr>
    <w:rPr>
      <w:rFonts w:ascii="Times New Roman" w:eastAsia="Batang" w:hAnsi="Times New Roman" w:cs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Строка ссылки"/>
    <w:basedOn w:val="a2"/>
  </w:style>
  <w:style w:type="paragraph" w:customStyle="1" w:styleId="1fff4">
    <w:name w:val="Знак Знак Знак Знак1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1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8">
    <w:name w:val="Основной текст (11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1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3">
    <w:name w:val="Основной текст (1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1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1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2">
    <w:name w:val="Основной текст (16)"/>
    <w:basedOn w:val="a1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5">
    <w:name w:val="Основной шрифт абзаца15"/>
  </w:style>
  <w:style w:type="character" w:customStyle="1" w:styleId="WW8Num2z1">
    <w:name w:val="WW8Num2z1"/>
    <w:rPr>
      <w:rFonts w:ascii="Courier New" w:hAnsi="Courier New" w:cs="Courier New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000000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eastAsia="Calibri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Courier New" w:hAnsi="Courier New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14">
    <w:name w:val="Основной шрифт абзаца14"/>
  </w:style>
  <w:style w:type="character" w:customStyle="1" w:styleId="a6">
    <w:name w:val="Нижний колонтитул Знак"/>
    <w:basedOn w:val="14"/>
  </w:style>
  <w:style w:type="character" w:styleId="a7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51">
    <w:name w:val="RTF_Num 5 1"/>
    <w:rPr>
      <w:color w:val="000000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000000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71">
    <w:name w:val="RTF_Num 17 1"/>
    <w:rPr>
      <w:color w:val="000000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c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Pr>
      <w:rFonts w:ascii="Arial" w:eastAsia="Times New Roman" w:hAnsi="Arial" w:cs="Arial"/>
      <w:sz w:val="24"/>
      <w:szCs w:val="24"/>
      <w:highlight w:val="lightGray"/>
    </w:rPr>
  </w:style>
  <w:style w:type="character" w:styleId="af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f0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/>
      <w:b/>
      <w:bCs/>
      <w:spacing w:val="0"/>
      <w:sz w:val="23"/>
      <w:szCs w:val="23"/>
      <w:highlight w:val="white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Pr>
      <w:sz w:val="26"/>
      <w:szCs w:val="26"/>
      <w:highlight w:val="white"/>
    </w:rPr>
  </w:style>
  <w:style w:type="character" w:customStyle="1" w:styleId="af2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Pr>
      <w:i/>
      <w:color w:val="808080"/>
    </w:rPr>
  </w:style>
  <w:style w:type="character" w:styleId="af7">
    <w:name w:val="Intense Emphasis"/>
    <w:qFormat/>
    <w:rPr>
      <w:b/>
      <w:i/>
      <w:color w:val="4F81BD"/>
    </w:rPr>
  </w:style>
  <w:style w:type="character" w:styleId="af8">
    <w:name w:val="Subtle Reference"/>
    <w:qFormat/>
    <w:rPr>
      <w:smallCaps/>
      <w:color w:val="C0504D"/>
      <w:u w:val="single"/>
    </w:rPr>
  </w:style>
  <w:style w:type="character" w:styleId="af9">
    <w:name w:val="Intense Reference"/>
    <w:qFormat/>
    <w:rPr>
      <w:b/>
      <w:smallCaps/>
      <w:color w:val="C0504D"/>
      <w:spacing w:val="5"/>
      <w:u w:val="single"/>
    </w:rPr>
  </w:style>
  <w:style w:type="character" w:styleId="afa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6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b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e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f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14"/>
  </w:style>
  <w:style w:type="character" w:customStyle="1" w:styleId="aff0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aff2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3">
    <w:name w:val="Схема документа Знак"/>
    <w:rPr>
      <w:rFonts w:ascii="Tahoma" w:hAnsi="Tahoma" w:cs="Tahoma"/>
      <w:highlight w:val="darkBlue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5">
    <w:name w:val="Текст примечания Знак"/>
    <w:basedOn w:val="14"/>
  </w:style>
  <w:style w:type="character" w:customStyle="1" w:styleId="aff6">
    <w:name w:val="Прощание Знак"/>
    <w:rPr>
      <w:sz w:val="22"/>
      <w:szCs w:val="22"/>
    </w:rPr>
  </w:style>
  <w:style w:type="character" w:customStyle="1" w:styleId="aff7">
    <w:name w:val="Приветствие Знак"/>
    <w:rPr>
      <w:sz w:val="22"/>
      <w:szCs w:val="22"/>
    </w:rPr>
  </w:style>
  <w:style w:type="character" w:customStyle="1" w:styleId="aff8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a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highlight w:val="white"/>
    </w:rPr>
  </w:style>
  <w:style w:type="character" w:customStyle="1" w:styleId="35">
    <w:name w:val="Основной текст (3)_"/>
    <w:rPr>
      <w:highlight w:val="white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highlight w:val="white"/>
    </w:rPr>
  </w:style>
  <w:style w:type="character" w:customStyle="1" w:styleId="53">
    <w:name w:val="Основной текст (5)_"/>
    <w:rPr>
      <w:sz w:val="10"/>
      <w:szCs w:val="10"/>
      <w:highlight w:val="white"/>
    </w:rPr>
  </w:style>
  <w:style w:type="character" w:customStyle="1" w:styleId="2a">
    <w:name w:val="Подпись к таблице (2)_"/>
    <w:rPr>
      <w:sz w:val="26"/>
      <w:szCs w:val="26"/>
      <w:highlight w:val="white"/>
    </w:rPr>
  </w:style>
  <w:style w:type="character" w:customStyle="1" w:styleId="63">
    <w:name w:val="Основной текст (6)_"/>
    <w:rPr>
      <w:sz w:val="8"/>
      <w:szCs w:val="8"/>
      <w:highlight w:val="white"/>
    </w:rPr>
  </w:style>
  <w:style w:type="character" w:customStyle="1" w:styleId="73">
    <w:name w:val="Основной текст (7)_"/>
    <w:rPr>
      <w:sz w:val="8"/>
      <w:szCs w:val="8"/>
      <w:highlight w:val="white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highlight w:val="white"/>
    </w:rPr>
  </w:style>
  <w:style w:type="character" w:customStyle="1" w:styleId="93">
    <w:name w:val="Основной текст (9)_"/>
    <w:rPr>
      <w:sz w:val="8"/>
      <w:szCs w:val="8"/>
      <w:highlight w:val="white"/>
    </w:rPr>
  </w:style>
  <w:style w:type="character" w:customStyle="1" w:styleId="102">
    <w:name w:val="Основной текст (10)_"/>
    <w:rPr>
      <w:sz w:val="8"/>
      <w:szCs w:val="8"/>
      <w:highlight w:val="white"/>
    </w:rPr>
  </w:style>
  <w:style w:type="character" w:customStyle="1" w:styleId="113">
    <w:name w:val="Основной текст (11)_"/>
    <w:rPr>
      <w:sz w:val="8"/>
      <w:szCs w:val="8"/>
      <w:highlight w:val="white"/>
    </w:rPr>
  </w:style>
  <w:style w:type="character" w:customStyle="1" w:styleId="122">
    <w:name w:val="Основной текст (12)_"/>
    <w:rPr>
      <w:sz w:val="23"/>
      <w:szCs w:val="23"/>
      <w:highlight w:val="white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highlight w:val="white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highlight w:val="white"/>
    </w:rPr>
  </w:style>
  <w:style w:type="character" w:customStyle="1" w:styleId="affb">
    <w:name w:val="Колонтитул_"/>
    <w:rPr>
      <w:highlight w:val="white"/>
    </w:rPr>
  </w:style>
  <w:style w:type="character" w:customStyle="1" w:styleId="151">
    <w:name w:val="Основной текст (15)_"/>
    <w:rPr>
      <w:spacing w:val="10"/>
      <w:sz w:val="23"/>
      <w:szCs w:val="23"/>
      <w:highlight w:val="white"/>
    </w:rPr>
  </w:style>
  <w:style w:type="character" w:customStyle="1" w:styleId="161">
    <w:name w:val="Основной текст (16)_"/>
    <w:rPr>
      <w:sz w:val="26"/>
      <w:szCs w:val="26"/>
      <w:highlight w:val="white"/>
    </w:rPr>
  </w:style>
  <w:style w:type="character" w:customStyle="1" w:styleId="1f5">
    <w:name w:val="Знак примечания1"/>
    <w:rPr>
      <w:rFonts w:ascii="Times New Roman" w:hAnsi="Times New Roman" w:cs="Times New Roman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/>
      <w:b/>
      <w:bCs/>
      <w:i/>
      <w:iCs/>
      <w:w w:val="100"/>
      <w:sz w:val="32"/>
      <w:szCs w:val="32"/>
      <w:highlight w:val="white"/>
      <w:lang w:bidi="ar-SA"/>
    </w:rPr>
  </w:style>
  <w:style w:type="character" w:customStyle="1" w:styleId="affc">
    <w:name w:val="Основной текст + Не полужирный"/>
    <w:rPr>
      <w:rFonts w:ascii="Times New Roman" w:hAnsi="Times New Roman" w:cs="Times New Roman"/>
      <w:b/>
      <w:bCs/>
      <w:spacing w:val="0"/>
      <w:sz w:val="26"/>
      <w:szCs w:val="26"/>
      <w:highlight w:val="white"/>
      <w:lang w:bidi="ar-SA"/>
    </w:rPr>
  </w:style>
  <w:style w:type="character" w:customStyle="1" w:styleId="1213pt">
    <w:name w:val="Основной текст (12) + 13 pt"/>
    <w:rPr>
      <w:sz w:val="26"/>
      <w:szCs w:val="26"/>
      <w:highlight w:val="white"/>
    </w:rPr>
  </w:style>
  <w:style w:type="character" w:customStyle="1" w:styleId="affd">
    <w:name w:val="Подпись к таблице_"/>
    <w:rPr>
      <w:rFonts w:ascii="Times New Roman" w:hAnsi="Times New Roman" w:cs="Times New Roman"/>
      <w:spacing w:val="0"/>
      <w:sz w:val="23"/>
      <w:szCs w:val="23"/>
    </w:rPr>
  </w:style>
  <w:style w:type="character" w:customStyle="1" w:styleId="affe">
    <w:name w:val="Подпись к таблице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highlight w:val="white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highlight w:val="white"/>
    </w:rPr>
  </w:style>
  <w:style w:type="character" w:customStyle="1" w:styleId="121pt">
    <w:name w:val="Основной текст (12) + Интервал 1 pt"/>
    <w:rPr>
      <w:spacing w:val="30"/>
      <w:sz w:val="23"/>
      <w:szCs w:val="23"/>
      <w:highlight w:val="white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highlight w:val="white"/>
    </w:rPr>
  </w:style>
  <w:style w:type="character" w:customStyle="1" w:styleId="2110">
    <w:name w:val="Подпись к таблице (2) + 11"/>
    <w:rPr>
      <w:sz w:val="23"/>
      <w:szCs w:val="23"/>
      <w:highlight w:val="white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highlight w:val="white"/>
    </w:rPr>
  </w:style>
  <w:style w:type="character" w:customStyle="1" w:styleId="2111">
    <w:name w:val="Основной текст (2) + 11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/>
      <w:spacing w:val="0"/>
      <w:sz w:val="26"/>
      <w:szCs w:val="26"/>
      <w:highlight w:val="white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30"/>
      <w:sz w:val="26"/>
      <w:szCs w:val="26"/>
      <w:highlight w:val="white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0">
    <w:name w:val="List"/>
    <w:basedOn w:val="a2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fff"/>
    <w:next w:val="afff2"/>
  </w:style>
  <w:style w:type="paragraph" w:customStyle="1" w:styleId="133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pPr>
      <w:spacing w:after="0" w:line="240" w:lineRule="auto"/>
    </w:pPr>
  </w:style>
  <w:style w:type="paragraph" w:styleId="afff5">
    <w:name w:val="List Paragraph"/>
    <w:basedOn w:val="a1"/>
    <w:qFormat/>
    <w:pPr>
      <w:ind w:left="720"/>
      <w:contextualSpacing/>
    </w:pPr>
  </w:style>
  <w:style w:type="paragraph" w:styleId="afff6">
    <w:name w:val="Body Text Indent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7">
    <w:name w:val="header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20">
    <w:name w:val="Основной текст 32"/>
    <w:basedOn w:val="a1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Web">
    <w:name w:val="Обычный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fb">
    <w:name w:val="Название1"/>
    <w:basedOn w:val="a1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fc">
    <w:name w:val="Указатель1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">
    <w:name w:val="Название объекта10"/>
    <w:basedOn w:val="a1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Normal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">
    <w:name w:val="Основной текст с отступом 22"/>
    <w:basedOn w:val="a1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">
    <w:name w:val="Основной текст с отступом 32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W-footer">
    <w:name w:val="WW-footer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Стиль1"/>
    <w:basedOn w:val="a1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c">
    <w:name w:val="Название2"/>
    <w:basedOn w:val="a1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Pr>
      <w:b/>
      <w:bCs/>
      <w:sz w:val="20"/>
    </w:rPr>
  </w:style>
  <w:style w:type="paragraph" w:customStyle="1" w:styleId="2d">
    <w:name w:val="Указатель2"/>
    <w:basedOn w:val="a1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ff0">
    <w:name w:val="Знак1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f1">
    <w:name w:val="Основной текст1"/>
    <w:basedOn w:val="a1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x-none"/>
    </w:rPr>
  </w:style>
  <w:style w:type="paragraph" w:styleId="2e">
    <w:name w:val="Quote"/>
    <w:basedOn w:val="a1"/>
    <w:next w:val="a1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2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5">
    <w:name w:val="Указатель11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ind w:left="720"/>
    </w:pPr>
    <w:rPr>
      <w:rFonts w:eastAsia="Times New Roman"/>
      <w:kern w:val="2"/>
    </w:rPr>
  </w:style>
  <w:style w:type="paragraph" w:customStyle="1" w:styleId="1ff4">
    <w:name w:val="Абзац списка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16">
    <w:name w:val="Знак Знак11 Знак Знак Знак Знак"/>
    <w:basedOn w:val="a1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</w:pPr>
    <w:rPr>
      <w:rFonts w:eastAsia="Times New Roman"/>
      <w:kern w:val="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11">
    <w:name w:val="font11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after="0" w:line="341" w:lineRule="exac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ff5">
    <w:name w:val="Текст1"/>
    <w:basedOn w:val="a1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pPr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23">
    <w:name w:val="Маркированный список 22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30">
    <w:name w:val="Маркированный список 23"/>
    <w:basedOn w:val="a1"/>
    <w:pPr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basedOn w:val="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f9">
    <w:name w:val="Нумерованный список1"/>
    <w:basedOn w:val="a1"/>
    <w:pPr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5">
    <w:name w:val="Перечень с номером"/>
    <w:basedOn w:val="a2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customStyle="1" w:styleId="117">
    <w:name w:val="ФЦПРО_раздел11"/>
    <w:basedOn w:val="a1"/>
    <w:next w:val="a1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7">
    <w:name w:val="xl297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2">
    <w:name w:val="xl312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Отчетный"/>
    <w:basedOn w:val="a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f9">
    <w:name w:val="Текст в заданном формате"/>
    <w:basedOn w:val="a1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b">
    <w:name w:val="Таблицы (моноширинный)"/>
    <w:basedOn w:val="a1"/>
    <w:next w:val="a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pPr>
      <w:widowControl w:val="0"/>
      <w:spacing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">
    <w:name w:val="Приветствие1"/>
    <w:basedOn w:val="a1"/>
    <w:next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0">
    <w:name w:val="Красная строка1"/>
    <w:basedOn w:val="a2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6"/>
    <w:pPr>
      <w:spacing w:after="120"/>
      <w:ind w:left="283" w:firstLine="210"/>
      <w:jc w:val="left"/>
    </w:pPr>
    <w:rPr>
      <w:lang w:val="x-none"/>
    </w:rPr>
  </w:style>
  <w:style w:type="paragraph" w:styleId="affffd">
    <w:name w:val="annotation subject"/>
    <w:basedOn w:val="1ffd"/>
    <w:next w:val="1ffd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pPr>
      <w:spacing w:before="60"/>
    </w:pPr>
    <w:rPr>
      <w:b/>
      <w:lang w:val="x-none"/>
    </w:rPr>
  </w:style>
  <w:style w:type="paragraph" w:customStyle="1" w:styleId="WW-">
    <w:name w:val="WW-Сноска"/>
    <w:basedOn w:val="a1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2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f3">
    <w:name w:val="Знак Знак1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0">
    <w:name w:val="СтильМо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aieiaie5">
    <w:name w:val="caaieiaie 5"/>
    <w:basedOn w:val="a1"/>
    <w:next w:val="a1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lainText1">
    <w:name w:val="Plain Text1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 w:after="0" w:line="240" w:lineRule="auto"/>
      <w:ind w:left="250"/>
    </w:pPr>
    <w:rPr>
      <w:rFonts w:ascii="Times New Roman" w:eastAsia="Batang" w:hAnsi="Times New Roman" w:cs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Строка ссылки"/>
    <w:basedOn w:val="a2"/>
  </w:style>
  <w:style w:type="paragraph" w:customStyle="1" w:styleId="1fff4">
    <w:name w:val="Знак Знак Знак Знак1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1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8">
    <w:name w:val="Основной текст (11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1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3">
    <w:name w:val="Основной текст (1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1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1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2">
    <w:name w:val="Основной текст (16)"/>
    <w:basedOn w:val="a1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D0AD-B0EC-4459-8AD0-20196C53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2024-04-10T08:35:00Z</cp:lastPrinted>
  <dcterms:created xsi:type="dcterms:W3CDTF">2024-04-10T08:36:00Z</dcterms:created>
  <dcterms:modified xsi:type="dcterms:W3CDTF">2024-04-10T08:36:00Z</dcterms:modified>
</cp:coreProperties>
</file>