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4D7CCA">
      <w:pPr>
        <w:ind w:left="3828" w:firstLine="0"/>
        <w:jc w:val="left"/>
        <w:rPr>
          <w:szCs w:val="28"/>
        </w:rPr>
      </w:pP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571">
        <w:rPr>
          <w:rFonts w:ascii="Times New Roman" w:hAnsi="Times New Roman"/>
          <w:sz w:val="28"/>
          <w:szCs w:val="28"/>
          <w:lang w:eastAsia="ru-RU"/>
        </w:rPr>
        <w:t xml:space="preserve">нормативного правового акта Красносулинского района,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затрагивающего вопросы осуществления </w:t>
      </w:r>
      <w:proofErr w:type="gramStart"/>
      <w:r w:rsidRPr="00995571">
        <w:rPr>
          <w:rFonts w:ascii="Times New Roman" w:hAnsi="Times New Roman"/>
          <w:sz w:val="28"/>
          <w:szCs w:val="28"/>
          <w:lang w:eastAsia="ru-RU"/>
        </w:rPr>
        <w:t>предпринимательской</w:t>
      </w:r>
      <w:proofErr w:type="gramEnd"/>
      <w:r w:rsidRPr="009955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и инвестиционной деятельности</w:t>
      </w:r>
    </w:p>
    <w:p w:rsidR="004D7CCA" w:rsidRPr="00995571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0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4D7CCA" w:rsidTr="00817A71">
        <w:trPr>
          <w:trHeight w:val="15"/>
        </w:trPr>
        <w:tc>
          <w:tcPr>
            <w:tcW w:w="86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4D7CCA" w:rsidTr="00817A71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D629DB" w:rsidRDefault="00D629DB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7CCA" w:rsidRPr="004D7CCA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17A7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17A71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4D7CCA" w:rsidRDefault="00067A95" w:rsidP="00817A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8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17A71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4D7CCA" w:rsidTr="00817A71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4D7CCA" w:rsidTr="00817A71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884C31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C3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A71" w:rsidRPr="00817A71" w:rsidRDefault="004D7CCA" w:rsidP="00817A71">
            <w:pPr>
              <w:tabs>
                <w:tab w:val="left" w:pos="9072"/>
                <w:tab w:val="left" w:pos="9214"/>
              </w:tabs>
              <w:ind w:left="-158" w:right="-150" w:firstLine="0"/>
              <w:rPr>
                <w:sz w:val="24"/>
                <w:szCs w:val="24"/>
              </w:rPr>
            </w:pPr>
            <w:r w:rsidRPr="00817A71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817A71">
              <w:rPr>
                <w:sz w:val="24"/>
                <w:szCs w:val="24"/>
              </w:rPr>
              <w:br/>
            </w:r>
            <w:r w:rsidR="00817A71">
              <w:rPr>
                <w:color w:val="000000"/>
                <w:sz w:val="24"/>
                <w:szCs w:val="24"/>
              </w:rPr>
              <w:t>«</w:t>
            </w:r>
            <w:r w:rsidR="00817A71" w:rsidRPr="00817A71">
              <w:rPr>
                <w:color w:val="000000"/>
                <w:sz w:val="24"/>
                <w:szCs w:val="24"/>
              </w:rPr>
              <w:t xml:space="preserve">Об </w:t>
            </w:r>
            <w:r w:rsidR="00817A71" w:rsidRPr="00817A71">
              <w:rPr>
                <w:sz w:val="24"/>
                <w:szCs w:val="24"/>
              </w:rPr>
              <w:t>образовании земельных участков при разделе земельного участка с кадастровым номером 61:18:0600009:124 во Владимировском сельском поселении</w:t>
            </w:r>
            <w:r w:rsidR="00817A71">
              <w:rPr>
                <w:sz w:val="24"/>
                <w:szCs w:val="24"/>
              </w:rPr>
              <w:t>»</w:t>
            </w:r>
          </w:p>
          <w:p w:rsidR="004D7CCA" w:rsidRPr="004E5ECE" w:rsidRDefault="00263C16" w:rsidP="004E5ECE">
            <w:pPr>
              <w:pStyle w:val="ad"/>
              <w:spacing w:before="0" w:beforeAutospacing="0" w:after="0" w:afterAutospacing="0"/>
              <w:ind w:left="-158"/>
              <w:jc w:val="both"/>
              <w:rPr>
                <w:b/>
                <w:u w:val="single"/>
              </w:rPr>
            </w:pPr>
            <w:r w:rsidRPr="004E5ECE">
              <w:rPr>
                <w:u w:val="single"/>
              </w:rPr>
              <w:t xml:space="preserve"> </w:t>
            </w:r>
            <w:r w:rsidR="004D7CCA" w:rsidRPr="004E5ECE">
              <w:rPr>
                <w:u w:val="single"/>
              </w:rPr>
              <w:t>(текстовое описание)</w:t>
            </w:r>
          </w:p>
        </w:tc>
      </w:tr>
      <w:tr w:rsidR="004D7CCA" w:rsidRPr="004D7CCA" w:rsidTr="00817A71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817A71" w:rsidRDefault="004D7CCA" w:rsidP="00817A71">
            <w:pPr>
              <w:ind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Разработчик:</w:t>
            </w:r>
            <w:r w:rsidRPr="004D7CCA">
              <w:rPr>
                <w:sz w:val="24"/>
                <w:szCs w:val="24"/>
              </w:rPr>
              <w:br/>
            </w:r>
            <w:r w:rsidR="00817A71" w:rsidRPr="00817A71">
              <w:rPr>
                <w:sz w:val="24"/>
                <w:szCs w:val="24"/>
                <w:u w:val="single"/>
              </w:rPr>
              <w:t>Сектор строительства и архитектуры</w:t>
            </w:r>
            <w:r w:rsidR="00817A71" w:rsidRPr="00FF2972">
              <w:rPr>
                <w:sz w:val="24"/>
                <w:szCs w:val="24"/>
              </w:rPr>
              <w:t xml:space="preserve"> </w:t>
            </w:r>
            <w:r w:rsidR="00263C16" w:rsidRPr="00817A71">
              <w:rPr>
                <w:sz w:val="24"/>
                <w:szCs w:val="24"/>
                <w:u w:val="single"/>
              </w:rPr>
              <w:t>Администрации Красносулинского района</w:t>
            </w:r>
          </w:p>
          <w:p w:rsidR="004D7CCA" w:rsidRPr="004D7CCA" w:rsidRDefault="004B52B0" w:rsidP="004B52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4D7CCA" w:rsidTr="00817A71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204D09" w:rsidRDefault="004D7CCA" w:rsidP="00B06836">
            <w:pPr>
              <w:autoSpaceDE w:val="0"/>
              <w:autoSpaceDN w:val="0"/>
              <w:adjustRightInd w:val="0"/>
              <w:ind w:left="-158" w:firstLine="0"/>
              <w:rPr>
                <w:bCs/>
                <w:sz w:val="24"/>
                <w:szCs w:val="24"/>
                <w:u w:val="single"/>
              </w:rPr>
            </w:pPr>
            <w:r w:rsidRPr="00817A71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817A71">
              <w:rPr>
                <w:sz w:val="24"/>
                <w:szCs w:val="24"/>
                <w:u w:val="single"/>
              </w:rPr>
              <w:br/>
            </w:r>
            <w:r w:rsidR="00817A71" w:rsidRPr="00817A71">
              <w:rPr>
                <w:sz w:val="24"/>
                <w:szCs w:val="24"/>
              </w:rPr>
              <w:t xml:space="preserve">Образовать при разделе земельного участка с кадастровым номером 61:18:0600009:124, общей площадью 284600,0 </w:t>
            </w:r>
            <w:r w:rsidR="00817A71" w:rsidRPr="00817A71">
              <w:rPr>
                <w:bCs/>
                <w:sz w:val="24"/>
                <w:szCs w:val="24"/>
              </w:rPr>
              <w:t>кв</w:t>
            </w:r>
            <w:proofErr w:type="gramStart"/>
            <w:r w:rsidR="00817A71" w:rsidRPr="00817A71">
              <w:rPr>
                <w:bCs/>
                <w:sz w:val="24"/>
                <w:szCs w:val="24"/>
              </w:rPr>
              <w:t>.м</w:t>
            </w:r>
            <w:proofErr w:type="gramEnd"/>
            <w:r w:rsidR="00817A71" w:rsidRPr="00817A71">
              <w:rPr>
                <w:bCs/>
                <w:sz w:val="24"/>
                <w:szCs w:val="24"/>
              </w:rPr>
              <w:t>,</w:t>
            </w:r>
            <w:r w:rsidR="00817A71" w:rsidRPr="00817A71">
              <w:rPr>
                <w:sz w:val="24"/>
                <w:szCs w:val="24"/>
              </w:rPr>
              <w:t xml:space="preserve"> из категории земель -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назначения»,</w:t>
            </w:r>
            <w:r w:rsidR="00817A71" w:rsidRPr="00817A71">
              <w:rPr>
                <w:bCs/>
                <w:sz w:val="24"/>
                <w:szCs w:val="24"/>
              </w:rPr>
              <w:t xml:space="preserve"> </w:t>
            </w:r>
            <w:r w:rsidR="00817A71" w:rsidRPr="00817A71">
              <w:rPr>
                <w:sz w:val="24"/>
                <w:szCs w:val="24"/>
              </w:rPr>
              <w:t>местоположение: в 4 км от ст. Владимировской на юго-восток, Владимировское сельское поселение, Красносулинский район, Ростовская область, два самостоятельных земельных участка</w:t>
            </w:r>
            <w:proofErr w:type="gramStart"/>
            <w:r w:rsidR="00817A71">
              <w:rPr>
                <w:sz w:val="24"/>
                <w:szCs w:val="24"/>
              </w:rPr>
              <w:t>.</w:t>
            </w:r>
            <w:proofErr w:type="gramEnd"/>
            <w:r w:rsidR="00817A71" w:rsidRPr="00E50457">
              <w:rPr>
                <w:sz w:val="24"/>
                <w:szCs w:val="24"/>
              </w:rPr>
              <w:t xml:space="preserve"> </w:t>
            </w:r>
            <w:r w:rsidRPr="00E50457">
              <w:rPr>
                <w:sz w:val="24"/>
                <w:szCs w:val="24"/>
              </w:rPr>
              <w:t>(</w:t>
            </w:r>
            <w:proofErr w:type="gramStart"/>
            <w:r w:rsidRPr="00E50457">
              <w:rPr>
                <w:sz w:val="24"/>
                <w:szCs w:val="24"/>
              </w:rPr>
              <w:t>т</w:t>
            </w:r>
            <w:proofErr w:type="gramEnd"/>
            <w:r w:rsidRPr="00E50457">
              <w:rPr>
                <w:sz w:val="24"/>
                <w:szCs w:val="24"/>
              </w:rPr>
              <w:t>екстовое описание)</w:t>
            </w:r>
          </w:p>
        </w:tc>
      </w:tr>
      <w:tr w:rsidR="004D7CCA" w:rsidRPr="004D7CCA" w:rsidTr="00817A71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B3C20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4B3C20" w:rsidRPr="004B3C20" w:rsidRDefault="004D7CCA" w:rsidP="004B3C20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  <w:r w:rsidR="005B7ACF"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3C20" w:rsidRPr="004B3C2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Киблер</w:t>
            </w:r>
            <w:proofErr w:type="spellEnd"/>
            <w:r w:rsidR="004B3C20" w:rsidRPr="004B3C2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Мария Васильевна</w:t>
            </w:r>
          </w:p>
          <w:p w:rsidR="004B3C20" w:rsidRDefault="004B3C20" w:rsidP="004B3C20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3C2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Ведущий специалист отдела строительства и архитектуры Администрации Красносулинского района</w:t>
            </w:r>
          </w:p>
          <w:p w:rsidR="004B3C20" w:rsidRPr="004B3C20" w:rsidRDefault="004B3C20" w:rsidP="004B3C20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телефон </w:t>
            </w:r>
            <w:r w:rsidRPr="004B3C2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(86367) 5 – 23 - 47</w:t>
            </w:r>
          </w:p>
          <w:p w:rsidR="004B3C20" w:rsidRPr="004B3C20" w:rsidRDefault="004B3C20" w:rsidP="004B3C20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B3C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proofErr w:type="spellStart"/>
            <w:r w:rsidRPr="004B3C20">
              <w:rPr>
                <w:rStyle w:val="ae"/>
                <w:rFonts w:ascii="Times New Roman" w:hAnsi="Times New Roman"/>
                <w:sz w:val="24"/>
                <w:szCs w:val="24"/>
                <w:lang w:val="en-US"/>
              </w:rPr>
              <w:t>arhraion</w:t>
            </w:r>
            <w:proofErr w:type="spellEnd"/>
            <w:r w:rsidRPr="004B3C20">
              <w:rPr>
                <w:rStyle w:val="ae"/>
                <w:rFonts w:ascii="Times New Roman" w:hAnsi="Times New Roman"/>
                <w:sz w:val="24"/>
                <w:szCs w:val="24"/>
              </w:rPr>
              <w:t>@</w:t>
            </w:r>
            <w:r w:rsidRPr="004B3C20">
              <w:rPr>
                <w:rStyle w:val="ae"/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4B3C20">
              <w:rPr>
                <w:rStyle w:val="ae"/>
                <w:rFonts w:ascii="Times New Roman" w:hAnsi="Times New Roman"/>
                <w:sz w:val="24"/>
                <w:szCs w:val="24"/>
              </w:rPr>
              <w:t>.</w:t>
            </w:r>
            <w:r w:rsidRPr="004B3C20">
              <w:rPr>
                <w:rStyle w:val="ae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B3C20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6655F" w:rsidRPr="00B06836" w:rsidRDefault="00E6655F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20244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2. Степень регулирующего воздействия проекта правового акта</w:t>
      </w:r>
      <w:r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Tr="004D7CCA"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4D7CCA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AE1831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E183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4D7CCA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Tr="00E6655F">
        <w:trPr>
          <w:trHeight w:val="1141"/>
        </w:trPr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F43733" w:rsidRPr="00F43733" w:rsidRDefault="00F43733" w:rsidP="00F43733">
            <w:pPr>
              <w:ind w:left="-108" w:firstLine="0"/>
              <w:rPr>
                <w:color w:val="000000"/>
                <w:sz w:val="24"/>
                <w:szCs w:val="24"/>
              </w:rPr>
            </w:pPr>
            <w:proofErr w:type="gramStart"/>
            <w:r w:rsidRPr="00F43733">
              <w:rPr>
                <w:sz w:val="24"/>
                <w:szCs w:val="24"/>
              </w:rPr>
              <w:t xml:space="preserve">В целях раздела земельного участка с кадастровым номером 61:18:0600009:124, находящегося в государственной собственности                     до разграничения, местоположение: </w:t>
            </w:r>
            <w:r w:rsidRPr="00F43733">
              <w:rPr>
                <w:color w:val="000000"/>
                <w:sz w:val="24"/>
                <w:szCs w:val="24"/>
              </w:rPr>
              <w:t>в 4 км от ст. Владимировской на                    юго-восток, Владимировское сельское поселение, Красносулинский район, Ростовская область</w:t>
            </w:r>
            <w:r w:rsidRPr="00F43733">
              <w:rPr>
                <w:sz w:val="24"/>
                <w:szCs w:val="24"/>
              </w:rPr>
              <w:t xml:space="preserve">, на два земельных участка, </w:t>
            </w:r>
            <w:r w:rsidRPr="00F43733">
              <w:rPr>
                <w:color w:val="000000"/>
                <w:sz w:val="24"/>
                <w:szCs w:val="24"/>
              </w:rPr>
              <w:t xml:space="preserve">принимая во внимание правила землепользования и застройки Владимировского сельского поселения, утвержденные решением Собрания депутатов Красносулинского района от </w:t>
            </w:r>
            <w:r w:rsidRPr="00F43733">
              <w:rPr>
                <w:sz w:val="24"/>
                <w:szCs w:val="24"/>
              </w:rPr>
              <w:t>26.11.2018 №354  в соответствии со</w:t>
            </w:r>
            <w:proofErr w:type="gramEnd"/>
            <w:r w:rsidRPr="00F43733">
              <w:rPr>
                <w:sz w:val="24"/>
                <w:szCs w:val="24"/>
              </w:rPr>
              <w:t xml:space="preserve"> </w:t>
            </w:r>
            <w:r w:rsidRPr="00F43733">
              <w:rPr>
                <w:color w:val="000000"/>
                <w:sz w:val="24"/>
                <w:szCs w:val="24"/>
              </w:rPr>
              <w:t xml:space="preserve">статьями 11, 11.10 Земельного кодекса РФ, руководствуясь приказом Министерства экономического развития Российской Федерации от 01.09.2014 № 540 (в редакции приказа Минэкономразвития России </w:t>
            </w:r>
            <w:r w:rsidRPr="00F43733">
              <w:rPr>
                <w:color w:val="000000"/>
                <w:sz w:val="24"/>
                <w:szCs w:val="24"/>
              </w:rPr>
              <w:lastRenderedPageBreak/>
              <w:t>от 04.02.2019 № 44) «</w:t>
            </w:r>
            <w:r w:rsidRPr="00F43733">
              <w:rPr>
                <w:bCs/>
                <w:sz w:val="24"/>
                <w:szCs w:val="24"/>
              </w:rPr>
              <w:t>Об утверждении классификатора видов разрешенного использования земельных участков»,</w:t>
            </w:r>
            <w:r w:rsidRPr="00F43733">
              <w:rPr>
                <w:color w:val="000000"/>
                <w:sz w:val="24"/>
                <w:szCs w:val="24"/>
              </w:rPr>
              <w:t xml:space="preserve"> статьёй 37 Устава муниципального образования «Красносулинский район», Администрация Красносулинского района </w:t>
            </w:r>
          </w:p>
          <w:p w:rsidR="004D7CCA" w:rsidRPr="00B06836" w:rsidRDefault="00B06836" w:rsidP="004B3C20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4D7CCA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4D7CCA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570F" w:rsidRDefault="004D7CCA" w:rsidP="00B06836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Формулировка проблемы:</w:t>
            </w:r>
          </w:p>
          <w:p w:rsidR="004D7CCA" w:rsidRPr="00E43295" w:rsidRDefault="00F43733" w:rsidP="00887F42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F43733">
              <w:rPr>
                <w:color w:val="000000"/>
                <w:sz w:val="24"/>
                <w:szCs w:val="24"/>
                <w:u w:val="single"/>
              </w:rPr>
              <w:t xml:space="preserve">Отменить постановление Администрации Красносулинского района                  от 04.03.2020 № 290 «Об </w:t>
            </w:r>
            <w:r w:rsidRPr="00F43733">
              <w:rPr>
                <w:sz w:val="24"/>
                <w:szCs w:val="24"/>
                <w:u w:val="single"/>
              </w:rPr>
              <w:t>образовании земельных участков при разделе земельного участка с кадастровым номером 61:18:0600009:124 во Владимировском сельском поселении</w:t>
            </w:r>
            <w:r w:rsidRPr="00F43733">
              <w:rPr>
                <w:color w:val="000000"/>
                <w:sz w:val="24"/>
                <w:szCs w:val="24"/>
                <w:u w:val="single"/>
              </w:rPr>
              <w:t>»</w:t>
            </w:r>
            <w:r w:rsidRPr="000B3CBE">
              <w:rPr>
                <w:sz w:val="22"/>
                <w:szCs w:val="22"/>
              </w:rPr>
              <w:t xml:space="preserve"> </w:t>
            </w:r>
            <w:r w:rsidR="004D7CCA" w:rsidRPr="000B3CBE">
              <w:rPr>
                <w:sz w:val="22"/>
                <w:szCs w:val="22"/>
              </w:rPr>
              <w:t>(текстовое описание)</w:t>
            </w:r>
          </w:p>
        </w:tc>
      </w:tr>
    </w:tbl>
    <w:p w:rsidR="004D7CCA" w:rsidRPr="000B3CBE" w:rsidRDefault="004D7CCA" w:rsidP="004D7CCA">
      <w:pPr>
        <w:ind w:firstLine="0"/>
        <w:jc w:val="left"/>
        <w:rPr>
          <w:sz w:val="24"/>
          <w:szCs w:val="24"/>
        </w:rPr>
      </w:pPr>
      <w:r w:rsidRPr="004D7CCA">
        <w:rPr>
          <w:sz w:val="24"/>
          <w:szCs w:val="24"/>
        </w:rPr>
        <w:t>4</w:t>
      </w:r>
      <w:r w:rsidRPr="000B3CBE">
        <w:rPr>
          <w:sz w:val="24"/>
          <w:szCs w:val="24"/>
        </w:rPr>
        <w:t xml:space="preserve">. Описание цели разработки проекта нормативного правового акта </w:t>
      </w:r>
    </w:p>
    <w:p w:rsidR="00F43733" w:rsidRPr="00F43733" w:rsidRDefault="00B06836" w:rsidP="00F43733">
      <w:pPr>
        <w:spacing w:line="276" w:lineRule="auto"/>
        <w:ind w:firstLine="709"/>
        <w:rPr>
          <w:sz w:val="24"/>
          <w:szCs w:val="24"/>
          <w:u w:val="single"/>
        </w:rPr>
      </w:pPr>
      <w:r w:rsidRPr="004E5ECE">
        <w:rPr>
          <w:sz w:val="24"/>
          <w:szCs w:val="24"/>
          <w:u w:val="single"/>
          <w:lang w:eastAsia="ar-SA"/>
        </w:rPr>
        <w:t>Цел</w:t>
      </w:r>
      <w:r w:rsidR="003F5C36" w:rsidRPr="004E5ECE">
        <w:rPr>
          <w:sz w:val="24"/>
          <w:szCs w:val="24"/>
          <w:u w:val="single"/>
          <w:lang w:eastAsia="ar-SA"/>
        </w:rPr>
        <w:t>ью</w:t>
      </w:r>
      <w:r w:rsidRPr="004E5ECE">
        <w:rPr>
          <w:sz w:val="24"/>
          <w:szCs w:val="24"/>
          <w:u w:val="single"/>
          <w:lang w:eastAsia="ar-SA"/>
        </w:rPr>
        <w:t xml:space="preserve"> разработки данного </w:t>
      </w:r>
      <w:r w:rsidR="003F5C36" w:rsidRPr="004E5ECE">
        <w:rPr>
          <w:sz w:val="24"/>
          <w:szCs w:val="24"/>
          <w:u w:val="single"/>
        </w:rPr>
        <w:t>нормативного правового акта является</w:t>
      </w:r>
      <w:r w:rsidR="00F43733" w:rsidRPr="00F43733">
        <w:rPr>
          <w:szCs w:val="28"/>
        </w:rPr>
        <w:t xml:space="preserve"> </w:t>
      </w:r>
      <w:r w:rsidR="00F43733" w:rsidRPr="00F43733">
        <w:rPr>
          <w:sz w:val="24"/>
          <w:szCs w:val="24"/>
          <w:u w:val="single"/>
        </w:rPr>
        <w:t>Образовать при разделе земельного участка с кадастровым номером 61:18:0600009:124, общей площадью 284600,0</w:t>
      </w:r>
      <w:r w:rsidR="00F43733" w:rsidRPr="00F43733">
        <w:rPr>
          <w:color w:val="000000"/>
          <w:sz w:val="24"/>
          <w:szCs w:val="24"/>
          <w:u w:val="single"/>
        </w:rPr>
        <w:t xml:space="preserve"> </w:t>
      </w:r>
      <w:r w:rsidR="00F43733" w:rsidRPr="00F43733">
        <w:rPr>
          <w:bCs/>
          <w:sz w:val="24"/>
          <w:szCs w:val="24"/>
          <w:u w:val="single"/>
        </w:rPr>
        <w:t>кв</w:t>
      </w:r>
      <w:proofErr w:type="gramStart"/>
      <w:r w:rsidR="00F43733" w:rsidRPr="00F43733">
        <w:rPr>
          <w:bCs/>
          <w:sz w:val="24"/>
          <w:szCs w:val="24"/>
          <w:u w:val="single"/>
        </w:rPr>
        <w:t>.м</w:t>
      </w:r>
      <w:proofErr w:type="gramEnd"/>
      <w:r w:rsidR="00F43733" w:rsidRPr="00F43733">
        <w:rPr>
          <w:bCs/>
          <w:sz w:val="24"/>
          <w:szCs w:val="24"/>
          <w:u w:val="single"/>
        </w:rPr>
        <w:t>,</w:t>
      </w:r>
      <w:r w:rsidR="00F43733" w:rsidRPr="00F43733">
        <w:rPr>
          <w:sz w:val="24"/>
          <w:szCs w:val="24"/>
          <w:u w:val="single"/>
        </w:rPr>
        <w:t xml:space="preserve"> из категории земель - «</w:t>
      </w:r>
      <w:r w:rsidR="00F43733" w:rsidRPr="00F43733">
        <w:rPr>
          <w:color w:val="333333"/>
          <w:sz w:val="24"/>
          <w:szCs w:val="24"/>
          <w:u w:val="singl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F43733" w:rsidRPr="00F43733">
        <w:rPr>
          <w:sz w:val="24"/>
          <w:szCs w:val="24"/>
          <w:u w:val="single"/>
        </w:rPr>
        <w:t>»,</w:t>
      </w:r>
      <w:r w:rsidR="00F43733" w:rsidRPr="00F43733">
        <w:rPr>
          <w:bCs/>
          <w:sz w:val="24"/>
          <w:szCs w:val="24"/>
          <w:u w:val="single"/>
        </w:rPr>
        <w:t xml:space="preserve"> </w:t>
      </w:r>
      <w:r w:rsidR="00F43733" w:rsidRPr="00F43733">
        <w:rPr>
          <w:sz w:val="24"/>
          <w:szCs w:val="24"/>
          <w:u w:val="single"/>
        </w:rPr>
        <w:t>местоположение:</w:t>
      </w:r>
      <w:r w:rsidR="00F43733" w:rsidRPr="00F43733">
        <w:rPr>
          <w:color w:val="000000"/>
          <w:sz w:val="24"/>
          <w:szCs w:val="24"/>
          <w:u w:val="single"/>
        </w:rPr>
        <w:t xml:space="preserve"> в 4 км от ст. Владимировской на юго-восток, Владимировское сельское поселение, Красносулинский район, Ростовская</w:t>
      </w:r>
      <w:r w:rsidR="00F43733" w:rsidRPr="00F43733">
        <w:rPr>
          <w:sz w:val="24"/>
          <w:szCs w:val="24"/>
          <w:u w:val="single"/>
        </w:rPr>
        <w:t xml:space="preserve"> область, два самостоятельных земельных участка</w:t>
      </w:r>
      <w:r w:rsidR="00F43733" w:rsidRPr="00F43733">
        <w:rPr>
          <w:color w:val="000000"/>
          <w:sz w:val="24"/>
          <w:szCs w:val="24"/>
          <w:u w:val="single"/>
        </w:rPr>
        <w:t>, при</w:t>
      </w:r>
      <w:r w:rsidR="00F43733" w:rsidRPr="00F43733">
        <w:rPr>
          <w:sz w:val="24"/>
          <w:szCs w:val="24"/>
          <w:u w:val="single"/>
        </w:rPr>
        <w:t xml:space="preserve"> образовании которых преобразуемый земельный участок сохраняется в измененных</w:t>
      </w:r>
      <w:r w:rsidR="00F43733">
        <w:rPr>
          <w:sz w:val="24"/>
          <w:szCs w:val="24"/>
          <w:u w:val="single"/>
        </w:rPr>
        <w:t xml:space="preserve"> границах с остаточной площадью, з</w:t>
      </w:r>
      <w:r w:rsidR="00F43733" w:rsidRPr="00F43733">
        <w:rPr>
          <w:sz w:val="24"/>
          <w:szCs w:val="24"/>
          <w:u w:val="single"/>
        </w:rPr>
        <w:t>емельный участок площадью 179095</w:t>
      </w:r>
      <w:r w:rsidR="00F43733" w:rsidRPr="00F43733">
        <w:rPr>
          <w:bCs/>
          <w:sz w:val="24"/>
          <w:szCs w:val="24"/>
          <w:u w:val="single"/>
        </w:rPr>
        <w:t>,0</w:t>
      </w:r>
      <w:r w:rsidR="00F43733" w:rsidRPr="00F43733">
        <w:rPr>
          <w:sz w:val="24"/>
          <w:szCs w:val="24"/>
          <w:u w:val="single"/>
        </w:rPr>
        <w:t xml:space="preserve"> кв</w:t>
      </w:r>
      <w:proofErr w:type="gramStart"/>
      <w:r w:rsidR="00F43733" w:rsidRPr="00F43733">
        <w:rPr>
          <w:sz w:val="24"/>
          <w:szCs w:val="24"/>
          <w:u w:val="single"/>
        </w:rPr>
        <w:t>.м</w:t>
      </w:r>
      <w:proofErr w:type="gramEnd"/>
      <w:r w:rsidR="00F43733" w:rsidRPr="00F43733">
        <w:rPr>
          <w:sz w:val="24"/>
          <w:szCs w:val="24"/>
          <w:u w:val="single"/>
        </w:rPr>
        <w:t xml:space="preserve">, </w:t>
      </w:r>
      <w:r w:rsidR="00F43733" w:rsidRPr="00F43733">
        <w:rPr>
          <w:color w:val="000000"/>
          <w:sz w:val="24"/>
          <w:szCs w:val="24"/>
          <w:u w:val="single"/>
        </w:rPr>
        <w:t xml:space="preserve">с видом разрешенного использования </w:t>
      </w:r>
      <w:r w:rsidR="00F43733" w:rsidRPr="00F43733">
        <w:rPr>
          <w:sz w:val="24"/>
          <w:szCs w:val="24"/>
          <w:u w:val="single"/>
        </w:rPr>
        <w:t>– «Промышленная зона и складское хозяйство», из категории земель - «</w:t>
      </w:r>
      <w:r w:rsidR="00F43733" w:rsidRPr="00F43733">
        <w:rPr>
          <w:color w:val="333333"/>
          <w:sz w:val="24"/>
          <w:szCs w:val="24"/>
          <w:u w:val="single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F43733" w:rsidRPr="00F43733">
        <w:rPr>
          <w:sz w:val="24"/>
          <w:szCs w:val="24"/>
          <w:u w:val="single"/>
        </w:rPr>
        <w:t xml:space="preserve">», местоположение: </w:t>
      </w:r>
      <w:r w:rsidR="00F43733" w:rsidRPr="00F43733">
        <w:rPr>
          <w:color w:val="000000"/>
          <w:sz w:val="24"/>
          <w:szCs w:val="24"/>
          <w:u w:val="single"/>
        </w:rPr>
        <w:t>в 4 км от ст. Владимировской на юго-восток, Владимировское сельское поселение, Красносулинский район, Ростовская</w:t>
      </w:r>
      <w:r w:rsidR="00F43733" w:rsidRPr="00F43733">
        <w:rPr>
          <w:sz w:val="24"/>
          <w:szCs w:val="24"/>
          <w:u w:val="single"/>
        </w:rPr>
        <w:t xml:space="preserve"> область, при образовании которого, преобразуемый земельный участок сохраняется в измененных границах с остаточной площадью 105505,0 кв.м.</w:t>
      </w:r>
    </w:p>
    <w:p w:rsidR="004D7CCA" w:rsidRPr="000B3CBE" w:rsidRDefault="004E5ECE" w:rsidP="00F43733">
      <w:pPr>
        <w:ind w:left="112" w:firstLine="425"/>
        <w:rPr>
          <w:sz w:val="24"/>
          <w:szCs w:val="24"/>
        </w:rPr>
      </w:pPr>
      <w:r w:rsidRPr="000B3CBE">
        <w:rPr>
          <w:sz w:val="24"/>
          <w:szCs w:val="24"/>
        </w:rPr>
        <w:t xml:space="preserve"> </w:t>
      </w:r>
      <w:r w:rsidR="004D7CCA" w:rsidRPr="000B3CBE">
        <w:rPr>
          <w:sz w:val="24"/>
          <w:szCs w:val="24"/>
        </w:rPr>
        <w:t>(текстовое описание)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9"/>
        <w:gridCol w:w="4655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субъектов</w:t>
            </w:r>
          </w:p>
          <w:p w:rsidR="00AE1831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AE1831" w:rsidRPr="00DB34D6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4D7CCA" w:rsidRPr="004D7CCA" w:rsidRDefault="004D7CCA" w:rsidP="00AE1831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количества субъектов</w:t>
            </w:r>
          </w:p>
          <w:p w:rsidR="004D7CCA" w:rsidRPr="00804D3A" w:rsidRDefault="00AE1831" w:rsidP="00AE1831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04D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Более 2 000</w:t>
            </w:r>
          </w:p>
        </w:tc>
      </w:tr>
    </w:tbl>
    <w:p w:rsid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Default="009719D8" w:rsidP="004D7CCA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26"/>
        <w:gridCol w:w="4778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3295" w:rsidRPr="007B32E4" w:rsidRDefault="004D7CCA" w:rsidP="00E4329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sz w:val="24"/>
          <w:szCs w:val="24"/>
        </w:rPr>
        <w:t xml:space="preserve">8. </w:t>
      </w:r>
      <w:r w:rsidRPr="007B32E4">
        <w:rPr>
          <w:rFonts w:ascii="Times New Roman" w:hAnsi="Times New Roman"/>
          <w:sz w:val="24"/>
          <w:szCs w:val="24"/>
        </w:rPr>
        <w:t xml:space="preserve">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</w:t>
      </w:r>
      <w:r w:rsidRPr="007B32E4">
        <w:rPr>
          <w:rFonts w:ascii="Times New Roman" w:hAnsi="Times New Roman"/>
          <w:sz w:val="24"/>
          <w:szCs w:val="24"/>
        </w:rPr>
        <w:lastRenderedPageBreak/>
        <w:t>необходимостью соблюдения устанавливаемых обязанностей, запретов и ограничений либо с изменением их содержания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2E4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7B32E4" w:rsidRDefault="004D7CCA" w:rsidP="004D7CCA">
      <w:pPr>
        <w:ind w:firstLine="0"/>
        <w:rPr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4D7CCA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субъектов 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E43295" w:rsidRPr="004D7CCA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Default="00E43295" w:rsidP="00887F42">
            <w:pPr>
              <w:ind w:left="-90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4C63A6" w:rsidRDefault="004C63A6" w:rsidP="00887F42">
            <w:pPr>
              <w:ind w:left="-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регламентирует:</w:t>
            </w:r>
          </w:p>
          <w:p w:rsidR="00F43733" w:rsidRPr="00F43733" w:rsidRDefault="00F43733" w:rsidP="00F43733">
            <w:pPr>
              <w:spacing w:line="276" w:lineRule="auto"/>
              <w:ind w:left="-90" w:right="-44" w:firstLine="0"/>
              <w:rPr>
                <w:sz w:val="24"/>
                <w:szCs w:val="24"/>
              </w:rPr>
            </w:pPr>
            <w:r w:rsidRPr="00F43733">
              <w:rPr>
                <w:sz w:val="24"/>
                <w:szCs w:val="24"/>
              </w:rPr>
              <w:t>Образовать при разделе земельного участка с кадастровым номером 61:18:0600009:124, общей площадью 284600,0</w:t>
            </w:r>
            <w:r w:rsidRPr="00F43733">
              <w:rPr>
                <w:color w:val="000000"/>
                <w:sz w:val="24"/>
                <w:szCs w:val="24"/>
              </w:rPr>
              <w:t xml:space="preserve"> </w:t>
            </w:r>
            <w:r w:rsidRPr="00F43733">
              <w:rPr>
                <w:bCs/>
                <w:sz w:val="24"/>
                <w:szCs w:val="24"/>
              </w:rPr>
              <w:t>кв</w:t>
            </w:r>
            <w:proofErr w:type="gramStart"/>
            <w:r w:rsidRPr="00F43733">
              <w:rPr>
                <w:bCs/>
                <w:sz w:val="24"/>
                <w:szCs w:val="24"/>
              </w:rPr>
              <w:t>.м</w:t>
            </w:r>
            <w:proofErr w:type="gramEnd"/>
            <w:r w:rsidRPr="00F43733">
              <w:rPr>
                <w:bCs/>
                <w:sz w:val="24"/>
                <w:szCs w:val="24"/>
              </w:rPr>
              <w:t>,</w:t>
            </w:r>
            <w:r w:rsidRPr="00F43733">
              <w:rPr>
                <w:sz w:val="24"/>
                <w:szCs w:val="24"/>
              </w:rPr>
              <w:t xml:space="preserve"> из категории земель - «</w:t>
            </w:r>
            <w:r w:rsidRPr="00F43733">
              <w:rPr>
                <w:color w:val="333333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 w:rsidRPr="00F43733">
              <w:rPr>
                <w:sz w:val="24"/>
                <w:szCs w:val="24"/>
              </w:rPr>
              <w:t>»,</w:t>
            </w:r>
            <w:r w:rsidRPr="00F43733">
              <w:rPr>
                <w:bCs/>
                <w:sz w:val="24"/>
                <w:szCs w:val="24"/>
              </w:rPr>
              <w:t xml:space="preserve"> </w:t>
            </w:r>
            <w:r w:rsidRPr="00F43733">
              <w:rPr>
                <w:sz w:val="24"/>
                <w:szCs w:val="24"/>
              </w:rPr>
              <w:t>местоположение:</w:t>
            </w:r>
            <w:r w:rsidRPr="00F43733">
              <w:rPr>
                <w:color w:val="000000"/>
                <w:sz w:val="24"/>
                <w:szCs w:val="24"/>
              </w:rPr>
              <w:t xml:space="preserve"> в 4 км от ст. Владимировской на юго-восток, Владимировское сельское поселение, Красносулинский район, Ростовская</w:t>
            </w:r>
            <w:r w:rsidRPr="00F43733">
              <w:rPr>
                <w:sz w:val="24"/>
                <w:szCs w:val="24"/>
              </w:rPr>
              <w:t xml:space="preserve"> область, два самостоятельных земельных </w:t>
            </w:r>
            <w:proofErr w:type="gramStart"/>
            <w:r w:rsidRPr="00F43733">
              <w:rPr>
                <w:sz w:val="24"/>
                <w:szCs w:val="24"/>
              </w:rPr>
              <w:t>участка</w:t>
            </w:r>
            <w:r w:rsidRPr="00F43733">
              <w:rPr>
                <w:color w:val="000000"/>
                <w:sz w:val="24"/>
                <w:szCs w:val="24"/>
              </w:rPr>
              <w:t>, при</w:t>
            </w:r>
            <w:r w:rsidRPr="00F43733">
              <w:rPr>
                <w:sz w:val="24"/>
                <w:szCs w:val="24"/>
              </w:rPr>
              <w:t xml:space="preserve"> образовании которых преобразуемый земельный участок сохраняется в измененных границах с остаточной площадью:</w:t>
            </w:r>
            <w:proofErr w:type="gramEnd"/>
          </w:p>
          <w:p w:rsidR="00F43733" w:rsidRPr="00F43733" w:rsidRDefault="00F43733" w:rsidP="00F43733">
            <w:pPr>
              <w:spacing w:line="276" w:lineRule="auto"/>
              <w:ind w:left="-90" w:right="-44" w:firstLine="0"/>
              <w:rPr>
                <w:sz w:val="24"/>
                <w:szCs w:val="24"/>
              </w:rPr>
            </w:pPr>
            <w:r w:rsidRPr="00F43733">
              <w:rPr>
                <w:sz w:val="24"/>
                <w:szCs w:val="24"/>
              </w:rPr>
              <w:t>1.1 Земельный участок площадью 179095</w:t>
            </w:r>
            <w:r w:rsidRPr="00F43733">
              <w:rPr>
                <w:bCs/>
                <w:sz w:val="24"/>
                <w:szCs w:val="24"/>
              </w:rPr>
              <w:t>,0</w:t>
            </w:r>
            <w:r w:rsidRPr="00F43733">
              <w:rPr>
                <w:sz w:val="24"/>
                <w:szCs w:val="24"/>
              </w:rPr>
              <w:t xml:space="preserve"> кв</w:t>
            </w:r>
            <w:proofErr w:type="gramStart"/>
            <w:r w:rsidRPr="00F43733">
              <w:rPr>
                <w:sz w:val="24"/>
                <w:szCs w:val="24"/>
              </w:rPr>
              <w:t>.м</w:t>
            </w:r>
            <w:proofErr w:type="gramEnd"/>
            <w:r w:rsidRPr="00F43733">
              <w:rPr>
                <w:sz w:val="24"/>
                <w:szCs w:val="24"/>
              </w:rPr>
              <w:t xml:space="preserve">, </w:t>
            </w:r>
            <w:r w:rsidRPr="00F43733">
              <w:rPr>
                <w:color w:val="000000"/>
                <w:sz w:val="24"/>
                <w:szCs w:val="24"/>
              </w:rPr>
              <w:t xml:space="preserve">с видом разрешенного использования </w:t>
            </w:r>
            <w:r w:rsidRPr="00F43733">
              <w:rPr>
                <w:sz w:val="24"/>
                <w:szCs w:val="24"/>
              </w:rPr>
              <w:t>– «Промышленная зона и складское хозяйство», из категории земель - «</w:t>
            </w:r>
            <w:r w:rsidRPr="00F43733">
              <w:rPr>
                <w:color w:val="333333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 w:rsidRPr="00F43733">
              <w:rPr>
                <w:sz w:val="24"/>
                <w:szCs w:val="24"/>
              </w:rPr>
              <w:t xml:space="preserve">», </w:t>
            </w:r>
            <w:r w:rsidRPr="00F43733">
              <w:rPr>
                <w:sz w:val="24"/>
                <w:szCs w:val="24"/>
              </w:rPr>
              <w:lastRenderedPageBreak/>
              <w:t xml:space="preserve">местоположение: </w:t>
            </w:r>
            <w:r w:rsidRPr="00F43733">
              <w:rPr>
                <w:color w:val="000000"/>
                <w:sz w:val="24"/>
                <w:szCs w:val="24"/>
              </w:rPr>
              <w:t>в 4 км от ст. Владимировской на юго-восток, Владимировское сельское поселение, Красносулинский район, Ростовская</w:t>
            </w:r>
            <w:r w:rsidRPr="00F43733">
              <w:rPr>
                <w:sz w:val="24"/>
                <w:szCs w:val="24"/>
              </w:rPr>
              <w:t xml:space="preserve"> область, при образовании которого, преобразуемый земельный участок сохраняется в измененных границах с остаточной площадью 105505,0 кв.м.</w:t>
            </w:r>
          </w:p>
          <w:p w:rsidR="00721BCE" w:rsidRPr="00E43295" w:rsidRDefault="00721BCE" w:rsidP="004C63A6">
            <w:pPr>
              <w:autoSpaceDE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Описание и количественная оценка расходов субъектов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80B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B2B91" w:rsidRPr="005B2B91" w:rsidRDefault="0052774C" w:rsidP="004D7CCA">
      <w:pPr>
        <w:ind w:firstLine="0"/>
        <w:rPr>
          <w:sz w:val="24"/>
          <w:szCs w:val="24"/>
        </w:rPr>
      </w:pPr>
      <w:r>
        <w:rPr>
          <w:sz w:val="24"/>
          <w:szCs w:val="24"/>
        </w:rPr>
        <w:t>Сложность в получении бесплатного земельного участка</w:t>
      </w:r>
      <w:r w:rsidR="005B2B91" w:rsidRPr="005B2B9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собственность для гра</w:t>
      </w:r>
      <w:r w:rsidR="00BB5883">
        <w:rPr>
          <w:sz w:val="24"/>
          <w:szCs w:val="24"/>
        </w:rPr>
        <w:t>ждан имеющих трех и более детей</w:t>
      </w:r>
      <w:r w:rsidR="005B2B91">
        <w:rPr>
          <w:sz w:val="24"/>
          <w:szCs w:val="24"/>
        </w:rPr>
        <w:t>.</w:t>
      </w:r>
      <w:r w:rsidR="005B2B91" w:rsidRPr="005B2B91">
        <w:rPr>
          <w:sz w:val="24"/>
          <w:szCs w:val="24"/>
        </w:rPr>
        <w:t xml:space="preserve"> </w:t>
      </w:r>
    </w:p>
    <w:p w:rsidR="004D7CCA" w:rsidRPr="0096380B" w:rsidRDefault="004D7CCA" w:rsidP="004D7CCA">
      <w:pPr>
        <w:ind w:firstLine="0"/>
        <w:rPr>
          <w:sz w:val="24"/>
          <w:szCs w:val="24"/>
          <w:u w:val="single"/>
        </w:rPr>
      </w:pPr>
      <w:r w:rsidRPr="004D7CCA">
        <w:rPr>
          <w:sz w:val="24"/>
          <w:szCs w:val="24"/>
        </w:rPr>
        <w:t>10. Предполагаемая дата вступления в силу правового акта</w:t>
      </w:r>
      <w:r w:rsidR="00AE1831">
        <w:rPr>
          <w:sz w:val="24"/>
          <w:szCs w:val="24"/>
        </w:rPr>
        <w:t xml:space="preserve"> </w:t>
      </w:r>
      <w:r w:rsidR="00203C04">
        <w:rPr>
          <w:sz w:val="24"/>
          <w:szCs w:val="24"/>
        </w:rPr>
        <w:t xml:space="preserve">  </w:t>
      </w:r>
      <w:r w:rsidR="00F43733">
        <w:rPr>
          <w:sz w:val="24"/>
          <w:szCs w:val="24"/>
          <w:u w:val="single"/>
        </w:rPr>
        <w:t>15</w:t>
      </w:r>
      <w:r w:rsidR="00204D09">
        <w:rPr>
          <w:sz w:val="24"/>
          <w:szCs w:val="24"/>
          <w:u w:val="single"/>
        </w:rPr>
        <w:t>.0</w:t>
      </w:r>
      <w:r w:rsidR="00F43733">
        <w:rPr>
          <w:sz w:val="24"/>
          <w:szCs w:val="24"/>
          <w:u w:val="single"/>
        </w:rPr>
        <w:t>6</w:t>
      </w:r>
      <w:r w:rsidR="00204D09">
        <w:rPr>
          <w:sz w:val="24"/>
          <w:szCs w:val="24"/>
          <w:u w:val="single"/>
        </w:rPr>
        <w:t>.20</w:t>
      </w:r>
      <w:r w:rsidR="00263C16">
        <w:rPr>
          <w:sz w:val="24"/>
          <w:szCs w:val="24"/>
          <w:u w:val="single"/>
        </w:rPr>
        <w:t>20</w:t>
      </w:r>
      <w:r w:rsidR="00204D09">
        <w:rPr>
          <w:sz w:val="24"/>
          <w:szCs w:val="24"/>
          <w:u w:val="single"/>
        </w:rPr>
        <w:t xml:space="preserve"> г</w:t>
      </w:r>
      <w:r w:rsidR="00AE1831" w:rsidRPr="0096380B">
        <w:rPr>
          <w:sz w:val="24"/>
          <w:szCs w:val="24"/>
          <w:u w:val="single"/>
        </w:rPr>
        <w:t>.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4D7CCA" w:rsidRDefault="004D7CCA" w:rsidP="00382109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060635" w:rsidRDefault="00060635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635" w:rsidRPr="008F4A97" w:rsidRDefault="004D7CCA" w:rsidP="0006063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4D7CCA">
        <w:rPr>
          <w:rFonts w:ascii="Times New Roman" w:hAnsi="Times New Roman"/>
          <w:sz w:val="24"/>
          <w:szCs w:val="24"/>
          <w:lang w:eastAsia="ru-RU"/>
        </w:rPr>
        <w:t>Разработчик</w:t>
      </w:r>
      <w:proofErr w:type="gramEnd"/>
      <w:r w:rsidR="006112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8AE">
        <w:rPr>
          <w:rFonts w:ascii="Times New Roman" w:hAnsi="Times New Roman"/>
          <w:sz w:val="24"/>
          <w:szCs w:val="24"/>
          <w:u w:val="single"/>
          <w:lang w:eastAsia="ru-RU"/>
        </w:rPr>
        <w:t>Ведущий с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пециалист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  СИ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П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0601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Жукова Е.М.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217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733">
        <w:rPr>
          <w:rFonts w:ascii="Times New Roman" w:hAnsi="Times New Roman"/>
          <w:sz w:val="24"/>
          <w:szCs w:val="24"/>
          <w:u w:val="single"/>
          <w:lang w:eastAsia="ru-RU"/>
        </w:rPr>
        <w:t>15.05</w:t>
      </w:r>
      <w:r w:rsidR="0052774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2774C">
        <w:rPr>
          <w:rFonts w:ascii="Times New Roman" w:hAnsi="Times New Roman"/>
          <w:sz w:val="24"/>
          <w:szCs w:val="24"/>
          <w:u w:val="single"/>
          <w:lang w:val="en-US" w:eastAsia="ru-RU"/>
        </w:rPr>
        <w:t>20</w:t>
      </w:r>
      <w:proofErr w:type="spellStart"/>
      <w:r w:rsidR="00263C16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proofErr w:type="spellEnd"/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г. </w:t>
      </w:r>
      <w:r w:rsidR="008F4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___________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4D7CCA" w:rsidRPr="00060635" w:rsidRDefault="00060635" w:rsidP="0006063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               должность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ФИО</w:t>
      </w:r>
      <w:r w:rsidR="004D7CCA" w:rsidRPr="004D7CC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  <w:r w:rsidR="00D05E80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884C31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подпись</w:t>
      </w:r>
    </w:p>
    <w:p w:rsidR="004D7CCA" w:rsidRPr="004D7CCA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</w:p>
    <w:sectPr w:rsidR="004D7CCA" w:rsidRPr="004D7CCA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1919DA"/>
    <w:rsid w:val="001A78AE"/>
    <w:rsid w:val="001C4B50"/>
    <w:rsid w:val="001D0E38"/>
    <w:rsid w:val="00202449"/>
    <w:rsid w:val="00203C04"/>
    <w:rsid w:val="00204D09"/>
    <w:rsid w:val="002331CF"/>
    <w:rsid w:val="0026254E"/>
    <w:rsid w:val="00263C16"/>
    <w:rsid w:val="00295B01"/>
    <w:rsid w:val="002D5F91"/>
    <w:rsid w:val="002F2741"/>
    <w:rsid w:val="00373FB3"/>
    <w:rsid w:val="00382109"/>
    <w:rsid w:val="0038324B"/>
    <w:rsid w:val="003A5C47"/>
    <w:rsid w:val="003F5C36"/>
    <w:rsid w:val="00431413"/>
    <w:rsid w:val="004A2C5E"/>
    <w:rsid w:val="004B3C20"/>
    <w:rsid w:val="004B52B0"/>
    <w:rsid w:val="004C63A6"/>
    <w:rsid w:val="004D7CCA"/>
    <w:rsid w:val="004E5ECE"/>
    <w:rsid w:val="00506763"/>
    <w:rsid w:val="005153AA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6181D"/>
    <w:rsid w:val="00791798"/>
    <w:rsid w:val="007B32E4"/>
    <w:rsid w:val="007F4D37"/>
    <w:rsid w:val="007F65D3"/>
    <w:rsid w:val="00804D3A"/>
    <w:rsid w:val="0081377E"/>
    <w:rsid w:val="00817A71"/>
    <w:rsid w:val="00884C31"/>
    <w:rsid w:val="00887F42"/>
    <w:rsid w:val="00893252"/>
    <w:rsid w:val="008E0C6C"/>
    <w:rsid w:val="008F4A97"/>
    <w:rsid w:val="008F6211"/>
    <w:rsid w:val="00932DD2"/>
    <w:rsid w:val="00933772"/>
    <w:rsid w:val="0096380B"/>
    <w:rsid w:val="009719D8"/>
    <w:rsid w:val="0098788F"/>
    <w:rsid w:val="009B6628"/>
    <w:rsid w:val="009D0245"/>
    <w:rsid w:val="009E24B8"/>
    <w:rsid w:val="00A06010"/>
    <w:rsid w:val="00A25283"/>
    <w:rsid w:val="00A726D8"/>
    <w:rsid w:val="00AA0100"/>
    <w:rsid w:val="00AE1831"/>
    <w:rsid w:val="00B02DD7"/>
    <w:rsid w:val="00B06836"/>
    <w:rsid w:val="00B129D9"/>
    <w:rsid w:val="00B241E8"/>
    <w:rsid w:val="00BA30BC"/>
    <w:rsid w:val="00BB5883"/>
    <w:rsid w:val="00C11257"/>
    <w:rsid w:val="00C17063"/>
    <w:rsid w:val="00C74686"/>
    <w:rsid w:val="00C93E18"/>
    <w:rsid w:val="00CA28AB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E43295"/>
    <w:rsid w:val="00E50457"/>
    <w:rsid w:val="00E6655F"/>
    <w:rsid w:val="00EA49DF"/>
    <w:rsid w:val="00EB1686"/>
    <w:rsid w:val="00EB5BE1"/>
    <w:rsid w:val="00EF2D68"/>
    <w:rsid w:val="00F43733"/>
    <w:rsid w:val="00F605B1"/>
    <w:rsid w:val="00F96ED6"/>
    <w:rsid w:val="00FF144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2019-01-09T13:14:00Z</cp:lastPrinted>
  <dcterms:created xsi:type="dcterms:W3CDTF">2020-05-15T11:43:00Z</dcterms:created>
  <dcterms:modified xsi:type="dcterms:W3CDTF">2020-05-15T11:55:00Z</dcterms:modified>
</cp:coreProperties>
</file>