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5" w:rsidRDefault="006B0685" w:rsidP="006B0685">
      <w:pPr>
        <w:jc w:val="center"/>
        <w:rPr>
          <w:b/>
          <w:sz w:val="28"/>
        </w:rPr>
      </w:pPr>
    </w:p>
    <w:p w:rsidR="0077709C" w:rsidRDefault="0077709C" w:rsidP="0077709C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СПИСОК ПРИСУТСТВУЮЩИХ</w:t>
      </w:r>
    </w:p>
    <w:p w:rsidR="0077709C" w:rsidRDefault="0077709C" w:rsidP="0077709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>
        <w:rPr>
          <w:b/>
          <w:sz w:val="28"/>
          <w:szCs w:val="28"/>
        </w:rPr>
        <w:t>заседании межведомственной комиссии по реализации мер, направленных на снижение смертности населения Красносулинского района</w:t>
      </w:r>
    </w:p>
    <w:p w:rsidR="0077709C" w:rsidRDefault="0077709C" w:rsidP="007770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34FD3">
        <w:rPr>
          <w:b/>
          <w:sz w:val="26"/>
          <w:szCs w:val="26"/>
        </w:rPr>
        <w:t>05</w:t>
      </w:r>
      <w:r>
        <w:rPr>
          <w:b/>
          <w:sz w:val="26"/>
          <w:szCs w:val="26"/>
        </w:rPr>
        <w:t>.</w:t>
      </w:r>
      <w:r w:rsidR="00FC2F28">
        <w:rPr>
          <w:b/>
          <w:sz w:val="26"/>
          <w:szCs w:val="26"/>
        </w:rPr>
        <w:t>0</w:t>
      </w:r>
      <w:r w:rsidR="00F34FD3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.202</w:t>
      </w:r>
      <w:r w:rsidR="00FC2F28">
        <w:rPr>
          <w:b/>
          <w:sz w:val="26"/>
          <w:szCs w:val="26"/>
        </w:rPr>
        <w:t>4</w:t>
      </w:r>
    </w:p>
    <w:p w:rsidR="0077709C" w:rsidRDefault="0077709C" w:rsidP="0077709C">
      <w:pPr>
        <w:spacing w:line="276" w:lineRule="auto"/>
        <w:rPr>
          <w:b/>
          <w:sz w:val="28"/>
          <w:szCs w:val="28"/>
        </w:rPr>
      </w:pPr>
    </w:p>
    <w:tbl>
      <w:tblPr>
        <w:tblW w:w="10320" w:type="dxa"/>
        <w:tblInd w:w="-459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405"/>
        <w:gridCol w:w="426"/>
        <w:gridCol w:w="6489"/>
      </w:tblGrid>
      <w:tr w:rsidR="0077709C" w:rsidTr="00D6193B">
        <w:trPr>
          <w:trHeight w:val="1016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Матвиенко Л.С. 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 Администрации Красносулинского района по вопросам социального развития, председатель комиссии;</w:t>
            </w:r>
          </w:p>
        </w:tc>
      </w:tr>
      <w:tr w:rsidR="0077709C" w:rsidTr="00D6193B">
        <w:trPr>
          <w:trHeight w:val="1016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Мартынова И.Е.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ГБУ РО «Центральная районная больница» в Красносулинском районе (по согласованию);</w:t>
            </w:r>
          </w:p>
        </w:tc>
      </w:tr>
      <w:tr w:rsidR="0077709C" w:rsidTr="00D6193B">
        <w:trPr>
          <w:trHeight w:val="990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Дуденко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Д.А. 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инспектор отдела социальной политики Администрации Красносулинского района, секретарь комиссии.</w:t>
            </w:r>
          </w:p>
        </w:tc>
      </w:tr>
      <w:tr w:rsidR="0077709C" w:rsidTr="00D6193B">
        <w:trPr>
          <w:gridAfter w:val="2"/>
          <w:wAfter w:w="6915" w:type="dxa"/>
          <w:trHeight w:val="20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77709C" w:rsidTr="00D6193B">
        <w:trPr>
          <w:trHeight w:val="810"/>
        </w:trPr>
        <w:tc>
          <w:tcPr>
            <w:tcW w:w="3405" w:type="dxa"/>
            <w:hideMark/>
          </w:tcPr>
          <w:p w:rsidR="0077709C" w:rsidRDefault="000A479E" w:rsidP="0053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Лобарева </w:t>
            </w:r>
            <w:r w:rsidR="00532C6B">
              <w:rPr>
                <w:sz w:val="28"/>
                <w:szCs w:val="28"/>
                <w:lang w:eastAsia="en-US"/>
              </w:rPr>
              <w:t xml:space="preserve">Е.А. 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Красносулинского района.</w:t>
            </w:r>
          </w:p>
        </w:tc>
      </w:tr>
      <w:tr w:rsidR="0077709C" w:rsidTr="00D6193B">
        <w:trPr>
          <w:trHeight w:val="668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Маляренко А.В.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МКУ «Управления по делам ГО и ЧС Красносулинского района Ростовской области»;</w:t>
            </w:r>
          </w:p>
        </w:tc>
      </w:tr>
      <w:tr w:rsidR="0077709C" w:rsidTr="00D6193B">
        <w:trPr>
          <w:trHeight w:val="779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Дремина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М.П.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Красносулинского района;</w:t>
            </w:r>
          </w:p>
        </w:tc>
      </w:tr>
      <w:tr w:rsidR="0077709C" w:rsidTr="00D6193B">
        <w:trPr>
          <w:trHeight w:val="663"/>
        </w:trPr>
        <w:tc>
          <w:tcPr>
            <w:tcW w:w="3405" w:type="dxa"/>
            <w:hideMark/>
          </w:tcPr>
          <w:p w:rsidR="0077709C" w:rsidRDefault="00D43BE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Нестеренко О.М.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социальной политики Администрации Красносулинского района;</w:t>
            </w:r>
          </w:p>
        </w:tc>
      </w:tr>
      <w:tr w:rsidR="0077709C" w:rsidTr="00D6193B">
        <w:trPr>
          <w:trHeight w:val="799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Балов Д.В.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специалист отдела социальной политики Администрации Красносулинского района.</w:t>
            </w:r>
          </w:p>
        </w:tc>
      </w:tr>
      <w:tr w:rsidR="0077709C" w:rsidTr="00D6193B">
        <w:trPr>
          <w:trHeight w:val="285"/>
        </w:trPr>
        <w:tc>
          <w:tcPr>
            <w:tcW w:w="10320" w:type="dxa"/>
            <w:gridSpan w:val="3"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77709C" w:rsidRDefault="0077709C" w:rsidP="0077709C">
      <w:pPr>
        <w:rPr>
          <w:sz w:val="24"/>
          <w:szCs w:val="24"/>
        </w:rPr>
      </w:pPr>
    </w:p>
    <w:p w:rsidR="0077709C" w:rsidRPr="007B3ACD" w:rsidRDefault="0077709C" w:rsidP="00576A3C">
      <w:pPr>
        <w:tabs>
          <w:tab w:val="left" w:pos="1205"/>
        </w:tabs>
        <w:jc w:val="both"/>
        <w:rPr>
          <w:sz w:val="28"/>
        </w:rPr>
      </w:pPr>
    </w:p>
    <w:p w:rsidR="00503446" w:rsidRDefault="00503446"/>
    <w:sectPr w:rsidR="00503446">
      <w:pgSz w:w="11909" w:h="16834"/>
      <w:pgMar w:top="590" w:right="1069" w:bottom="720" w:left="1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B3"/>
    <w:rsid w:val="0004304F"/>
    <w:rsid w:val="000A4759"/>
    <w:rsid w:val="000A479E"/>
    <w:rsid w:val="000B4B2E"/>
    <w:rsid w:val="000D32CA"/>
    <w:rsid w:val="000E393E"/>
    <w:rsid w:val="00131885"/>
    <w:rsid w:val="001560E2"/>
    <w:rsid w:val="00193BFC"/>
    <w:rsid w:val="001C0868"/>
    <w:rsid w:val="00237A2E"/>
    <w:rsid w:val="00247194"/>
    <w:rsid w:val="0026565F"/>
    <w:rsid w:val="0027517B"/>
    <w:rsid w:val="00294DCE"/>
    <w:rsid w:val="002B58C4"/>
    <w:rsid w:val="003303D5"/>
    <w:rsid w:val="00365FAD"/>
    <w:rsid w:val="003718A3"/>
    <w:rsid w:val="0039650F"/>
    <w:rsid w:val="003B6C91"/>
    <w:rsid w:val="003E66B5"/>
    <w:rsid w:val="004217BA"/>
    <w:rsid w:val="004352C6"/>
    <w:rsid w:val="00445285"/>
    <w:rsid w:val="00481DE7"/>
    <w:rsid w:val="004D6DB8"/>
    <w:rsid w:val="004E7015"/>
    <w:rsid w:val="00503446"/>
    <w:rsid w:val="00532C6B"/>
    <w:rsid w:val="00541C51"/>
    <w:rsid w:val="00546145"/>
    <w:rsid w:val="00576A3C"/>
    <w:rsid w:val="00585BC9"/>
    <w:rsid w:val="00664F45"/>
    <w:rsid w:val="006B0685"/>
    <w:rsid w:val="006E5C18"/>
    <w:rsid w:val="0077709C"/>
    <w:rsid w:val="008E0883"/>
    <w:rsid w:val="00943476"/>
    <w:rsid w:val="0094424A"/>
    <w:rsid w:val="0094762A"/>
    <w:rsid w:val="009779EE"/>
    <w:rsid w:val="009B28B3"/>
    <w:rsid w:val="009C2A66"/>
    <w:rsid w:val="009C6C27"/>
    <w:rsid w:val="00A72CA1"/>
    <w:rsid w:val="00A879F5"/>
    <w:rsid w:val="00AA39C0"/>
    <w:rsid w:val="00AA42AE"/>
    <w:rsid w:val="00AC2918"/>
    <w:rsid w:val="00B11DD3"/>
    <w:rsid w:val="00B210DB"/>
    <w:rsid w:val="00BB10D3"/>
    <w:rsid w:val="00C10B28"/>
    <w:rsid w:val="00C150E5"/>
    <w:rsid w:val="00CC084D"/>
    <w:rsid w:val="00CD0258"/>
    <w:rsid w:val="00D43066"/>
    <w:rsid w:val="00D43BE5"/>
    <w:rsid w:val="00D6193B"/>
    <w:rsid w:val="00D7694A"/>
    <w:rsid w:val="00D94A4F"/>
    <w:rsid w:val="00DA2F9C"/>
    <w:rsid w:val="00DC46BC"/>
    <w:rsid w:val="00DF456E"/>
    <w:rsid w:val="00E059C2"/>
    <w:rsid w:val="00E17D67"/>
    <w:rsid w:val="00E5264C"/>
    <w:rsid w:val="00E73DCC"/>
    <w:rsid w:val="00ED4A5C"/>
    <w:rsid w:val="00F0677C"/>
    <w:rsid w:val="00F3332D"/>
    <w:rsid w:val="00F34FD3"/>
    <w:rsid w:val="00F669FB"/>
    <w:rsid w:val="00F83225"/>
    <w:rsid w:val="00FC2F28"/>
    <w:rsid w:val="00FD0CDC"/>
    <w:rsid w:val="00FD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264C"/>
    <w:rPr>
      <w:i/>
      <w:iCs/>
      <w:color w:val="808080" w:themeColor="text1" w:themeTint="7F"/>
    </w:rPr>
  </w:style>
  <w:style w:type="table" w:styleId="a4">
    <w:name w:val="Table Grid"/>
    <w:basedOn w:val="a1"/>
    <w:rsid w:val="009B28B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6"/>
    <w:locked/>
    <w:rsid w:val="0077709C"/>
    <w:rPr>
      <w:rFonts w:ascii="Calibri" w:eastAsia="Times New Roman" w:hAnsi="Calibri" w:cs="Times New Roman"/>
    </w:rPr>
  </w:style>
  <w:style w:type="paragraph" w:styleId="a6">
    <w:name w:val="No Spacing"/>
    <w:link w:val="a5"/>
    <w:qFormat/>
    <w:rsid w:val="0077709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264C"/>
    <w:rPr>
      <w:i/>
      <w:iCs/>
      <w:color w:val="808080" w:themeColor="text1" w:themeTint="7F"/>
    </w:rPr>
  </w:style>
  <w:style w:type="table" w:styleId="a4">
    <w:name w:val="Table Grid"/>
    <w:basedOn w:val="a1"/>
    <w:rsid w:val="009B28B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6"/>
    <w:locked/>
    <w:rsid w:val="0077709C"/>
    <w:rPr>
      <w:rFonts w:ascii="Calibri" w:eastAsia="Times New Roman" w:hAnsi="Calibri" w:cs="Times New Roman"/>
    </w:rPr>
  </w:style>
  <w:style w:type="paragraph" w:styleId="a6">
    <w:name w:val="No Spacing"/>
    <w:link w:val="a5"/>
    <w:qFormat/>
    <w:rsid w:val="0077709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52</cp:revision>
  <cp:lastPrinted>2023-12-11T12:32:00Z</cp:lastPrinted>
  <dcterms:created xsi:type="dcterms:W3CDTF">2023-12-11T12:53:00Z</dcterms:created>
  <dcterms:modified xsi:type="dcterms:W3CDTF">2024-07-08T08:08:00Z</dcterms:modified>
</cp:coreProperties>
</file>