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0C2751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6C1EE1" w:rsidRDefault="004B6EAF" w:rsidP="000237A8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0237A8">
        <w:rPr>
          <w:rFonts w:ascii="Times New Roman" w:hAnsi="Times New Roman" w:cs="Times New Roman"/>
          <w:sz w:val="24"/>
          <w:szCs w:val="24"/>
        </w:rPr>
        <w:t>О</w:t>
      </w:r>
      <w:r w:rsidR="000237A8" w:rsidRPr="000237A8">
        <w:rPr>
          <w:rFonts w:ascii="Times New Roman" w:hAnsi="Times New Roman" w:cs="Times New Roman"/>
          <w:sz w:val="24"/>
          <w:szCs w:val="24"/>
        </w:rPr>
        <w:t>тдел инвестиционного развития и поддержки предпринимательства Администрации Красносулинского района</w:t>
      </w:r>
    </w:p>
    <w:p w:rsidR="000237A8" w:rsidRPr="007B0E20" w:rsidRDefault="000237A8" w:rsidP="000237A8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</w:rPr>
      </w:pPr>
    </w:p>
    <w:p w:rsidR="007E7C49" w:rsidRPr="007E7C49" w:rsidRDefault="004B6EAF" w:rsidP="007E7C49">
      <w:pPr>
        <w:pStyle w:val="a7"/>
        <w:ind w:firstLine="709"/>
        <w:jc w:val="both"/>
        <w:rPr>
          <w:rFonts w:ascii="Times New Roman" w:hAnsi="Times New Roman"/>
          <w:spacing w:val="-8"/>
          <w:sz w:val="24"/>
          <w:szCs w:val="24"/>
          <w:u w:val="single"/>
        </w:rPr>
      </w:pPr>
      <w:r w:rsidRPr="007E7C49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7E7C4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E7C49" w:rsidRPr="007E7C49">
        <w:rPr>
          <w:rFonts w:ascii="Times New Roman" w:hAnsi="Times New Roman"/>
          <w:sz w:val="24"/>
          <w:szCs w:val="24"/>
          <w:u w:val="single"/>
        </w:rPr>
        <w:t xml:space="preserve">Постановление Администрации Красносулинского района от 16.03.2021 № 281 «Положение о Комиссии по определению границ территорий, прилегающих к некоторым организациям и объектам, на которых не допускается розничная продажа алкогольной продукции на территории Красносулинского района» </w:t>
      </w:r>
      <w:r w:rsidR="007E7C49" w:rsidRPr="007E7C49">
        <w:rPr>
          <w:rFonts w:ascii="Times New Roman" w:hAnsi="Times New Roman"/>
          <w:spacing w:val="-8"/>
          <w:sz w:val="24"/>
          <w:szCs w:val="24"/>
          <w:u w:val="single"/>
        </w:rPr>
        <w:t xml:space="preserve"> </w:t>
      </w:r>
    </w:p>
    <w:p w:rsidR="00B27BDA" w:rsidRPr="00035351" w:rsidRDefault="00B27BDA" w:rsidP="007E7C49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B27BDA" w:rsidRDefault="0060122E" w:rsidP="00B27BDA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B27BDA">
        <w:rPr>
          <w:rFonts w:ascii="Times New Roman" w:hAnsi="Times New Roman"/>
          <w:sz w:val="24"/>
          <w:szCs w:val="24"/>
          <w:u w:val="single"/>
        </w:rPr>
        <w:t>2. Разработчик НПА:</w:t>
      </w:r>
    </w:p>
    <w:p w:rsidR="002E7B11" w:rsidRPr="00B27BDA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27BDA">
        <w:rPr>
          <w:rFonts w:ascii="Times New Roman" w:hAnsi="Times New Roman"/>
          <w:sz w:val="24"/>
          <w:szCs w:val="24"/>
          <w:lang w:eastAsia="ru-RU"/>
        </w:rPr>
        <w:t xml:space="preserve">Ф.И.О.: </w:t>
      </w:r>
      <w:r w:rsidR="000237A8">
        <w:rPr>
          <w:rFonts w:ascii="Times New Roman" w:hAnsi="Times New Roman"/>
          <w:sz w:val="24"/>
          <w:szCs w:val="24"/>
          <w:u w:val="single"/>
          <w:lang w:eastAsia="ru-RU"/>
        </w:rPr>
        <w:t>Жукова Е</w:t>
      </w:r>
      <w:r w:rsidR="000C2751">
        <w:rPr>
          <w:rFonts w:ascii="Times New Roman" w:hAnsi="Times New Roman"/>
          <w:sz w:val="24"/>
          <w:szCs w:val="24"/>
          <w:u w:val="single"/>
          <w:lang w:eastAsia="ru-RU"/>
        </w:rPr>
        <w:t xml:space="preserve">лена </w:t>
      </w:r>
      <w:r w:rsidR="000237A8">
        <w:rPr>
          <w:rFonts w:ascii="Times New Roman" w:hAnsi="Times New Roman"/>
          <w:sz w:val="24"/>
          <w:szCs w:val="24"/>
          <w:u w:val="single"/>
          <w:lang w:eastAsia="ru-RU"/>
        </w:rPr>
        <w:t>М</w:t>
      </w:r>
      <w:r w:rsidR="000C2751">
        <w:rPr>
          <w:rFonts w:ascii="Times New Roman" w:hAnsi="Times New Roman"/>
          <w:sz w:val="24"/>
          <w:szCs w:val="24"/>
          <w:u w:val="single"/>
          <w:lang w:eastAsia="ru-RU"/>
        </w:rPr>
        <w:t>ихайловна</w:t>
      </w:r>
    </w:p>
    <w:p w:rsidR="000237A8" w:rsidRDefault="002E7B11" w:rsidP="000237A8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7BDA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0237A8" w:rsidRPr="000237A8">
        <w:rPr>
          <w:rFonts w:ascii="Times New Roman" w:hAnsi="Times New Roman" w:cs="Times New Roman"/>
          <w:sz w:val="24"/>
          <w:szCs w:val="24"/>
          <w:u w:val="single"/>
        </w:rPr>
        <w:t>Главный специалист отдела инвестиционного развития и поддержки предпринимательства Администрации Красносулинского района</w:t>
      </w:r>
    </w:p>
    <w:p w:rsidR="006C1EE1" w:rsidRPr="00B27BDA" w:rsidRDefault="002E7B11" w:rsidP="000237A8">
      <w:pPr>
        <w:pStyle w:val="aa"/>
        <w:spacing w:after="0" w:line="240" w:lineRule="auto"/>
        <w:ind w:left="-159"/>
        <w:jc w:val="both"/>
        <w:rPr>
          <w:rFonts w:ascii="Times New Roman" w:hAnsi="Times New Roman"/>
          <w:sz w:val="24"/>
          <w:szCs w:val="24"/>
          <w:u w:val="single"/>
        </w:rPr>
      </w:pPr>
      <w:r w:rsidRPr="00B27BDA">
        <w:rPr>
          <w:rFonts w:ascii="Times New Roman" w:hAnsi="Times New Roman"/>
          <w:sz w:val="24"/>
          <w:szCs w:val="24"/>
        </w:rPr>
        <w:t>телефон: (</w:t>
      </w:r>
      <w:r w:rsidR="00B27BDA">
        <w:rPr>
          <w:rFonts w:ascii="Times New Roman" w:hAnsi="Times New Roman"/>
          <w:sz w:val="24"/>
          <w:szCs w:val="24"/>
          <w:u w:val="single"/>
        </w:rPr>
        <w:t>86367)5-2</w:t>
      </w:r>
      <w:r w:rsidR="000237A8">
        <w:rPr>
          <w:rFonts w:ascii="Times New Roman" w:hAnsi="Times New Roman"/>
          <w:sz w:val="24"/>
          <w:szCs w:val="24"/>
          <w:u w:val="single"/>
        </w:rPr>
        <w:t>4-78</w:t>
      </w:r>
    </w:p>
    <w:p w:rsidR="00B27BDA" w:rsidRPr="000237A8" w:rsidRDefault="002E7B11" w:rsidP="00B27BDA">
      <w:pPr>
        <w:pStyle w:val="a7"/>
        <w:ind w:left="-159"/>
        <w:jc w:val="both"/>
        <w:rPr>
          <w:rFonts w:ascii="Times New Roman" w:eastAsia="BatangChe" w:hAnsi="Times New Roman"/>
          <w:sz w:val="24"/>
          <w:szCs w:val="24"/>
        </w:rPr>
      </w:pPr>
      <w:r w:rsidRPr="000237A8"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="000237A8" w:rsidRPr="000237A8">
          <w:rPr>
            <w:rStyle w:val="a9"/>
            <w:rFonts w:ascii="Times New Roman" w:eastAsia="BatangChe" w:hAnsi="Times New Roman"/>
            <w:sz w:val="24"/>
            <w:szCs w:val="24"/>
          </w:rPr>
          <w:t>sirpp_sulin@mail.ru</w:t>
        </w:r>
      </w:hyperlink>
    </w:p>
    <w:p w:rsidR="000237A8" w:rsidRPr="00410E52" w:rsidRDefault="000237A8" w:rsidP="00B27BDA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</w:t>
      </w:r>
      <w:r w:rsidR="00764C76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0237A8">
        <w:rPr>
          <w:rFonts w:ascii="Times New Roman" w:hAnsi="Times New Roman" w:cs="Times New Roman"/>
          <w:sz w:val="24"/>
          <w:szCs w:val="24"/>
        </w:rPr>
        <w:t>1</w:t>
      </w:r>
      <w:r w:rsidR="007E7C49">
        <w:rPr>
          <w:rFonts w:ascii="Times New Roman" w:hAnsi="Times New Roman" w:cs="Times New Roman"/>
          <w:sz w:val="24"/>
          <w:szCs w:val="24"/>
        </w:rPr>
        <w:t>4</w:t>
      </w:r>
      <w:r w:rsidR="00925EB9" w:rsidRPr="003E51F2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3535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.2022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7C4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3535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37A8" w:rsidRPr="007E7C49" w:rsidRDefault="000237A8" w:rsidP="007E7C49">
      <w:pPr>
        <w:pStyle w:val="a7"/>
        <w:ind w:left="-159"/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Жукова</w:t>
      </w:r>
      <w:r w:rsidR="001B3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Е.М.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Pr="000237A8">
        <w:rPr>
          <w:rFonts w:ascii="Times New Roman" w:hAnsi="Times New Roman"/>
          <w:sz w:val="24"/>
          <w:szCs w:val="24"/>
          <w:u w:val="single"/>
        </w:rPr>
        <w:t>Главный специалист отдела инвестиционного развития и поддержки предпринимательства Администрации Красносулинского района</w:t>
      </w:r>
      <w:r w:rsidR="007E7C49">
        <w:rPr>
          <w:rFonts w:ascii="Times New Roman" w:hAnsi="Times New Roman"/>
          <w:sz w:val="24"/>
          <w:szCs w:val="24"/>
          <w:u w:val="single"/>
        </w:rPr>
        <w:t>, тел:</w:t>
      </w:r>
      <w:r w:rsidR="007E7C49" w:rsidRPr="00B27BDA">
        <w:rPr>
          <w:rFonts w:ascii="Times New Roman" w:hAnsi="Times New Roman"/>
          <w:sz w:val="24"/>
          <w:szCs w:val="24"/>
        </w:rPr>
        <w:t>(</w:t>
      </w:r>
      <w:r w:rsidR="007E7C49">
        <w:rPr>
          <w:rFonts w:ascii="Times New Roman" w:hAnsi="Times New Roman"/>
          <w:sz w:val="24"/>
          <w:szCs w:val="24"/>
          <w:u w:val="single"/>
        </w:rPr>
        <w:t xml:space="preserve">86367)5-24-78, адрес электронной почты: </w:t>
      </w:r>
      <w:hyperlink r:id="rId9" w:history="1">
        <w:r w:rsidR="007E7C49" w:rsidRPr="000237A8">
          <w:rPr>
            <w:rStyle w:val="a9"/>
            <w:rFonts w:ascii="Times New Roman" w:eastAsia="BatangChe" w:hAnsi="Times New Roman"/>
            <w:sz w:val="24"/>
            <w:szCs w:val="24"/>
          </w:rPr>
          <w:t>sirpp_sulin@mail.ru</w:t>
        </w:r>
      </w:hyperlink>
    </w:p>
    <w:p w:rsidR="004B6EAF" w:rsidRPr="00E40E25" w:rsidRDefault="000237A8" w:rsidP="000237A8">
      <w:pPr>
        <w:pStyle w:val="a7"/>
        <w:ind w:left="-159"/>
        <w:jc w:val="both"/>
        <w:rPr>
          <w:rFonts w:ascii="Times New Roman" w:hAnsi="Times New Roman"/>
        </w:rPr>
      </w:pPr>
      <w:r w:rsidRPr="00E40E25">
        <w:rPr>
          <w:rFonts w:ascii="Times New Roman" w:hAnsi="Times New Roman"/>
        </w:rPr>
        <w:t xml:space="preserve"> 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0C2751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Хильченко 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Л.А.</w:t>
      </w:r>
      <w:r w:rsidR="004B6EAF">
        <w:rPr>
          <w:rFonts w:ascii="Times New Roman" w:hAnsi="Times New Roman" w:cs="Times New Roman"/>
          <w:sz w:val="24"/>
          <w:szCs w:val="24"/>
        </w:rPr>
        <w:t>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7C4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C2751" w:rsidRPr="000C275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16618" w:rsidRPr="000C2751">
        <w:rPr>
          <w:rFonts w:ascii="Times New Roman" w:hAnsi="Times New Roman" w:cs="Times New Roman"/>
          <w:sz w:val="24"/>
          <w:szCs w:val="24"/>
          <w:u w:val="single"/>
        </w:rPr>
        <w:t>.2022 г.</w:t>
      </w:r>
    </w:p>
    <w:p w:rsidR="003B03DB" w:rsidRDefault="0099667E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4B6EAF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FA" w:rsidRDefault="001322FA" w:rsidP="009F7EEA">
      <w:r>
        <w:separator/>
      </w:r>
    </w:p>
  </w:endnote>
  <w:endnote w:type="continuationSeparator" w:id="1">
    <w:p w:rsidR="001322FA" w:rsidRDefault="001322FA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E90342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764C7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FA" w:rsidRDefault="001322FA" w:rsidP="009F7EEA">
      <w:r>
        <w:separator/>
      </w:r>
    </w:p>
  </w:footnote>
  <w:footnote w:type="continuationSeparator" w:id="1">
    <w:p w:rsidR="001322FA" w:rsidRDefault="001322FA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7A8"/>
    <w:rsid w:val="00024C90"/>
    <w:rsid w:val="00026CC9"/>
    <w:rsid w:val="00033DD0"/>
    <w:rsid w:val="00035351"/>
    <w:rsid w:val="000631F8"/>
    <w:rsid w:val="00074C43"/>
    <w:rsid w:val="00081D2F"/>
    <w:rsid w:val="000B7A87"/>
    <w:rsid w:val="000C2751"/>
    <w:rsid w:val="00101F30"/>
    <w:rsid w:val="0012474F"/>
    <w:rsid w:val="001322FA"/>
    <w:rsid w:val="00166A40"/>
    <w:rsid w:val="00191FB7"/>
    <w:rsid w:val="001B37D1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A2BD2"/>
    <w:rsid w:val="003B03DB"/>
    <w:rsid w:val="003E0EA5"/>
    <w:rsid w:val="003E51F2"/>
    <w:rsid w:val="003F5FCB"/>
    <w:rsid w:val="004011E9"/>
    <w:rsid w:val="00410453"/>
    <w:rsid w:val="00410E52"/>
    <w:rsid w:val="00424B19"/>
    <w:rsid w:val="00450028"/>
    <w:rsid w:val="004A66B1"/>
    <w:rsid w:val="004B6EAF"/>
    <w:rsid w:val="004C5461"/>
    <w:rsid w:val="004F56E4"/>
    <w:rsid w:val="0050030C"/>
    <w:rsid w:val="00513336"/>
    <w:rsid w:val="005257EE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64C76"/>
    <w:rsid w:val="007815C3"/>
    <w:rsid w:val="00791B86"/>
    <w:rsid w:val="007B0E20"/>
    <w:rsid w:val="007B62D9"/>
    <w:rsid w:val="007E1D94"/>
    <w:rsid w:val="007E7C49"/>
    <w:rsid w:val="0081731F"/>
    <w:rsid w:val="00825F9E"/>
    <w:rsid w:val="00834364"/>
    <w:rsid w:val="00837F06"/>
    <w:rsid w:val="008F16A9"/>
    <w:rsid w:val="008F328A"/>
    <w:rsid w:val="00904BDA"/>
    <w:rsid w:val="00916FAE"/>
    <w:rsid w:val="00925EB9"/>
    <w:rsid w:val="009328CD"/>
    <w:rsid w:val="00993C54"/>
    <w:rsid w:val="009963E7"/>
    <w:rsid w:val="0099667E"/>
    <w:rsid w:val="009F00B7"/>
    <w:rsid w:val="009F7EEA"/>
    <w:rsid w:val="00A03C65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27BDA"/>
    <w:rsid w:val="00B83E32"/>
    <w:rsid w:val="00B94732"/>
    <w:rsid w:val="00BA66E3"/>
    <w:rsid w:val="00BB06A7"/>
    <w:rsid w:val="00C1587E"/>
    <w:rsid w:val="00C1661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92EE0"/>
    <w:rsid w:val="00DB5736"/>
    <w:rsid w:val="00DE10ED"/>
    <w:rsid w:val="00DF6357"/>
    <w:rsid w:val="00E40E25"/>
    <w:rsid w:val="00E41475"/>
    <w:rsid w:val="00E4620B"/>
    <w:rsid w:val="00E51A97"/>
    <w:rsid w:val="00E77DE6"/>
    <w:rsid w:val="00E90342"/>
    <w:rsid w:val="00E91B39"/>
    <w:rsid w:val="00F17562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rpp_sul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A965-EEFE-4D86-871E-20F587B1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2022-06-15T12:05:00Z</cp:lastPrinted>
  <dcterms:created xsi:type="dcterms:W3CDTF">2022-06-15T11:45:00Z</dcterms:created>
  <dcterms:modified xsi:type="dcterms:W3CDTF">2022-06-15T12:26:00Z</dcterms:modified>
</cp:coreProperties>
</file>