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8E" w:rsidRPr="00E0478E" w:rsidRDefault="00E0478E" w:rsidP="00E0478E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 w:rsidRPr="00E0478E">
        <w:rPr>
          <w:noProof/>
          <w:color w:val="auto"/>
          <w:szCs w:val="28"/>
        </w:rPr>
        <w:drawing>
          <wp:inline distT="0" distB="0" distL="0" distR="0" wp14:anchorId="495C1803" wp14:editId="6D11F8CA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78E" w:rsidRPr="00E0478E" w:rsidRDefault="00E0478E" w:rsidP="00E0478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РОССИЙСКАЯ ФЕДЕРАЦИЯ</w:t>
      </w:r>
    </w:p>
    <w:p w:rsidR="00E0478E" w:rsidRPr="00E0478E" w:rsidRDefault="00E0478E" w:rsidP="00E0478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РОСТОВСКАЯ ОБЛАСТЬ</w:t>
      </w:r>
    </w:p>
    <w:p w:rsidR="00E0478E" w:rsidRPr="00E0478E" w:rsidRDefault="00E0478E" w:rsidP="00E0478E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МУНИЦИПАЛЬНОЕ ОБРАЗОВАНИЕ</w:t>
      </w:r>
    </w:p>
    <w:p w:rsidR="00E0478E" w:rsidRPr="00E0478E" w:rsidRDefault="00E0478E" w:rsidP="00E0478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«КРАСНОСУЛИНСКИЙ РАЙОН»</w:t>
      </w:r>
    </w:p>
    <w:p w:rsidR="00E0478E" w:rsidRPr="00E0478E" w:rsidRDefault="00E0478E" w:rsidP="00E0478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АДМИНИСТРАЦИЯ</w:t>
      </w:r>
    </w:p>
    <w:p w:rsidR="00E0478E" w:rsidRPr="00E0478E" w:rsidRDefault="00E0478E" w:rsidP="00E0478E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E0478E">
        <w:rPr>
          <w:b/>
          <w:color w:val="auto"/>
          <w:szCs w:val="28"/>
          <w:lang w:eastAsia="ar-SA"/>
        </w:rPr>
        <w:t>КРАСНОСУЛИНСКОГО РАЙОНА</w:t>
      </w:r>
    </w:p>
    <w:p w:rsidR="00E0478E" w:rsidRPr="00E0478E" w:rsidRDefault="00E0478E" w:rsidP="00E0478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E0478E">
        <w:rPr>
          <w:b/>
          <w:color w:val="auto"/>
          <w:sz w:val="36"/>
          <w:szCs w:val="28"/>
          <w:lang w:eastAsia="ar-SA"/>
        </w:rPr>
        <w:t>РАСПОРЯЖЕНИЕ</w:t>
      </w:r>
    </w:p>
    <w:p w:rsidR="00E0478E" w:rsidRPr="00E0478E" w:rsidRDefault="00E0478E" w:rsidP="00E0478E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E0478E">
        <w:rPr>
          <w:color w:val="auto"/>
          <w:szCs w:val="28"/>
          <w:lang w:eastAsia="ar-SA"/>
        </w:rPr>
        <w:t>от 15.04.2026 № 94</w:t>
      </w:r>
    </w:p>
    <w:p w:rsidR="00E0478E" w:rsidRPr="00E0478E" w:rsidRDefault="00E0478E" w:rsidP="00E0478E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E0478E">
        <w:rPr>
          <w:color w:val="auto"/>
          <w:szCs w:val="28"/>
          <w:lang w:eastAsia="ar-SA"/>
        </w:rPr>
        <w:t>г. Красный Сулин</w:t>
      </w:r>
    </w:p>
    <w:p w:rsidR="00E0478E" w:rsidRPr="00E0478E" w:rsidRDefault="00E0478E" w:rsidP="00E0478E">
      <w:pPr>
        <w:widowControl w:val="0"/>
        <w:tabs>
          <w:tab w:val="left" w:pos="4678"/>
        </w:tabs>
        <w:ind w:left="1984" w:right="1984" w:firstLine="0"/>
        <w:jc w:val="center"/>
        <w:rPr>
          <w:b/>
          <w:szCs w:val="28"/>
        </w:rPr>
      </w:pPr>
      <w:r w:rsidRPr="00E0478E">
        <w:rPr>
          <w:b/>
          <w:szCs w:val="28"/>
        </w:rPr>
        <w:t>О внесении изменений</w:t>
      </w:r>
    </w:p>
    <w:p w:rsidR="007F4522" w:rsidRPr="00E0478E" w:rsidRDefault="00E0478E" w:rsidP="00E0478E">
      <w:pPr>
        <w:widowControl w:val="0"/>
        <w:tabs>
          <w:tab w:val="left" w:pos="4678"/>
        </w:tabs>
        <w:ind w:left="1984" w:right="1984" w:firstLine="0"/>
        <w:jc w:val="center"/>
        <w:rPr>
          <w:b/>
          <w:szCs w:val="28"/>
        </w:rPr>
      </w:pPr>
      <w:r w:rsidRPr="00E0478E">
        <w:rPr>
          <w:b/>
          <w:szCs w:val="28"/>
        </w:rPr>
        <w:t>в приложение к распоряжению</w:t>
      </w:r>
    </w:p>
    <w:p w:rsidR="007F4522" w:rsidRPr="00E0478E" w:rsidRDefault="00E0478E" w:rsidP="00E0478E">
      <w:pPr>
        <w:widowControl w:val="0"/>
        <w:tabs>
          <w:tab w:val="left" w:pos="4678"/>
        </w:tabs>
        <w:ind w:left="1984" w:right="1984" w:firstLine="0"/>
        <w:jc w:val="center"/>
        <w:rPr>
          <w:b/>
          <w:szCs w:val="28"/>
        </w:rPr>
      </w:pPr>
      <w:r w:rsidRPr="00E0478E">
        <w:rPr>
          <w:b/>
          <w:szCs w:val="28"/>
        </w:rPr>
        <w:t>Администрации Красносулинского района</w:t>
      </w:r>
    </w:p>
    <w:p w:rsidR="007F4522" w:rsidRPr="00E0478E" w:rsidRDefault="00E0478E" w:rsidP="00E0478E">
      <w:pPr>
        <w:widowControl w:val="0"/>
        <w:tabs>
          <w:tab w:val="left" w:pos="4678"/>
        </w:tabs>
        <w:ind w:left="1984" w:right="1984" w:firstLine="0"/>
        <w:jc w:val="center"/>
        <w:rPr>
          <w:b/>
          <w:szCs w:val="28"/>
        </w:rPr>
      </w:pPr>
      <w:r w:rsidRPr="00E0478E">
        <w:rPr>
          <w:b/>
          <w:szCs w:val="28"/>
        </w:rPr>
        <w:t>от 24.02.2026 № 31</w:t>
      </w:r>
    </w:p>
    <w:p w:rsidR="007F4522" w:rsidRPr="00E0478E" w:rsidRDefault="007F4522" w:rsidP="00E0478E">
      <w:pPr>
        <w:ind w:firstLine="540"/>
        <w:jc w:val="left"/>
        <w:rPr>
          <w:sz w:val="22"/>
          <w:szCs w:val="28"/>
        </w:rPr>
      </w:pPr>
    </w:p>
    <w:p w:rsidR="007F4522" w:rsidRPr="00E0478E" w:rsidRDefault="00E0478E" w:rsidP="00E0478E">
      <w:pPr>
        <w:ind w:firstLine="709"/>
        <w:rPr>
          <w:szCs w:val="28"/>
        </w:rPr>
      </w:pPr>
      <w:r w:rsidRPr="00E0478E">
        <w:rPr>
          <w:szCs w:val="28"/>
        </w:rPr>
        <w:t>В соответствии с постановлениями Администрации Красносулинского района от 07.04.2026 № 297 «О внесении изменений в приложение № 1 к постановлению Администрации Красносулинского района от 12.12.2018 № 1390»,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</w:t>
      </w:r>
      <w:r>
        <w:rPr>
          <w:szCs w:val="28"/>
        </w:rPr>
        <w:t>ования «Красносулинский район», –</w:t>
      </w:r>
    </w:p>
    <w:p w:rsidR="007F4522" w:rsidRPr="00E0478E" w:rsidRDefault="007F4522" w:rsidP="00E0478E">
      <w:pPr>
        <w:ind w:firstLine="709"/>
        <w:rPr>
          <w:sz w:val="22"/>
          <w:szCs w:val="28"/>
        </w:rPr>
      </w:pPr>
    </w:p>
    <w:p w:rsidR="007F4522" w:rsidRPr="00E0478E" w:rsidRDefault="00E0478E" w:rsidP="00E0478E">
      <w:pPr>
        <w:ind w:firstLine="709"/>
        <w:rPr>
          <w:szCs w:val="28"/>
        </w:rPr>
      </w:pPr>
      <w:r>
        <w:rPr>
          <w:szCs w:val="28"/>
        </w:rPr>
        <w:t>1. </w:t>
      </w:r>
      <w:r w:rsidRPr="00E0478E">
        <w:rPr>
          <w:szCs w:val="28"/>
        </w:rPr>
        <w:t>Внести изменения в приложение к распоряжению Администрации Красносулинского района от 24.02.2026 № 31 «Об утверждении единого аналитического плана реализации муниципальной программы Красносулинского района «Защита населения и территории от чрезвычайных ситуаций, обеспечение пожарной безопасности и безопасности людей на водных объектах» на 2026 год», изложив его согласно приложению к настоящему распоряжению.</w:t>
      </w:r>
    </w:p>
    <w:p w:rsidR="007F4522" w:rsidRPr="00E0478E" w:rsidRDefault="00E0478E" w:rsidP="00E0478E">
      <w:pPr>
        <w:ind w:firstLine="709"/>
        <w:rPr>
          <w:szCs w:val="28"/>
        </w:rPr>
      </w:pPr>
      <w:r>
        <w:rPr>
          <w:szCs w:val="28"/>
        </w:rPr>
        <w:t>2. </w:t>
      </w:r>
      <w:r w:rsidRPr="00E0478E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  <w:r>
        <w:rPr>
          <w:szCs w:val="28"/>
        </w:rPr>
        <w:t xml:space="preserve"> </w:t>
      </w:r>
    </w:p>
    <w:p w:rsidR="007F4522" w:rsidRPr="00E0478E" w:rsidRDefault="007F4522" w:rsidP="00E0478E">
      <w:pPr>
        <w:jc w:val="left"/>
        <w:rPr>
          <w:sz w:val="22"/>
          <w:szCs w:val="28"/>
        </w:rPr>
      </w:pPr>
    </w:p>
    <w:p w:rsidR="007F4522" w:rsidRPr="00E0478E" w:rsidRDefault="00E0478E" w:rsidP="00E0478E">
      <w:pPr>
        <w:tabs>
          <w:tab w:val="right" w:pos="9639"/>
        </w:tabs>
        <w:ind w:firstLine="0"/>
        <w:jc w:val="left"/>
        <w:rPr>
          <w:szCs w:val="28"/>
        </w:rPr>
      </w:pPr>
      <w:r w:rsidRPr="00E0478E">
        <w:rPr>
          <w:szCs w:val="28"/>
        </w:rPr>
        <w:t>Глава Красносулинского района</w:t>
      </w:r>
      <w:r w:rsidRPr="00E0478E">
        <w:rPr>
          <w:szCs w:val="28"/>
        </w:rPr>
        <w:tab/>
        <w:t>И.С. Кирпичков</w:t>
      </w:r>
    </w:p>
    <w:p w:rsidR="00E0478E" w:rsidRPr="00E0478E" w:rsidRDefault="00E0478E" w:rsidP="00E0478E">
      <w:pPr>
        <w:ind w:firstLine="0"/>
        <w:jc w:val="left"/>
        <w:rPr>
          <w:sz w:val="24"/>
          <w:szCs w:val="28"/>
        </w:rPr>
      </w:pPr>
    </w:p>
    <w:p w:rsidR="007F4522" w:rsidRPr="00E0478E" w:rsidRDefault="00E0478E" w:rsidP="00E0478E">
      <w:pPr>
        <w:ind w:firstLine="0"/>
        <w:jc w:val="left"/>
        <w:rPr>
          <w:szCs w:val="28"/>
        </w:rPr>
      </w:pPr>
      <w:r w:rsidRPr="00E0478E">
        <w:rPr>
          <w:szCs w:val="28"/>
        </w:rPr>
        <w:t>Распоряжение вносит</w:t>
      </w:r>
    </w:p>
    <w:p w:rsidR="007F4522" w:rsidRPr="00E0478E" w:rsidRDefault="00E0478E" w:rsidP="00E0478E">
      <w:pPr>
        <w:ind w:firstLine="0"/>
        <w:jc w:val="left"/>
        <w:rPr>
          <w:szCs w:val="28"/>
        </w:rPr>
      </w:pPr>
      <w:r w:rsidRPr="00E0478E">
        <w:rPr>
          <w:szCs w:val="28"/>
        </w:rPr>
        <w:t xml:space="preserve">МКУ «Управление по делам ГО и ЧС </w:t>
      </w:r>
    </w:p>
    <w:p w:rsidR="007F4522" w:rsidRPr="00E0478E" w:rsidRDefault="00E0478E" w:rsidP="00E0478E">
      <w:pPr>
        <w:ind w:firstLine="0"/>
        <w:jc w:val="left"/>
        <w:rPr>
          <w:szCs w:val="28"/>
        </w:rPr>
      </w:pPr>
      <w:r w:rsidRPr="00E0478E">
        <w:rPr>
          <w:szCs w:val="28"/>
        </w:rPr>
        <w:t>Красносулинского района Ростовской области»</w:t>
      </w:r>
    </w:p>
    <w:p w:rsidR="007F4522" w:rsidRPr="00E0478E" w:rsidRDefault="007F4522" w:rsidP="00E0478E">
      <w:pPr>
        <w:jc w:val="left"/>
        <w:rPr>
          <w:szCs w:val="28"/>
        </w:rPr>
        <w:sectPr w:rsidR="007F4522" w:rsidRPr="00E0478E" w:rsidSect="00E0478E">
          <w:headerReference w:type="default" r:id="rId9"/>
          <w:footerReference w:type="default" r:id="rId10"/>
          <w:pgSz w:w="11906" w:h="16838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bookmarkStart w:id="0" w:name="Par610"/>
      <w:bookmarkEnd w:id="0"/>
      <w:r w:rsidRPr="00E0478E">
        <w:rPr>
          <w:szCs w:val="28"/>
        </w:rPr>
        <w:lastRenderedPageBreak/>
        <w:t>Приложение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к распоряжению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Администрации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Красносулинского района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 xml:space="preserve">от </w:t>
      </w:r>
      <w:r>
        <w:rPr>
          <w:szCs w:val="28"/>
        </w:rPr>
        <w:t>15.04.2026 № 94</w:t>
      </w:r>
    </w:p>
    <w:p w:rsidR="007F4522" w:rsidRPr="00E0478E" w:rsidRDefault="007F4522" w:rsidP="00E0478E">
      <w:pPr>
        <w:widowControl w:val="0"/>
        <w:ind w:left="14742" w:firstLine="0"/>
        <w:jc w:val="center"/>
        <w:rPr>
          <w:szCs w:val="28"/>
        </w:rPr>
      </w:pP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Приложение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к распоряжению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Администрации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Красносулинского района</w:t>
      </w:r>
    </w:p>
    <w:p w:rsidR="007F4522" w:rsidRPr="00E0478E" w:rsidRDefault="00E0478E" w:rsidP="00E0478E">
      <w:pPr>
        <w:widowControl w:val="0"/>
        <w:ind w:left="14742" w:firstLine="0"/>
        <w:jc w:val="center"/>
        <w:rPr>
          <w:szCs w:val="28"/>
        </w:rPr>
      </w:pPr>
      <w:r w:rsidRPr="00E0478E">
        <w:rPr>
          <w:szCs w:val="28"/>
        </w:rPr>
        <w:t>от 24.02.2026 № 31</w:t>
      </w:r>
    </w:p>
    <w:p w:rsidR="007F4522" w:rsidRPr="00E0478E" w:rsidRDefault="007F4522" w:rsidP="00E0478E">
      <w:pPr>
        <w:widowControl w:val="0"/>
        <w:ind w:firstLine="0"/>
        <w:jc w:val="center"/>
        <w:rPr>
          <w:szCs w:val="28"/>
        </w:rPr>
      </w:pPr>
    </w:p>
    <w:p w:rsidR="00E0478E" w:rsidRDefault="00E0478E" w:rsidP="00E0478E">
      <w:pPr>
        <w:widowControl w:val="0"/>
        <w:ind w:firstLine="0"/>
        <w:contextualSpacing/>
        <w:jc w:val="center"/>
        <w:rPr>
          <w:szCs w:val="28"/>
        </w:rPr>
      </w:pPr>
      <w:r w:rsidRPr="00E0478E">
        <w:rPr>
          <w:szCs w:val="28"/>
        </w:rPr>
        <w:t>ЕДИНЫЙ АНАЛИТИЧЕСКИЙ ПЛАН</w:t>
      </w:r>
    </w:p>
    <w:p w:rsidR="007F4522" w:rsidRPr="00E0478E" w:rsidRDefault="00E0478E" w:rsidP="00E0478E">
      <w:pPr>
        <w:widowControl w:val="0"/>
        <w:ind w:firstLine="0"/>
        <w:contextualSpacing/>
        <w:jc w:val="center"/>
        <w:rPr>
          <w:szCs w:val="28"/>
        </w:rPr>
      </w:pPr>
      <w:r w:rsidRPr="00E0478E">
        <w:rPr>
          <w:szCs w:val="28"/>
        </w:rPr>
        <w:t>реализации</w:t>
      </w:r>
      <w:r>
        <w:rPr>
          <w:szCs w:val="28"/>
        </w:rPr>
        <w:t xml:space="preserve"> </w:t>
      </w:r>
      <w:r w:rsidRPr="00E0478E">
        <w:rPr>
          <w:szCs w:val="28"/>
        </w:rPr>
        <w:t>муниципальной программы Красносулинского района «Защита населения и территории от чрезвычайных ситуаций,</w:t>
      </w:r>
    </w:p>
    <w:p w:rsidR="007F4522" w:rsidRPr="00E0478E" w:rsidRDefault="00E0478E" w:rsidP="00E0478E">
      <w:pPr>
        <w:widowControl w:val="0"/>
        <w:ind w:firstLine="0"/>
        <w:jc w:val="center"/>
        <w:rPr>
          <w:szCs w:val="28"/>
        </w:rPr>
      </w:pPr>
      <w:r w:rsidRPr="00E0478E">
        <w:rPr>
          <w:szCs w:val="28"/>
        </w:rPr>
        <w:t>обеспечение пожарной безопасности и безопасности людей на водных объектах» на 2026 год</w:t>
      </w:r>
    </w:p>
    <w:p w:rsidR="007F4522" w:rsidRPr="00E0478E" w:rsidRDefault="007F4522" w:rsidP="00E0478E">
      <w:pPr>
        <w:widowControl w:val="0"/>
        <w:ind w:firstLine="0"/>
        <w:jc w:val="left"/>
        <w:rPr>
          <w:szCs w:val="28"/>
        </w:rPr>
      </w:pPr>
    </w:p>
    <w:tbl>
      <w:tblPr>
        <w:tblW w:w="2159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0"/>
        <w:gridCol w:w="4913"/>
        <w:gridCol w:w="1544"/>
        <w:gridCol w:w="1548"/>
        <w:gridCol w:w="4626"/>
        <w:gridCol w:w="1028"/>
        <w:gridCol w:w="1602"/>
        <w:gridCol w:w="1279"/>
        <w:gridCol w:w="1065"/>
        <w:gridCol w:w="1361"/>
        <w:gridCol w:w="1827"/>
      </w:tblGrid>
      <w:tr w:rsidR="007F4522" w:rsidRPr="00E0478E" w:rsidTr="00E0478E">
        <w:trPr>
          <w:trHeight w:val="20"/>
          <w:tblHeader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№</w:t>
            </w:r>
          </w:p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п/п</w:t>
            </w:r>
          </w:p>
        </w:tc>
        <w:tc>
          <w:tcPr>
            <w:tcW w:w="4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Ответственный исполнитель,</w:t>
            </w:r>
          </w:p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8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7F4522" w:rsidRPr="00E0478E" w:rsidTr="00E0478E">
        <w:trPr>
          <w:trHeight w:val="20"/>
          <w:tblHeader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7F4522" w:rsidP="00194D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7F4522" w:rsidP="00194D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начало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окончание</w:t>
            </w:r>
          </w:p>
        </w:tc>
        <w:tc>
          <w:tcPr>
            <w:tcW w:w="4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7F4522" w:rsidP="00194D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всего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областной</w:t>
            </w:r>
          </w:p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бюджет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194DDF" w:rsidRPr="00194DDF" w:rsidRDefault="00194DDF">
      <w:pPr>
        <w:rPr>
          <w:sz w:val="2"/>
          <w:szCs w:val="2"/>
        </w:rPr>
      </w:pPr>
    </w:p>
    <w:tbl>
      <w:tblPr>
        <w:tblW w:w="2159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0"/>
        <w:gridCol w:w="4913"/>
        <w:gridCol w:w="1544"/>
        <w:gridCol w:w="1548"/>
        <w:gridCol w:w="4653"/>
        <w:gridCol w:w="1001"/>
        <w:gridCol w:w="1602"/>
        <w:gridCol w:w="1279"/>
        <w:gridCol w:w="1056"/>
        <w:gridCol w:w="1352"/>
        <w:gridCol w:w="1845"/>
      </w:tblGrid>
      <w:tr w:rsidR="007F4522" w:rsidRPr="00E0478E" w:rsidTr="00E0478E">
        <w:trPr>
          <w:trHeight w:val="20"/>
          <w:tblHeader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194DDF" w:rsidP="00194D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194DDF" w:rsidP="00194D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194DDF" w:rsidP="00194DD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11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20700,6</w:t>
            </w:r>
          </w:p>
          <w:p w:rsidR="007F4522" w:rsidRPr="00E0478E" w:rsidRDefault="007F4522" w:rsidP="00194DD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20700,6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1. Задача «Выполнены мероприятия по обеспечению деятельности муниципального казенного учреждения </w:t>
            </w:r>
            <w:r w:rsidR="00194DDF">
              <w:rPr>
                <w:sz w:val="24"/>
                <w:szCs w:val="24"/>
              </w:rPr>
              <w:br/>
            </w:r>
            <w:r w:rsidRPr="00E0478E">
              <w:rPr>
                <w:sz w:val="24"/>
                <w:szCs w:val="24"/>
              </w:rPr>
              <w:t>«Управление по делам гражданской обороны и чрезвычайным ситуациям Красносулинского района Ростовской области»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Мероприятие (результат) 1.1. </w:t>
            </w:r>
          </w:p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«Обеспечена деятельность муниципального казенного учреждения «Управление по делам гражданской обороны и чрезвычайным ситуациям Красносулинского района Ростовской области»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20102,1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20102,1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2. Задача комплекса процессных мероприятий «Выполнены мероприятия по защите населения от чрезвычайных ситуаций природного и техногенного характера»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Мероприятие (результат) 2.1. </w:t>
            </w:r>
          </w:p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«Снижена численность населения, пострадавшего в чрезвычайных ситуациях»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2.1.1.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Контрольная точка 2.1.1. </w:t>
            </w:r>
          </w:p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«Проведено 2 тренировки с ДДС в первом квартале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31.03.2026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2.1.2.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Контрольная точка 2.1.2. </w:t>
            </w:r>
          </w:p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«Проведено 6 тренировок с ДДС по итогам шести месяцев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30.06.2026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Контрольная точка 2.1.3. </w:t>
            </w:r>
          </w:p>
          <w:p w:rsidR="007F4522" w:rsidRPr="00E0478E" w:rsidRDefault="00E0478E" w:rsidP="00E0478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«Проведено 10 тренировок с ДДС по итогам девяти месяцев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30.09.2026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2.1.4.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 xml:space="preserve">Контрольная точка 2.1.4. </w:t>
            </w:r>
          </w:p>
          <w:p w:rsidR="007F4522" w:rsidRPr="00E0478E" w:rsidRDefault="00E0478E" w:rsidP="00E0478E">
            <w:pPr>
              <w:spacing w:line="252" w:lineRule="auto"/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«Проведено 13 тренировок с ДДС по итогам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3. Задача комплекса процессных мероприятий «Выполнены мероприятия по обеспечению безопасности гидротехнических сооружений на территории Красносулинского района»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Мероприятие (результат) 3.1.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«Обеспечена безопасность гидротехнических сооружений на территории Красносулинского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598,5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598,5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3.1.1.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«Сформирован и размещен план-график на сайте закупок»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13.01.2026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3.1.2.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«Заключен контракт на обслуживание локальной системы оповещения населения на гидротехническом сооружении плотина «Соколовского водохранилища</w:t>
            </w:r>
            <w:r w:rsidR="00194DDF">
              <w:rPr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23.01.2026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DDF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3.1.3.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«Произведена приемка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194DDF">
              <w:rPr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19.12.2026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3.1.4.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«Произведена оплата выполненных работ по обслуживанию локальной системы оповещения населения на гидротехническом сооружении плотина «Соколовского водохранилища</w:t>
            </w:r>
            <w:r w:rsidR="00194DDF">
              <w:rPr>
                <w:szCs w:val="24"/>
              </w:rPr>
              <w:t>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25.12.2026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Комплекс процессных мероприятий «Пожарная безопасность»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Мероприятие (результат) 1.1.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«Проведены профилактические мероприятия с населением, лекции и беседы в общеобразовательных и других учебных учреждениях о пожарной безопасности»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2.1.1.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1.1.5.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«Проведено 90 профилактических мероприятий в первом квартале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31.03.2026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lastRenderedPageBreak/>
              <w:t>2.1.2.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1.1.6. </w:t>
            </w:r>
          </w:p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«Проведено 181 профилактическое мероприятие по итогам шести месяцев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30.06.2026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2.1.3.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1.1.7. </w:t>
            </w:r>
          </w:p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«Проведено 273 профилактических мероприятия по итогам девяти месяцев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30.09.2026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2.1.4.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1.1.8.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«Проведено 365 профилактических мероприятий по итогам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Комплекс процессных мероприятий «Обеспечение безопасности людей на водных объектах»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1. Задача комплекса процессных мероприятий «Выполнены мероприятия по обеспечению безопасности людей на водных объектах»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Мероприятие (результат) 1.1.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1.1.5.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«Проведено 90 профилактических мероприятий в первом квартале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31.03.2026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1.1.6. </w:t>
            </w:r>
          </w:p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«Проведено 181 профилактическое мероприятие по итогам шести месяцев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30.06.2026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1.1.7. </w:t>
            </w:r>
          </w:p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«Проведено 273 профилактических мероприятия по итогам девяти месяцев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30.09.2026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3.1.4.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1.1.8.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«Проведено 365 профилактических мероприятий по итогам 2026 года»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spacing w:line="252" w:lineRule="auto"/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pStyle w:val="3"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0478E">
              <w:rPr>
                <w:rFonts w:ascii="Times New Roman" w:hAnsi="Times New Roman"/>
                <w:color w:val="000000"/>
                <w:szCs w:val="24"/>
              </w:rPr>
              <w:t>Комплекс процессных мероприятий «Обеспечение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«112», муниципальной системы оповещения населения Красносулинского района, аппаратно-программного комплекса «Безопасный город»</w:t>
            </w:r>
          </w:p>
          <w:p w:rsidR="00194DDF" w:rsidRPr="00194DDF" w:rsidRDefault="00194DDF" w:rsidP="00194DDF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19528,1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19528,1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21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1. </w:t>
            </w:r>
            <w:r w:rsidRPr="00E0478E">
              <w:rPr>
                <w:szCs w:val="24"/>
              </w:rPr>
              <w:t>Задача комплекса процессных мероприятий «Выполнены мероприятия по обеспечению функционирования единой дежурно-диспетчерской службы, и созданной на ее основе системы обеспечения вызова экстренных оперативных служб по единому номеру «112, муниципальной системы оповещения населения Красносулинского района, аппаратно-программного комплекса «Безопасный город»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3"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0478E">
              <w:rPr>
                <w:rFonts w:ascii="Times New Roman" w:hAnsi="Times New Roman"/>
                <w:color w:val="000000"/>
                <w:szCs w:val="24"/>
              </w:rPr>
              <w:t xml:space="preserve">Мероприятие (результат) 1.1. </w:t>
            </w:r>
          </w:p>
          <w:p w:rsidR="007F4522" w:rsidRPr="00E0478E" w:rsidRDefault="00E0478E" w:rsidP="00E0478E">
            <w:pPr>
              <w:pStyle w:val="3"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0478E">
              <w:rPr>
                <w:rFonts w:ascii="Times New Roman" w:hAnsi="Times New Roman"/>
                <w:color w:val="000000"/>
                <w:szCs w:val="24"/>
              </w:rPr>
              <w:t>«Обеспечено функционирование единой дежурно-диспетчерской службы Красносулинского района»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7792,8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7792,8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3"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0478E">
              <w:rPr>
                <w:rFonts w:ascii="Times New Roman" w:hAnsi="Times New Roman"/>
                <w:color w:val="000000"/>
                <w:szCs w:val="24"/>
              </w:rPr>
              <w:t xml:space="preserve">Мероприятие (результат) 1.2. </w:t>
            </w:r>
          </w:p>
          <w:p w:rsidR="007F4522" w:rsidRPr="00E0478E" w:rsidRDefault="00E0478E" w:rsidP="00E0478E">
            <w:pPr>
              <w:pStyle w:val="3"/>
              <w:spacing w:before="0"/>
              <w:ind w:firstLine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E0478E">
              <w:rPr>
                <w:rFonts w:ascii="Times New Roman" w:hAnsi="Times New Roman"/>
                <w:color w:val="000000"/>
                <w:szCs w:val="24"/>
              </w:rPr>
              <w:t>«Обеспечено содержание и техническое обслуживание аппаратно-программного комплекса «Безопасный город» на территории Красносулинского района»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01.01.2026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3000,0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3000,0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4.2.1.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1.2.1.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«Произведена приемка выполненных работ по функционированию систем видеонаблюдения, интегрированных в аппаратно-программный комплекс «Безопасный город» за первое полугодие 2026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07.08.2026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4.2.2.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1.2.2.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«Произведена оплата выполненных работ по функционированию систем видеонаблюдения, интегрированных в аппаратно-программный комплекс «Безопасный город» за первое полугодие 2026 год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12.08.2026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4.2.3.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1.2.3.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«Сформирован и размещен план-график на сайте закупок»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01.03.2026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4.2.4.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1.2.4. </w:t>
            </w:r>
          </w:p>
          <w:p w:rsidR="007F4522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«Заключен контракт по функционированию систем видеонаблюдения, интегрированных в аппаратно-программный комплекс «Безопасный город» на второе полугодие 2026 год</w:t>
            </w:r>
          </w:p>
          <w:p w:rsidR="00194DDF" w:rsidRPr="00E0478E" w:rsidRDefault="00194DDF" w:rsidP="00E0478E">
            <w:pPr>
              <w:pStyle w:val="formattext"/>
              <w:spacing w:beforeAutospacing="0" w:afterAutospacing="0"/>
              <w:rPr>
                <w:szCs w:val="24"/>
              </w:rPr>
            </w:pPr>
            <w:bookmarkStart w:id="1" w:name="_GoBack"/>
            <w:bookmarkEnd w:id="1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20.05.2026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Мероприятие (результат) 1.3.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«Обеспечено функционирование муниципальной системы оповещения населения Красносулинского района»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26.02.2026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5750,2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5750,2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4.3.1.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1.3.1.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«Сформирован и размещен план закупок»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26.02.2026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4.3.2.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1.3.1.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«Заключен муниципальный контракт»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30.04.2026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  <w:p w:rsidR="00194DDF" w:rsidRPr="00E0478E" w:rsidRDefault="00194DDF" w:rsidP="00E0478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lastRenderedPageBreak/>
              <w:t>4.4.1.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Мероприятие (результат) 1.4.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«Произведена модернизация муниципальной системы оповещения населения Красносулинского района» в 2026 году реализации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26.02.2026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30.12.2026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2985,1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2985,1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4.4.2.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1.4.1.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«Сформирован и размещен план закупок»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26.02.2026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pStyle w:val="formattext"/>
              <w:spacing w:beforeAutospacing="0" w:afterAutospacing="0"/>
              <w:jc w:val="center"/>
              <w:rPr>
                <w:szCs w:val="24"/>
              </w:rPr>
            </w:pPr>
            <w:r w:rsidRPr="00E0478E">
              <w:rPr>
                <w:szCs w:val="24"/>
              </w:rPr>
              <w:t>4.4.3.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 xml:space="preserve">Контрольная точка 1.4.1. </w:t>
            </w:r>
          </w:p>
          <w:p w:rsidR="007F4522" w:rsidRPr="00E0478E" w:rsidRDefault="00E0478E" w:rsidP="00E0478E">
            <w:pPr>
              <w:pStyle w:val="formattext"/>
              <w:spacing w:beforeAutospacing="0" w:afterAutospacing="0"/>
              <w:rPr>
                <w:szCs w:val="24"/>
              </w:rPr>
            </w:pPr>
            <w:r w:rsidRPr="00E0478E">
              <w:rPr>
                <w:szCs w:val="24"/>
              </w:rPr>
              <w:t>«Заключен муниципальный контракт»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30.04.2026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Науменко М.В., начальник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</w:tr>
      <w:tr w:rsidR="007F4522" w:rsidRPr="00E0478E" w:rsidTr="00E0478E">
        <w:trPr>
          <w:trHeight w:val="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5.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tabs>
                <w:tab w:val="right" w:pos="4803"/>
              </w:tabs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Х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E0478E">
            <w:pPr>
              <w:ind w:firstLine="0"/>
              <w:jc w:val="left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Ответственный исполнитель – МКУ «Управление по делам ГО и ЧС Красносулинского района Ростовской области»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40228,7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40228,7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522" w:rsidRPr="00E0478E" w:rsidRDefault="00E0478E" w:rsidP="00194DDF">
            <w:pPr>
              <w:ind w:firstLine="0"/>
              <w:jc w:val="center"/>
              <w:rPr>
                <w:sz w:val="24"/>
                <w:szCs w:val="24"/>
              </w:rPr>
            </w:pPr>
            <w:r w:rsidRPr="00E0478E">
              <w:rPr>
                <w:sz w:val="24"/>
                <w:szCs w:val="24"/>
              </w:rPr>
              <w:t>0,0</w:t>
            </w:r>
          </w:p>
        </w:tc>
      </w:tr>
    </w:tbl>
    <w:p w:rsidR="007F4522" w:rsidRPr="00E0478E" w:rsidRDefault="007F4522" w:rsidP="00E0478E">
      <w:pPr>
        <w:widowControl w:val="0"/>
        <w:ind w:firstLine="0"/>
        <w:contextualSpacing/>
        <w:jc w:val="left"/>
        <w:rPr>
          <w:szCs w:val="28"/>
        </w:rPr>
      </w:pPr>
    </w:p>
    <w:p w:rsidR="007F4522" w:rsidRPr="00E0478E" w:rsidRDefault="007F4522" w:rsidP="00E0478E">
      <w:pPr>
        <w:widowControl w:val="0"/>
        <w:ind w:firstLine="0"/>
        <w:jc w:val="left"/>
        <w:rPr>
          <w:szCs w:val="28"/>
        </w:rPr>
      </w:pPr>
    </w:p>
    <w:p w:rsidR="007F4522" w:rsidRPr="00E0478E" w:rsidRDefault="007F4522" w:rsidP="00E0478E">
      <w:pPr>
        <w:widowControl w:val="0"/>
        <w:ind w:firstLine="0"/>
        <w:jc w:val="left"/>
        <w:rPr>
          <w:szCs w:val="28"/>
        </w:rPr>
      </w:pPr>
    </w:p>
    <w:p w:rsidR="007F4522" w:rsidRPr="00E0478E" w:rsidRDefault="00E0478E" w:rsidP="00E0478E">
      <w:pPr>
        <w:ind w:firstLine="0"/>
        <w:jc w:val="left"/>
        <w:rPr>
          <w:szCs w:val="28"/>
        </w:rPr>
      </w:pPr>
      <w:r w:rsidRPr="00E0478E">
        <w:rPr>
          <w:szCs w:val="28"/>
        </w:rPr>
        <w:t xml:space="preserve">Управляющий делами </w:t>
      </w:r>
    </w:p>
    <w:p w:rsidR="007F4522" w:rsidRPr="00E0478E" w:rsidRDefault="00E0478E" w:rsidP="00E0478E">
      <w:pPr>
        <w:tabs>
          <w:tab w:val="right" w:pos="21546"/>
        </w:tabs>
        <w:ind w:firstLine="0"/>
        <w:jc w:val="left"/>
        <w:rPr>
          <w:szCs w:val="28"/>
        </w:rPr>
      </w:pPr>
      <w:r w:rsidRPr="00E0478E">
        <w:rPr>
          <w:szCs w:val="28"/>
        </w:rPr>
        <w:t>Администрации района</w:t>
      </w:r>
      <w:r>
        <w:rPr>
          <w:szCs w:val="28"/>
        </w:rPr>
        <w:t xml:space="preserve"> </w:t>
      </w:r>
      <w:r w:rsidRPr="00E0478E">
        <w:rPr>
          <w:szCs w:val="28"/>
        </w:rPr>
        <w:tab/>
        <w:t>И.Ю. Кишкинова</w:t>
      </w:r>
    </w:p>
    <w:p w:rsidR="007F4522" w:rsidRPr="00E0478E" w:rsidRDefault="007F4522" w:rsidP="00E0478E">
      <w:pPr>
        <w:widowControl w:val="0"/>
        <w:ind w:firstLine="0"/>
        <w:jc w:val="left"/>
        <w:rPr>
          <w:szCs w:val="28"/>
        </w:rPr>
      </w:pPr>
    </w:p>
    <w:sectPr w:rsidR="007F4522" w:rsidRPr="00E0478E" w:rsidSect="00E0478E">
      <w:headerReference w:type="even" r:id="rId11"/>
      <w:footerReference w:type="default" r:id="rId12"/>
      <w:footerReference w:type="first" r:id="rId13"/>
      <w:pgSz w:w="23808" w:h="16840" w:orient="landscape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8E" w:rsidRDefault="00E0478E">
      <w:r>
        <w:separator/>
      </w:r>
    </w:p>
  </w:endnote>
  <w:endnote w:type="continuationSeparator" w:id="0">
    <w:p w:rsidR="00E0478E" w:rsidRDefault="00E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8E" w:rsidRDefault="00E0478E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8E" w:rsidRDefault="00E0478E">
    <w:pPr>
      <w:pStyle w:val="a8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8E" w:rsidRDefault="00E0478E">
    <w:pPr>
      <w:pStyle w:val="a8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8E" w:rsidRDefault="00E0478E">
      <w:r>
        <w:separator/>
      </w:r>
    </w:p>
  </w:footnote>
  <w:footnote w:type="continuationSeparator" w:id="0">
    <w:p w:rsidR="00E0478E" w:rsidRDefault="00E04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1233500829"/>
      <w:docPartObj>
        <w:docPartGallery w:val="Page Numbers (Top of Page)"/>
        <w:docPartUnique/>
      </w:docPartObj>
    </w:sdtPr>
    <w:sdtContent>
      <w:p w:rsidR="00E0478E" w:rsidRPr="00E0478E" w:rsidRDefault="00E0478E" w:rsidP="00E0478E">
        <w:pPr>
          <w:pStyle w:val="a3"/>
          <w:ind w:firstLine="0"/>
          <w:jc w:val="center"/>
          <w:rPr>
            <w:szCs w:val="28"/>
          </w:rPr>
        </w:pPr>
        <w:r w:rsidRPr="00E0478E">
          <w:rPr>
            <w:szCs w:val="28"/>
          </w:rPr>
          <w:fldChar w:fldCharType="begin"/>
        </w:r>
        <w:r w:rsidRPr="00E0478E">
          <w:rPr>
            <w:szCs w:val="28"/>
          </w:rPr>
          <w:instrText>PAGE   \* MERGEFORMAT</w:instrText>
        </w:r>
        <w:r w:rsidRPr="00E0478E">
          <w:rPr>
            <w:szCs w:val="28"/>
          </w:rPr>
          <w:fldChar w:fldCharType="separate"/>
        </w:r>
        <w:r w:rsidR="00194DDF">
          <w:rPr>
            <w:noProof/>
            <w:szCs w:val="28"/>
          </w:rPr>
          <w:t>6</w:t>
        </w:r>
        <w:r w:rsidRPr="00E0478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78E" w:rsidRDefault="00E0478E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jc w:val="left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rPr>
        <w:rStyle w:val="ae"/>
      </w:rPr>
      <w:fldChar w:fldCharType="separate"/>
    </w:r>
    <w:r>
      <w:rPr>
        <w:rStyle w:val="ae"/>
      </w:rPr>
      <w:t xml:space="preserve"> </w:t>
    </w:r>
    <w:r>
      <w:rPr>
        <w:rStyle w:val="ae"/>
      </w:rPr>
      <w:fldChar w:fldCharType="end"/>
    </w:r>
  </w:p>
  <w:p w:rsidR="00E0478E" w:rsidRDefault="00E047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5AA6"/>
    <w:multiLevelType w:val="multilevel"/>
    <w:tmpl w:val="CA0EF154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522"/>
    <w:rsid w:val="00194DDF"/>
    <w:rsid w:val="007F4522"/>
    <w:rsid w:val="00E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  <w:ind w:firstLine="0"/>
      <w:jc w:val="left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Номер страницы1"/>
    <w:link w:val="ae"/>
  </w:style>
  <w:style w:type="character" w:styleId="ae">
    <w:name w:val="page number"/>
    <w:link w:val="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 w:hAnsiTheme="majorHAnsi"/>
      <w:color w:val="243F60" w:themeColor="accent1" w:themeShade="7F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color w:val="243F60" w:themeColor="accent1" w:themeShade="7F"/>
      <w:sz w:val="24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rmattext">
    <w:name w:val="formattext"/>
    <w:basedOn w:val="a"/>
    <w:link w:val="formattext0"/>
    <w:pPr>
      <w:spacing w:beforeAutospacing="1" w:afterAutospacing="1"/>
      <w:ind w:firstLine="0"/>
      <w:jc w:val="left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Номер страницы1"/>
    <w:link w:val="ae"/>
  </w:style>
  <w:style w:type="character" w:styleId="ae">
    <w:name w:val="page number"/>
    <w:link w:val="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2026-04-15T13:33:00Z</cp:lastPrinted>
  <dcterms:created xsi:type="dcterms:W3CDTF">2026-04-15T13:33:00Z</dcterms:created>
  <dcterms:modified xsi:type="dcterms:W3CDTF">2026-04-15T13:33:00Z</dcterms:modified>
</cp:coreProperties>
</file>