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C9" w:rsidRDefault="002C3201" w:rsidP="002C3201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</w:t>
      </w:r>
    </w:p>
    <w:p w:rsidR="002C3201" w:rsidRPr="001F6FB7" w:rsidRDefault="002C3201" w:rsidP="002C3201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1F6FB7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 1 квартал  2023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="00FC39C9">
        <w:rPr>
          <w:b/>
          <w:sz w:val="28"/>
          <w:szCs w:val="28"/>
        </w:rPr>
        <w:t xml:space="preserve"> (оперативная информация)</w:t>
      </w:r>
    </w:p>
    <w:p w:rsidR="002C3201" w:rsidRPr="001F6FB7" w:rsidRDefault="002C3201" w:rsidP="002C3201">
      <w:pPr>
        <w:ind w:firstLine="709"/>
        <w:jc w:val="both"/>
        <w:rPr>
          <w:b/>
          <w:sz w:val="28"/>
          <w:szCs w:val="28"/>
        </w:rPr>
      </w:pPr>
    </w:p>
    <w:p w:rsidR="002C3201" w:rsidRPr="001F6FB7" w:rsidRDefault="002C3201" w:rsidP="004A7F26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2C3201" w:rsidRPr="001F6FB7" w:rsidRDefault="002C3201" w:rsidP="004A7F26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</w:p>
    <w:p w:rsidR="002C3201" w:rsidRPr="00BF4973" w:rsidRDefault="002C3201" w:rsidP="002C3201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2C3201" w:rsidRPr="00BF4973" w:rsidRDefault="002C3201" w:rsidP="002C3201">
      <w:pPr>
        <w:ind w:firstLine="567"/>
        <w:jc w:val="both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Целевые зна</w:t>
      </w:r>
      <w:r>
        <w:rPr>
          <w:sz w:val="28"/>
          <w:szCs w:val="28"/>
        </w:rPr>
        <w:t>чения данного показателя на 2022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>
        <w:rPr>
          <w:sz w:val="28"/>
          <w:szCs w:val="28"/>
        </w:rPr>
        <w:t>5925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 w:rsidR="006F309F">
        <w:rPr>
          <w:sz w:val="28"/>
          <w:szCs w:val="28"/>
        </w:rPr>
        <w:t xml:space="preserve">м данным объем инвестиций  за  </w:t>
      </w:r>
      <w:r>
        <w:rPr>
          <w:sz w:val="28"/>
          <w:szCs w:val="28"/>
        </w:rPr>
        <w:t xml:space="preserve"> 2022</w:t>
      </w:r>
      <w:r w:rsidR="006F309F">
        <w:rPr>
          <w:sz w:val="28"/>
          <w:szCs w:val="28"/>
        </w:rPr>
        <w:t xml:space="preserve"> год </w:t>
      </w:r>
      <w:r w:rsidRPr="00BF4973">
        <w:rPr>
          <w:sz w:val="28"/>
          <w:szCs w:val="28"/>
        </w:rPr>
        <w:t xml:space="preserve"> составил   </w:t>
      </w:r>
      <w:r w:rsidR="004A7F26">
        <w:rPr>
          <w:sz w:val="28"/>
          <w:szCs w:val="28"/>
        </w:rPr>
        <w:t>12767,8</w:t>
      </w:r>
      <w:r w:rsidR="006F309F">
        <w:rPr>
          <w:sz w:val="28"/>
          <w:szCs w:val="28"/>
        </w:rPr>
        <w:t xml:space="preserve"> </w:t>
      </w:r>
      <w:r w:rsidRPr="00BF4973">
        <w:rPr>
          <w:sz w:val="28"/>
          <w:szCs w:val="28"/>
        </w:rPr>
        <w:t xml:space="preserve"> млн. рублей. Статистические данные по объему инвестиций за </w:t>
      </w:r>
      <w:r w:rsidR="006F309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309F">
        <w:rPr>
          <w:sz w:val="28"/>
          <w:szCs w:val="28"/>
        </w:rPr>
        <w:t>квартал  2023</w:t>
      </w:r>
      <w:r w:rsidRPr="00BF4973">
        <w:rPr>
          <w:sz w:val="28"/>
          <w:szCs w:val="28"/>
        </w:rPr>
        <w:t xml:space="preserve"> года </w:t>
      </w:r>
      <w:r w:rsidRPr="000F52DF">
        <w:rPr>
          <w:sz w:val="28"/>
          <w:szCs w:val="28"/>
        </w:rPr>
        <w:t>еще не представлены</w:t>
      </w:r>
      <w:r>
        <w:rPr>
          <w:sz w:val="28"/>
          <w:szCs w:val="28"/>
        </w:rPr>
        <w:t>.</w:t>
      </w:r>
    </w:p>
    <w:p w:rsidR="002C3201" w:rsidRPr="001F6FB7" w:rsidRDefault="002C3201" w:rsidP="004A7F26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</w:p>
    <w:p w:rsidR="002C3201" w:rsidRPr="001F6FB7" w:rsidRDefault="002C3201" w:rsidP="004A7F26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2C3201" w:rsidRPr="001F6FB7" w:rsidRDefault="002C3201" w:rsidP="004A7F26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2C3201" w:rsidRPr="00514ECB" w:rsidRDefault="002C3201" w:rsidP="004A7F26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</w:t>
      </w:r>
      <w:r>
        <w:rPr>
          <w:rFonts w:eastAsia="SimSun"/>
          <w:kern w:val="1"/>
          <w:sz w:val="28"/>
          <w:szCs w:val="28"/>
          <w:lang w:eastAsia="hi-IN" w:bidi="hi-IN"/>
        </w:rPr>
        <w:t>нского района в рамках данного У</w:t>
      </w:r>
      <w:r w:rsidRPr="00BF4973">
        <w:rPr>
          <w:rFonts w:eastAsia="SimSun"/>
          <w:kern w:val="1"/>
          <w:sz w:val="28"/>
          <w:szCs w:val="28"/>
          <w:lang w:eastAsia="hi-IN" w:bidi="hi-IN"/>
        </w:rPr>
        <w:t>каза осуществлялся мониторинг следующих показателей</w:t>
      </w:r>
      <w:r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2C3201" w:rsidRPr="001F6FB7" w:rsidRDefault="002C3201" w:rsidP="002C320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3201" w:rsidRDefault="002C3201" w:rsidP="002C320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2C3201" w:rsidRDefault="002C3201" w:rsidP="002C320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3AB8" w:rsidRPr="00843F03" w:rsidRDefault="00513AB8" w:rsidP="00513AB8">
      <w:pPr>
        <w:ind w:firstLine="567"/>
        <w:jc w:val="both"/>
        <w:rPr>
          <w:sz w:val="28"/>
          <w:szCs w:val="28"/>
        </w:rPr>
      </w:pPr>
      <w:r w:rsidRPr="00513AB8">
        <w:rPr>
          <w:sz w:val="28"/>
          <w:szCs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</w:t>
      </w:r>
      <w:proofErr w:type="gramStart"/>
      <w:r w:rsidRPr="00513AB8">
        <w:rPr>
          <w:sz w:val="28"/>
          <w:szCs w:val="28"/>
        </w:rPr>
        <w:t>внесении</w:t>
      </w:r>
      <w:proofErr w:type="gramEnd"/>
      <w:r w:rsidRPr="00513AB8">
        <w:rPr>
          <w:sz w:val="28"/>
          <w:szCs w:val="28"/>
        </w:rPr>
        <w:t xml:space="preserve"> изменений в постановление Правительства Ростовской области от 23.12.2019 № 961» целевой показатель на 20.03.2023г.  </w:t>
      </w:r>
      <w:proofErr w:type="gramStart"/>
      <w:r w:rsidRPr="00513AB8">
        <w:rPr>
          <w:sz w:val="28"/>
          <w:szCs w:val="28"/>
        </w:rPr>
        <w:t>по</w:t>
      </w:r>
      <w:proofErr w:type="gramEnd"/>
      <w:r w:rsidRPr="00513AB8">
        <w:rPr>
          <w:sz w:val="28"/>
          <w:szCs w:val="28"/>
        </w:rPr>
        <w:t xml:space="preserve"> заработной плате педагогических  работников дошкольных образовательных учреждений</w:t>
      </w:r>
      <w:r w:rsidRPr="00513AB8">
        <w:rPr>
          <w:i/>
          <w:sz w:val="28"/>
          <w:szCs w:val="28"/>
        </w:rPr>
        <w:t xml:space="preserve"> </w:t>
      </w:r>
      <w:r w:rsidRPr="00513AB8">
        <w:rPr>
          <w:sz w:val="28"/>
          <w:szCs w:val="28"/>
        </w:rPr>
        <w:t xml:space="preserve">составляет </w:t>
      </w:r>
      <w:r w:rsidRPr="00843F03">
        <w:rPr>
          <w:sz w:val="28"/>
          <w:szCs w:val="28"/>
        </w:rPr>
        <w:t>30 027,1 руб.</w:t>
      </w:r>
    </w:p>
    <w:p w:rsidR="00513AB8" w:rsidRPr="00843F03" w:rsidRDefault="00513AB8" w:rsidP="00513AB8">
      <w:pPr>
        <w:ind w:firstLine="567"/>
        <w:jc w:val="both"/>
        <w:rPr>
          <w:sz w:val="28"/>
          <w:szCs w:val="28"/>
        </w:rPr>
      </w:pPr>
      <w:r w:rsidRPr="00843F03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843F03">
        <w:rPr>
          <w:bCs/>
          <w:sz w:val="28"/>
          <w:szCs w:val="28"/>
        </w:rPr>
        <w:t xml:space="preserve">28 225,3 </w:t>
      </w:r>
      <w:r w:rsidRPr="00843F03">
        <w:rPr>
          <w:sz w:val="28"/>
          <w:szCs w:val="28"/>
        </w:rPr>
        <w:t xml:space="preserve">руб. Показатель выполнен на 93,9%. </w:t>
      </w:r>
    </w:p>
    <w:p w:rsidR="00513AB8" w:rsidRPr="00513AB8" w:rsidRDefault="00513AB8" w:rsidP="00513AB8">
      <w:pPr>
        <w:ind w:firstLine="567"/>
        <w:jc w:val="both"/>
        <w:rPr>
          <w:sz w:val="28"/>
          <w:szCs w:val="28"/>
        </w:rPr>
      </w:pPr>
      <w:r w:rsidRPr="00843F03">
        <w:rPr>
          <w:sz w:val="28"/>
          <w:szCs w:val="28"/>
        </w:rPr>
        <w:t>По состоянию на 01.04.2023</w:t>
      </w:r>
      <w:r w:rsidR="00843F03">
        <w:rPr>
          <w:sz w:val="28"/>
          <w:szCs w:val="28"/>
        </w:rPr>
        <w:t xml:space="preserve"> </w:t>
      </w:r>
      <w:r w:rsidRPr="00843F03">
        <w:rPr>
          <w:sz w:val="28"/>
          <w:szCs w:val="28"/>
        </w:rPr>
        <w:t>г. целево</w:t>
      </w:r>
      <w:r w:rsidRPr="00513AB8">
        <w:rPr>
          <w:sz w:val="28"/>
          <w:szCs w:val="28"/>
        </w:rPr>
        <w:t>й показатель будет доведен до 100%.</w:t>
      </w:r>
    </w:p>
    <w:p w:rsidR="002C3201" w:rsidRPr="00B32DFB" w:rsidRDefault="002C3201" w:rsidP="002C3201">
      <w:pPr>
        <w:jc w:val="both"/>
        <w:rPr>
          <w:sz w:val="26"/>
          <w:szCs w:val="26"/>
        </w:rPr>
      </w:pPr>
    </w:p>
    <w:p w:rsidR="002C3201" w:rsidRDefault="002C3201" w:rsidP="002C3201">
      <w:pPr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2C3201" w:rsidRPr="001F6FB7" w:rsidRDefault="002C3201" w:rsidP="002C3201">
      <w:pPr>
        <w:ind w:firstLine="567"/>
        <w:contextualSpacing/>
        <w:jc w:val="center"/>
        <w:rPr>
          <w:b/>
          <w:sz w:val="28"/>
          <w:szCs w:val="28"/>
        </w:rPr>
      </w:pPr>
    </w:p>
    <w:p w:rsidR="002C3201" w:rsidRDefault="00F2217C" w:rsidP="002C32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Целевой показатель по заработной плате среднего медицинского персонала составляет 28224,6, фактическая средняя заработная плата на отчетную дату составила 24977,0. Показатель не выполнен.</w:t>
      </w:r>
    </w:p>
    <w:p w:rsidR="00230349" w:rsidRDefault="00230349" w:rsidP="0023034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по заработной плате младшего медицинского персонала составляет 25904,7 фактическая средняя заработная плата на отчетную дату составила 28743,5.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Показатель  выполнен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349" w:rsidRDefault="00230349" w:rsidP="0023034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Целевой показатель по заработной плате </w:t>
      </w:r>
      <w:r w:rsidR="001B2CB3">
        <w:rPr>
          <w:rFonts w:ascii="Times New Roman" w:eastAsia="Times New Roman" w:hAnsi="Times New Roman" w:cs="Times New Roman"/>
          <w:sz w:val="28"/>
          <w:szCs w:val="28"/>
        </w:rPr>
        <w:t>врачей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1B2CB3">
        <w:rPr>
          <w:rFonts w:ascii="Times New Roman" w:eastAsia="Times New Roman" w:hAnsi="Times New Roman" w:cs="Times New Roman"/>
          <w:sz w:val="28"/>
          <w:szCs w:val="28"/>
        </w:rPr>
        <w:t>53008,1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фактическая средняя заработная плата на отчетную дату составила </w:t>
      </w:r>
      <w:r w:rsidR="001B2CB3">
        <w:rPr>
          <w:rFonts w:ascii="Times New Roman" w:eastAsia="Times New Roman" w:hAnsi="Times New Roman" w:cs="Times New Roman"/>
          <w:sz w:val="28"/>
          <w:szCs w:val="28"/>
        </w:rPr>
        <w:t>41294,3</w:t>
      </w:r>
      <w:r>
        <w:rPr>
          <w:rFonts w:ascii="Times New Roman" w:eastAsia="Times New Roman" w:hAnsi="Times New Roman" w:cs="Times New Roman"/>
          <w:sz w:val="28"/>
          <w:szCs w:val="28"/>
        </w:rPr>
        <w:t>. Показатель не выполнен.</w:t>
      </w:r>
    </w:p>
    <w:p w:rsidR="00230349" w:rsidRDefault="00230349" w:rsidP="0023034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201" w:rsidRDefault="002C3201" w:rsidP="001B2CB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E60" w:rsidRDefault="005A2B92" w:rsidP="00B27E60">
      <w:pPr>
        <w:ind w:firstLine="567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З</w:t>
      </w:r>
      <w:r w:rsidR="00B27E60" w:rsidRPr="001F6FB7">
        <w:rPr>
          <w:rFonts w:eastAsia="Calibri"/>
          <w:b/>
          <w:sz w:val="28"/>
          <w:szCs w:val="28"/>
        </w:rPr>
        <w:t>аработн</w:t>
      </w:r>
      <w:r w:rsidR="00B27E60" w:rsidRPr="001F6FB7">
        <w:rPr>
          <w:b/>
          <w:sz w:val="28"/>
          <w:szCs w:val="28"/>
        </w:rPr>
        <w:t>ая</w:t>
      </w:r>
      <w:r w:rsidR="00B27E60" w:rsidRPr="001F6FB7">
        <w:rPr>
          <w:rFonts w:eastAsia="Calibri"/>
          <w:b/>
          <w:sz w:val="28"/>
          <w:szCs w:val="28"/>
        </w:rPr>
        <w:t xml:space="preserve"> плат</w:t>
      </w:r>
      <w:r w:rsidR="00B27E60" w:rsidRPr="001F6FB7">
        <w:rPr>
          <w:b/>
          <w:sz w:val="28"/>
          <w:szCs w:val="28"/>
        </w:rPr>
        <w:t>а</w:t>
      </w:r>
      <w:r w:rsidR="00B27E60" w:rsidRPr="001F6FB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B27E60" w:rsidRDefault="00B27E60" w:rsidP="002C32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E60" w:rsidRPr="000D3A1B" w:rsidRDefault="00BE4466" w:rsidP="00BE4466">
      <w:pPr>
        <w:ind w:firstLine="709"/>
        <w:jc w:val="both"/>
        <w:rPr>
          <w:sz w:val="28"/>
          <w:szCs w:val="28"/>
        </w:rPr>
      </w:pPr>
      <w:r w:rsidRPr="00BF4973">
        <w:rPr>
          <w:sz w:val="28"/>
          <w:szCs w:val="28"/>
        </w:rPr>
        <w:t xml:space="preserve">В целях исполнения Указа Президента РФ 07.05.2012 № 597 Администрацией Красносулинского района принято постановление от 06.05.2013 № 517 «Об утверждении Плана мероприятий («дорожной карты») «Изменения в отраслях социальной сферы направленные на повышение эффективности сферы культуры в Красносулинском районе». В соответствии с данным постановлением создан механизм стимулирования работников учреждений культуры, с каждым работником списочного состава заключены эффективные контракты, в которых конкретизированы  должностные обязанности, 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услуг. Ежемесячно в зависимости от результатов труда и качества </w:t>
      </w:r>
      <w:r w:rsidRPr="00BF4973">
        <w:rPr>
          <w:kern w:val="2"/>
          <w:sz w:val="28"/>
          <w:szCs w:val="28"/>
        </w:rPr>
        <w:t>оказываемых муниципальных услуг</w:t>
      </w:r>
      <w:r w:rsidRPr="00BF4973">
        <w:rPr>
          <w:sz w:val="28"/>
          <w:szCs w:val="28"/>
        </w:rPr>
        <w:t xml:space="preserve"> работникам учреждений культуры списочного состава выплачивалась надбавка за интенсивность и высокие результаты работы в соответствии с постановлением Администрации Красносулинского района от 16.10.2016        № 738 «Об оплате труда работников муниципальных бюджетных учреждений подведомственных Отделу культуры и искусства Красносулинского района». </w:t>
      </w:r>
      <w:r w:rsidRPr="00BF4973">
        <w:rPr>
          <w:kern w:val="2"/>
          <w:sz w:val="28"/>
          <w:szCs w:val="28"/>
        </w:rPr>
        <w:t>Конкретные размеры и порядок установления выплаты утверждаются приказом руководителя муниципального учреждения в пределах средств бюджета, предусмотренных муниципальному учреждению на введение данной выплаты.</w:t>
      </w:r>
      <w:r>
        <w:rPr>
          <w:kern w:val="2"/>
          <w:sz w:val="28"/>
          <w:szCs w:val="28"/>
        </w:rPr>
        <w:t xml:space="preserve"> </w:t>
      </w:r>
      <w:r w:rsidR="00B27E60" w:rsidRPr="000D3A1B">
        <w:rPr>
          <w:sz w:val="28"/>
          <w:szCs w:val="28"/>
        </w:rPr>
        <w:t>По категории «работники учреждений культуры» средняя заработная пл</w:t>
      </w:r>
      <w:r w:rsidR="00CD5013" w:rsidRPr="000D3A1B">
        <w:rPr>
          <w:sz w:val="28"/>
          <w:szCs w:val="28"/>
        </w:rPr>
        <w:t>ата на 20</w:t>
      </w:r>
      <w:r w:rsidR="00B27E60" w:rsidRPr="000D3A1B">
        <w:rPr>
          <w:sz w:val="28"/>
          <w:szCs w:val="28"/>
        </w:rPr>
        <w:t>.03.2023 г. составила 37777,2 т. руб., при плановом значении – 38663,8 т. руб. Показатель не выполнен. Невыполнение показателя связано с тем, что в сводные данные по учреждениям культуры включена телерадиокомпания «Сулин» (письмо Минкультуры от 06.02.2023 № 23.01-08739). Заработная плата в телера</w:t>
      </w:r>
      <w:r w:rsidR="00CD5013" w:rsidRPr="000D3A1B">
        <w:rPr>
          <w:sz w:val="28"/>
          <w:szCs w:val="28"/>
        </w:rPr>
        <w:t>диокомпании «Сулин» не доведена</w:t>
      </w:r>
      <w:r w:rsidR="00B27E60" w:rsidRPr="000D3A1B">
        <w:rPr>
          <w:sz w:val="28"/>
          <w:szCs w:val="28"/>
        </w:rPr>
        <w:t xml:space="preserve"> до уровня -</w:t>
      </w:r>
      <w:r w:rsidR="000D3A1B" w:rsidRPr="000D3A1B">
        <w:rPr>
          <w:sz w:val="28"/>
          <w:szCs w:val="28"/>
        </w:rPr>
        <w:t xml:space="preserve"> </w:t>
      </w:r>
      <w:r w:rsidR="00B27E60" w:rsidRPr="000D3A1B">
        <w:rPr>
          <w:sz w:val="28"/>
          <w:szCs w:val="28"/>
        </w:rPr>
        <w:t>38663,8 т. руб.</w:t>
      </w:r>
    </w:p>
    <w:p w:rsidR="00B27E60" w:rsidRPr="0079738A" w:rsidRDefault="00843F03" w:rsidP="000D3A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у</w:t>
      </w:r>
      <w:r w:rsidR="00B27E60" w:rsidRPr="000D3A1B">
        <w:rPr>
          <w:sz w:val="28"/>
          <w:szCs w:val="28"/>
        </w:rPr>
        <w:t>казаний по заполнению формы федерального статистического наблюдения № ЗП-культура, статистические данные предоставляют юридические лица государственной и муниципальной форм собственности в соответствии с установленными кодами ОКВЭД.</w:t>
      </w:r>
      <w:r w:rsidR="000D3A1B" w:rsidRPr="000D3A1B">
        <w:rPr>
          <w:sz w:val="28"/>
          <w:szCs w:val="28"/>
        </w:rPr>
        <w:t xml:space="preserve"> </w:t>
      </w:r>
      <w:r w:rsidR="00B27E60" w:rsidRPr="000D3A1B">
        <w:rPr>
          <w:sz w:val="28"/>
          <w:szCs w:val="28"/>
        </w:rPr>
        <w:t xml:space="preserve"> В перечень кодов ОКВЭД включен ОКВЭД 60.02 «Деятельность в области телевизионного вещания», который установлен при регистрации МАУ «КТРК» «Сулин».</w:t>
      </w:r>
    </w:p>
    <w:p w:rsidR="002C3201" w:rsidRPr="001F6FB7" w:rsidRDefault="002C3201" w:rsidP="002C3201">
      <w:pPr>
        <w:jc w:val="both"/>
        <w:rPr>
          <w:sz w:val="28"/>
          <w:szCs w:val="28"/>
        </w:rPr>
      </w:pPr>
    </w:p>
    <w:p w:rsidR="002C3201" w:rsidRPr="001F6FB7" w:rsidRDefault="002C3201" w:rsidP="004A7F26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каз Президента Российской Федерации от 07.05.2012 № 598 «О совершенствовании государственной политики в сфере здравоохранения»</w:t>
      </w:r>
    </w:p>
    <w:p w:rsidR="002C3201" w:rsidRPr="001F6FB7" w:rsidRDefault="002C3201" w:rsidP="004A7F26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201" w:rsidRDefault="002C3201" w:rsidP="002C320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lastRenderedPageBreak/>
        <w:t>В рамках</w:t>
      </w:r>
      <w:r w:rsidR="00FB42D0">
        <w:rPr>
          <w:sz w:val="28"/>
          <w:szCs w:val="28"/>
        </w:rPr>
        <w:t xml:space="preserve"> данного Указа за 1</w:t>
      </w:r>
      <w:r>
        <w:rPr>
          <w:sz w:val="28"/>
          <w:szCs w:val="28"/>
        </w:rPr>
        <w:t xml:space="preserve"> </w:t>
      </w:r>
      <w:r w:rsidR="00FB42D0">
        <w:rPr>
          <w:sz w:val="28"/>
          <w:szCs w:val="28"/>
        </w:rPr>
        <w:t xml:space="preserve">квартал  2023 </w:t>
      </w:r>
      <w:r w:rsidRPr="008A007A">
        <w:rPr>
          <w:sz w:val="28"/>
          <w:szCs w:val="28"/>
        </w:rPr>
        <w:t xml:space="preserve"> года не превышены плановые значения по таким показателям, как:</w:t>
      </w:r>
    </w:p>
    <w:p w:rsidR="002C3201" w:rsidRPr="00843F03" w:rsidRDefault="002C3201" w:rsidP="002C3201">
      <w:pPr>
        <w:ind w:firstLine="567"/>
        <w:contextualSpacing/>
        <w:jc w:val="both"/>
        <w:rPr>
          <w:sz w:val="28"/>
          <w:szCs w:val="28"/>
        </w:rPr>
      </w:pPr>
      <w:r w:rsidRPr="00843F03">
        <w:rPr>
          <w:b/>
          <w:sz w:val="28"/>
          <w:szCs w:val="28"/>
        </w:rPr>
        <w:t>Материнская смертность.</w:t>
      </w:r>
      <w:r w:rsidRPr="00843F03">
        <w:rPr>
          <w:sz w:val="28"/>
          <w:szCs w:val="28"/>
        </w:rPr>
        <w:t xml:space="preserve"> Фактический показатель составил 0</w:t>
      </w:r>
      <w:r w:rsidR="003C53E9" w:rsidRPr="00843F03">
        <w:rPr>
          <w:sz w:val="28"/>
          <w:szCs w:val="28"/>
        </w:rPr>
        <w:t xml:space="preserve"> при плановом значении 14,17</w:t>
      </w:r>
      <w:r w:rsidRPr="00843F03">
        <w:rPr>
          <w:sz w:val="28"/>
          <w:szCs w:val="28"/>
        </w:rPr>
        <w:t>.</w:t>
      </w:r>
    </w:p>
    <w:p w:rsidR="002339B6" w:rsidRPr="00843F03" w:rsidRDefault="002339B6" w:rsidP="005A2B9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43F03">
        <w:rPr>
          <w:b/>
          <w:iCs/>
          <w:sz w:val="28"/>
          <w:szCs w:val="28"/>
        </w:rPr>
        <w:t xml:space="preserve">Смертность от новообразований (в т.ч. от злокачественных). </w:t>
      </w:r>
      <w:r w:rsidRPr="00843F03">
        <w:rPr>
          <w:sz w:val="28"/>
          <w:szCs w:val="28"/>
        </w:rPr>
        <w:t>Ф</w:t>
      </w:r>
      <w:r w:rsidRPr="00843F03">
        <w:rPr>
          <w:iCs/>
          <w:sz w:val="28"/>
          <w:szCs w:val="28"/>
        </w:rPr>
        <w:t>актическое значение показателя составило 130,03</w:t>
      </w:r>
      <w:r w:rsidR="00C91697" w:rsidRPr="00843F03">
        <w:rPr>
          <w:iCs/>
          <w:sz w:val="28"/>
          <w:szCs w:val="28"/>
        </w:rPr>
        <w:t xml:space="preserve"> при плановом значении 180,50</w:t>
      </w:r>
      <w:r w:rsidRPr="00843F03">
        <w:rPr>
          <w:iCs/>
          <w:sz w:val="28"/>
          <w:szCs w:val="28"/>
        </w:rPr>
        <w:t>.</w:t>
      </w:r>
    </w:p>
    <w:p w:rsidR="002C3201" w:rsidRPr="00843F03" w:rsidRDefault="002C3201" w:rsidP="002C320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43F03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843F03">
        <w:rPr>
          <w:sz w:val="28"/>
          <w:szCs w:val="28"/>
        </w:rPr>
        <w:t>Фактическое значение показателя состави</w:t>
      </w:r>
      <w:r w:rsidR="002339B6" w:rsidRPr="00843F03">
        <w:rPr>
          <w:sz w:val="28"/>
          <w:szCs w:val="28"/>
        </w:rPr>
        <w:t>ло 0</w:t>
      </w:r>
      <w:r w:rsidRPr="00843F03">
        <w:rPr>
          <w:sz w:val="28"/>
          <w:szCs w:val="28"/>
        </w:rPr>
        <w:t xml:space="preserve"> при плановом значении 8,60.</w:t>
      </w:r>
    </w:p>
    <w:p w:rsidR="002C3201" w:rsidRPr="00843F03" w:rsidRDefault="002C3201" w:rsidP="002C320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43F03">
        <w:rPr>
          <w:b/>
          <w:iCs/>
          <w:sz w:val="28"/>
          <w:szCs w:val="28"/>
        </w:rPr>
        <w:t>С</w:t>
      </w:r>
      <w:r w:rsidRPr="00843F03">
        <w:rPr>
          <w:b/>
          <w:sz w:val="28"/>
          <w:szCs w:val="28"/>
        </w:rPr>
        <w:t xml:space="preserve">мертность от болезней системы кровообращения. </w:t>
      </w:r>
      <w:r w:rsidRPr="00843F03">
        <w:rPr>
          <w:iCs/>
          <w:sz w:val="28"/>
          <w:szCs w:val="28"/>
        </w:rPr>
        <w:t xml:space="preserve">Фактический показатель составил </w:t>
      </w:r>
      <w:r w:rsidR="00266349" w:rsidRPr="00843F03">
        <w:rPr>
          <w:iCs/>
          <w:sz w:val="28"/>
          <w:szCs w:val="28"/>
        </w:rPr>
        <w:t>493,5</w:t>
      </w:r>
      <w:r w:rsidRPr="00843F03">
        <w:rPr>
          <w:iCs/>
          <w:sz w:val="28"/>
          <w:szCs w:val="28"/>
        </w:rPr>
        <w:t xml:space="preserve"> при плановом значении 528,40.</w:t>
      </w:r>
    </w:p>
    <w:p w:rsidR="002C3201" w:rsidRPr="00843F03" w:rsidRDefault="002C3201" w:rsidP="002C320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43F03">
        <w:rPr>
          <w:b/>
          <w:sz w:val="28"/>
          <w:szCs w:val="28"/>
        </w:rPr>
        <w:t xml:space="preserve">Заболеваемость туберкулезом. </w:t>
      </w:r>
      <w:r w:rsidRPr="00843F03">
        <w:rPr>
          <w:sz w:val="28"/>
          <w:szCs w:val="28"/>
        </w:rPr>
        <w:t>Ф</w:t>
      </w:r>
      <w:r w:rsidRPr="00843F03">
        <w:rPr>
          <w:iCs/>
          <w:sz w:val="28"/>
          <w:szCs w:val="28"/>
        </w:rPr>
        <w:t xml:space="preserve">актическое значение показателя составило </w:t>
      </w:r>
      <w:r w:rsidR="00C91697" w:rsidRPr="00843F03">
        <w:rPr>
          <w:iCs/>
          <w:sz w:val="28"/>
          <w:szCs w:val="28"/>
        </w:rPr>
        <w:t>16,5</w:t>
      </w:r>
      <w:r w:rsidRPr="00843F03">
        <w:rPr>
          <w:iCs/>
          <w:sz w:val="28"/>
          <w:szCs w:val="28"/>
        </w:rPr>
        <w:t xml:space="preserve"> при плановом значении 43,46.</w:t>
      </w:r>
    </w:p>
    <w:p w:rsidR="002C3201" w:rsidRPr="00843F03" w:rsidRDefault="002C3201" w:rsidP="002C320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43F03">
        <w:rPr>
          <w:b/>
          <w:iCs/>
          <w:sz w:val="28"/>
          <w:szCs w:val="28"/>
        </w:rPr>
        <w:t>Смертность от туберкулеза.</w:t>
      </w:r>
      <w:r w:rsidRPr="00843F03">
        <w:rPr>
          <w:iCs/>
          <w:sz w:val="28"/>
          <w:szCs w:val="28"/>
        </w:rPr>
        <w:t xml:space="preserve"> Фактический показатель составил </w:t>
      </w:r>
      <w:r w:rsidR="00C91697" w:rsidRPr="00843F03">
        <w:rPr>
          <w:iCs/>
          <w:sz w:val="28"/>
          <w:szCs w:val="28"/>
        </w:rPr>
        <w:t>0</w:t>
      </w:r>
      <w:r w:rsidRPr="00843F03">
        <w:rPr>
          <w:iCs/>
          <w:sz w:val="28"/>
          <w:szCs w:val="28"/>
        </w:rPr>
        <w:t xml:space="preserve"> при плановом значении 9,90.</w:t>
      </w:r>
    </w:p>
    <w:p w:rsidR="002C3201" w:rsidRPr="00843F03" w:rsidRDefault="002C3201" w:rsidP="002C320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43F03">
        <w:rPr>
          <w:sz w:val="28"/>
          <w:szCs w:val="28"/>
        </w:rPr>
        <w:t>Превышены индикаторные значения по показателям:</w:t>
      </w:r>
    </w:p>
    <w:p w:rsidR="00AE7C79" w:rsidRPr="00843F03" w:rsidRDefault="00AE7C79" w:rsidP="00AE7C7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43F03">
        <w:rPr>
          <w:b/>
          <w:iCs/>
          <w:sz w:val="28"/>
          <w:szCs w:val="28"/>
        </w:rPr>
        <w:t>Младенческая смертность</w:t>
      </w:r>
      <w:r w:rsidRPr="00843F03">
        <w:rPr>
          <w:iCs/>
          <w:sz w:val="28"/>
          <w:szCs w:val="28"/>
        </w:rPr>
        <w:t xml:space="preserve">. </w:t>
      </w:r>
      <w:r w:rsidRPr="00843F03">
        <w:rPr>
          <w:sz w:val="28"/>
          <w:szCs w:val="28"/>
        </w:rPr>
        <w:t xml:space="preserve">Фактический показатель составил </w:t>
      </w:r>
      <w:r w:rsidR="000927DC" w:rsidRPr="00843F03">
        <w:rPr>
          <w:sz w:val="28"/>
          <w:szCs w:val="28"/>
        </w:rPr>
        <w:t>18,52</w:t>
      </w:r>
      <w:r w:rsidRPr="00843F03">
        <w:rPr>
          <w:sz w:val="28"/>
          <w:szCs w:val="28"/>
        </w:rPr>
        <w:t xml:space="preserve">  при плановом значении 4,60.</w:t>
      </w:r>
    </w:p>
    <w:p w:rsidR="00AE7C79" w:rsidRDefault="00AE7C79" w:rsidP="00AE7C79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843F03">
        <w:rPr>
          <w:b/>
          <w:iCs/>
          <w:sz w:val="28"/>
          <w:szCs w:val="28"/>
        </w:rPr>
        <w:t xml:space="preserve">Смертность детей в возрасте 0-17 лет. </w:t>
      </w:r>
      <w:r w:rsidRPr="00843F03">
        <w:rPr>
          <w:iCs/>
          <w:sz w:val="28"/>
          <w:szCs w:val="28"/>
        </w:rPr>
        <w:t xml:space="preserve">Фактический показатель составил </w:t>
      </w:r>
      <w:r w:rsidR="00366F48" w:rsidRPr="00843F03">
        <w:rPr>
          <w:iCs/>
          <w:sz w:val="28"/>
          <w:szCs w:val="28"/>
        </w:rPr>
        <w:t>60,94</w:t>
      </w:r>
      <w:r w:rsidRPr="00843F03">
        <w:rPr>
          <w:iCs/>
          <w:sz w:val="28"/>
          <w:szCs w:val="28"/>
        </w:rPr>
        <w:t>, при плановом значении 57,00.</w:t>
      </w:r>
    </w:p>
    <w:p w:rsidR="002C3201" w:rsidRPr="009E7086" w:rsidRDefault="002C3201" w:rsidP="002C3201">
      <w:pPr>
        <w:ind w:firstLine="567"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Смертность от всех причин.</w:t>
      </w:r>
      <w:r w:rsidRPr="009E7086">
        <w:rPr>
          <w:sz w:val="28"/>
          <w:szCs w:val="28"/>
        </w:rPr>
        <w:t xml:space="preserve"> Фактический показатель смертности от всех причин составил </w:t>
      </w:r>
      <w:r w:rsidR="00366F48">
        <w:rPr>
          <w:sz w:val="28"/>
          <w:szCs w:val="28"/>
        </w:rPr>
        <w:t>14,0</w:t>
      </w:r>
      <w:r w:rsidRPr="009E7086">
        <w:rPr>
          <w:sz w:val="28"/>
          <w:szCs w:val="28"/>
        </w:rPr>
        <w:t xml:space="preserve">  на 1000 населения</w:t>
      </w:r>
      <w:r w:rsidRPr="009E7086">
        <w:rPr>
          <w:iCs/>
          <w:sz w:val="28"/>
          <w:szCs w:val="28"/>
        </w:rPr>
        <w:t xml:space="preserve"> при плане </w:t>
      </w:r>
      <w:r>
        <w:rPr>
          <w:iCs/>
          <w:sz w:val="28"/>
          <w:szCs w:val="28"/>
        </w:rPr>
        <w:t>12,40</w:t>
      </w:r>
      <w:r w:rsidRPr="009E7086">
        <w:rPr>
          <w:iCs/>
          <w:sz w:val="28"/>
          <w:szCs w:val="28"/>
        </w:rPr>
        <w:t xml:space="preserve">. </w:t>
      </w:r>
    </w:p>
    <w:p w:rsidR="002C3201" w:rsidRPr="0060755D" w:rsidRDefault="002C3201" w:rsidP="002C32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МБУЗ "РБ" принимаются меры: </w:t>
      </w:r>
      <w:r w:rsidRPr="0060755D">
        <w:rPr>
          <w:sz w:val="28"/>
          <w:szCs w:val="28"/>
        </w:rPr>
        <w:t>активизация диспансеризации и профилактических ос</w:t>
      </w:r>
      <w:r>
        <w:rPr>
          <w:sz w:val="28"/>
          <w:szCs w:val="28"/>
        </w:rPr>
        <w:t>мотров взрослых групп населения</w:t>
      </w:r>
      <w:r w:rsidRPr="0060755D">
        <w:rPr>
          <w:sz w:val="28"/>
          <w:szCs w:val="28"/>
        </w:rPr>
        <w:t xml:space="preserve"> для раннего выявления патологических состояний и последующего их лечения.</w:t>
      </w:r>
    </w:p>
    <w:p w:rsidR="002C3201" w:rsidRPr="0070273E" w:rsidRDefault="002C3201" w:rsidP="002C320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2C3201" w:rsidRPr="001F6FB7" w:rsidRDefault="002C3201" w:rsidP="002C3201">
      <w:pPr>
        <w:rPr>
          <w:sz w:val="28"/>
          <w:szCs w:val="28"/>
        </w:rPr>
      </w:pPr>
    </w:p>
    <w:p w:rsidR="002C3201" w:rsidRDefault="002C3201" w:rsidP="004A7F26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2C3201" w:rsidRPr="000652FE" w:rsidRDefault="002C3201" w:rsidP="000652FE">
      <w:pPr>
        <w:jc w:val="both"/>
        <w:rPr>
          <w:b/>
          <w:sz w:val="28"/>
          <w:szCs w:val="28"/>
        </w:rPr>
      </w:pPr>
    </w:p>
    <w:p w:rsidR="002C3201" w:rsidRPr="000652FE" w:rsidRDefault="002C3201" w:rsidP="000652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2FE">
        <w:rPr>
          <w:rFonts w:ascii="Times New Roman" w:hAnsi="Times New Roman" w:cs="Times New Roman"/>
          <w:b/>
          <w:sz w:val="28"/>
          <w:szCs w:val="28"/>
        </w:rPr>
        <w:t xml:space="preserve">      О проводимой работе по исполнению Указа Президента Российской </w:t>
      </w:r>
      <w:r w:rsidRPr="000652FE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2C3201" w:rsidRPr="000652FE" w:rsidRDefault="002C3201" w:rsidP="000652FE">
      <w:pPr>
        <w:ind w:firstLine="567"/>
        <w:contextualSpacing/>
        <w:jc w:val="both"/>
        <w:rPr>
          <w:b/>
          <w:sz w:val="28"/>
          <w:szCs w:val="28"/>
        </w:rPr>
      </w:pPr>
    </w:p>
    <w:p w:rsidR="002C3201" w:rsidRPr="000652FE" w:rsidRDefault="002C3201" w:rsidP="000652FE">
      <w:pPr>
        <w:ind w:firstLine="567"/>
        <w:contextualSpacing/>
        <w:jc w:val="both"/>
        <w:rPr>
          <w:sz w:val="28"/>
          <w:szCs w:val="28"/>
        </w:rPr>
      </w:pPr>
      <w:r w:rsidRPr="000652FE">
        <w:rPr>
          <w:sz w:val="28"/>
          <w:szCs w:val="28"/>
        </w:rPr>
        <w:t>В рамках исполнения данного указа на муниципальном уровне ведется работа по достижению следующих индикаторов:</w:t>
      </w:r>
    </w:p>
    <w:p w:rsidR="002C3201" w:rsidRPr="000652FE" w:rsidRDefault="002C3201" w:rsidP="000652FE">
      <w:pPr>
        <w:ind w:firstLine="567"/>
        <w:contextualSpacing/>
        <w:jc w:val="both"/>
        <w:rPr>
          <w:b/>
          <w:color w:val="2D2D2D"/>
          <w:spacing w:val="2"/>
          <w:sz w:val="28"/>
          <w:szCs w:val="28"/>
          <w:shd w:val="clear" w:color="auto" w:fill="FFFFFF"/>
        </w:rPr>
      </w:pPr>
      <w:r w:rsidRPr="000652FE">
        <w:rPr>
          <w:b/>
          <w:sz w:val="28"/>
          <w:szCs w:val="28"/>
        </w:rPr>
        <w:t xml:space="preserve">- </w:t>
      </w:r>
      <w:r w:rsidRPr="000652FE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2C3201" w:rsidRPr="000652FE" w:rsidRDefault="002C3201" w:rsidP="000652FE">
      <w:pPr>
        <w:ind w:firstLine="567"/>
        <w:contextualSpacing/>
        <w:jc w:val="both"/>
        <w:rPr>
          <w:sz w:val="28"/>
          <w:szCs w:val="28"/>
        </w:rPr>
      </w:pPr>
      <w:r w:rsidRPr="000652FE">
        <w:rPr>
          <w:color w:val="2D2D2D"/>
          <w:spacing w:val="2"/>
          <w:sz w:val="28"/>
          <w:szCs w:val="28"/>
          <w:shd w:val="clear" w:color="auto" w:fill="FFFFFF"/>
        </w:rPr>
        <w:t>В 2023году по УСЗН Красносулинского района уточненные плановые ассигнования составили – 39572,7 тыс. рублей, исполнение на 15.03.2023г.  составило 6229,3 тыс. рублей.</w:t>
      </w:r>
    </w:p>
    <w:p w:rsidR="002C3201" w:rsidRPr="000652FE" w:rsidRDefault="002C3201" w:rsidP="000652FE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lastRenderedPageBreak/>
        <w:t>С 01.01.2023г. введено новое «Единое пособие»,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2C3201" w:rsidRPr="000652FE" w:rsidRDefault="002C3201" w:rsidP="000652FE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Право на выплату ЕДВ на 3-го или последующего ребенка </w:t>
      </w:r>
      <w:r w:rsidR="00DD1B2C">
        <w:rPr>
          <w:sz w:val="28"/>
          <w:szCs w:val="28"/>
        </w:rPr>
        <w:t xml:space="preserve">сохраняется только на детей, </w:t>
      </w:r>
      <w:r w:rsidRPr="000652FE">
        <w:rPr>
          <w:sz w:val="28"/>
          <w:szCs w:val="28"/>
        </w:rPr>
        <w:t>родившихся до 31.12.2022</w:t>
      </w:r>
      <w:r w:rsidR="00DD1B2C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Перерегистрацию указанной выплаты заявители могут пройти до исполнения 3-х летнего возраста ребенка.   В связи с чем, детям</w:t>
      </w:r>
      <w:r w:rsidR="00DD1B2C">
        <w:rPr>
          <w:sz w:val="28"/>
          <w:szCs w:val="28"/>
        </w:rPr>
        <w:t xml:space="preserve">, </w:t>
      </w:r>
      <w:r w:rsidRPr="000652FE">
        <w:rPr>
          <w:sz w:val="28"/>
          <w:szCs w:val="28"/>
        </w:rPr>
        <w:t xml:space="preserve"> рожденным с 01.01.2023</w:t>
      </w:r>
      <w:r w:rsidR="00DD1B2C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выплата ЕДВ на 3-го или последующего ребенка в УСЗН Красносулинского района не осуществляется.</w:t>
      </w:r>
    </w:p>
    <w:p w:rsidR="002C3201" w:rsidRPr="000652FE" w:rsidRDefault="002C3201" w:rsidP="00DD1B2C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Согласно сведениям ОЗАГС, в Красносулинском районе после 31.12.2012</w:t>
      </w:r>
      <w:r w:rsidR="00DD1B2C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всего родилось – 1370 детей, которые являются в семье третьими или последующими (971 детям по состоянию на 01.03.2023</w:t>
      </w:r>
      <w:r w:rsidR="00DD1B2C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уже исполнилось 3 года), из них: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- 154 ребенка родились в 2013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- 153 ребенка родились в 2014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- 149 детей родились в 2015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- 145 детей родились в 2016 году; 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- 146 детей родились в 2017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- 138</w:t>
      </w:r>
      <w:r w:rsidRPr="000652FE">
        <w:rPr>
          <w:color w:val="FF0000"/>
          <w:sz w:val="28"/>
          <w:szCs w:val="28"/>
        </w:rPr>
        <w:t xml:space="preserve"> </w:t>
      </w:r>
      <w:r w:rsidRPr="000652FE">
        <w:rPr>
          <w:sz w:val="28"/>
          <w:szCs w:val="28"/>
        </w:rPr>
        <w:t>детей родились в 2018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- 109 детей родились в 2019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- 116 детей родились в 2020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- </w:t>
      </w:r>
      <w:r w:rsidRPr="000652FE">
        <w:rPr>
          <w:color w:val="000000"/>
          <w:sz w:val="28"/>
          <w:szCs w:val="28"/>
        </w:rPr>
        <w:t>133 ребенка</w:t>
      </w:r>
      <w:r w:rsidRPr="000652FE">
        <w:rPr>
          <w:sz w:val="28"/>
          <w:szCs w:val="28"/>
        </w:rPr>
        <w:t xml:space="preserve"> родились в 2021 году;</w:t>
      </w:r>
    </w:p>
    <w:p w:rsidR="002C3201" w:rsidRPr="000652FE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- 110 детей родились в 2022 году;</w:t>
      </w:r>
    </w:p>
    <w:p w:rsidR="00E967F4" w:rsidRDefault="002C3201" w:rsidP="00284A72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- </w:t>
      </w:r>
      <w:r w:rsidRPr="000652FE">
        <w:rPr>
          <w:color w:val="000000"/>
          <w:sz w:val="28"/>
          <w:szCs w:val="28"/>
        </w:rPr>
        <w:t>17</w:t>
      </w:r>
      <w:r w:rsidRPr="000652FE">
        <w:rPr>
          <w:sz w:val="28"/>
          <w:szCs w:val="28"/>
        </w:rPr>
        <w:t xml:space="preserve"> детей родились в 2023</w:t>
      </w:r>
      <w:r w:rsidR="00DD1B2C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году.</w:t>
      </w:r>
    </w:p>
    <w:p w:rsidR="00E967F4" w:rsidRDefault="002C3201" w:rsidP="00E967F4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Начиная с 01.01.2013</w:t>
      </w:r>
      <w:r w:rsidR="00E967F4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по 01.03.2023</w:t>
      </w:r>
      <w:r w:rsidR="00E967F4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 ЕДВ на 3-го или последующих детей  назначалась и выплачивалась 1326</w:t>
      </w:r>
      <w:r w:rsidRPr="000652FE">
        <w:rPr>
          <w:b/>
          <w:sz w:val="28"/>
          <w:szCs w:val="28"/>
        </w:rPr>
        <w:t xml:space="preserve"> </w:t>
      </w:r>
      <w:r w:rsidRPr="000652FE">
        <w:rPr>
          <w:sz w:val="28"/>
          <w:szCs w:val="28"/>
        </w:rPr>
        <w:t xml:space="preserve">матерям, имеющей  1336 детей, что составляет </w:t>
      </w:r>
      <w:r w:rsidRPr="000652FE">
        <w:rPr>
          <w:color w:val="000000"/>
          <w:sz w:val="28"/>
          <w:szCs w:val="28"/>
        </w:rPr>
        <w:t xml:space="preserve">97,51 </w:t>
      </w:r>
      <w:r w:rsidRPr="000652FE">
        <w:rPr>
          <w:sz w:val="28"/>
          <w:szCs w:val="28"/>
        </w:rPr>
        <w:t xml:space="preserve">% от числа родившихся (с учетом детей, родившихся и зарегистрированных в ОЗАГС других районов, но получающие выплату по месту регистрации матери в Красносулинском УСЗН). </w:t>
      </w:r>
    </w:p>
    <w:p w:rsidR="002C3201" w:rsidRPr="000652FE" w:rsidRDefault="002C3201" w:rsidP="00E967F4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Получателями ЕДВ на 3-го или последующих детей по состоянию на 17.03.2023</w:t>
      </w:r>
      <w:r w:rsidR="00E967F4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>г. являются 238 многодетных матерей, имеющих 252 третьих или последующих детей, что составляет 63,16</w:t>
      </w:r>
      <w:r w:rsidRPr="000652FE">
        <w:rPr>
          <w:color w:val="000000"/>
          <w:sz w:val="28"/>
          <w:szCs w:val="28"/>
        </w:rPr>
        <w:t xml:space="preserve"> %</w:t>
      </w:r>
      <w:r w:rsidRPr="000652FE">
        <w:rPr>
          <w:sz w:val="28"/>
          <w:szCs w:val="28"/>
        </w:rPr>
        <w:t xml:space="preserve"> (без учета детей старше 3-х лет).     Анализ показал, что невозможность назначения ЕДВ на 3-го или последующих детей на остальных </w:t>
      </w:r>
      <w:r w:rsidRPr="000652FE">
        <w:rPr>
          <w:color w:val="000000"/>
          <w:sz w:val="28"/>
          <w:szCs w:val="28"/>
        </w:rPr>
        <w:t>147</w:t>
      </w:r>
      <w:r w:rsidRPr="000652FE">
        <w:rPr>
          <w:sz w:val="28"/>
          <w:szCs w:val="28"/>
        </w:rPr>
        <w:t>, родившихся после 31.12.2012</w:t>
      </w:r>
      <w:r w:rsidR="00E967F4">
        <w:rPr>
          <w:sz w:val="28"/>
          <w:szCs w:val="28"/>
        </w:rPr>
        <w:t xml:space="preserve"> </w:t>
      </w:r>
      <w:r w:rsidRPr="000652FE">
        <w:rPr>
          <w:sz w:val="28"/>
          <w:szCs w:val="28"/>
        </w:rPr>
        <w:t xml:space="preserve">г., за исключением </w:t>
      </w:r>
      <w:r w:rsidRPr="000652FE">
        <w:rPr>
          <w:color w:val="000000"/>
          <w:sz w:val="28"/>
          <w:szCs w:val="28"/>
        </w:rPr>
        <w:t>971</w:t>
      </w:r>
      <w:r w:rsidRPr="000652FE">
        <w:rPr>
          <w:color w:val="FF0000"/>
          <w:sz w:val="28"/>
          <w:szCs w:val="28"/>
        </w:rPr>
        <w:t xml:space="preserve"> </w:t>
      </w:r>
      <w:r w:rsidRPr="000652FE">
        <w:rPr>
          <w:color w:val="000000"/>
          <w:sz w:val="28"/>
          <w:szCs w:val="28"/>
        </w:rPr>
        <w:t xml:space="preserve">ребенка </w:t>
      </w:r>
      <w:r w:rsidRPr="000652FE">
        <w:rPr>
          <w:sz w:val="28"/>
          <w:szCs w:val="28"/>
        </w:rPr>
        <w:t>которому  исполнилось 3 года, обусловлена следующими причинами:</w:t>
      </w:r>
    </w:p>
    <w:p w:rsidR="002C3201" w:rsidRPr="000652FE" w:rsidRDefault="002C3201" w:rsidP="00E967F4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 </w:t>
      </w:r>
      <w:r w:rsidR="00E967F4">
        <w:rPr>
          <w:sz w:val="28"/>
          <w:szCs w:val="28"/>
        </w:rPr>
        <w:t xml:space="preserve">- </w:t>
      </w:r>
      <w:r w:rsidRPr="000652FE">
        <w:rPr>
          <w:sz w:val="28"/>
          <w:szCs w:val="28"/>
        </w:rPr>
        <w:t>у 8</w:t>
      </w:r>
      <w:r w:rsidRPr="000652FE">
        <w:rPr>
          <w:color w:val="FF0000"/>
          <w:sz w:val="28"/>
          <w:szCs w:val="28"/>
        </w:rPr>
        <w:t xml:space="preserve"> </w:t>
      </w:r>
      <w:r w:rsidRPr="000652FE">
        <w:rPr>
          <w:sz w:val="28"/>
          <w:szCs w:val="28"/>
        </w:rPr>
        <w:t xml:space="preserve">детей один или оба родителя не работают и не имеют возможности трудоустроиться или стать на учет в центр занятости населения, из них на </w:t>
      </w:r>
      <w:r w:rsidRPr="000652FE">
        <w:rPr>
          <w:color w:val="000000"/>
          <w:sz w:val="28"/>
          <w:szCs w:val="28"/>
        </w:rPr>
        <w:t>3</w:t>
      </w:r>
      <w:r w:rsidRPr="000652FE">
        <w:rPr>
          <w:color w:val="FF0000"/>
          <w:sz w:val="28"/>
          <w:szCs w:val="28"/>
        </w:rPr>
        <w:t xml:space="preserve"> </w:t>
      </w:r>
      <w:r w:rsidRPr="000652FE">
        <w:rPr>
          <w:sz w:val="28"/>
          <w:szCs w:val="28"/>
        </w:rPr>
        <w:t>детей  ЕДВ на 3-го или последующих детей будет назначена после оформления и получения ежемесячного пособия по уходу за ребенком до 1,5 лет;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- 13 детей являются по очередности вторым, а не третьим;</w:t>
      </w:r>
    </w:p>
    <w:p w:rsidR="00490097" w:rsidRDefault="00490097" w:rsidP="004900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 8</w:t>
      </w:r>
      <w:r w:rsidR="002C3201" w:rsidRPr="000652FE">
        <w:rPr>
          <w:sz w:val="28"/>
          <w:szCs w:val="28"/>
        </w:rPr>
        <w:t>-х детей родители не являются гражданами РФ;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- 11 матерей были лишены родительских прав;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- 1 ребенок был оставлен в родильном отделении; 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lastRenderedPageBreak/>
        <w:t>- 5 детей умерли;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у 1-го ребенка умерла мать,</w:t>
      </w:r>
      <w:r w:rsidR="00490097">
        <w:rPr>
          <w:sz w:val="28"/>
          <w:szCs w:val="28"/>
        </w:rPr>
        <w:t xml:space="preserve"> которая была матерью одиночкой;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у 17 детей родители занимаются оформлением документов;</w:t>
      </w:r>
    </w:p>
    <w:p w:rsidR="00490097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- у 8 семей превышение дохода либо уровня имущественной обеспеченности; </w:t>
      </w:r>
    </w:p>
    <w:p w:rsidR="002C3201" w:rsidRPr="000652FE" w:rsidRDefault="002C3201" w:rsidP="00490097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у 14 детей (родившихся с 01.01.2023) нет права на назначение ЕДВ,</w:t>
      </w:r>
    </w:p>
    <w:p w:rsidR="002C3201" w:rsidRPr="000652FE" w:rsidRDefault="002C3201" w:rsidP="00E967F4">
      <w:pPr>
        <w:ind w:firstLine="567"/>
        <w:jc w:val="both"/>
        <w:rPr>
          <w:sz w:val="28"/>
          <w:szCs w:val="28"/>
        </w:rPr>
      </w:pPr>
      <w:r w:rsidRPr="000652FE">
        <w:rPr>
          <w:sz w:val="28"/>
          <w:szCs w:val="28"/>
        </w:rPr>
        <w:t>- у 57 получателей выплата прекращена в связи с переходом на ЕП в СФР.</w:t>
      </w:r>
    </w:p>
    <w:p w:rsidR="002C3201" w:rsidRPr="000652FE" w:rsidRDefault="002C3201" w:rsidP="00284A72">
      <w:pPr>
        <w:jc w:val="both"/>
        <w:rPr>
          <w:sz w:val="28"/>
          <w:szCs w:val="28"/>
        </w:rPr>
      </w:pPr>
      <w:r w:rsidRPr="000652FE">
        <w:rPr>
          <w:sz w:val="28"/>
          <w:szCs w:val="28"/>
        </w:rPr>
        <w:t xml:space="preserve">     Все меры социальной поддержки многодетных семей, предоставляются в УСЗН Красносулинского района в полном объеме.</w:t>
      </w:r>
    </w:p>
    <w:sectPr w:rsidR="002C3201" w:rsidRPr="000652FE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201"/>
    <w:rsid w:val="00037759"/>
    <w:rsid w:val="000652FE"/>
    <w:rsid w:val="000927DC"/>
    <w:rsid w:val="000D3A1B"/>
    <w:rsid w:val="00176362"/>
    <w:rsid w:val="00182ACE"/>
    <w:rsid w:val="001B2CB3"/>
    <w:rsid w:val="001F58C7"/>
    <w:rsid w:val="00230349"/>
    <w:rsid w:val="002339B6"/>
    <w:rsid w:val="00266349"/>
    <w:rsid w:val="00284A72"/>
    <w:rsid w:val="002C3201"/>
    <w:rsid w:val="00366F48"/>
    <w:rsid w:val="003C53E9"/>
    <w:rsid w:val="00490097"/>
    <w:rsid w:val="004A7F26"/>
    <w:rsid w:val="00513AB8"/>
    <w:rsid w:val="005366AA"/>
    <w:rsid w:val="005A2B92"/>
    <w:rsid w:val="006436B8"/>
    <w:rsid w:val="006F309F"/>
    <w:rsid w:val="0079738A"/>
    <w:rsid w:val="00843F03"/>
    <w:rsid w:val="0090204A"/>
    <w:rsid w:val="0099079A"/>
    <w:rsid w:val="00A16675"/>
    <w:rsid w:val="00AE7C79"/>
    <w:rsid w:val="00B27E60"/>
    <w:rsid w:val="00BE4466"/>
    <w:rsid w:val="00C91697"/>
    <w:rsid w:val="00CD5013"/>
    <w:rsid w:val="00DD1B2C"/>
    <w:rsid w:val="00E24611"/>
    <w:rsid w:val="00E967F4"/>
    <w:rsid w:val="00F2217C"/>
    <w:rsid w:val="00FB42D0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457B1-95C1-4EF9-B2CD-262F200D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2C320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6</cp:revision>
  <dcterms:created xsi:type="dcterms:W3CDTF">2023-03-17T13:21:00Z</dcterms:created>
  <dcterms:modified xsi:type="dcterms:W3CDTF">2023-03-30T13:38:00Z</dcterms:modified>
</cp:coreProperties>
</file>