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9E" w:rsidRPr="00F97A9E" w:rsidRDefault="00F97A9E" w:rsidP="00F97A9E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F97A9E" w:rsidRPr="00F97A9E" w:rsidRDefault="00F97A9E" w:rsidP="00F97A9E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F97A9E" w:rsidRPr="00F97A9E" w:rsidRDefault="00F97A9E" w:rsidP="00F97A9E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0B7758" w:rsidRPr="00F97A9E" w:rsidRDefault="00F97A9E" w:rsidP="000B775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102A5"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r w:rsidR="003A47F9">
        <w:rPr>
          <w:rFonts w:ascii="Times New Roman" w:hAnsi="Times New Roman"/>
          <w:color w:val="auto"/>
          <w:sz w:val="28"/>
          <w:szCs w:val="28"/>
          <w:lang w:eastAsia="ar-SA"/>
        </w:rPr>
        <w:t>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.12.2025</w:t>
      </w: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1D1267">
        <w:rPr>
          <w:rFonts w:ascii="Times New Roman" w:hAnsi="Times New Roman"/>
          <w:color w:val="auto"/>
          <w:sz w:val="28"/>
          <w:szCs w:val="28"/>
          <w:lang w:eastAsia="ar-SA"/>
        </w:rPr>
        <w:t>996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433471" w:rsidRPr="00433471" w:rsidRDefault="00433471" w:rsidP="00433471">
      <w:pPr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433471">
        <w:rPr>
          <w:rFonts w:ascii="Times New Roman" w:hAnsi="Times New Roman"/>
          <w:b/>
          <w:sz w:val="28"/>
          <w:szCs w:val="28"/>
        </w:rPr>
        <w:t>Об утверждении проекта планировки и межевания территории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В соответствии со статьей 45 Градостроительного кодекса Российской Федерации, учитывая результаты публичных слушаний, оформленные заключением о проведении публичных слушаний от 17.12.2025,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433471" w:rsidRDefault="00433471" w:rsidP="0043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ПОСТАНОВЛЯЕТ:</w:t>
      </w:r>
    </w:p>
    <w:p w:rsidR="00433471" w:rsidRP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1. Утвердить проект планировки и межевания территории для размещения линейного объекта «Железнодорожный путь №</w:t>
      </w:r>
      <w:r>
        <w:rPr>
          <w:rFonts w:ascii="Times New Roman" w:hAnsi="Times New Roman"/>
          <w:sz w:val="28"/>
          <w:szCs w:val="28"/>
        </w:rPr>
        <w:t> </w:t>
      </w:r>
      <w:r w:rsidRPr="00433471">
        <w:rPr>
          <w:rFonts w:ascii="Times New Roman" w:hAnsi="Times New Roman"/>
          <w:sz w:val="28"/>
          <w:szCs w:val="28"/>
        </w:rPr>
        <w:t>1А, протяженностью 863</w:t>
      </w:r>
      <w:r>
        <w:rPr>
          <w:rFonts w:ascii="Times New Roman" w:hAnsi="Times New Roman"/>
          <w:sz w:val="28"/>
          <w:szCs w:val="28"/>
        </w:rPr>
        <w:t> </w:t>
      </w:r>
      <w:r w:rsidRPr="00433471">
        <w:rPr>
          <w:rFonts w:ascii="Times New Roman" w:hAnsi="Times New Roman"/>
          <w:sz w:val="28"/>
          <w:szCs w:val="28"/>
        </w:rPr>
        <w:t>м», расположенного: Ростовская область, Красносулинский района, Владимировское сельское поселение, в 5 км на север от х. Малая Федоровка, в следующем составе: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1.1. Раздел «Проект планировки территории. Графическая часть» согласно приложению № 1 к настоящему постановлению.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 xml:space="preserve">1.2. Раздел «Положение о размещении объектов» согласно приложению </w:t>
      </w:r>
      <w:r w:rsidRPr="00433471">
        <w:rPr>
          <w:rFonts w:ascii="Times New Roman" w:hAnsi="Times New Roman"/>
          <w:sz w:val="28"/>
          <w:szCs w:val="28"/>
        </w:rPr>
        <w:br/>
        <w:t>№ 2 к настоящему постановлению.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2. Утвердить основную часть проекта межевания территории для размещения линейного объекта «Железнодорожный путь №</w:t>
      </w:r>
      <w:r>
        <w:rPr>
          <w:rFonts w:ascii="Times New Roman" w:hAnsi="Times New Roman"/>
          <w:sz w:val="28"/>
          <w:szCs w:val="28"/>
        </w:rPr>
        <w:t> </w:t>
      </w:r>
      <w:r w:rsidRPr="00433471">
        <w:rPr>
          <w:rFonts w:ascii="Times New Roman" w:hAnsi="Times New Roman"/>
          <w:sz w:val="28"/>
          <w:szCs w:val="28"/>
        </w:rPr>
        <w:t>1А, протяженностью 863</w:t>
      </w:r>
      <w:r>
        <w:rPr>
          <w:rFonts w:ascii="Times New Roman" w:hAnsi="Times New Roman"/>
          <w:sz w:val="28"/>
          <w:szCs w:val="28"/>
        </w:rPr>
        <w:t> </w:t>
      </w:r>
      <w:r w:rsidRPr="00433471">
        <w:rPr>
          <w:rFonts w:ascii="Times New Roman" w:hAnsi="Times New Roman"/>
          <w:sz w:val="28"/>
          <w:szCs w:val="28"/>
        </w:rPr>
        <w:t>м», расположенного: Ростовская область, Красносулинский района, Владимировское сельское поселение, в 5 км на север от х. Малая Федоровка в следующем составе: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2.1. Раздел «Проект межевания территории. Графическая часть» согласно приложению № 3 к настоящему постановлению.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2.2. Раздел «Проект межевания территории. Текстовая часть» согласно приложению № 4 к настоящему постановлению.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lastRenderedPageBreak/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33471" w:rsidRPr="00433471" w:rsidRDefault="00433471" w:rsidP="00433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4. </w:t>
      </w:r>
      <w:proofErr w:type="gramStart"/>
      <w:r w:rsidRPr="0043347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347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</w:t>
      </w:r>
      <w:r>
        <w:rPr>
          <w:rFonts w:ascii="Times New Roman" w:hAnsi="Times New Roman"/>
          <w:sz w:val="28"/>
          <w:szCs w:val="28"/>
        </w:rPr>
        <w:t>трации Красносулинского района –</w:t>
      </w:r>
      <w:r w:rsidRPr="00433471">
        <w:rPr>
          <w:rFonts w:ascii="Times New Roman" w:hAnsi="Times New Roman"/>
          <w:sz w:val="28"/>
          <w:szCs w:val="28"/>
        </w:rPr>
        <w:t xml:space="preserve"> главного архитектора Бисаинова А.Р.</w:t>
      </w:r>
    </w:p>
    <w:p w:rsidR="000547EA" w:rsidRDefault="000547EA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7EA" w:rsidRDefault="000547EA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7EA" w:rsidRDefault="000547EA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8A6" w:rsidRPr="003D0FEC" w:rsidRDefault="00642A05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FEC">
        <w:rPr>
          <w:rFonts w:ascii="Times New Roman" w:hAnsi="Times New Roman"/>
          <w:sz w:val="28"/>
          <w:szCs w:val="28"/>
        </w:rPr>
        <w:t>Глава</w:t>
      </w:r>
      <w:r w:rsidR="00E128A6" w:rsidRPr="003D0FE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D0FEC">
        <w:rPr>
          <w:rFonts w:ascii="Times New Roman" w:hAnsi="Times New Roman"/>
          <w:sz w:val="28"/>
          <w:szCs w:val="28"/>
        </w:rPr>
        <w:tab/>
        <w:t>И.С. Кирпичков</w:t>
      </w:r>
    </w:p>
    <w:p w:rsidR="00336845" w:rsidRDefault="00336845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7EA" w:rsidRDefault="000547EA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7EA" w:rsidRDefault="000547EA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7EA" w:rsidRPr="003D0FEC" w:rsidRDefault="000547EA" w:rsidP="008D32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184" w:rsidRPr="003D0FEC" w:rsidRDefault="00E128A6" w:rsidP="008D3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FEC">
        <w:rPr>
          <w:rFonts w:ascii="Times New Roman" w:hAnsi="Times New Roman"/>
          <w:sz w:val="28"/>
          <w:szCs w:val="28"/>
        </w:rPr>
        <w:t>П</w:t>
      </w:r>
      <w:r w:rsidR="003E0184" w:rsidRPr="003D0FEC">
        <w:rPr>
          <w:rFonts w:ascii="Times New Roman" w:hAnsi="Times New Roman"/>
          <w:sz w:val="28"/>
          <w:szCs w:val="28"/>
        </w:rPr>
        <w:t>остановление вносит</w:t>
      </w:r>
    </w:p>
    <w:p w:rsidR="00433471" w:rsidRPr="00433471" w:rsidRDefault="00433471" w:rsidP="0043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сектор архитектуры</w:t>
      </w:r>
    </w:p>
    <w:p w:rsidR="008D3257" w:rsidRDefault="008D32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3471" w:rsidRPr="00433471" w:rsidRDefault="00433471" w:rsidP="0043347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3471">
        <w:rPr>
          <w:rFonts w:ascii="Times New Roman" w:hAnsi="Times New Roman"/>
          <w:sz w:val="28"/>
          <w:szCs w:val="28"/>
        </w:rPr>
        <w:t>1</w:t>
      </w:r>
    </w:p>
    <w:p w:rsidR="00433471" w:rsidRPr="00433471" w:rsidRDefault="00433471" w:rsidP="0043347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 xml:space="preserve">к постановлению Администрации Красносулинского района </w:t>
      </w:r>
    </w:p>
    <w:p w:rsidR="00433471" w:rsidRPr="00433471" w:rsidRDefault="001E1FD3" w:rsidP="0043347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23.12.</w:t>
      </w:r>
      <w:r w:rsidR="00433471" w:rsidRPr="00433471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433471" w:rsidRPr="0043347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996</w:t>
      </w:r>
      <w:r w:rsidR="00433471" w:rsidRPr="00433471">
        <w:rPr>
          <w:rFonts w:ascii="Times New Roman" w:hAnsi="Times New Roman"/>
          <w:sz w:val="28"/>
          <w:szCs w:val="28"/>
        </w:rPr>
        <w:t xml:space="preserve"> </w:t>
      </w:r>
    </w:p>
    <w:p w:rsidR="00433471" w:rsidRP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1FD3" w:rsidRDefault="001E1FD3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 xml:space="preserve">ПРОЕКТ </w:t>
      </w:r>
    </w:p>
    <w:p w:rsidR="00433471" w:rsidRP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планировки территории. Графическая часть</w:t>
      </w:r>
    </w:p>
    <w:p w:rsidR="00433471" w:rsidRP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t>Чертеж границ зон планируемого размещения объектов</w:t>
      </w:r>
    </w:p>
    <w:p w:rsidR="001E1FD3" w:rsidRDefault="001E1FD3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Pr="00433471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471">
        <w:rPr>
          <w:rFonts w:ascii="Times New Roman" w:hAnsi="Times New Roman"/>
          <w:sz w:val="28"/>
          <w:szCs w:val="28"/>
        </w:rPr>
        <w:drawing>
          <wp:inline distT="0" distB="0" distL="0" distR="0" wp14:anchorId="3B22048F" wp14:editId="2315B426">
            <wp:extent cx="6108700" cy="4437067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" t="1855" r="17833"/>
                    <a:stretch/>
                  </pic:blipFill>
                  <pic:spPr bwMode="auto">
                    <a:xfrm>
                      <a:off x="0" y="0"/>
                      <a:ext cx="6108926" cy="44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471" w:rsidRP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Pr="008D3257" w:rsidRDefault="00433471" w:rsidP="00433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Pr="008D3257" w:rsidRDefault="00433471" w:rsidP="0043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257">
        <w:rPr>
          <w:rFonts w:ascii="Times New Roman" w:hAnsi="Times New Roman"/>
          <w:sz w:val="28"/>
          <w:szCs w:val="28"/>
        </w:rPr>
        <w:t>Управляющий делами</w:t>
      </w:r>
    </w:p>
    <w:p w:rsidR="00433471" w:rsidRPr="008D3257" w:rsidRDefault="00433471" w:rsidP="0043347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8D3257">
        <w:rPr>
          <w:rFonts w:ascii="Times New Roman" w:hAnsi="Times New Roman"/>
          <w:sz w:val="28"/>
          <w:szCs w:val="28"/>
        </w:rPr>
        <w:t>района</w:t>
      </w:r>
      <w:r w:rsidRPr="008D3257">
        <w:rPr>
          <w:rFonts w:ascii="Times New Roman" w:hAnsi="Times New Roman"/>
          <w:sz w:val="28"/>
          <w:szCs w:val="28"/>
        </w:rPr>
        <w:tab/>
        <w:t>И.Ю. Кишкинова</w:t>
      </w:r>
    </w:p>
    <w:p w:rsidR="00433471" w:rsidRDefault="00433471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433471" w:rsidRPr="001E1FD3" w:rsidRDefault="00433471" w:rsidP="0058633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58633A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2</w:t>
      </w:r>
    </w:p>
    <w:p w:rsidR="00433471" w:rsidRPr="001E1FD3" w:rsidRDefault="00433471" w:rsidP="0058633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433471" w:rsidRPr="001E1FD3" w:rsidRDefault="00433471" w:rsidP="0058633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от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="0058633A">
        <w:rPr>
          <w:rFonts w:ascii="Times New Roman" w:hAnsi="Times New Roman"/>
          <w:sz w:val="28"/>
          <w:szCs w:val="28"/>
        </w:rPr>
        <w:t>23.12.</w:t>
      </w:r>
      <w:r w:rsidRPr="001E1FD3">
        <w:rPr>
          <w:rFonts w:ascii="Times New Roman" w:hAnsi="Times New Roman"/>
          <w:sz w:val="28"/>
          <w:szCs w:val="28"/>
        </w:rPr>
        <w:t>2025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№</w:t>
      </w:r>
      <w:r w:rsidR="0058633A">
        <w:rPr>
          <w:rFonts w:ascii="Times New Roman" w:hAnsi="Times New Roman"/>
          <w:sz w:val="28"/>
          <w:szCs w:val="28"/>
        </w:rPr>
        <w:t xml:space="preserve"> 996</w:t>
      </w:r>
    </w:p>
    <w:p w:rsidR="00433471" w:rsidRPr="00CB1585" w:rsidRDefault="00433471" w:rsidP="0058633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433471" w:rsidRPr="001E1FD3" w:rsidRDefault="00433471" w:rsidP="00586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ПОЛОЖЕНИЕ</w:t>
      </w:r>
    </w:p>
    <w:p w:rsidR="00433471" w:rsidRPr="001E1FD3" w:rsidRDefault="00433471" w:rsidP="00586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 размещении объектов</w:t>
      </w:r>
    </w:p>
    <w:p w:rsidR="00433471" w:rsidRPr="00CB1585" w:rsidRDefault="00433471" w:rsidP="001E1FD3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433471" w:rsidRDefault="00433471" w:rsidP="00586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1. Положения о размещении объектов</w:t>
      </w:r>
    </w:p>
    <w:p w:rsidR="0058633A" w:rsidRPr="00CB1585" w:rsidRDefault="0058633A" w:rsidP="001E1FD3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Размещение линейного объекта, в рамках настоящего проекта планировки, предполагается в административных границах Владимировского сельского поселения по землям сельскохозяйственного назначения Красносулинского района. Плани</w:t>
      </w:r>
      <w:r w:rsidR="0058633A">
        <w:rPr>
          <w:rFonts w:ascii="Times New Roman" w:hAnsi="Times New Roman"/>
          <w:sz w:val="28"/>
          <w:szCs w:val="28"/>
        </w:rPr>
        <w:t xml:space="preserve">руемый к строительству линейный </w:t>
      </w:r>
      <w:r w:rsidRPr="001E1FD3">
        <w:rPr>
          <w:rFonts w:ascii="Times New Roman" w:hAnsi="Times New Roman"/>
          <w:sz w:val="28"/>
          <w:szCs w:val="28"/>
        </w:rPr>
        <w:t>объект «Железнодорожный путь №</w:t>
      </w:r>
      <w:r w:rsidR="0058633A">
        <w:rPr>
          <w:rFonts w:ascii="Times New Roman" w:hAnsi="Times New Roman"/>
          <w:sz w:val="28"/>
          <w:szCs w:val="28"/>
        </w:rPr>
        <w:t> </w:t>
      </w:r>
      <w:r w:rsidRPr="001E1FD3">
        <w:rPr>
          <w:rFonts w:ascii="Times New Roman" w:hAnsi="Times New Roman"/>
          <w:sz w:val="28"/>
          <w:szCs w:val="28"/>
        </w:rPr>
        <w:t xml:space="preserve">1А, протяженностью 863 м» относится к подъездным железнодорожным путям необщего пользования, примыкающий к железнодорожным путям необщего пользования на станции Божковка </w:t>
      </w:r>
      <w:proofErr w:type="spellStart"/>
      <w:r w:rsidRPr="001E1FD3">
        <w:rPr>
          <w:rFonts w:ascii="Times New Roman" w:hAnsi="Times New Roman"/>
          <w:sz w:val="28"/>
          <w:szCs w:val="28"/>
        </w:rPr>
        <w:t>СКжд</w:t>
      </w:r>
      <w:proofErr w:type="spellEnd"/>
      <w:r w:rsidRPr="001E1FD3">
        <w:rPr>
          <w:rFonts w:ascii="Times New Roman" w:hAnsi="Times New Roman"/>
          <w:sz w:val="28"/>
          <w:szCs w:val="28"/>
        </w:rPr>
        <w:t>.</w:t>
      </w: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Проектируемая трасса проходит по незастроенной территории. Общая протяженность проектируемого линейного объекта</w:t>
      </w:r>
      <w:r w:rsidR="00CB1585">
        <w:rPr>
          <w:rFonts w:ascii="Times New Roman" w:hAnsi="Times New Roman"/>
          <w:sz w:val="28"/>
          <w:szCs w:val="28"/>
        </w:rPr>
        <w:t xml:space="preserve"> –</w:t>
      </w:r>
      <w:r w:rsidRPr="001E1FD3">
        <w:rPr>
          <w:rFonts w:ascii="Times New Roman" w:hAnsi="Times New Roman"/>
          <w:sz w:val="28"/>
          <w:szCs w:val="28"/>
        </w:rPr>
        <w:t xml:space="preserve"> 863 м. </w:t>
      </w: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В пределах полосы отвода не имеется пересечений существующих подземных и надземных инженерных коммуникаций. Земельные участки, предназначенные для размещения линейного объекта (полоса отвода), выделяются из состава земель Владимировского сельского поселения Красносулинского района, а также имеются земельные участки с обременениями в виде аренды или прав собственности третьих лиц.</w:t>
      </w: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Земли, необходимые для размещения объекта </w:t>
      </w:r>
      <w:proofErr w:type="gramStart"/>
      <w:r w:rsidRPr="001E1FD3">
        <w:rPr>
          <w:rFonts w:ascii="Times New Roman" w:hAnsi="Times New Roman"/>
          <w:sz w:val="28"/>
          <w:szCs w:val="28"/>
        </w:rPr>
        <w:t>выделяются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 в том числе из состава земель сельскохозяйственного назначения и представляют собой территорию вдоль запроектированной трассы железнодорожного пути, необходимую для выполнения комплекса подготовительных, земляных и строительно-монтажных работ, ограниченные условными линиями, проведенными параллельно осям пути.</w:t>
      </w: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Общая площадь земельного участка, необходимая для строительства линейного объекта ориентировочно составляет 12020 кв. м.</w:t>
      </w:r>
    </w:p>
    <w:p w:rsidR="00433471" w:rsidRPr="00CB1585" w:rsidRDefault="00433471" w:rsidP="0058633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58633A" w:rsidRDefault="00433471" w:rsidP="00586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2. Местоположение планируемого размещения </w:t>
      </w:r>
    </w:p>
    <w:p w:rsidR="00433471" w:rsidRPr="001E1FD3" w:rsidRDefault="00433471" w:rsidP="00586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объекта капитального строительства</w:t>
      </w:r>
    </w:p>
    <w:p w:rsidR="00433471" w:rsidRPr="00CB1585" w:rsidRDefault="00433471" w:rsidP="001E1FD3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Линейный объект «Железнодорожн</w:t>
      </w:r>
      <w:r w:rsidR="0058633A">
        <w:rPr>
          <w:rFonts w:ascii="Times New Roman" w:hAnsi="Times New Roman"/>
          <w:sz w:val="28"/>
          <w:szCs w:val="28"/>
        </w:rPr>
        <w:t>ый путь № 1А, протяженностью 863 </w:t>
      </w:r>
      <w:r w:rsidRPr="001E1FD3">
        <w:rPr>
          <w:rFonts w:ascii="Times New Roman" w:hAnsi="Times New Roman"/>
          <w:sz w:val="28"/>
          <w:szCs w:val="28"/>
        </w:rPr>
        <w:t>м» расположен в Ростовской области, в Красносулинском районе, в Владимировском сельском поселении, в 5 км на север от х. Малая Федоровка.</w:t>
      </w:r>
    </w:p>
    <w:p w:rsidR="00433471" w:rsidRPr="00CB1585" w:rsidRDefault="00433471" w:rsidP="001E1FD3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433471" w:rsidRPr="001E1FD3" w:rsidRDefault="00433471" w:rsidP="00586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2.1. Существующее землепользование</w:t>
      </w:r>
    </w:p>
    <w:p w:rsidR="00433471" w:rsidRPr="00CB1585" w:rsidRDefault="00433471" w:rsidP="001E1FD3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433471" w:rsidRPr="001E1FD3" w:rsidRDefault="00433471" w:rsidP="0058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Земельный участок образуется из земель, неразграниченной государственной собственности и земельных участков, находящихся в частной и муниципальной собственности.</w:t>
      </w:r>
    </w:p>
    <w:p w:rsidR="00433471" w:rsidRPr="001E1FD3" w:rsidRDefault="00433471" w:rsidP="00CB158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lastRenderedPageBreak/>
        <w:t xml:space="preserve">Образуемого участка из земель неразграниченной государственной собственности категории земель: </w:t>
      </w:r>
      <w:proofErr w:type="gramStart"/>
      <w:r w:rsidRPr="001E1FD3">
        <w:rPr>
          <w:rFonts w:ascii="Times New Roman" w:hAnsi="Times New Roman"/>
          <w:sz w:val="28"/>
          <w:szCs w:val="28"/>
        </w:rPr>
        <w:t>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назначения».</w:t>
      </w:r>
      <w:proofErr w:type="gramEnd"/>
    </w:p>
    <w:p w:rsidR="00433471" w:rsidRPr="001E1FD3" w:rsidRDefault="00433471" w:rsidP="00CB1585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CB1585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3. Технико-экономические показатели</w:t>
      </w:r>
    </w:p>
    <w:p w:rsidR="0058633A" w:rsidRDefault="0058633A" w:rsidP="00CB1585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433471" w:rsidRPr="001E1FD3" w:rsidRDefault="0058633A" w:rsidP="00CB1585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af9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Наименование линейного объекта,</w:t>
            </w:r>
          </w:p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8633A">
              <w:rPr>
                <w:rFonts w:ascii="Times New Roman" w:hAnsi="Times New Roman"/>
                <w:sz w:val="24"/>
                <w:szCs w:val="28"/>
              </w:rPr>
              <w:t>предусмотренного</w:t>
            </w:r>
            <w:proofErr w:type="gramEnd"/>
            <w:r w:rsidRPr="0058633A">
              <w:rPr>
                <w:rFonts w:ascii="Times New Roman" w:hAnsi="Times New Roman"/>
                <w:sz w:val="24"/>
                <w:szCs w:val="28"/>
              </w:rPr>
              <w:t xml:space="preserve"> проектной документацией</w:t>
            </w:r>
          </w:p>
        </w:tc>
        <w:tc>
          <w:tcPr>
            <w:tcW w:w="4961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 xml:space="preserve">Строительство </w:t>
            </w:r>
            <w:proofErr w:type="gramStart"/>
            <w:r w:rsidRPr="0058633A">
              <w:rPr>
                <w:rFonts w:ascii="Times New Roman" w:hAnsi="Times New Roman"/>
                <w:sz w:val="24"/>
                <w:szCs w:val="28"/>
              </w:rPr>
              <w:t>железнодорожного</w:t>
            </w:r>
            <w:proofErr w:type="gramEnd"/>
          </w:p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пути необщего пользования №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> 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1А</w:t>
            </w:r>
          </w:p>
        </w:tc>
      </w:tr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Кадастровый номер реконструируемого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линейного объекта:</w:t>
            </w:r>
          </w:p>
        </w:tc>
        <w:tc>
          <w:tcPr>
            <w:tcW w:w="4961" w:type="dxa"/>
            <w:hideMark/>
          </w:tcPr>
          <w:p w:rsidR="00433471" w:rsidRPr="0058633A" w:rsidRDefault="0058633A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–</w:t>
            </w:r>
          </w:p>
        </w:tc>
      </w:tr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Протяженность (полная длина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проектируемых путей)</w:t>
            </w:r>
          </w:p>
        </w:tc>
        <w:tc>
          <w:tcPr>
            <w:tcW w:w="4961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863,0</w:t>
            </w:r>
          </w:p>
        </w:tc>
      </w:tr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Строительная длина проектируемых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путей</w:t>
            </w:r>
          </w:p>
        </w:tc>
        <w:tc>
          <w:tcPr>
            <w:tcW w:w="4961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863,0</w:t>
            </w:r>
          </w:p>
        </w:tc>
      </w:tr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Категория (класс)</w:t>
            </w:r>
          </w:p>
        </w:tc>
        <w:tc>
          <w:tcPr>
            <w:tcW w:w="4961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III-п</w:t>
            </w:r>
          </w:p>
        </w:tc>
      </w:tr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Мощность (пропускная способность,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грузооборот, интенсивность движения)</w:t>
            </w:r>
          </w:p>
        </w:tc>
        <w:tc>
          <w:tcPr>
            <w:tcW w:w="4961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Грузооборот на 2025 год составляет</w:t>
            </w:r>
            <w:r w:rsid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8633A">
              <w:rPr>
                <w:rFonts w:ascii="Times New Roman" w:hAnsi="Times New Roman"/>
                <w:sz w:val="24"/>
                <w:szCs w:val="28"/>
              </w:rPr>
              <w:br/>
            </w:r>
            <w:r w:rsidRPr="0058633A">
              <w:rPr>
                <w:rFonts w:ascii="Times New Roman" w:hAnsi="Times New Roman"/>
                <w:sz w:val="24"/>
                <w:szCs w:val="28"/>
              </w:rPr>
              <w:t>3 500 000 тонн.</w:t>
            </w:r>
          </w:p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Пропускная способность – 3 пар поездов/сутки;</w:t>
            </w:r>
          </w:p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Интенсивность движения – 180 вагонов/сутки;</w:t>
            </w:r>
          </w:p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Количество вагонов пода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>ваемых за один раз – 60 вагонов</w:t>
            </w:r>
          </w:p>
        </w:tc>
      </w:tr>
      <w:tr w:rsidR="00433471" w:rsidRPr="0058633A" w:rsidTr="0058633A">
        <w:trPr>
          <w:trHeight w:val="20"/>
        </w:trPr>
        <w:tc>
          <w:tcPr>
            <w:tcW w:w="4678" w:type="dxa"/>
            <w:hideMark/>
          </w:tcPr>
          <w:p w:rsidR="00433471" w:rsidRPr="0058633A" w:rsidRDefault="00433471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Тип (кабельная линия электропередачи,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воздушная линия электропередачи,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кабельно-воздушная линия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электропередачи), уровень напряжения</w:t>
            </w:r>
            <w:r w:rsidR="0058633A" w:rsidRPr="005863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633A">
              <w:rPr>
                <w:rFonts w:ascii="Times New Roman" w:hAnsi="Times New Roman"/>
                <w:sz w:val="24"/>
                <w:szCs w:val="28"/>
              </w:rPr>
              <w:t>линий электропередачи</w:t>
            </w:r>
          </w:p>
        </w:tc>
        <w:tc>
          <w:tcPr>
            <w:tcW w:w="4961" w:type="dxa"/>
            <w:hideMark/>
          </w:tcPr>
          <w:p w:rsidR="00433471" w:rsidRPr="0058633A" w:rsidRDefault="0058633A" w:rsidP="00CB1585">
            <w:pPr>
              <w:spacing w:line="252" w:lineRule="auto"/>
              <w:rPr>
                <w:rFonts w:ascii="Times New Roman" w:hAnsi="Times New Roman"/>
                <w:sz w:val="24"/>
                <w:szCs w:val="28"/>
              </w:rPr>
            </w:pPr>
            <w:r w:rsidRPr="0058633A">
              <w:rPr>
                <w:rFonts w:ascii="Times New Roman" w:hAnsi="Times New Roman"/>
                <w:sz w:val="24"/>
                <w:szCs w:val="28"/>
              </w:rPr>
              <w:t>–</w:t>
            </w:r>
          </w:p>
        </w:tc>
      </w:tr>
    </w:tbl>
    <w:p w:rsidR="00433471" w:rsidRPr="001E1FD3" w:rsidRDefault="00433471" w:rsidP="00CB1585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CB1585" w:rsidRDefault="00433471" w:rsidP="00CB1585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4.</w:t>
      </w:r>
      <w:r w:rsidR="00CB1585">
        <w:rPr>
          <w:rFonts w:ascii="Times New Roman" w:hAnsi="Times New Roman"/>
          <w:sz w:val="28"/>
          <w:szCs w:val="28"/>
        </w:rPr>
        <w:t> </w:t>
      </w:r>
      <w:r w:rsidRPr="001E1FD3">
        <w:rPr>
          <w:rFonts w:ascii="Times New Roman" w:hAnsi="Times New Roman"/>
          <w:sz w:val="28"/>
          <w:szCs w:val="28"/>
        </w:rPr>
        <w:t xml:space="preserve">Обоснование определения предельных параметров </w:t>
      </w:r>
    </w:p>
    <w:p w:rsidR="00433471" w:rsidRDefault="00433471" w:rsidP="00CB1585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застройки территории в границах зон планируемого размещения объектов капитального строительства, входящих в состав линейных объектов</w:t>
      </w:r>
    </w:p>
    <w:p w:rsidR="0058633A" w:rsidRPr="001E1FD3" w:rsidRDefault="0058633A" w:rsidP="00CB1585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CB158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Изменения установленных градостроительным регламентом предельных минимальных и максимальных размеров земельных участков и предельных параметров разрешенного строительства не требуется.</w:t>
      </w:r>
    </w:p>
    <w:p w:rsidR="00433471" w:rsidRPr="001E1FD3" w:rsidRDefault="00433471" w:rsidP="00CB1585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CB1585" w:rsidRDefault="00433471" w:rsidP="00CB1585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5. Положения по установлению границ </w:t>
      </w:r>
    </w:p>
    <w:p w:rsidR="00433471" w:rsidRPr="001E1FD3" w:rsidRDefault="00433471" w:rsidP="00CB1585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планируемого размещения объектов (красных линий)</w:t>
      </w:r>
    </w:p>
    <w:p w:rsidR="00433471" w:rsidRPr="001E1FD3" w:rsidRDefault="00433471" w:rsidP="00CB1585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CB158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В проекте планировки территории красные линии не устанавливаются, поскольку он не устанавливает новых территорий общего пользования и не изменяет существующих.</w:t>
      </w:r>
    </w:p>
    <w:p w:rsidR="00433471" w:rsidRDefault="00433471" w:rsidP="00CB15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lastRenderedPageBreak/>
        <w:t>5.1. Координаты зоны планируемого размещения объекта</w:t>
      </w:r>
    </w:p>
    <w:p w:rsidR="008A61D3" w:rsidRPr="001E1FD3" w:rsidRDefault="008A61D3" w:rsidP="00CB15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8A61D3" w:rsidP="00CB15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0"/>
        <w:gridCol w:w="3405"/>
      </w:tblGrid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CB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Имя</w:t>
            </w:r>
            <w:r w:rsidR="008A61D3" w:rsidRPr="008A6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1D3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3540" w:type="dxa"/>
            <w:hideMark/>
          </w:tcPr>
          <w:p w:rsidR="00433471" w:rsidRPr="008A61D3" w:rsidRDefault="00433471" w:rsidP="00CB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X, м</w:t>
            </w:r>
          </w:p>
        </w:tc>
        <w:tc>
          <w:tcPr>
            <w:tcW w:w="3405" w:type="dxa"/>
            <w:hideMark/>
          </w:tcPr>
          <w:p w:rsidR="00433471" w:rsidRPr="008A61D3" w:rsidRDefault="00433471" w:rsidP="00CB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Y, м</w:t>
            </w:r>
          </w:p>
        </w:tc>
      </w:tr>
    </w:tbl>
    <w:p w:rsidR="00CB1585" w:rsidRPr="00CB1585" w:rsidRDefault="00CB1585" w:rsidP="00CB1585">
      <w:pPr>
        <w:spacing w:after="0" w:line="240" w:lineRule="auto"/>
        <w:rPr>
          <w:sz w:val="2"/>
          <w:szCs w:val="2"/>
        </w:rPr>
      </w:pP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0"/>
        <w:gridCol w:w="3405"/>
      </w:tblGrid>
      <w:tr w:rsidR="00CB1585" w:rsidRPr="008A61D3" w:rsidTr="00CB1585">
        <w:trPr>
          <w:trHeight w:val="20"/>
          <w:tblHeader/>
        </w:trPr>
        <w:tc>
          <w:tcPr>
            <w:tcW w:w="2694" w:type="dxa"/>
          </w:tcPr>
          <w:p w:rsidR="00CB1585" w:rsidRPr="008A61D3" w:rsidRDefault="00CB1585" w:rsidP="00CB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CB1585" w:rsidRPr="008A61D3" w:rsidRDefault="00CB1585" w:rsidP="00CB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CB1585" w:rsidRPr="008A61D3" w:rsidRDefault="00CB1585" w:rsidP="00CB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511 199,69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2 255 879,30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511 265,49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2 255 804,09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511 334,10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2 255 731,97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511 404,80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2 255 661,25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511 428,07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2 255 637,97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511 452,40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2 255 616,21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511 477,86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2 255 595,81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511 499,10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2 255 582,26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511 521,34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2 255 570,40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511 544,44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2 255 560,33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511 568,02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2 255 551,40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511 590,91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2 255 544,77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511 614,16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2 255 539,48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511 637,91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2 255 535,87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511 661,86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2 255 533,91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511 633,37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2 255 522,44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511 612,01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2 255 525,70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511 586,08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2 255 531,46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511 563,66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2 255 537,99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511 539,04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2 255 547,19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511 515,11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2 255 558,06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511 491,99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2 255 570,56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511 469,78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2 255 584,63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511 442,83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2 255 604,99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511 417,89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2 255 627,78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511 394,50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2 255 651,04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511 324,16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2 255 722,12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511 276,51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2 255 772,17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511 255,51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2 255 795,44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511 189,32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2 255 870,31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511 159,98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2 255 904,02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511 140,29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2 255 921,58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511 119,02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2 255 937,19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511 051,39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2 255 966,08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511 027,61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2 255 974,02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511 006,93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2 255 977,65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510 986,08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2 255 980,15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510 962,36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2 255 981,21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510 962,62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2 255 988,03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510 973,95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2 255 994,91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510 986,53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2 255 994,24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511 009,07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2 255 992,17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511 031,07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2 255 987,48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511 056,52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2 255 979,11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511 107,34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2 255 958,33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  <w:tr w:rsidR="00433471" w:rsidRPr="008A61D3" w:rsidTr="0058633A">
        <w:trPr>
          <w:trHeight w:val="20"/>
        </w:trPr>
        <w:tc>
          <w:tcPr>
            <w:tcW w:w="2694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3405" w:type="dxa"/>
            <w:hideMark/>
          </w:tcPr>
          <w:p w:rsidR="00433471" w:rsidRPr="008A61D3" w:rsidRDefault="00433471" w:rsidP="0058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D3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</w:tbl>
    <w:p w:rsidR="00433471" w:rsidRPr="009F75DD" w:rsidRDefault="00433471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8A61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5.2. Предельные параметры разрешенного строительства, </w:t>
      </w:r>
    </w:p>
    <w:p w:rsidR="00433471" w:rsidRPr="001E1F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реконструкции объектов капитального строительства, входящих в состав линейных объектов в границах зон их планируемого размещения</w:t>
      </w:r>
    </w:p>
    <w:p w:rsidR="00433471" w:rsidRPr="009F75DD" w:rsidRDefault="00433471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Раздел не разрабатывался в связи с отсутствием необходимости перемещения из зоны планируемого размещения линейного объекта, каких либо существующих объектов капитального строительства.</w:t>
      </w:r>
    </w:p>
    <w:p w:rsidR="00433471" w:rsidRPr="009F75DD" w:rsidRDefault="00433471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8A61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6. Информация о необходимости осуществления мероприятий </w:t>
      </w:r>
    </w:p>
    <w:p w:rsidR="008A61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по сохранению объектов культурного наследия </w:t>
      </w:r>
      <w:proofErr w:type="gramStart"/>
      <w:r w:rsidRPr="001E1FD3">
        <w:rPr>
          <w:rFonts w:ascii="Times New Roman" w:hAnsi="Times New Roman"/>
          <w:sz w:val="28"/>
          <w:szCs w:val="28"/>
        </w:rPr>
        <w:t>от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 возможного </w:t>
      </w:r>
    </w:p>
    <w:p w:rsidR="00433471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негативного воздействия в связи с размещением объектов</w:t>
      </w:r>
    </w:p>
    <w:p w:rsidR="008A61D3" w:rsidRPr="009F75DD" w:rsidRDefault="008A61D3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Испрашиваемые земельные участки расположены вне зон охраны объектов культурного наследия и вне защитных зон объектов культурного наследия.</w:t>
      </w: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Мероприятия по сохранению объектов культурного наследия не предусмотрены.</w:t>
      </w:r>
    </w:p>
    <w:p w:rsidR="00433471" w:rsidRPr="009F75DD" w:rsidRDefault="00433471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433471" w:rsidRPr="001E1FD3" w:rsidRDefault="009F75DD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33471" w:rsidRPr="001E1FD3">
        <w:rPr>
          <w:rFonts w:ascii="Times New Roman" w:hAnsi="Times New Roman"/>
          <w:sz w:val="28"/>
          <w:szCs w:val="28"/>
        </w:rPr>
        <w:t>. Сведения о зонах с особыми условиями использования</w:t>
      </w:r>
    </w:p>
    <w:p w:rsidR="00433471" w:rsidRPr="001E1F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территории в районе планируемого размещения объекта</w:t>
      </w:r>
    </w:p>
    <w:p w:rsidR="00433471" w:rsidRPr="009F75DD" w:rsidRDefault="00433471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На территории планировки отсутствуют:</w:t>
      </w: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Охранные зоны особо охраняемых природных территорий местного, регионального и федерального значений.</w:t>
      </w: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Зоны санитарной охраны источников водоснабжения.</w:t>
      </w: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Рассматриваемая территория не пересекает водных объектов. </w:t>
      </w:r>
    </w:p>
    <w:p w:rsidR="00433471" w:rsidRPr="009F75DD" w:rsidRDefault="00433471" w:rsidP="001E1FD3">
      <w:pPr>
        <w:spacing w:after="0" w:line="240" w:lineRule="auto"/>
        <w:rPr>
          <w:rFonts w:ascii="Times New Roman" w:hAnsi="Times New Roman"/>
          <w:szCs w:val="28"/>
        </w:rPr>
      </w:pPr>
    </w:p>
    <w:p w:rsidR="008A61D3" w:rsidRDefault="009F75DD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33471" w:rsidRPr="001E1FD3">
        <w:rPr>
          <w:rFonts w:ascii="Times New Roman" w:hAnsi="Times New Roman"/>
          <w:sz w:val="28"/>
          <w:szCs w:val="28"/>
        </w:rPr>
        <w:t xml:space="preserve">. Информация о необходимости осуществления мероприятий </w:t>
      </w:r>
    </w:p>
    <w:p w:rsidR="00433471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по охране окружающей среды</w:t>
      </w:r>
    </w:p>
    <w:p w:rsidR="008A61D3" w:rsidRPr="009F75DD" w:rsidRDefault="008A61D3" w:rsidP="008A61D3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В качестве природоохранных мероприятий на период строительства проектом организации строительства предусматривается выполнять основные мероприятия и мероприятия, направленные на исключение или смягчение вредных воздействий на окружающую среду</w:t>
      </w:r>
    </w:p>
    <w:p w:rsidR="008A61D3" w:rsidRPr="009F75DD" w:rsidRDefault="008A61D3" w:rsidP="008A61D3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33471" w:rsidRDefault="009F75DD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3471" w:rsidRPr="001E1FD3">
        <w:rPr>
          <w:rFonts w:ascii="Times New Roman" w:hAnsi="Times New Roman"/>
          <w:sz w:val="28"/>
          <w:szCs w:val="28"/>
        </w:rPr>
        <w:t>. Возможность аварийных ситуаций</w:t>
      </w:r>
    </w:p>
    <w:p w:rsidR="008A61D3" w:rsidRPr="009F75DD" w:rsidRDefault="008A61D3" w:rsidP="008A61D3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При проектировании рассматриваемого объекта предусмотрен комплекс инженерно-технических и организационных мероприятий, направленных на предотвращение аварийных ситуаций.</w:t>
      </w:r>
    </w:p>
    <w:p w:rsidR="009F75DD" w:rsidRDefault="009F75DD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433471" w:rsidRPr="001E1FD3">
        <w:rPr>
          <w:rFonts w:ascii="Times New Roman" w:hAnsi="Times New Roman"/>
          <w:sz w:val="28"/>
          <w:szCs w:val="28"/>
        </w:rPr>
        <w:t>.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="00433471" w:rsidRPr="001E1FD3">
        <w:rPr>
          <w:rFonts w:ascii="Times New Roman" w:hAnsi="Times New Roman"/>
          <w:sz w:val="28"/>
          <w:szCs w:val="28"/>
        </w:rPr>
        <w:t xml:space="preserve">Информация о необходимости осуществления мероприятий </w:t>
      </w:r>
    </w:p>
    <w:p w:rsidR="009F75DD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по защите территории от чрезвычайных ситуаций </w:t>
      </w:r>
      <w:proofErr w:type="gramStart"/>
      <w:r w:rsidRPr="001E1FD3">
        <w:rPr>
          <w:rFonts w:ascii="Times New Roman" w:hAnsi="Times New Roman"/>
          <w:sz w:val="28"/>
          <w:szCs w:val="28"/>
        </w:rPr>
        <w:t>природного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 </w:t>
      </w:r>
    </w:p>
    <w:p w:rsidR="009F75DD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и техногенного характера, в том числе по обеспечению </w:t>
      </w:r>
      <w:proofErr w:type="gramStart"/>
      <w:r w:rsidRPr="001E1FD3">
        <w:rPr>
          <w:rFonts w:ascii="Times New Roman" w:hAnsi="Times New Roman"/>
          <w:sz w:val="28"/>
          <w:szCs w:val="28"/>
        </w:rPr>
        <w:t>пожарной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 </w:t>
      </w:r>
    </w:p>
    <w:p w:rsidR="00433471" w:rsidRPr="001E1F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безопасности и гражданской обороне</w:t>
      </w:r>
    </w:p>
    <w:p w:rsidR="00433471" w:rsidRPr="001E1FD3" w:rsidRDefault="00433471" w:rsidP="008A6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8A6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1FD3">
        <w:rPr>
          <w:rFonts w:ascii="Times New Roman" w:hAnsi="Times New Roman"/>
          <w:sz w:val="28"/>
          <w:szCs w:val="28"/>
        </w:rPr>
        <w:t>Система обеспечения пожарной безопасности объекта защиты содержит комплекс мероприятий, исключающий превышение значений допустимого пожарного риска (индивидуальный пожарный риск – пожарный риск, который может привести к гибели человека в результате воздействия опасных факторов пожара, в зданиях, сооружениях и строениях не должен превышать значение одной миллионной в год при размещении отдельного человека в наиболее удаленной от выхода из здания, сооружения и строения точке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), установленного настоящим Федеральным законом, и </w:t>
      </w:r>
      <w:proofErr w:type="gramStart"/>
      <w:r w:rsidRPr="001E1FD3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 на предотвращение опасности, причинения вреда третьим лицам в результате пожара.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Управляющий делами</w:t>
      </w:r>
    </w:p>
    <w:p w:rsidR="008A61D3" w:rsidRDefault="00433471" w:rsidP="008A61D3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Администрации района</w:t>
      </w:r>
      <w:r w:rsidRPr="001E1FD3">
        <w:rPr>
          <w:rFonts w:ascii="Times New Roman" w:hAnsi="Times New Roman"/>
          <w:sz w:val="28"/>
          <w:szCs w:val="28"/>
        </w:rPr>
        <w:tab/>
        <w:t>И.Ю. Кишкинова</w:t>
      </w:r>
    </w:p>
    <w:p w:rsidR="00180792" w:rsidRDefault="00180792" w:rsidP="008A61D3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3471" w:rsidRPr="001E1FD3" w:rsidRDefault="00433471" w:rsidP="001807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180792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3</w:t>
      </w:r>
    </w:p>
    <w:p w:rsidR="00433471" w:rsidRPr="001E1FD3" w:rsidRDefault="00433471" w:rsidP="001807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433471" w:rsidRPr="001E1FD3" w:rsidRDefault="00433471" w:rsidP="001807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от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="00180792">
        <w:rPr>
          <w:rFonts w:ascii="Times New Roman" w:hAnsi="Times New Roman"/>
          <w:sz w:val="28"/>
          <w:szCs w:val="28"/>
        </w:rPr>
        <w:t>23.12.</w:t>
      </w:r>
      <w:r w:rsidRPr="001E1FD3">
        <w:rPr>
          <w:rFonts w:ascii="Times New Roman" w:hAnsi="Times New Roman"/>
          <w:sz w:val="28"/>
          <w:szCs w:val="28"/>
        </w:rPr>
        <w:t>2025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№</w:t>
      </w:r>
      <w:r w:rsidR="00180792">
        <w:rPr>
          <w:rFonts w:ascii="Times New Roman" w:hAnsi="Times New Roman"/>
          <w:sz w:val="28"/>
          <w:szCs w:val="28"/>
        </w:rPr>
        <w:t xml:space="preserve"> 996</w:t>
      </w: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ПРОЕКТ</w:t>
      </w: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межевания территории. Графическая часть</w:t>
      </w: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Чертеж межевания территории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drawing>
          <wp:inline distT="0" distB="0" distL="0" distR="0" wp14:anchorId="7AD882DB" wp14:editId="5F21155A">
            <wp:extent cx="6096000" cy="435368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r="15888"/>
                    <a:stretch/>
                  </pic:blipFill>
                  <pic:spPr bwMode="auto">
                    <a:xfrm>
                      <a:off x="0" y="0"/>
                      <a:ext cx="6100039" cy="435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Управляющий делами</w:t>
      </w:r>
    </w:p>
    <w:p w:rsidR="00433471" w:rsidRPr="001E1FD3" w:rsidRDefault="00433471" w:rsidP="00180792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Администрации района</w:t>
      </w:r>
      <w:r w:rsidRPr="001E1FD3">
        <w:rPr>
          <w:rFonts w:ascii="Times New Roman" w:hAnsi="Times New Roman"/>
          <w:sz w:val="28"/>
          <w:szCs w:val="28"/>
        </w:rPr>
        <w:tab/>
        <w:t>И.Ю. Кишкинова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792" w:rsidRDefault="001807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3471" w:rsidRPr="001E1FD3" w:rsidRDefault="00433471" w:rsidP="001807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180792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4</w:t>
      </w:r>
    </w:p>
    <w:p w:rsidR="00433471" w:rsidRPr="001E1FD3" w:rsidRDefault="00433471" w:rsidP="001807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433471" w:rsidRPr="001E1FD3" w:rsidRDefault="00433471" w:rsidP="001807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от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="00180792">
        <w:rPr>
          <w:rFonts w:ascii="Times New Roman" w:hAnsi="Times New Roman"/>
          <w:sz w:val="28"/>
          <w:szCs w:val="28"/>
        </w:rPr>
        <w:t>23.12.</w:t>
      </w:r>
      <w:r w:rsidRPr="001E1FD3">
        <w:rPr>
          <w:rFonts w:ascii="Times New Roman" w:hAnsi="Times New Roman"/>
          <w:sz w:val="28"/>
          <w:szCs w:val="28"/>
        </w:rPr>
        <w:t>2025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№</w:t>
      </w:r>
      <w:r w:rsidR="00180792">
        <w:rPr>
          <w:rFonts w:ascii="Times New Roman" w:hAnsi="Times New Roman"/>
          <w:sz w:val="28"/>
          <w:szCs w:val="28"/>
        </w:rPr>
        <w:t xml:space="preserve"> 996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180792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ПРОЕКТ МЕЖЕВАНИЯ ТЕРРИТОРИИ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1. Перечень и сведения о площади и категории образуемых земельных участков, в том числе возможные способы их образования и земельных участках, на которых планируется располагать линейный объект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8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Линейный объект «Железнодорожный путь необщего пользования №</w:t>
      </w:r>
      <w:r w:rsidR="00180792">
        <w:rPr>
          <w:rFonts w:ascii="Times New Roman" w:hAnsi="Times New Roman"/>
          <w:sz w:val="28"/>
          <w:szCs w:val="28"/>
        </w:rPr>
        <w:t> </w:t>
      </w:r>
      <w:r w:rsidRPr="001E1FD3">
        <w:rPr>
          <w:rFonts w:ascii="Times New Roman" w:hAnsi="Times New Roman"/>
          <w:sz w:val="28"/>
          <w:szCs w:val="28"/>
        </w:rPr>
        <w:t>1А, протяженностью 863 м» расположен в Ростовской области, в Красносулинском районе, в Владимировском сельском поселении, в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="00180792">
        <w:rPr>
          <w:rFonts w:ascii="Times New Roman" w:hAnsi="Times New Roman"/>
          <w:sz w:val="28"/>
          <w:szCs w:val="28"/>
        </w:rPr>
        <w:t>5 км на север от х. </w:t>
      </w:r>
      <w:proofErr w:type="spellStart"/>
      <w:r w:rsidRPr="001E1FD3">
        <w:rPr>
          <w:rFonts w:ascii="Times New Roman" w:hAnsi="Times New Roman"/>
          <w:sz w:val="28"/>
          <w:szCs w:val="28"/>
        </w:rPr>
        <w:t>М.Федоровка</w:t>
      </w:r>
      <w:proofErr w:type="spellEnd"/>
      <w:r w:rsidRPr="001E1FD3">
        <w:rPr>
          <w:rFonts w:ascii="Times New Roman" w:hAnsi="Times New Roman"/>
          <w:sz w:val="28"/>
          <w:szCs w:val="28"/>
        </w:rPr>
        <w:t>.</w:t>
      </w:r>
    </w:p>
    <w:p w:rsidR="00433471" w:rsidRPr="001E1FD3" w:rsidRDefault="00433471" w:rsidP="0018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Полоса отвода под линейный объект, состоящая из нескольких земельных участков неразграниченной государственной собственности, а также из частей земельных участков, имеющих правообладателей, ограничена по контуру проектной красной линией. Общая площадь земельного участка, необходимая для строительства линейного объекта ориентировочно составляет 12020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792">
        <w:rPr>
          <w:rFonts w:ascii="Times New Roman" w:hAnsi="Times New Roman"/>
          <w:sz w:val="28"/>
          <w:szCs w:val="28"/>
        </w:rPr>
        <w:t>кв</w:t>
      </w:r>
      <w:proofErr w:type="gramStart"/>
      <w:r w:rsidR="00180792">
        <w:rPr>
          <w:rFonts w:ascii="Times New Roman" w:hAnsi="Times New Roman"/>
          <w:sz w:val="28"/>
          <w:szCs w:val="28"/>
        </w:rPr>
        <w:t>.</w:t>
      </w:r>
      <w:r w:rsidRPr="001E1FD3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1E1FD3">
        <w:rPr>
          <w:rFonts w:ascii="Times New Roman" w:hAnsi="Times New Roman"/>
          <w:sz w:val="28"/>
          <w:szCs w:val="28"/>
        </w:rPr>
        <w:t xml:space="preserve"> Ширина участка ориентировочно – 14 м, длина ориентировочно </w:t>
      </w:r>
      <w:r w:rsidR="00180792">
        <w:rPr>
          <w:rFonts w:ascii="Times New Roman" w:hAnsi="Times New Roman"/>
          <w:sz w:val="28"/>
          <w:szCs w:val="28"/>
        </w:rPr>
        <w:t>–</w:t>
      </w:r>
      <w:r w:rsidRPr="001E1FD3">
        <w:rPr>
          <w:rFonts w:ascii="Times New Roman" w:hAnsi="Times New Roman"/>
          <w:sz w:val="28"/>
          <w:szCs w:val="28"/>
        </w:rPr>
        <w:t xml:space="preserve"> 863 м.</w:t>
      </w:r>
      <w:r w:rsidR="001E1FD3" w:rsidRPr="001E1FD3">
        <w:rPr>
          <w:rFonts w:ascii="Times New Roman" w:hAnsi="Times New Roman"/>
          <w:sz w:val="28"/>
          <w:szCs w:val="28"/>
        </w:rPr>
        <w:t xml:space="preserve"> </w:t>
      </w:r>
      <w:r w:rsidRPr="001E1FD3">
        <w:rPr>
          <w:rFonts w:ascii="Times New Roman" w:hAnsi="Times New Roman"/>
          <w:sz w:val="28"/>
          <w:szCs w:val="28"/>
        </w:rPr>
        <w:t>Площадь земельного участка, необходимого на период строительства, образуется из протяженности железнодорожного пути, заданной техническим заданием на проектирование и ширины, определяемой в соответствии с действующими правилами.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2. Сведения об образуемых земельных участках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8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Земельный участок образуется из земель, неразграниченной государственной собственности и земельных </w:t>
      </w:r>
      <w:proofErr w:type="gramStart"/>
      <w:r w:rsidRPr="001E1FD3">
        <w:rPr>
          <w:rFonts w:ascii="Times New Roman" w:hAnsi="Times New Roman"/>
          <w:sz w:val="28"/>
          <w:szCs w:val="28"/>
        </w:rPr>
        <w:t>участков</w:t>
      </w:r>
      <w:proofErr w:type="gramEnd"/>
      <w:r w:rsidRPr="001E1FD3">
        <w:rPr>
          <w:rFonts w:ascii="Times New Roman" w:hAnsi="Times New Roman"/>
          <w:sz w:val="28"/>
          <w:szCs w:val="28"/>
        </w:rPr>
        <w:t xml:space="preserve"> находящихся в частной и муниципальной собственности.</w:t>
      </w:r>
    </w:p>
    <w:p w:rsidR="00433471" w:rsidRPr="001E1FD3" w:rsidRDefault="00433471" w:rsidP="0018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Образуемого участка из земель неразграниченной государственной собственности категории земель: </w:t>
      </w:r>
      <w:proofErr w:type="gramStart"/>
      <w:r w:rsidRPr="001E1FD3">
        <w:rPr>
          <w:rFonts w:ascii="Times New Roman" w:hAnsi="Times New Roman"/>
          <w:sz w:val="28"/>
          <w:szCs w:val="28"/>
        </w:rPr>
        <w:t>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назначения».</w:t>
      </w:r>
      <w:proofErr w:type="gramEnd"/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2.1. Каталог координат образуемых частей земельных участков</w:t>
      </w:r>
    </w:p>
    <w:p w:rsidR="00180792" w:rsidRDefault="00180792" w:rsidP="001807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3471" w:rsidRPr="001E1FD3" w:rsidRDefault="00180792" w:rsidP="001807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af9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4"/>
        <w:gridCol w:w="6"/>
        <w:gridCol w:w="3645"/>
        <w:gridCol w:w="9"/>
        <w:gridCol w:w="4705"/>
      </w:tblGrid>
      <w:tr w:rsidR="00433471" w:rsidRPr="00180792" w:rsidTr="00180792">
        <w:trPr>
          <w:trHeight w:val="20"/>
        </w:trPr>
        <w:tc>
          <w:tcPr>
            <w:tcW w:w="4934" w:type="dxa"/>
            <w:gridSpan w:val="4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Условное обозначение части</w:t>
            </w:r>
          </w:p>
        </w:tc>
        <w:tc>
          <w:tcPr>
            <w:tcW w:w="4705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61:18:0000000:34/чзу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433471" w:rsidRPr="00180792" w:rsidTr="00180792">
        <w:trPr>
          <w:trHeight w:val="20"/>
        </w:trPr>
        <w:tc>
          <w:tcPr>
            <w:tcW w:w="4934" w:type="dxa"/>
            <w:gridSpan w:val="4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Площадь образуемой части</w:t>
            </w:r>
          </w:p>
        </w:tc>
        <w:tc>
          <w:tcPr>
            <w:tcW w:w="4705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 xml:space="preserve">418 </w:t>
            </w:r>
            <w:proofErr w:type="spellStart"/>
            <w:r w:rsidRPr="0018079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33471" w:rsidRPr="00180792" w:rsidTr="00180792">
        <w:trPr>
          <w:trHeight w:val="20"/>
        </w:trPr>
        <w:tc>
          <w:tcPr>
            <w:tcW w:w="4934" w:type="dxa"/>
            <w:gridSpan w:val="4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Цель образования части</w:t>
            </w:r>
          </w:p>
        </w:tc>
        <w:tc>
          <w:tcPr>
            <w:tcW w:w="4705" w:type="dxa"/>
            <w:hideMark/>
          </w:tcPr>
          <w:p w:rsidR="00433471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Размещение железнодорожного пути</w:t>
            </w:r>
          </w:p>
          <w:p w:rsidR="009F75DD" w:rsidRPr="00180792" w:rsidRDefault="009F75DD" w:rsidP="001E1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lastRenderedPageBreak/>
              <w:t>Имя</w:t>
            </w:r>
            <w:r w:rsidR="0018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792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364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X, м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Y, м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511 661,64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2 255 529,31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511 615,50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2 255 529,54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511 579,37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2 255 533,42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5" w:type="dxa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511 586,08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2 255 531,46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5" w:type="dxa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511 612,01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2 255 525,70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511 633,37</w:t>
            </w:r>
          </w:p>
        </w:tc>
        <w:tc>
          <w:tcPr>
            <w:tcW w:w="4714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2 255 522,44</w:t>
            </w:r>
          </w:p>
        </w:tc>
      </w:tr>
      <w:tr w:rsidR="00433471" w:rsidRPr="00180792" w:rsidTr="00180792">
        <w:trPr>
          <w:trHeight w:val="20"/>
        </w:trPr>
        <w:tc>
          <w:tcPr>
            <w:tcW w:w="1280" w:type="dxa"/>
            <w:gridSpan w:val="2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33471" w:rsidRPr="00180792" w:rsidRDefault="00180792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4714" w:type="dxa"/>
            <w:gridSpan w:val="2"/>
          </w:tcPr>
          <w:p w:rsidR="00433471" w:rsidRPr="00180792" w:rsidRDefault="00180792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433471" w:rsidRPr="00180792" w:rsidTr="00180792">
        <w:trPr>
          <w:trHeight w:val="20"/>
        </w:trPr>
        <w:tc>
          <w:tcPr>
            <w:tcW w:w="4934" w:type="dxa"/>
            <w:gridSpan w:val="4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Условное обозначение части</w:t>
            </w:r>
          </w:p>
        </w:tc>
        <w:tc>
          <w:tcPr>
            <w:tcW w:w="4705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61:18:0600009:1025/чзу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433471" w:rsidRPr="00180792" w:rsidTr="00180792">
        <w:trPr>
          <w:trHeight w:val="20"/>
        </w:trPr>
        <w:tc>
          <w:tcPr>
            <w:tcW w:w="4934" w:type="dxa"/>
            <w:gridSpan w:val="4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Площадь образуемой части</w:t>
            </w:r>
          </w:p>
        </w:tc>
        <w:tc>
          <w:tcPr>
            <w:tcW w:w="4705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 xml:space="preserve">111 </w:t>
            </w:r>
            <w:proofErr w:type="spellStart"/>
            <w:r w:rsidRPr="0018079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33471" w:rsidRPr="00180792" w:rsidTr="00180792">
        <w:trPr>
          <w:trHeight w:val="20"/>
        </w:trPr>
        <w:tc>
          <w:tcPr>
            <w:tcW w:w="4934" w:type="dxa"/>
            <w:gridSpan w:val="4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Цель образования части</w:t>
            </w:r>
          </w:p>
        </w:tc>
        <w:tc>
          <w:tcPr>
            <w:tcW w:w="4705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Размещение железнодорожного пути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Имя</w:t>
            </w:r>
            <w:r w:rsidR="009F7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792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3660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X, м</w:t>
            </w:r>
          </w:p>
        </w:tc>
        <w:tc>
          <w:tcPr>
            <w:tcW w:w="470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Y, м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511 661,64</w:t>
            </w:r>
          </w:p>
        </w:tc>
        <w:tc>
          <w:tcPr>
            <w:tcW w:w="470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2 255 529,31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511 661,77</w:t>
            </w:r>
          </w:p>
        </w:tc>
        <w:tc>
          <w:tcPr>
            <w:tcW w:w="470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2 255 531,93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511 605,34</w:t>
            </w:r>
          </w:p>
        </w:tc>
        <w:tc>
          <w:tcPr>
            <w:tcW w:w="470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2 255 530,99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511 585,98</w:t>
            </w:r>
          </w:p>
        </w:tc>
        <w:tc>
          <w:tcPr>
            <w:tcW w:w="470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2 255 532,71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0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511 615,50</w:t>
            </w:r>
          </w:p>
        </w:tc>
        <w:tc>
          <w:tcPr>
            <w:tcW w:w="470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2 255 529,54</w:t>
            </w:r>
          </w:p>
        </w:tc>
      </w:tr>
      <w:tr w:rsidR="00433471" w:rsidRPr="00180792" w:rsidTr="00180792">
        <w:trPr>
          <w:trHeight w:val="20"/>
        </w:trPr>
        <w:tc>
          <w:tcPr>
            <w:tcW w:w="1274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gridSpan w:val="3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511 661,64</w:t>
            </w:r>
          </w:p>
        </w:tc>
        <w:tc>
          <w:tcPr>
            <w:tcW w:w="4705" w:type="dxa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2 255 529,31</w:t>
            </w:r>
          </w:p>
        </w:tc>
      </w:tr>
    </w:tbl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Default="00433471" w:rsidP="0018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2.2. Каталог координат</w:t>
      </w:r>
      <w:r w:rsidRPr="001E1FD3">
        <w:rPr>
          <w:rFonts w:ascii="Times New Roman" w:hAnsi="Times New Roman"/>
          <w:sz w:val="28"/>
          <w:szCs w:val="28"/>
        </w:rPr>
        <w:tab/>
        <w:t>поворотных точек границ образуемого земельного участка из земель неразграниченной государственной собственности</w:t>
      </w:r>
    </w:p>
    <w:p w:rsidR="00180792" w:rsidRPr="001E1FD3" w:rsidRDefault="00180792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180792" w:rsidP="001807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5"/>
        <w:gridCol w:w="2538"/>
        <w:gridCol w:w="5386"/>
      </w:tblGrid>
      <w:tr w:rsidR="00433471" w:rsidRPr="00180792" w:rsidTr="00CA0456">
        <w:trPr>
          <w:trHeight w:val="20"/>
        </w:trPr>
        <w:tc>
          <w:tcPr>
            <w:tcW w:w="4253" w:type="dxa"/>
            <w:gridSpan w:val="2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Условный номер</w:t>
            </w:r>
          </w:p>
        </w:tc>
        <w:tc>
          <w:tcPr>
            <w:tcW w:w="5386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61:18:0600009:ЗУ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433471" w:rsidRPr="00180792" w:rsidTr="00CA0456">
        <w:trPr>
          <w:trHeight w:val="20"/>
        </w:trPr>
        <w:tc>
          <w:tcPr>
            <w:tcW w:w="4253" w:type="dxa"/>
            <w:gridSpan w:val="2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Площадь образуемого участка</w:t>
            </w:r>
          </w:p>
        </w:tc>
        <w:tc>
          <w:tcPr>
            <w:tcW w:w="5386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 xml:space="preserve">2829 </w:t>
            </w:r>
            <w:proofErr w:type="spellStart"/>
            <w:r w:rsidRPr="0018079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807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3471" w:rsidRPr="00180792" w:rsidTr="00CA0456">
        <w:trPr>
          <w:trHeight w:val="20"/>
        </w:trPr>
        <w:tc>
          <w:tcPr>
            <w:tcW w:w="4253" w:type="dxa"/>
            <w:gridSpan w:val="2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386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433471" w:rsidRPr="00180792" w:rsidTr="00CA0456">
        <w:trPr>
          <w:trHeight w:val="20"/>
        </w:trPr>
        <w:tc>
          <w:tcPr>
            <w:tcW w:w="4253" w:type="dxa"/>
            <w:gridSpan w:val="2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86" w:type="dxa"/>
            <w:hideMark/>
          </w:tcPr>
          <w:p w:rsidR="00433471" w:rsidRPr="00180792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</w:tr>
      <w:tr w:rsidR="00433471" w:rsidRPr="00180792" w:rsidTr="009F75DD">
        <w:trPr>
          <w:trHeight w:val="20"/>
        </w:trPr>
        <w:tc>
          <w:tcPr>
            <w:tcW w:w="1715" w:type="dxa"/>
            <w:hideMark/>
          </w:tcPr>
          <w:p w:rsidR="00433471" w:rsidRPr="00180792" w:rsidRDefault="001E1FD3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  <w:r w:rsidR="00433471" w:rsidRPr="00180792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X, м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Y, м</w:t>
            </w:r>
          </w:p>
        </w:tc>
      </w:tr>
    </w:tbl>
    <w:p w:rsidR="009F75DD" w:rsidRPr="009F75DD" w:rsidRDefault="009F75DD" w:rsidP="009F75DD">
      <w:pPr>
        <w:spacing w:after="0" w:line="240" w:lineRule="auto"/>
        <w:rPr>
          <w:sz w:val="2"/>
          <w:szCs w:val="2"/>
        </w:rPr>
      </w:pP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5"/>
        <w:gridCol w:w="2538"/>
        <w:gridCol w:w="5386"/>
      </w:tblGrid>
      <w:tr w:rsidR="009F75DD" w:rsidRPr="00180792" w:rsidTr="00CA0456">
        <w:trPr>
          <w:trHeight w:val="20"/>
          <w:tblHeader/>
        </w:trPr>
        <w:tc>
          <w:tcPr>
            <w:tcW w:w="1715" w:type="dxa"/>
          </w:tcPr>
          <w:p w:rsidR="009F75DD" w:rsidRPr="00180792" w:rsidRDefault="009F75DD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9F75DD" w:rsidRPr="00180792" w:rsidRDefault="009F75DD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F75DD" w:rsidRPr="00180792" w:rsidRDefault="009F75DD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471" w:rsidRPr="00180792" w:rsidTr="00180792">
        <w:trPr>
          <w:trHeight w:val="20"/>
        </w:trPr>
        <w:tc>
          <w:tcPr>
            <w:tcW w:w="9639" w:type="dxa"/>
            <w:gridSpan w:val="3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80792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511 121,05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2 255 951,72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511 113,50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2 255 939,55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511 119,02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2 255 937,19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511 140,29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2 255 921,58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511 159,98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2 255 904,02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511 189,32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2 255 870,31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511 237,20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2 255 816,15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511 246,31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2 255 815,14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511 319,66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2 255 747,15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511 265,49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2 255 804,09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511 199,69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2 255 879,30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  <w:tr w:rsidR="00433471" w:rsidRPr="00180792" w:rsidTr="00180792">
        <w:trPr>
          <w:trHeight w:val="20"/>
        </w:trPr>
        <w:tc>
          <w:tcPr>
            <w:tcW w:w="9639" w:type="dxa"/>
            <w:gridSpan w:val="3"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lastRenderedPageBreak/>
              <w:t>:ЗУ</w:t>
            </w:r>
            <w:proofErr w:type="gramStart"/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80792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511 475,37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2 255 597,81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511 477,86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2 255 595,81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511 499,10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2 255 582,26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511 513,69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2 255 574,48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511 486,31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2 255 584,75</w:t>
            </w:r>
          </w:p>
        </w:tc>
      </w:tr>
      <w:tr w:rsidR="00433471" w:rsidRPr="00180792" w:rsidTr="00CA0456">
        <w:trPr>
          <w:trHeight w:val="20"/>
        </w:trPr>
        <w:tc>
          <w:tcPr>
            <w:tcW w:w="1715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511 475,37</w:t>
            </w:r>
          </w:p>
        </w:tc>
        <w:tc>
          <w:tcPr>
            <w:tcW w:w="5386" w:type="dxa"/>
            <w:hideMark/>
          </w:tcPr>
          <w:p w:rsidR="00433471" w:rsidRPr="00180792" w:rsidRDefault="00433471" w:rsidP="009F7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792">
              <w:rPr>
                <w:rFonts w:ascii="Times New Roman" w:hAnsi="Times New Roman"/>
                <w:sz w:val="24"/>
                <w:szCs w:val="24"/>
              </w:rPr>
              <w:t>2 255 597,81</w:t>
            </w:r>
          </w:p>
        </w:tc>
      </w:tr>
    </w:tbl>
    <w:p w:rsidR="00CA0456" w:rsidRDefault="00CA0456" w:rsidP="001E1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A0456" w:rsidSect="003102A5">
          <w:headerReference w:type="default" r:id="rId12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433471" w:rsidRPr="001E1FD3" w:rsidRDefault="00CA0456" w:rsidP="001E1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433471" w:rsidRPr="001E1FD3">
        <w:rPr>
          <w:rFonts w:ascii="Times New Roman" w:hAnsi="Times New Roman"/>
          <w:sz w:val="28"/>
          <w:szCs w:val="28"/>
        </w:rPr>
        <w:t>Перечень кадастровых номеров существующих земельных участков</w:t>
      </w:r>
    </w:p>
    <w:p w:rsidR="00CA0456" w:rsidRDefault="00CA0456" w:rsidP="001E1F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3471" w:rsidRPr="001E1FD3" w:rsidRDefault="001E1FD3" w:rsidP="001E1F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796"/>
        <w:gridCol w:w="2694"/>
        <w:gridCol w:w="4858"/>
        <w:gridCol w:w="2126"/>
        <w:gridCol w:w="3969"/>
        <w:gridCol w:w="3119"/>
        <w:gridCol w:w="1417"/>
      </w:tblGrid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E1F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E1F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694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Адрес, местоположение земельного участка</w:t>
            </w:r>
          </w:p>
        </w:tc>
        <w:tc>
          <w:tcPr>
            <w:tcW w:w="4858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12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969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3119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1FD3">
              <w:rPr>
                <w:rFonts w:ascii="Times New Roman" w:hAnsi="Times New Roman"/>
                <w:sz w:val="24"/>
                <w:szCs w:val="24"/>
              </w:rPr>
              <w:t>Площадь</w:t>
            </w:r>
            <w:proofErr w:type="gramEnd"/>
            <w:r w:rsidRPr="001E1FD3">
              <w:rPr>
                <w:rFonts w:ascii="Times New Roman" w:hAnsi="Times New Roman"/>
                <w:sz w:val="24"/>
                <w:szCs w:val="24"/>
              </w:rPr>
              <w:t xml:space="preserve"> занимаемая полосой отвода</w:t>
            </w:r>
          </w:p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E1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61:18:0600009:1589</w:t>
            </w:r>
          </w:p>
        </w:tc>
        <w:tc>
          <w:tcPr>
            <w:tcW w:w="2694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Ростовская обл., Красносулинский р-н, СПК «Федоровский»</w:t>
            </w:r>
          </w:p>
        </w:tc>
        <w:tc>
          <w:tcPr>
            <w:tcW w:w="4858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 xml:space="preserve">Владельцы инвестиционных паев Закрытый паевой инвестиционный комбинированный фонд «Орбита </w:t>
            </w: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Спейс</w:t>
            </w:r>
            <w:proofErr w:type="spellEnd"/>
            <w:r w:rsidRPr="001E1F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396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311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2274</w:t>
            </w:r>
          </w:p>
        </w:tc>
      </w:tr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61:18:0600009:1590</w:t>
            </w:r>
          </w:p>
        </w:tc>
        <w:tc>
          <w:tcPr>
            <w:tcW w:w="2694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Российская Федерация, Ростовская область, Красносулинский район, Владимировское сельское поселение,</w:t>
            </w:r>
            <w:r w:rsidR="00CA0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FD3">
              <w:rPr>
                <w:rFonts w:ascii="Times New Roman" w:hAnsi="Times New Roman"/>
                <w:sz w:val="24"/>
                <w:szCs w:val="24"/>
              </w:rPr>
              <w:t>СПК «Федоровский»</w:t>
            </w:r>
          </w:p>
        </w:tc>
        <w:tc>
          <w:tcPr>
            <w:tcW w:w="4858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Муниципальное образование «Владимировское сельское поселение»</w:t>
            </w:r>
          </w:p>
        </w:tc>
        <w:tc>
          <w:tcPr>
            <w:tcW w:w="2126" w:type="dxa"/>
          </w:tcPr>
          <w:p w:rsidR="00433471" w:rsidRPr="001E1FD3" w:rsidRDefault="00433471" w:rsidP="00CA0456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396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311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Для ведения крестьянского (фермерского) хозяйства</w:t>
            </w: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6388</w:t>
            </w:r>
          </w:p>
        </w:tc>
      </w:tr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61:18:0600009:1025/чзу</w:t>
            </w:r>
            <w:proofErr w:type="gramStart"/>
            <w:r w:rsidRPr="001E1FD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4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Российская Федерация, Ростовская область, Красносулинский район, Владимировское сельское поселение, СПК «Федоровский»</w:t>
            </w:r>
          </w:p>
        </w:tc>
        <w:tc>
          <w:tcPr>
            <w:tcW w:w="4858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 w:rsidRPr="001E1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щебзавод</w:t>
            </w:r>
            <w:proofErr w:type="spellEnd"/>
            <w:r w:rsidRPr="001E1F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396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 земли обороны, безопасности и земли иного специального назначения</w:t>
            </w:r>
          </w:p>
        </w:tc>
        <w:tc>
          <w:tcPr>
            <w:tcW w:w="311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61:18:0000000:34/чзу</w:t>
            </w:r>
            <w:proofErr w:type="gramStart"/>
            <w:r w:rsidRPr="001E1FD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4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Красносулинский р-н, на территории Владимировского с/</w:t>
            </w:r>
            <w:proofErr w:type="gramStart"/>
            <w:r w:rsidRPr="001E1F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58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 w:rsidRPr="001E1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щебзавод</w:t>
            </w:r>
            <w:proofErr w:type="spellEnd"/>
            <w:r w:rsidRPr="001E1F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396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 земли обороны, безопасности и земли иного специального назначения</w:t>
            </w:r>
          </w:p>
        </w:tc>
        <w:tc>
          <w:tcPr>
            <w:tcW w:w="311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Под эксплуатацию щебеночного завода, подъездного ж/д пути, подъездной автодороги</w:t>
            </w: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</w:tr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Pr="001E1FD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4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 xml:space="preserve">Красносулинский р-н, Владимировское </w:t>
            </w:r>
            <w:proofErr w:type="spellStart"/>
            <w:r w:rsidRPr="001E1FD3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="001E1FD3" w:rsidRPr="001E1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433471" w:rsidRPr="001E1FD3" w:rsidRDefault="00CA0456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433471" w:rsidRPr="001E1FD3" w:rsidRDefault="001E1FD3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Не разграничен</w:t>
            </w:r>
            <w:r w:rsidR="00433471" w:rsidRPr="001E1FD3">
              <w:rPr>
                <w:rFonts w:ascii="Times New Roman" w:hAnsi="Times New Roman"/>
                <w:sz w:val="24"/>
                <w:szCs w:val="24"/>
              </w:rPr>
              <w:t>ная государственная собственность</w:t>
            </w:r>
          </w:p>
        </w:tc>
        <w:tc>
          <w:tcPr>
            <w:tcW w:w="396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 земли для обеспечения космической деятельности земли обороны, безопасности и земли иного специального назначения</w:t>
            </w:r>
          </w:p>
        </w:tc>
        <w:tc>
          <w:tcPr>
            <w:tcW w:w="311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2829</w:t>
            </w:r>
          </w:p>
        </w:tc>
      </w:tr>
      <w:tr w:rsidR="00433471" w:rsidRPr="001E1FD3" w:rsidTr="00CA0456">
        <w:trPr>
          <w:trHeight w:val="20"/>
        </w:trPr>
        <w:tc>
          <w:tcPr>
            <w:tcW w:w="56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3471" w:rsidRPr="001E1FD3" w:rsidRDefault="00433471" w:rsidP="001E1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12020</w:t>
            </w:r>
          </w:p>
        </w:tc>
      </w:tr>
    </w:tbl>
    <w:p w:rsidR="0072129D" w:rsidRDefault="0072129D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456" w:rsidRDefault="00CA0456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456" w:rsidRDefault="00CA0456" w:rsidP="001E1FD3">
      <w:pPr>
        <w:spacing w:after="0" w:line="240" w:lineRule="auto"/>
        <w:rPr>
          <w:rFonts w:ascii="Times New Roman" w:hAnsi="Times New Roman"/>
          <w:sz w:val="28"/>
          <w:szCs w:val="28"/>
        </w:rPr>
        <w:sectPr w:rsidR="00CA0456" w:rsidSect="00CA045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1E1FD3" w:rsidRDefault="00CA0456" w:rsidP="001E1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bookmarkStart w:id="0" w:name="_GoBack"/>
      <w:bookmarkEnd w:id="0"/>
      <w:r w:rsidR="00433471" w:rsidRPr="001E1FD3">
        <w:rPr>
          <w:rFonts w:ascii="Times New Roman" w:hAnsi="Times New Roman"/>
          <w:sz w:val="28"/>
          <w:szCs w:val="28"/>
        </w:rPr>
        <w:t xml:space="preserve">. Сведения о границах территории, в отношении которой </w:t>
      </w:r>
    </w:p>
    <w:p w:rsidR="001E1FD3" w:rsidRDefault="00433471" w:rsidP="001E1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 xml:space="preserve">утвержден проект межевания, содержащие перечень координат характерных точек этих границ в системе координат, используемой для ведения </w:t>
      </w:r>
    </w:p>
    <w:p w:rsidR="00433471" w:rsidRPr="001E1FD3" w:rsidRDefault="00433471" w:rsidP="001E1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1E1FD3" w:rsidP="001E1F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047"/>
        <w:gridCol w:w="3465"/>
      </w:tblGrid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Имя</w:t>
            </w:r>
            <w:r w:rsidR="00CA0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FD3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X, м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Y, м</w:t>
            </w:r>
          </w:p>
        </w:tc>
      </w:tr>
    </w:tbl>
    <w:p w:rsidR="00CA0456" w:rsidRPr="00CA0456" w:rsidRDefault="00CA0456" w:rsidP="00CA0456">
      <w:pPr>
        <w:spacing w:after="0"/>
        <w:rPr>
          <w:sz w:val="2"/>
          <w:szCs w:val="2"/>
        </w:rPr>
      </w:pP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047"/>
        <w:gridCol w:w="3465"/>
      </w:tblGrid>
      <w:tr w:rsidR="00CA0456" w:rsidRPr="001E1FD3" w:rsidTr="00CA0456">
        <w:trPr>
          <w:trHeight w:val="20"/>
        </w:trPr>
        <w:tc>
          <w:tcPr>
            <w:tcW w:w="2127" w:type="dxa"/>
          </w:tcPr>
          <w:p w:rsidR="00CA0456" w:rsidRPr="001E1FD3" w:rsidRDefault="00CA0456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CA0456" w:rsidRPr="001E1FD3" w:rsidRDefault="00CA0456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:rsidR="00CA0456" w:rsidRPr="001E1FD3" w:rsidRDefault="00CA0456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511 199,69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2 255 879,30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511 265,49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2 255 804,09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511 334,10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2 255 731,97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511 404,80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2 255 661,25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511 428,07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2 255 637,97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511 452,40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2 255 616,21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511 477,86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2 255 595,81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511 499,10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2 255 582,26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511 521,34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2 255 570,40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511 544,44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2 255 560,33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511 568,02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2 255 551,40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511 590,91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2 255 544,77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511 614,16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2 255 539,48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511 637,91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2 255 535,87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511 661,86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2 255 533,91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511 633,37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2 255 522,44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511 612,01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2 255 525,70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511 586,08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2 255 531,46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511 563,66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2 255 537,99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511 539,04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2 255 547,19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511 515,11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2 255 558,06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511 491,99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2 255 570,56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511 469,78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2 255 584,63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511 442,83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2 255 604,99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511 417,89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2 255 627,78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511 394,50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2 255 651,04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511 324,16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2 255 722,12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511 276,51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2 255 772,17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511 255,51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2 255 795,44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511 189,32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2 255 870,31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511 159,98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2 255 904,02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511 140,29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2 255 921,58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511 119,02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2 255 937,19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511 051,39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2 255 966,08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511 027,61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2 255 974,02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511 006,93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2 255 977,65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510 986,08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2 255 980,15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510 962,36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2 255 981,21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510 962,62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2 255 988,03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510 973,95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2 255 994,91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510 986,53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2 255 994,24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511 009,07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2 255 992,17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511 031,07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2 255 987,48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511 056,52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2 255 979,11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511 107,34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2 255 958,33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  <w:tr w:rsidR="00433471" w:rsidRPr="001E1FD3" w:rsidTr="00CA0456">
        <w:trPr>
          <w:trHeight w:val="20"/>
        </w:trPr>
        <w:tc>
          <w:tcPr>
            <w:tcW w:w="212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3465" w:type="dxa"/>
          </w:tcPr>
          <w:p w:rsidR="00433471" w:rsidRPr="001E1FD3" w:rsidRDefault="00433471" w:rsidP="00CA0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D3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</w:tbl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471" w:rsidRPr="001E1FD3" w:rsidRDefault="00433471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129D" w:rsidRPr="001E1FD3" w:rsidRDefault="0072129D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3257" w:rsidRPr="001E1FD3" w:rsidRDefault="008D3257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Управляющий делами</w:t>
      </w:r>
    </w:p>
    <w:p w:rsidR="008D3257" w:rsidRPr="001E1FD3" w:rsidRDefault="008D3257" w:rsidP="001E1FD3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1FD3">
        <w:rPr>
          <w:rFonts w:ascii="Times New Roman" w:hAnsi="Times New Roman"/>
          <w:sz w:val="28"/>
          <w:szCs w:val="28"/>
        </w:rPr>
        <w:t>Администрации района</w:t>
      </w:r>
      <w:r w:rsidRPr="001E1FD3">
        <w:rPr>
          <w:rFonts w:ascii="Times New Roman" w:hAnsi="Times New Roman"/>
          <w:sz w:val="28"/>
          <w:szCs w:val="28"/>
        </w:rPr>
        <w:tab/>
        <w:t>И.Ю. Кишкинова</w:t>
      </w:r>
    </w:p>
    <w:p w:rsidR="00E028A6" w:rsidRPr="001E1FD3" w:rsidRDefault="00E028A6" w:rsidP="001E1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28A6" w:rsidRPr="001E1FD3" w:rsidSect="00CA0456">
      <w:pgSz w:w="11906" w:h="16838" w:code="9"/>
      <w:pgMar w:top="1134" w:right="567" w:bottom="1134" w:left="170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56" w:rsidRDefault="00CA0456" w:rsidP="00921A10">
      <w:pPr>
        <w:spacing w:after="0" w:line="240" w:lineRule="auto"/>
      </w:pPr>
      <w:r>
        <w:separator/>
      </w:r>
    </w:p>
  </w:endnote>
  <w:endnote w:type="continuationSeparator" w:id="0">
    <w:p w:rsidR="00CA0456" w:rsidRDefault="00CA0456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56" w:rsidRDefault="00CA0456" w:rsidP="00921A10">
      <w:pPr>
        <w:spacing w:after="0" w:line="240" w:lineRule="auto"/>
      </w:pPr>
      <w:r>
        <w:separator/>
      </w:r>
    </w:p>
  </w:footnote>
  <w:footnote w:type="continuationSeparator" w:id="0">
    <w:p w:rsidR="00CA0456" w:rsidRDefault="00CA0456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970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A0456" w:rsidRPr="003D0FEC" w:rsidRDefault="00CA0456" w:rsidP="003D0FE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D0FEC">
          <w:rPr>
            <w:rFonts w:ascii="Times New Roman" w:hAnsi="Times New Roman"/>
            <w:sz w:val="28"/>
            <w:szCs w:val="28"/>
          </w:rPr>
          <w:fldChar w:fldCharType="begin"/>
        </w:r>
        <w:r w:rsidRPr="003D0FE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D0FEC">
          <w:rPr>
            <w:rFonts w:ascii="Times New Roman" w:hAnsi="Times New Roman"/>
            <w:sz w:val="28"/>
            <w:szCs w:val="28"/>
          </w:rPr>
          <w:fldChar w:fldCharType="separate"/>
        </w:r>
        <w:r w:rsidR="007D76F6">
          <w:rPr>
            <w:rFonts w:ascii="Times New Roman" w:hAnsi="Times New Roman"/>
            <w:noProof/>
            <w:sz w:val="28"/>
            <w:szCs w:val="28"/>
          </w:rPr>
          <w:t>2</w:t>
        </w:r>
        <w:r w:rsidRPr="003D0F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77A92"/>
    <w:multiLevelType w:val="multilevel"/>
    <w:tmpl w:val="14F77A92"/>
    <w:lvl w:ilvl="0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17DF5"/>
    <w:multiLevelType w:val="multilevel"/>
    <w:tmpl w:val="E1203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32BA4B91"/>
    <w:multiLevelType w:val="multilevel"/>
    <w:tmpl w:val="628AA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>
    <w:nsid w:val="422E30E6"/>
    <w:multiLevelType w:val="hybridMultilevel"/>
    <w:tmpl w:val="E60CE58C"/>
    <w:lvl w:ilvl="0" w:tplc="2C041834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8"/>
  </w:num>
  <w:num w:numId="5">
    <w:abstractNumId w:val="17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13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06353"/>
    <w:rsid w:val="000077AF"/>
    <w:rsid w:val="00010290"/>
    <w:rsid w:val="0001157B"/>
    <w:rsid w:val="00014CAB"/>
    <w:rsid w:val="0001735B"/>
    <w:rsid w:val="0002082C"/>
    <w:rsid w:val="00021166"/>
    <w:rsid w:val="00022F68"/>
    <w:rsid w:val="000335BD"/>
    <w:rsid w:val="00037E1F"/>
    <w:rsid w:val="00040D47"/>
    <w:rsid w:val="00043EC7"/>
    <w:rsid w:val="00044F6B"/>
    <w:rsid w:val="0004792B"/>
    <w:rsid w:val="00051293"/>
    <w:rsid w:val="00051646"/>
    <w:rsid w:val="00053813"/>
    <w:rsid w:val="000547EA"/>
    <w:rsid w:val="00062F11"/>
    <w:rsid w:val="00072CFC"/>
    <w:rsid w:val="0007353D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745D"/>
    <w:rsid w:val="000B2491"/>
    <w:rsid w:val="000B4D01"/>
    <w:rsid w:val="000B64D6"/>
    <w:rsid w:val="000B7758"/>
    <w:rsid w:val="000C15BD"/>
    <w:rsid w:val="000C346B"/>
    <w:rsid w:val="000D1687"/>
    <w:rsid w:val="000E304B"/>
    <w:rsid w:val="000E416F"/>
    <w:rsid w:val="000E458D"/>
    <w:rsid w:val="000E4DA4"/>
    <w:rsid w:val="000E51B5"/>
    <w:rsid w:val="000F202F"/>
    <w:rsid w:val="000F3315"/>
    <w:rsid w:val="00101185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3B60"/>
    <w:rsid w:val="001756EC"/>
    <w:rsid w:val="00176FC2"/>
    <w:rsid w:val="00180792"/>
    <w:rsid w:val="00181556"/>
    <w:rsid w:val="00182763"/>
    <w:rsid w:val="00183C3B"/>
    <w:rsid w:val="00191848"/>
    <w:rsid w:val="001A0FCF"/>
    <w:rsid w:val="001A4022"/>
    <w:rsid w:val="001A4067"/>
    <w:rsid w:val="001A5AB5"/>
    <w:rsid w:val="001A6824"/>
    <w:rsid w:val="001B074F"/>
    <w:rsid w:val="001B1383"/>
    <w:rsid w:val="001B7432"/>
    <w:rsid w:val="001C36D6"/>
    <w:rsid w:val="001D1267"/>
    <w:rsid w:val="001D2144"/>
    <w:rsid w:val="001D3911"/>
    <w:rsid w:val="001D5589"/>
    <w:rsid w:val="001D6266"/>
    <w:rsid w:val="001E1FD3"/>
    <w:rsid w:val="001E2334"/>
    <w:rsid w:val="001E37B1"/>
    <w:rsid w:val="001E4BF4"/>
    <w:rsid w:val="001F21BE"/>
    <w:rsid w:val="001F2C53"/>
    <w:rsid w:val="001F57E8"/>
    <w:rsid w:val="00206089"/>
    <w:rsid w:val="00211275"/>
    <w:rsid w:val="002120EA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4287A"/>
    <w:rsid w:val="00243533"/>
    <w:rsid w:val="0024406F"/>
    <w:rsid w:val="00254AB4"/>
    <w:rsid w:val="0025757B"/>
    <w:rsid w:val="00260ACD"/>
    <w:rsid w:val="00262C21"/>
    <w:rsid w:val="0026380E"/>
    <w:rsid w:val="0026460B"/>
    <w:rsid w:val="002654A1"/>
    <w:rsid w:val="0027496E"/>
    <w:rsid w:val="002817EC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68A5"/>
    <w:rsid w:val="002E7D86"/>
    <w:rsid w:val="002F1977"/>
    <w:rsid w:val="002F235C"/>
    <w:rsid w:val="002F3A9E"/>
    <w:rsid w:val="002F6822"/>
    <w:rsid w:val="003102A5"/>
    <w:rsid w:val="00320170"/>
    <w:rsid w:val="003230B4"/>
    <w:rsid w:val="003278A8"/>
    <w:rsid w:val="00333476"/>
    <w:rsid w:val="00336845"/>
    <w:rsid w:val="00340FA1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42CF"/>
    <w:rsid w:val="00390891"/>
    <w:rsid w:val="00392207"/>
    <w:rsid w:val="00397605"/>
    <w:rsid w:val="00397B40"/>
    <w:rsid w:val="003A03F6"/>
    <w:rsid w:val="003A2E33"/>
    <w:rsid w:val="003A47F9"/>
    <w:rsid w:val="003B0C24"/>
    <w:rsid w:val="003B48C5"/>
    <w:rsid w:val="003C0505"/>
    <w:rsid w:val="003C0AE8"/>
    <w:rsid w:val="003C32ED"/>
    <w:rsid w:val="003D0FEC"/>
    <w:rsid w:val="003E0184"/>
    <w:rsid w:val="003E0E07"/>
    <w:rsid w:val="003E57AB"/>
    <w:rsid w:val="003E7669"/>
    <w:rsid w:val="003F141F"/>
    <w:rsid w:val="003F38C0"/>
    <w:rsid w:val="0040086A"/>
    <w:rsid w:val="004049F3"/>
    <w:rsid w:val="00413961"/>
    <w:rsid w:val="0041477D"/>
    <w:rsid w:val="004264C4"/>
    <w:rsid w:val="00433471"/>
    <w:rsid w:val="00441559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70665"/>
    <w:rsid w:val="004712F3"/>
    <w:rsid w:val="00474AB3"/>
    <w:rsid w:val="004753EF"/>
    <w:rsid w:val="004801C7"/>
    <w:rsid w:val="0048162E"/>
    <w:rsid w:val="004817ED"/>
    <w:rsid w:val="0049557C"/>
    <w:rsid w:val="004A3FA7"/>
    <w:rsid w:val="004A6E69"/>
    <w:rsid w:val="004B5AA8"/>
    <w:rsid w:val="004C5CE4"/>
    <w:rsid w:val="004D2797"/>
    <w:rsid w:val="004D613A"/>
    <w:rsid w:val="004E0F1F"/>
    <w:rsid w:val="004F3478"/>
    <w:rsid w:val="004F686A"/>
    <w:rsid w:val="004F7D1C"/>
    <w:rsid w:val="005044F6"/>
    <w:rsid w:val="0051466F"/>
    <w:rsid w:val="005258AC"/>
    <w:rsid w:val="0053110E"/>
    <w:rsid w:val="00535950"/>
    <w:rsid w:val="0055015B"/>
    <w:rsid w:val="00550BFD"/>
    <w:rsid w:val="00550D2D"/>
    <w:rsid w:val="005650D7"/>
    <w:rsid w:val="0056744A"/>
    <w:rsid w:val="00575CCE"/>
    <w:rsid w:val="0058633A"/>
    <w:rsid w:val="00587CC9"/>
    <w:rsid w:val="00587E83"/>
    <w:rsid w:val="0059180E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7987"/>
    <w:rsid w:val="005D65D5"/>
    <w:rsid w:val="005D7AC0"/>
    <w:rsid w:val="005E001B"/>
    <w:rsid w:val="005E173F"/>
    <w:rsid w:val="005E2981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1440"/>
    <w:rsid w:val="0063297C"/>
    <w:rsid w:val="00635724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B0BFF"/>
    <w:rsid w:val="006C6278"/>
    <w:rsid w:val="006C7574"/>
    <w:rsid w:val="006D48DB"/>
    <w:rsid w:val="006D5B97"/>
    <w:rsid w:val="006D7009"/>
    <w:rsid w:val="006F0EF2"/>
    <w:rsid w:val="006F30B1"/>
    <w:rsid w:val="006F35D2"/>
    <w:rsid w:val="006F430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129D"/>
    <w:rsid w:val="00722E0B"/>
    <w:rsid w:val="00723B59"/>
    <w:rsid w:val="00731351"/>
    <w:rsid w:val="00736A6E"/>
    <w:rsid w:val="00736D4B"/>
    <w:rsid w:val="00742884"/>
    <w:rsid w:val="0074358A"/>
    <w:rsid w:val="00746A6C"/>
    <w:rsid w:val="00755C77"/>
    <w:rsid w:val="00757909"/>
    <w:rsid w:val="00760C4C"/>
    <w:rsid w:val="0076129C"/>
    <w:rsid w:val="007627BF"/>
    <w:rsid w:val="00764D56"/>
    <w:rsid w:val="00771832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6537"/>
    <w:rsid w:val="007D76F6"/>
    <w:rsid w:val="007E17C7"/>
    <w:rsid w:val="007E33DD"/>
    <w:rsid w:val="007E79DC"/>
    <w:rsid w:val="007F0167"/>
    <w:rsid w:val="007F0453"/>
    <w:rsid w:val="007F1A84"/>
    <w:rsid w:val="007F21DE"/>
    <w:rsid w:val="008013C7"/>
    <w:rsid w:val="00803340"/>
    <w:rsid w:val="00823811"/>
    <w:rsid w:val="00826CD8"/>
    <w:rsid w:val="008278E3"/>
    <w:rsid w:val="00833A93"/>
    <w:rsid w:val="00837FF4"/>
    <w:rsid w:val="008502BE"/>
    <w:rsid w:val="0085037A"/>
    <w:rsid w:val="008600F6"/>
    <w:rsid w:val="0086172F"/>
    <w:rsid w:val="008743AB"/>
    <w:rsid w:val="00875DD0"/>
    <w:rsid w:val="00876279"/>
    <w:rsid w:val="00883802"/>
    <w:rsid w:val="00883B09"/>
    <w:rsid w:val="00886C9B"/>
    <w:rsid w:val="0088716B"/>
    <w:rsid w:val="0089270A"/>
    <w:rsid w:val="008968B7"/>
    <w:rsid w:val="008A40F8"/>
    <w:rsid w:val="008A487C"/>
    <w:rsid w:val="008A61D3"/>
    <w:rsid w:val="008B2753"/>
    <w:rsid w:val="008B50F6"/>
    <w:rsid w:val="008B6B9C"/>
    <w:rsid w:val="008C5D1B"/>
    <w:rsid w:val="008D09E7"/>
    <w:rsid w:val="008D108B"/>
    <w:rsid w:val="008D3257"/>
    <w:rsid w:val="008D3592"/>
    <w:rsid w:val="008E1B1D"/>
    <w:rsid w:val="008F221A"/>
    <w:rsid w:val="008F75CA"/>
    <w:rsid w:val="008F7B63"/>
    <w:rsid w:val="00901F5F"/>
    <w:rsid w:val="009147F2"/>
    <w:rsid w:val="009174FE"/>
    <w:rsid w:val="00917A07"/>
    <w:rsid w:val="00917A4B"/>
    <w:rsid w:val="00921A10"/>
    <w:rsid w:val="00927A9F"/>
    <w:rsid w:val="009303E7"/>
    <w:rsid w:val="00935223"/>
    <w:rsid w:val="009517EB"/>
    <w:rsid w:val="009525B4"/>
    <w:rsid w:val="0095322C"/>
    <w:rsid w:val="009534BB"/>
    <w:rsid w:val="00953632"/>
    <w:rsid w:val="00954142"/>
    <w:rsid w:val="00961BA5"/>
    <w:rsid w:val="00966654"/>
    <w:rsid w:val="00975B30"/>
    <w:rsid w:val="00981BBD"/>
    <w:rsid w:val="00984214"/>
    <w:rsid w:val="0098503B"/>
    <w:rsid w:val="009A4E1A"/>
    <w:rsid w:val="009B3C47"/>
    <w:rsid w:val="009B415D"/>
    <w:rsid w:val="009B5349"/>
    <w:rsid w:val="009B778F"/>
    <w:rsid w:val="009C0116"/>
    <w:rsid w:val="009C522D"/>
    <w:rsid w:val="009E2A5E"/>
    <w:rsid w:val="009E309D"/>
    <w:rsid w:val="009E597F"/>
    <w:rsid w:val="009E69C6"/>
    <w:rsid w:val="009F2139"/>
    <w:rsid w:val="009F4EB1"/>
    <w:rsid w:val="009F5310"/>
    <w:rsid w:val="009F5E50"/>
    <w:rsid w:val="009F5E78"/>
    <w:rsid w:val="009F75DD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5F49"/>
    <w:rsid w:val="00A56300"/>
    <w:rsid w:val="00A607A1"/>
    <w:rsid w:val="00A60EF8"/>
    <w:rsid w:val="00A61892"/>
    <w:rsid w:val="00A65009"/>
    <w:rsid w:val="00A7039A"/>
    <w:rsid w:val="00A76FF9"/>
    <w:rsid w:val="00A813DD"/>
    <w:rsid w:val="00A841D1"/>
    <w:rsid w:val="00A84F6B"/>
    <w:rsid w:val="00A903C6"/>
    <w:rsid w:val="00AA0063"/>
    <w:rsid w:val="00AA0D68"/>
    <w:rsid w:val="00AA49A4"/>
    <w:rsid w:val="00AA4FAC"/>
    <w:rsid w:val="00AA618C"/>
    <w:rsid w:val="00AB10D3"/>
    <w:rsid w:val="00AB168F"/>
    <w:rsid w:val="00AC4381"/>
    <w:rsid w:val="00AC48C3"/>
    <w:rsid w:val="00AC6C73"/>
    <w:rsid w:val="00AD3F2D"/>
    <w:rsid w:val="00AE5634"/>
    <w:rsid w:val="00AF03A9"/>
    <w:rsid w:val="00AF1FDF"/>
    <w:rsid w:val="00AF3D1C"/>
    <w:rsid w:val="00AF7A8E"/>
    <w:rsid w:val="00B013A6"/>
    <w:rsid w:val="00B15A42"/>
    <w:rsid w:val="00B23227"/>
    <w:rsid w:val="00B302CE"/>
    <w:rsid w:val="00B37559"/>
    <w:rsid w:val="00B377C6"/>
    <w:rsid w:val="00B41C89"/>
    <w:rsid w:val="00B427D5"/>
    <w:rsid w:val="00B47FDB"/>
    <w:rsid w:val="00B53245"/>
    <w:rsid w:val="00B54C2C"/>
    <w:rsid w:val="00B626B2"/>
    <w:rsid w:val="00B62E1C"/>
    <w:rsid w:val="00B65788"/>
    <w:rsid w:val="00B75123"/>
    <w:rsid w:val="00B75BA8"/>
    <w:rsid w:val="00B80E43"/>
    <w:rsid w:val="00B8155D"/>
    <w:rsid w:val="00B82568"/>
    <w:rsid w:val="00B84095"/>
    <w:rsid w:val="00B919FE"/>
    <w:rsid w:val="00B944DB"/>
    <w:rsid w:val="00BA179C"/>
    <w:rsid w:val="00BB0593"/>
    <w:rsid w:val="00BB65C1"/>
    <w:rsid w:val="00BC143E"/>
    <w:rsid w:val="00BC16B8"/>
    <w:rsid w:val="00BC3015"/>
    <w:rsid w:val="00BC360B"/>
    <w:rsid w:val="00BD2596"/>
    <w:rsid w:val="00BD3CC8"/>
    <w:rsid w:val="00BD48BD"/>
    <w:rsid w:val="00BD79F9"/>
    <w:rsid w:val="00BE10B2"/>
    <w:rsid w:val="00BE2664"/>
    <w:rsid w:val="00BE41AE"/>
    <w:rsid w:val="00BE6EF2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78A"/>
    <w:rsid w:val="00C43C39"/>
    <w:rsid w:val="00C43D87"/>
    <w:rsid w:val="00C43DB3"/>
    <w:rsid w:val="00C45AE9"/>
    <w:rsid w:val="00C45AF6"/>
    <w:rsid w:val="00C51AA4"/>
    <w:rsid w:val="00C648C6"/>
    <w:rsid w:val="00C6682C"/>
    <w:rsid w:val="00C83815"/>
    <w:rsid w:val="00C87412"/>
    <w:rsid w:val="00C91341"/>
    <w:rsid w:val="00C97097"/>
    <w:rsid w:val="00C97F97"/>
    <w:rsid w:val="00CA0456"/>
    <w:rsid w:val="00CA0F94"/>
    <w:rsid w:val="00CA6F56"/>
    <w:rsid w:val="00CB1585"/>
    <w:rsid w:val="00CB2625"/>
    <w:rsid w:val="00CC052F"/>
    <w:rsid w:val="00CC33D9"/>
    <w:rsid w:val="00CC7858"/>
    <w:rsid w:val="00CD4B0E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72B3D"/>
    <w:rsid w:val="00D7557C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A7D12"/>
    <w:rsid w:val="00DB0532"/>
    <w:rsid w:val="00DB2899"/>
    <w:rsid w:val="00DC4826"/>
    <w:rsid w:val="00DD1B7A"/>
    <w:rsid w:val="00DD430F"/>
    <w:rsid w:val="00DD558F"/>
    <w:rsid w:val="00DD623B"/>
    <w:rsid w:val="00DD7292"/>
    <w:rsid w:val="00DE2216"/>
    <w:rsid w:val="00DE5886"/>
    <w:rsid w:val="00DF4C75"/>
    <w:rsid w:val="00DF4F79"/>
    <w:rsid w:val="00E00112"/>
    <w:rsid w:val="00E028A6"/>
    <w:rsid w:val="00E075F1"/>
    <w:rsid w:val="00E128A6"/>
    <w:rsid w:val="00E16D0F"/>
    <w:rsid w:val="00E223FD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338"/>
    <w:rsid w:val="00E53948"/>
    <w:rsid w:val="00E56272"/>
    <w:rsid w:val="00E61559"/>
    <w:rsid w:val="00E63990"/>
    <w:rsid w:val="00E7042E"/>
    <w:rsid w:val="00E757AC"/>
    <w:rsid w:val="00E80E2C"/>
    <w:rsid w:val="00E81185"/>
    <w:rsid w:val="00E858E1"/>
    <w:rsid w:val="00E926B0"/>
    <w:rsid w:val="00EA54AD"/>
    <w:rsid w:val="00EA62F8"/>
    <w:rsid w:val="00EB18C1"/>
    <w:rsid w:val="00EB3206"/>
    <w:rsid w:val="00EB3D8F"/>
    <w:rsid w:val="00EC1CD7"/>
    <w:rsid w:val="00EC34D1"/>
    <w:rsid w:val="00EC36EB"/>
    <w:rsid w:val="00EC5705"/>
    <w:rsid w:val="00ED19ED"/>
    <w:rsid w:val="00EE29C2"/>
    <w:rsid w:val="00EE3274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7AD5"/>
    <w:rsid w:val="00F911E6"/>
    <w:rsid w:val="00F91C94"/>
    <w:rsid w:val="00F97A9E"/>
    <w:rsid w:val="00FA00AD"/>
    <w:rsid w:val="00FA041C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13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567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F3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8D3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13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567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F3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8D3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1505-37AE-4850-BF6D-6181424F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2025-12-24T10:33:00Z</cp:lastPrinted>
  <dcterms:created xsi:type="dcterms:W3CDTF">2025-12-24T10:34:00Z</dcterms:created>
  <dcterms:modified xsi:type="dcterms:W3CDTF">2025-12-24T10:34:00Z</dcterms:modified>
</cp:coreProperties>
</file>