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95" w:rsidRPr="00824595" w:rsidRDefault="00824595" w:rsidP="00824595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95" w:rsidRPr="00824595" w:rsidRDefault="00824595" w:rsidP="0082459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РОССИЙСКАЯ</w:t>
      </w:r>
      <w:r w:rsidR="00536748">
        <w:rPr>
          <w:b/>
          <w:color w:val="auto"/>
          <w:szCs w:val="28"/>
          <w:lang w:eastAsia="ar-SA"/>
        </w:rPr>
        <w:t xml:space="preserve"> </w:t>
      </w:r>
      <w:r w:rsidRPr="00824595">
        <w:rPr>
          <w:b/>
          <w:color w:val="auto"/>
          <w:szCs w:val="28"/>
          <w:lang w:eastAsia="ar-SA"/>
        </w:rPr>
        <w:t>ФЕДЕРАЦИЯ</w:t>
      </w:r>
    </w:p>
    <w:p w:rsidR="00824595" w:rsidRPr="00824595" w:rsidRDefault="00824595" w:rsidP="0082459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РОСТОВСКАЯ</w:t>
      </w:r>
      <w:r w:rsidR="00536748">
        <w:rPr>
          <w:b/>
          <w:color w:val="auto"/>
          <w:szCs w:val="28"/>
          <w:lang w:eastAsia="ar-SA"/>
        </w:rPr>
        <w:t xml:space="preserve"> </w:t>
      </w:r>
      <w:r w:rsidRPr="00824595">
        <w:rPr>
          <w:b/>
          <w:color w:val="auto"/>
          <w:szCs w:val="28"/>
          <w:lang w:eastAsia="ar-SA"/>
        </w:rPr>
        <w:t>ОБЛАСТЬ</w:t>
      </w:r>
    </w:p>
    <w:p w:rsidR="00824595" w:rsidRPr="00824595" w:rsidRDefault="00824595" w:rsidP="00824595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МУНИЦИПАЛЬНОЕ</w:t>
      </w:r>
      <w:r w:rsidR="00536748">
        <w:rPr>
          <w:b/>
          <w:color w:val="auto"/>
          <w:szCs w:val="28"/>
          <w:lang w:eastAsia="ar-SA"/>
        </w:rPr>
        <w:t xml:space="preserve"> </w:t>
      </w:r>
      <w:r w:rsidRPr="00824595">
        <w:rPr>
          <w:b/>
          <w:color w:val="auto"/>
          <w:szCs w:val="28"/>
          <w:lang w:eastAsia="ar-SA"/>
        </w:rPr>
        <w:t>ОБРАЗОВАНИЕ</w:t>
      </w:r>
    </w:p>
    <w:p w:rsidR="00824595" w:rsidRPr="00824595" w:rsidRDefault="00824595" w:rsidP="0082459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«КРАСНОСУЛИНСКИЙ</w:t>
      </w:r>
      <w:r w:rsidR="00536748">
        <w:rPr>
          <w:b/>
          <w:color w:val="auto"/>
          <w:szCs w:val="28"/>
          <w:lang w:eastAsia="ar-SA"/>
        </w:rPr>
        <w:t xml:space="preserve"> </w:t>
      </w:r>
      <w:r w:rsidRPr="00824595">
        <w:rPr>
          <w:b/>
          <w:color w:val="auto"/>
          <w:szCs w:val="28"/>
          <w:lang w:eastAsia="ar-SA"/>
        </w:rPr>
        <w:t>РАЙОН»</w:t>
      </w:r>
    </w:p>
    <w:p w:rsidR="00824595" w:rsidRPr="00824595" w:rsidRDefault="00824595" w:rsidP="0082459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АДМИНИСТРАЦИЯ</w:t>
      </w:r>
    </w:p>
    <w:p w:rsidR="00824595" w:rsidRPr="00824595" w:rsidRDefault="00824595" w:rsidP="0082459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24595">
        <w:rPr>
          <w:b/>
          <w:color w:val="auto"/>
          <w:szCs w:val="28"/>
          <w:lang w:eastAsia="ar-SA"/>
        </w:rPr>
        <w:t>КРАСНОСУЛИНСКОГО</w:t>
      </w:r>
      <w:r w:rsidR="00536748">
        <w:rPr>
          <w:b/>
          <w:color w:val="auto"/>
          <w:szCs w:val="28"/>
          <w:lang w:eastAsia="ar-SA"/>
        </w:rPr>
        <w:t xml:space="preserve"> </w:t>
      </w:r>
      <w:r w:rsidRPr="00824595">
        <w:rPr>
          <w:b/>
          <w:color w:val="auto"/>
          <w:szCs w:val="28"/>
          <w:lang w:eastAsia="ar-SA"/>
        </w:rPr>
        <w:t>РАЙОНА</w:t>
      </w:r>
    </w:p>
    <w:p w:rsidR="00824595" w:rsidRPr="00824595" w:rsidRDefault="00824595" w:rsidP="0082459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824595">
        <w:rPr>
          <w:b/>
          <w:color w:val="auto"/>
          <w:sz w:val="36"/>
          <w:szCs w:val="28"/>
          <w:lang w:eastAsia="ar-SA"/>
        </w:rPr>
        <w:t>ПОСТАНОВЛЕНИЕ</w:t>
      </w:r>
    </w:p>
    <w:p w:rsidR="00824595" w:rsidRPr="00824595" w:rsidRDefault="00824595" w:rsidP="00824595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824595">
        <w:rPr>
          <w:color w:val="auto"/>
          <w:szCs w:val="28"/>
          <w:lang w:eastAsia="ar-SA"/>
        </w:rPr>
        <w:t>от</w:t>
      </w:r>
      <w:r w:rsidR="00536748">
        <w:rPr>
          <w:color w:val="auto"/>
          <w:szCs w:val="28"/>
          <w:lang w:eastAsia="ar-SA"/>
        </w:rPr>
        <w:t xml:space="preserve"> </w:t>
      </w:r>
      <w:r>
        <w:rPr>
          <w:color w:val="auto"/>
          <w:szCs w:val="28"/>
          <w:lang w:eastAsia="ar-SA"/>
        </w:rPr>
        <w:t>11</w:t>
      </w:r>
      <w:r w:rsidRPr="00824595">
        <w:rPr>
          <w:color w:val="auto"/>
          <w:szCs w:val="28"/>
          <w:lang w:eastAsia="ar-SA"/>
        </w:rPr>
        <w:t>.04.2024</w:t>
      </w:r>
      <w:r w:rsidR="00536748">
        <w:rPr>
          <w:color w:val="auto"/>
          <w:szCs w:val="28"/>
          <w:lang w:eastAsia="ar-SA"/>
        </w:rPr>
        <w:t xml:space="preserve"> </w:t>
      </w:r>
      <w:r w:rsidRPr="00824595">
        <w:rPr>
          <w:color w:val="auto"/>
          <w:szCs w:val="28"/>
          <w:lang w:eastAsia="ar-SA"/>
        </w:rPr>
        <w:t>№</w:t>
      </w:r>
      <w:r w:rsidR="00536748">
        <w:rPr>
          <w:color w:val="auto"/>
          <w:szCs w:val="28"/>
          <w:lang w:eastAsia="ar-SA"/>
        </w:rPr>
        <w:t xml:space="preserve"> </w:t>
      </w:r>
      <w:r>
        <w:rPr>
          <w:color w:val="auto"/>
          <w:szCs w:val="28"/>
          <w:lang w:eastAsia="ar-SA"/>
        </w:rPr>
        <w:t>364</w:t>
      </w:r>
    </w:p>
    <w:p w:rsidR="00824595" w:rsidRPr="00824595" w:rsidRDefault="00824595" w:rsidP="00824595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824595">
        <w:rPr>
          <w:color w:val="auto"/>
          <w:szCs w:val="28"/>
          <w:lang w:eastAsia="ar-SA"/>
        </w:rPr>
        <w:t>г.</w:t>
      </w:r>
      <w:r w:rsidR="00536748">
        <w:rPr>
          <w:color w:val="auto"/>
          <w:szCs w:val="28"/>
          <w:lang w:eastAsia="ar-SA"/>
        </w:rPr>
        <w:t xml:space="preserve"> </w:t>
      </w:r>
      <w:r w:rsidRPr="00824595">
        <w:rPr>
          <w:color w:val="auto"/>
          <w:szCs w:val="28"/>
          <w:lang w:eastAsia="ar-SA"/>
        </w:rPr>
        <w:t>Красный</w:t>
      </w:r>
      <w:r w:rsidR="00536748">
        <w:rPr>
          <w:color w:val="auto"/>
          <w:szCs w:val="28"/>
          <w:lang w:eastAsia="ar-SA"/>
        </w:rPr>
        <w:t xml:space="preserve"> </w:t>
      </w:r>
      <w:r w:rsidRPr="00824595">
        <w:rPr>
          <w:color w:val="auto"/>
          <w:szCs w:val="28"/>
          <w:lang w:eastAsia="ar-SA"/>
        </w:rPr>
        <w:t>Сулин</w:t>
      </w:r>
    </w:p>
    <w:p w:rsidR="002C41F3" w:rsidRDefault="00536748" w:rsidP="00824595">
      <w:pPr>
        <w:pStyle w:val="35"/>
        <w:tabs>
          <w:tab w:val="left" w:pos="7655"/>
        </w:tabs>
        <w:spacing w:line="286" w:lineRule="auto"/>
        <w:ind w:left="1984" w:right="1984" w:firstLine="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отчета </w:t>
      </w:r>
    </w:p>
    <w:p w:rsidR="002C41F3" w:rsidRDefault="00536748" w:rsidP="00824595">
      <w:pPr>
        <w:pStyle w:val="35"/>
        <w:tabs>
          <w:tab w:val="left" w:pos="7655"/>
        </w:tabs>
        <w:spacing w:line="286" w:lineRule="auto"/>
        <w:ind w:left="1984" w:right="1984" w:firstLine="0"/>
        <w:jc w:val="center"/>
        <w:rPr>
          <w:b/>
          <w:sz w:val="28"/>
        </w:rPr>
      </w:pPr>
      <w:r>
        <w:rPr>
          <w:b/>
          <w:sz w:val="28"/>
        </w:rPr>
        <w:t xml:space="preserve">о реализации муниципальной программы Красносулинского района «Формирование современной городской среды на территории Красносулинского </w:t>
      </w:r>
    </w:p>
    <w:p w:rsidR="002C41F3" w:rsidRDefault="00536748" w:rsidP="00824595">
      <w:pPr>
        <w:pStyle w:val="35"/>
        <w:tabs>
          <w:tab w:val="left" w:pos="7655"/>
        </w:tabs>
        <w:spacing w:line="286" w:lineRule="auto"/>
        <w:ind w:left="1984" w:right="1984" w:firstLine="0"/>
        <w:jc w:val="center"/>
        <w:rPr>
          <w:b/>
          <w:sz w:val="28"/>
        </w:rPr>
      </w:pPr>
      <w:r>
        <w:rPr>
          <w:b/>
          <w:sz w:val="28"/>
        </w:rPr>
        <w:t>района» за 2023 год</w:t>
      </w:r>
    </w:p>
    <w:p w:rsidR="002C41F3" w:rsidRDefault="002C41F3" w:rsidP="00824595">
      <w:pPr>
        <w:pStyle w:val="35"/>
        <w:spacing w:line="286" w:lineRule="auto"/>
        <w:ind w:left="0" w:right="1984" w:firstLine="709"/>
        <w:rPr>
          <w:sz w:val="28"/>
        </w:rPr>
      </w:pPr>
    </w:p>
    <w:p w:rsidR="002C41F3" w:rsidRDefault="00536748" w:rsidP="00824595">
      <w:pPr>
        <w:pStyle w:val="35"/>
        <w:spacing w:line="286" w:lineRule="auto"/>
        <w:ind w:left="0" w:firstLine="709"/>
        <w:rPr>
          <w:sz w:val="28"/>
        </w:rPr>
      </w:pPr>
      <w:r>
        <w:rPr>
          <w:sz w:val="28"/>
        </w:rPr>
        <w:t>В соответствии с 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2C41F3" w:rsidRDefault="002C41F3" w:rsidP="00824595">
      <w:pPr>
        <w:pStyle w:val="35"/>
        <w:spacing w:line="286" w:lineRule="auto"/>
        <w:ind w:left="0" w:firstLine="709"/>
        <w:rPr>
          <w:sz w:val="28"/>
        </w:rPr>
      </w:pPr>
    </w:p>
    <w:p w:rsidR="002C41F3" w:rsidRDefault="00536748" w:rsidP="00824595">
      <w:pPr>
        <w:pStyle w:val="35"/>
        <w:spacing w:line="286" w:lineRule="auto"/>
        <w:ind w:left="0" w:firstLine="0"/>
        <w:jc w:val="center"/>
        <w:rPr>
          <w:sz w:val="28"/>
        </w:rPr>
      </w:pPr>
      <w:r>
        <w:rPr>
          <w:sz w:val="28"/>
        </w:rPr>
        <w:t>ПОСТАНОВЛЯЕТ:</w:t>
      </w:r>
    </w:p>
    <w:p w:rsidR="002C41F3" w:rsidRDefault="002C41F3" w:rsidP="00824595">
      <w:pPr>
        <w:pStyle w:val="35"/>
        <w:spacing w:line="286" w:lineRule="auto"/>
        <w:ind w:left="0" w:firstLine="709"/>
        <w:rPr>
          <w:sz w:val="28"/>
        </w:rPr>
      </w:pPr>
    </w:p>
    <w:p w:rsidR="002C41F3" w:rsidRDefault="00536748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  <w:r>
        <w:rPr>
          <w:sz w:val="28"/>
        </w:rPr>
        <w:t>1. Утвердить отчет о реализации муниципальной программы Красносулинского района «Формирование современной городской среды на территории Красносулинского района» за 2023 год согласно приложению к настоящему постановлению.</w:t>
      </w:r>
    </w:p>
    <w:p w:rsidR="002C41F3" w:rsidRDefault="00536748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  <w:r>
        <w:rPr>
          <w:sz w:val="28"/>
        </w:rPr>
        <w:t>2. Настоящее постановление вступает в силу со дня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C41F3" w:rsidRDefault="00536748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  <w:r>
        <w:rPr>
          <w:sz w:val="28"/>
        </w:rPr>
        <w:lastRenderedPageBreak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2C41F3" w:rsidRDefault="002C41F3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</w:p>
    <w:p w:rsidR="00824595" w:rsidRDefault="00824595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</w:p>
    <w:p w:rsidR="00824595" w:rsidRDefault="00824595" w:rsidP="00824595">
      <w:pPr>
        <w:pStyle w:val="35"/>
        <w:tabs>
          <w:tab w:val="left" w:pos="7100"/>
        </w:tabs>
        <w:spacing w:line="286" w:lineRule="auto"/>
        <w:ind w:left="0" w:firstLine="709"/>
        <w:rPr>
          <w:sz w:val="28"/>
        </w:rPr>
      </w:pPr>
    </w:p>
    <w:p w:rsidR="002C41F3" w:rsidRDefault="00536748" w:rsidP="00824595">
      <w:pPr>
        <w:tabs>
          <w:tab w:val="left" w:pos="7100"/>
        </w:tabs>
        <w:spacing w:line="286" w:lineRule="auto"/>
        <w:ind w:firstLine="0"/>
      </w:pPr>
      <w:r>
        <w:t xml:space="preserve">Глава Администрации </w:t>
      </w:r>
    </w:p>
    <w:p w:rsidR="002C41F3" w:rsidRDefault="00536748" w:rsidP="00824595">
      <w:pPr>
        <w:tabs>
          <w:tab w:val="right" w:pos="9639"/>
        </w:tabs>
        <w:spacing w:line="286" w:lineRule="auto"/>
        <w:ind w:firstLine="0"/>
        <w:jc w:val="left"/>
      </w:pPr>
      <w:r>
        <w:t>Красносулинского района</w:t>
      </w:r>
      <w:r>
        <w:tab/>
        <w:t>Н.А. Альшенко</w:t>
      </w:r>
    </w:p>
    <w:p w:rsidR="002C41F3" w:rsidRDefault="002C41F3" w:rsidP="00824595">
      <w:pPr>
        <w:spacing w:line="286" w:lineRule="auto"/>
        <w:ind w:firstLine="0"/>
      </w:pPr>
    </w:p>
    <w:p w:rsidR="00824595" w:rsidRDefault="00824595" w:rsidP="00824595">
      <w:pPr>
        <w:spacing w:line="286" w:lineRule="auto"/>
        <w:ind w:firstLine="0"/>
      </w:pPr>
    </w:p>
    <w:p w:rsidR="00824595" w:rsidRDefault="00824595" w:rsidP="00824595">
      <w:pPr>
        <w:spacing w:line="286" w:lineRule="auto"/>
        <w:ind w:firstLine="0"/>
      </w:pPr>
    </w:p>
    <w:p w:rsidR="00824595" w:rsidRDefault="00824595" w:rsidP="00824595">
      <w:pPr>
        <w:spacing w:line="286" w:lineRule="auto"/>
        <w:ind w:firstLine="0"/>
      </w:pPr>
    </w:p>
    <w:p w:rsidR="002C41F3" w:rsidRDefault="00536748" w:rsidP="00824595">
      <w:pPr>
        <w:spacing w:line="286" w:lineRule="auto"/>
        <w:ind w:firstLine="0"/>
      </w:pPr>
      <w:r>
        <w:t>Постановление вносит</w:t>
      </w:r>
    </w:p>
    <w:p w:rsidR="00824595" w:rsidRDefault="00536748" w:rsidP="00824595">
      <w:pPr>
        <w:spacing w:line="286" w:lineRule="auto"/>
        <w:ind w:firstLine="0"/>
      </w:pPr>
      <w:r>
        <w:t>отдел жизнеобеспечения района</w:t>
      </w:r>
    </w:p>
    <w:p w:rsidR="002C41F3" w:rsidRDefault="00824595" w:rsidP="00824595">
      <w:pPr>
        <w:ind w:firstLine="0"/>
        <w:jc w:val="left"/>
      </w:pPr>
      <w:r>
        <w:br w:type="page"/>
      </w:r>
    </w:p>
    <w:p w:rsidR="002C41F3" w:rsidRDefault="00536748">
      <w:pPr>
        <w:tabs>
          <w:tab w:val="left" w:pos="6765"/>
        </w:tabs>
        <w:ind w:left="5670" w:firstLine="0"/>
        <w:jc w:val="center"/>
      </w:pPr>
      <w:r>
        <w:lastRenderedPageBreak/>
        <w:t>Приложение</w:t>
      </w:r>
    </w:p>
    <w:p w:rsidR="002C41F3" w:rsidRDefault="00536748">
      <w:pPr>
        <w:ind w:left="5670" w:firstLine="0"/>
        <w:jc w:val="center"/>
      </w:pPr>
      <w:r>
        <w:t>к постановлению</w:t>
      </w:r>
    </w:p>
    <w:p w:rsidR="002C41F3" w:rsidRDefault="00536748">
      <w:pPr>
        <w:ind w:left="5670" w:firstLine="0"/>
        <w:jc w:val="center"/>
      </w:pPr>
      <w:r>
        <w:t>Администрации</w:t>
      </w:r>
    </w:p>
    <w:p w:rsidR="002C41F3" w:rsidRDefault="00536748">
      <w:pPr>
        <w:ind w:left="5670" w:firstLine="0"/>
        <w:jc w:val="center"/>
      </w:pPr>
      <w:r>
        <w:t>Красносулинского района</w:t>
      </w:r>
    </w:p>
    <w:p w:rsidR="002C41F3" w:rsidRDefault="00824595">
      <w:pPr>
        <w:ind w:left="5670" w:firstLine="0"/>
        <w:jc w:val="center"/>
      </w:pPr>
      <w:r>
        <w:t>от</w:t>
      </w:r>
      <w:r w:rsidR="00536748">
        <w:t xml:space="preserve"> </w:t>
      </w:r>
      <w:r>
        <w:t>11</w:t>
      </w:r>
      <w:r w:rsidR="00536748">
        <w:t>.</w:t>
      </w:r>
      <w:r>
        <w:t>04.2024</w:t>
      </w:r>
      <w:r w:rsidR="00536748">
        <w:t xml:space="preserve"> </w:t>
      </w:r>
      <w:r>
        <w:t>№</w:t>
      </w:r>
      <w:r w:rsidR="00536748">
        <w:t xml:space="preserve"> </w:t>
      </w:r>
      <w:r>
        <w:t>364</w:t>
      </w:r>
    </w:p>
    <w:p w:rsidR="002C41F3" w:rsidRDefault="002C41F3">
      <w:pPr>
        <w:ind w:firstLine="0"/>
        <w:jc w:val="center"/>
      </w:pPr>
    </w:p>
    <w:p w:rsidR="002C41F3" w:rsidRDefault="00536748" w:rsidP="00824595">
      <w:pPr>
        <w:ind w:firstLine="0"/>
        <w:jc w:val="center"/>
      </w:pPr>
      <w:r>
        <w:t>ОТЧЕТ</w:t>
      </w:r>
    </w:p>
    <w:p w:rsidR="002C41F3" w:rsidRDefault="00536748" w:rsidP="00824595">
      <w:pPr>
        <w:ind w:firstLine="0"/>
        <w:jc w:val="center"/>
      </w:pPr>
      <w:r>
        <w:t>о реализации муниципальной программы Красносулинского района «Формирование современной городской среды на территории Красносулинского района» за 2023 год</w:t>
      </w:r>
    </w:p>
    <w:p w:rsidR="002C41F3" w:rsidRDefault="002C41F3">
      <w:pPr>
        <w:ind w:firstLine="0"/>
        <w:jc w:val="center"/>
      </w:pPr>
    </w:p>
    <w:p w:rsidR="002C41F3" w:rsidRDefault="00536748">
      <w:pPr>
        <w:ind w:firstLine="0"/>
        <w:jc w:val="center"/>
      </w:pPr>
      <w:r>
        <w:t>Раздел 1. Конкретные результаты, достигнутые за 2023 год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709"/>
      </w:pPr>
      <w:r>
        <w:t xml:space="preserve">В целях создания условий для повышения качества и комфорта проживания населения на территории Красносулинского района в рамках реализации муниципальной программы 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 от 30.11.2017 № 1089 (далее – муниципальная программа), ответственным исполнителем и участником муниципальной программы в 2023 году реализован комплекс мероприятий, в результате </w:t>
      </w:r>
      <w:proofErr w:type="gramStart"/>
      <w:r>
        <w:t>которых</w:t>
      </w:r>
      <w:proofErr w:type="gramEnd"/>
      <w:r>
        <w:t xml:space="preserve"> достигнут ожидаемый результат реализации муниципальной программы – обеспечены комфортные условия для проживания и отдыха населения на территории Красносулинского городского поселения входящего в состав Красносулинского района. Выполнены работы по благоустройству общественной территории «Площадь поселка </w:t>
      </w:r>
      <w:proofErr w:type="spellStart"/>
      <w:r>
        <w:t>Несветай</w:t>
      </w:r>
      <w:proofErr w:type="spellEnd"/>
      <w:r>
        <w:t>-ГРЭС, расположенной по адресному ориентиру: Ростовская область, г. Красный Сулин, ул. Центральная»</w:t>
      </w:r>
    </w:p>
    <w:p w:rsidR="002C41F3" w:rsidRDefault="002C41F3">
      <w:pPr>
        <w:ind w:firstLine="0"/>
        <w:jc w:val="center"/>
      </w:pPr>
    </w:p>
    <w:p w:rsidR="002C41F3" w:rsidRDefault="00536748">
      <w:pPr>
        <w:ind w:firstLine="0"/>
        <w:jc w:val="center"/>
      </w:pPr>
      <w:r>
        <w:t xml:space="preserve">Раздел 2. Результаты реализации основных мероприятий, приоритетных основных мероприятий, а также сведения о достижении </w:t>
      </w:r>
    </w:p>
    <w:p w:rsidR="002C41F3" w:rsidRDefault="00536748">
      <w:pPr>
        <w:ind w:firstLine="0"/>
        <w:jc w:val="center"/>
      </w:pPr>
      <w:r>
        <w:t>контрольных событий муниципальной программы.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709"/>
      </w:pPr>
      <w:r>
        <w:t>Достижению результатов в 2023 году способствовала реализация ответственным исполнителем и участником муниципальной программы основных мероприятий и приоритетного основного мероприятия муниципальной программы.</w:t>
      </w:r>
    </w:p>
    <w:p w:rsidR="002C41F3" w:rsidRDefault="00536748">
      <w:pPr>
        <w:tabs>
          <w:tab w:val="left" w:pos="2700"/>
        </w:tabs>
        <w:ind w:firstLine="709"/>
      </w:pPr>
      <w:r>
        <w:t>В рамках подпрограммы 1. «Благоустройство общественных территорий Красносулинского района» предусмотрено выполнение одного приоритетного основного мероприятия, одного основного мероприятия и двух контрольных событий.</w:t>
      </w:r>
    </w:p>
    <w:p w:rsidR="002C41F3" w:rsidRDefault="00536748">
      <w:pPr>
        <w:tabs>
          <w:tab w:val="left" w:pos="2700"/>
        </w:tabs>
        <w:ind w:firstLine="709"/>
      </w:pPr>
      <w:r>
        <w:t>Приоритетное основное мероприятие 1.1. «Благоустройство общественных территорий поселений, входящих в состав Красносулинского района» выполнено.</w:t>
      </w:r>
    </w:p>
    <w:p w:rsidR="002C41F3" w:rsidRDefault="00536748">
      <w:pPr>
        <w:ind w:firstLine="709"/>
      </w:pPr>
      <w:r>
        <w:lastRenderedPageBreak/>
        <w:t xml:space="preserve">В рамках реализации данного приоритетного основного мероприятия в соответствии с заключенным муниципальным контрактом от </w:t>
      </w:r>
      <w:r>
        <w:rPr>
          <w:sz w:val="27"/>
        </w:rPr>
        <w:t>31.01.2023 № 4</w:t>
      </w:r>
      <w:r>
        <w:t xml:space="preserve">, </w:t>
      </w:r>
      <w:r>
        <w:rPr>
          <w:highlight w:val="white"/>
        </w:rPr>
        <w:t xml:space="preserve">подрядной организацией </w:t>
      </w:r>
      <w:r>
        <w:t>ООО «РЕСУРС АГРО»</w:t>
      </w:r>
      <w:r>
        <w:rPr>
          <w:highlight w:val="white"/>
        </w:rPr>
        <w:t xml:space="preserve"> выполнены работы по </w:t>
      </w:r>
      <w:r>
        <w:t xml:space="preserve">благоустройству площади поселка </w:t>
      </w:r>
      <w:proofErr w:type="spellStart"/>
      <w:r>
        <w:t>Несветай</w:t>
      </w:r>
      <w:proofErr w:type="spellEnd"/>
      <w:r>
        <w:t>-ГРЭС, расположенной по адресному ориентиру: Ростовская область, г. Красный Сулин, ул. Центральная.</w:t>
      </w:r>
    </w:p>
    <w:p w:rsidR="002C41F3" w:rsidRDefault="00536748">
      <w:pPr>
        <w:tabs>
          <w:tab w:val="left" w:pos="2700"/>
        </w:tabs>
        <w:ind w:firstLine="709"/>
      </w:pPr>
      <w:r>
        <w:t xml:space="preserve">Основное мероприятие 1.2 «Содействие обустройству мест массового отдыха населения (городских парков) Красносулинского района» выполнено. </w:t>
      </w:r>
    </w:p>
    <w:p w:rsidR="002C41F3" w:rsidRDefault="00536748">
      <w:pPr>
        <w:tabs>
          <w:tab w:val="left" w:pos="2700"/>
        </w:tabs>
        <w:ind w:firstLine="709"/>
      </w:pPr>
      <w:r>
        <w:t xml:space="preserve">В рамках реализации данного основного мероприятия был проведен отбор дизайн-проектов общественных территорий муниципального образования «Красносулинский район» для участия в областном конкурсе </w:t>
      </w:r>
      <w:proofErr w:type="gramStart"/>
      <w:r>
        <w:t>проектов благоустройства общественных территорий муниципальных образований Ростовской области</w:t>
      </w:r>
      <w:proofErr w:type="gramEnd"/>
      <w:r>
        <w:t xml:space="preserve">. В период с 15.04.2023 по 31.05.2023 было осуществлено рейтинговое онлайн голосование граждан на единой платформе za.gorodsreda.ru по выбору общественных территорий муниципального образования «Красносулинский район», подлежащих благоустройству </w:t>
      </w:r>
      <w:r>
        <w:br/>
        <w:t>в 2024 году. По результатам рейтингового голосования к реализации принят объект «Общественная территория, расположенная по адресу: Ростовская область, г. Красный Сулин, ул. Культуры, 1».</w:t>
      </w:r>
    </w:p>
    <w:p w:rsidR="002C41F3" w:rsidRDefault="00536748">
      <w:pPr>
        <w:tabs>
          <w:tab w:val="left" w:pos="2700"/>
        </w:tabs>
        <w:ind w:firstLine="709"/>
      </w:pPr>
      <w:r>
        <w:t xml:space="preserve">По подпрограмме 1. «Благоустройство общественных территорий Красносулинского района» предусмотрено выполнение двух контрольных событий, которые достигнуты в установленные сроки. </w:t>
      </w:r>
    </w:p>
    <w:p w:rsidR="002C41F3" w:rsidRDefault="00536748">
      <w:pPr>
        <w:tabs>
          <w:tab w:val="left" w:pos="2700"/>
        </w:tabs>
        <w:ind w:firstLine="709"/>
      </w:pPr>
      <w:r>
        <w:t>В рамках подпрограммы 2 «Благоустройство дворовых территорий многоквартирных домов Красносулинского района» предусмотрена реализация двух основных мероприятий и двух контрольных событий.</w:t>
      </w:r>
    </w:p>
    <w:p w:rsidR="002C41F3" w:rsidRDefault="00536748">
      <w:pPr>
        <w:tabs>
          <w:tab w:val="left" w:pos="2700"/>
        </w:tabs>
        <w:ind w:firstLine="709"/>
      </w:pPr>
      <w:r>
        <w:t xml:space="preserve">Основное мероприятие 2.1. «Благоустройство дворовых территорий многоквартирных домов» не выполнено. </w:t>
      </w:r>
    </w:p>
    <w:p w:rsidR="002C41F3" w:rsidRDefault="00536748">
      <w:pPr>
        <w:tabs>
          <w:tab w:val="left" w:pos="2700"/>
        </w:tabs>
        <w:ind w:firstLine="709"/>
      </w:pPr>
      <w:r>
        <w:t>В ГИС ЖКХ занесены паспорта дворовых территорий для выполнения дальнейшего алгоритма действий по рейтинговому голосованию по выбору дворовых территорий.</w:t>
      </w:r>
    </w:p>
    <w:p w:rsidR="002C41F3" w:rsidRDefault="00536748">
      <w:pPr>
        <w:tabs>
          <w:tab w:val="left" w:pos="2700"/>
        </w:tabs>
        <w:ind w:firstLine="709"/>
      </w:pPr>
      <w:r>
        <w:t xml:space="preserve">В 2023 году </w:t>
      </w:r>
      <w:proofErr w:type="gramStart"/>
      <w:r>
        <w:t>дизайн-проекты</w:t>
      </w:r>
      <w:proofErr w:type="gramEnd"/>
      <w:r>
        <w:t xml:space="preserve"> на благоустройство дворовых территорий не представлялись.</w:t>
      </w:r>
    </w:p>
    <w:p w:rsidR="002C41F3" w:rsidRDefault="00536748">
      <w:pPr>
        <w:tabs>
          <w:tab w:val="left" w:pos="2700"/>
        </w:tabs>
        <w:ind w:firstLine="709"/>
      </w:pPr>
      <w:r>
        <w:t xml:space="preserve">Основное мероприятие 2.3. «Проведение семинаров, форумов, «круглых столов» в сфере благоустройства с участием заинтересованных граждан, организаций и иных лиц» выполнено. </w:t>
      </w:r>
    </w:p>
    <w:p w:rsidR="002C41F3" w:rsidRDefault="00536748">
      <w:pPr>
        <w:tabs>
          <w:tab w:val="left" w:pos="2700"/>
        </w:tabs>
        <w:ind w:firstLine="709"/>
      </w:pPr>
      <w:r>
        <w:t>В рамках реализации данного основного мероприятия специалисты администрации Красносулинского городского поселения приняли участие в семинаре по благоустройству «Индекс качества городской среды».</w:t>
      </w:r>
    </w:p>
    <w:p w:rsidR="002C41F3" w:rsidRDefault="00536748">
      <w:pPr>
        <w:tabs>
          <w:tab w:val="left" w:pos="2700"/>
        </w:tabs>
        <w:ind w:firstLine="709"/>
      </w:pPr>
      <w:r>
        <w:t>По подпрограмме 2. «Благоустройство дворовых территорий многоквартирных домов Красносулинского района» запланирована реализация двух контрольных событий, 1 контрольное событие выполнено в установленный срок, 1 контрольное событие не выполнено.</w:t>
      </w:r>
    </w:p>
    <w:p w:rsidR="002C41F3" w:rsidRDefault="00536748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</w:pPr>
      <w:r>
        <w:t xml:space="preserve">Сведения о выполнении основных мероприятий, приоритетных основных мероприятий, а также контрольных событий муниципальной программы </w:t>
      </w:r>
      <w:r>
        <w:lastRenderedPageBreak/>
        <w:t>приведены в приложении № 1 к отчету о реализации муниципальной программы.</w:t>
      </w:r>
    </w:p>
    <w:p w:rsidR="002C41F3" w:rsidRDefault="002C41F3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</w:pPr>
    </w:p>
    <w:p w:rsidR="002C41F3" w:rsidRDefault="00536748">
      <w:pPr>
        <w:tabs>
          <w:tab w:val="left" w:pos="5148"/>
        </w:tabs>
        <w:ind w:firstLine="0"/>
        <w:jc w:val="center"/>
      </w:pPr>
      <w:r>
        <w:t xml:space="preserve">Раздел 3. Анализ факторов, повлиявших на ход реализации </w:t>
      </w:r>
    </w:p>
    <w:p w:rsidR="002C41F3" w:rsidRDefault="00536748">
      <w:pPr>
        <w:tabs>
          <w:tab w:val="left" w:pos="5148"/>
        </w:tabs>
        <w:ind w:firstLine="0"/>
        <w:jc w:val="center"/>
      </w:pPr>
      <w:r>
        <w:t xml:space="preserve">муниципальной программы </w:t>
      </w:r>
    </w:p>
    <w:p w:rsidR="002C41F3" w:rsidRDefault="002C41F3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jc w:val="center"/>
      </w:pPr>
    </w:p>
    <w:p w:rsidR="002C41F3" w:rsidRDefault="00536748">
      <w:pPr>
        <w:tabs>
          <w:tab w:val="right" w:pos="9072"/>
        </w:tabs>
        <w:ind w:firstLine="709"/>
      </w:pPr>
      <w:r>
        <w:t xml:space="preserve">Факторов, повлиявших на ход реализации муниципальной программы, не выявлено. </w:t>
      </w:r>
    </w:p>
    <w:p w:rsidR="002C41F3" w:rsidRDefault="002C41F3">
      <w:pPr>
        <w:tabs>
          <w:tab w:val="left" w:pos="1935"/>
        </w:tabs>
        <w:ind w:firstLine="709"/>
      </w:pPr>
    </w:p>
    <w:p w:rsidR="002C41F3" w:rsidRDefault="00536748">
      <w:pPr>
        <w:tabs>
          <w:tab w:val="left" w:pos="1935"/>
        </w:tabs>
        <w:ind w:firstLine="0"/>
        <w:jc w:val="center"/>
      </w:pPr>
      <w:r>
        <w:t xml:space="preserve">Раздел 4. Сведения об использовании </w:t>
      </w:r>
      <w:proofErr w:type="gramStart"/>
      <w:r>
        <w:t>бюджетных</w:t>
      </w:r>
      <w:proofErr w:type="gramEnd"/>
    </w:p>
    <w:p w:rsidR="002C41F3" w:rsidRDefault="00536748">
      <w:pPr>
        <w:ind w:firstLine="0"/>
        <w:jc w:val="center"/>
      </w:pPr>
      <w:r>
        <w:t>ассигнований и внебюджетных средств на реализацию</w:t>
      </w:r>
    </w:p>
    <w:p w:rsidR="002C41F3" w:rsidRDefault="00536748">
      <w:pPr>
        <w:ind w:firstLine="0"/>
        <w:jc w:val="center"/>
      </w:pPr>
      <w:r>
        <w:t>муниципальной программы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709"/>
      </w:pPr>
      <w:r>
        <w:t xml:space="preserve">План ассигнований в соответствии с решением Собрания депутатов Красносулинского района 20.12.2023 № 220 «О внесении изменений в решение Собрания депутатов Красносулинского района 26.12.2022 № 130 «О бюджете Красносулинского района на 2023 год и на плановый период </w:t>
      </w:r>
      <w:r>
        <w:br/>
        <w:t>2024 и 2025 годов» и сводной бюджетной росписью составил 0,0 тыс.</w:t>
      </w:r>
    </w:p>
    <w:p w:rsidR="002C41F3" w:rsidRDefault="00536748">
      <w:pPr>
        <w:ind w:firstLine="709"/>
      </w:pPr>
      <w:r>
        <w:t>Финансирование осуществлялось в рамках муниципальной программы Красносулинского городского поселения «Формирование современной городской среды на территории Красносулинского городского поселения», утверждённой постановлением Администрации Красносулинского городского поселения от 03.11.2017 № 643.</w:t>
      </w:r>
    </w:p>
    <w:p w:rsidR="002C41F3" w:rsidRDefault="002C41F3">
      <w:pPr>
        <w:ind w:firstLine="0"/>
      </w:pPr>
    </w:p>
    <w:p w:rsidR="002C41F3" w:rsidRDefault="00536748">
      <w:pPr>
        <w:ind w:firstLine="0"/>
        <w:jc w:val="center"/>
      </w:pPr>
      <w:r>
        <w:t>Раздел 5. Сведения о достижении значений показателей</w:t>
      </w:r>
    </w:p>
    <w:p w:rsidR="002C41F3" w:rsidRDefault="00536748">
      <w:pPr>
        <w:ind w:firstLine="0"/>
        <w:jc w:val="center"/>
      </w:pPr>
      <w:r>
        <w:t xml:space="preserve">муниципальной программы, подпрограмм муниципальной </w:t>
      </w:r>
    </w:p>
    <w:p w:rsidR="002C41F3" w:rsidRDefault="00536748">
      <w:pPr>
        <w:ind w:firstLine="0"/>
        <w:jc w:val="center"/>
      </w:pPr>
      <w:r>
        <w:t>программы за 2023 год</w:t>
      </w:r>
    </w:p>
    <w:p w:rsidR="002C41F3" w:rsidRDefault="002C41F3">
      <w:pPr>
        <w:ind w:firstLine="709"/>
      </w:pPr>
    </w:p>
    <w:p w:rsidR="002C41F3" w:rsidRDefault="00536748">
      <w:pPr>
        <w:ind w:firstLine="709"/>
      </w:pPr>
      <w:r>
        <w:t>Муниципальной программой и подпрограммами муниципальной программы предусмотрено 3 показателя, по которым фактические значения соответствуют плановым.</w:t>
      </w:r>
    </w:p>
    <w:p w:rsidR="002C41F3" w:rsidRDefault="00536748">
      <w:pPr>
        <w:ind w:firstLine="709"/>
      </w:pPr>
      <w:r>
        <w:t xml:space="preserve">Показатель 1. «Доля благоустроенных объектов в Красносулинском районе от общего количества объектов, требующих благоустройств в Красносулинском районе»: плановое значение – 83,9%; фактическое </w:t>
      </w:r>
      <w:r>
        <w:br/>
        <w:t>значение – 83,9%.</w:t>
      </w:r>
    </w:p>
    <w:p w:rsidR="002C41F3" w:rsidRDefault="00536748">
      <w:pPr>
        <w:ind w:firstLine="709"/>
      </w:pPr>
      <w:r>
        <w:t>Показатель 1.1. «Доля благоустроенных общественных территорий от общего количества общественных территорий Красносулинского района» плановое значение – 62,1%; фактическое значение – 62,1%.</w:t>
      </w:r>
    </w:p>
    <w:p w:rsidR="002C41F3" w:rsidRDefault="00536748">
      <w:pPr>
        <w:ind w:firstLine="709"/>
      </w:pPr>
      <w:r>
        <w:t xml:space="preserve">Показатель 2.1. «Доля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района»: плановое </w:t>
      </w:r>
      <w:r>
        <w:br/>
        <w:t>значение – 70,0%; фактическое значение – 70,0%.</w:t>
      </w:r>
    </w:p>
    <w:p w:rsidR="002C41F3" w:rsidRDefault="00536748">
      <w:pPr>
        <w:ind w:firstLine="709"/>
      </w:pPr>
      <w:r>
        <w:t xml:space="preserve">Сведения о достижении значений показателей муниципальной программы, подпрограмм муниципальной программы с обоснованием </w:t>
      </w:r>
      <w:r>
        <w:lastRenderedPageBreak/>
        <w:t>отклонений по показателям приведены в приложении № 2 к отчету о реализации муниципальной программы.</w:t>
      </w:r>
    </w:p>
    <w:p w:rsidR="002C41F3" w:rsidRDefault="00536748">
      <w:pPr>
        <w:ind w:firstLine="709"/>
      </w:pPr>
      <w:r>
        <w:t>Сведения о достижении значений показателей муниципальной программы по поселениям, входящим в состав Красносулинского района приведены в приложении № 3 к отчету о реализации муниципальной программы.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0"/>
        <w:jc w:val="center"/>
      </w:pPr>
      <w:r>
        <w:t xml:space="preserve">Раздел 6. Результаты оценки эффективности реализации </w:t>
      </w:r>
    </w:p>
    <w:p w:rsidR="002C41F3" w:rsidRDefault="00536748">
      <w:pPr>
        <w:ind w:firstLine="0"/>
        <w:jc w:val="center"/>
      </w:pPr>
      <w:r>
        <w:t>муниципальной программы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709"/>
        <w:jc w:val="left"/>
      </w:pPr>
      <w: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2C41F3" w:rsidRDefault="00536748">
      <w:pPr>
        <w:ind w:firstLine="709"/>
      </w:pPr>
      <w:r>
        <w:t>1. Степень достижения целевых показателей муниципальной программы, подпрограмм муниципальной программы:</w:t>
      </w:r>
    </w:p>
    <w:p w:rsidR="002C41F3" w:rsidRDefault="00536748">
      <w:pPr>
        <w:ind w:firstLine="709"/>
      </w:pPr>
      <w:r>
        <w:t>степень достижения целевого показателя 1. – 1;</w:t>
      </w:r>
    </w:p>
    <w:p w:rsidR="002C41F3" w:rsidRDefault="00536748">
      <w:pPr>
        <w:ind w:firstLine="709"/>
      </w:pPr>
      <w:r>
        <w:t>степень достижения целевого показателя 1.1. – 1;</w:t>
      </w:r>
    </w:p>
    <w:p w:rsidR="002C41F3" w:rsidRDefault="00536748">
      <w:pPr>
        <w:ind w:firstLine="709"/>
      </w:pPr>
      <w:r>
        <w:t>степень достижения целевого показателя 2.1. – 1.</w:t>
      </w:r>
    </w:p>
    <w:p w:rsidR="002C41F3" w:rsidRDefault="00536748">
      <w:pPr>
        <w:ind w:firstLine="709"/>
      </w:pPr>
      <w:r>
        <w:t>Суммарная оценка степени достижения целевых показателей муниципальной программы составляет 1,0 (3/3),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C41F3" w:rsidRDefault="00536748">
      <w:pPr>
        <w:ind w:firstLine="709"/>
      </w:pPr>
      <w:r>
        <w:t>2. Степень реализации основных мероприятий и приоритетных основных мероприятий, финансируемых за счет всех источников финансирования, оценивается как доля основных мероприятий и приоритетных основных мероприятий, выполненных в полном объеме.</w:t>
      </w:r>
    </w:p>
    <w:p w:rsidR="002C41F3" w:rsidRDefault="00536748">
      <w:pPr>
        <w:ind w:firstLine="709"/>
      </w:pPr>
      <w:r>
        <w:t>Степень реализации основных мероприятий составляет 0,75 (3/4), что характеризует удовлетворительный уровень эффективности реализации муниципальной программы по степени реализации основных мероприятий.</w:t>
      </w:r>
    </w:p>
    <w:p w:rsidR="002C41F3" w:rsidRDefault="00536748">
      <w:pPr>
        <w:ind w:firstLine="709"/>
      </w:pPr>
      <w:r>
        <w:t>Уровень реализации муниципальной программы в целом:</w:t>
      </w:r>
    </w:p>
    <w:p w:rsidR="002C41F3" w:rsidRDefault="00536748">
      <w:pPr>
        <w:ind w:firstLine="709"/>
      </w:pPr>
      <w:r>
        <w:t>1,0 х 0,5 + 0,75 х 0,3 + 0,0 = 0,73 , в связи с чем, уровень реализации муниципальной программы является низким.</w:t>
      </w:r>
    </w:p>
    <w:p w:rsidR="002C41F3" w:rsidRDefault="002C41F3">
      <w:pPr>
        <w:ind w:firstLine="709"/>
      </w:pPr>
    </w:p>
    <w:p w:rsidR="00AA6256" w:rsidRDefault="00536748" w:rsidP="00AA6256">
      <w:pPr>
        <w:ind w:firstLine="0"/>
        <w:jc w:val="center"/>
      </w:pPr>
      <w:r>
        <w:t xml:space="preserve">Раздел 7. Предложение по дальнейшей реализации </w:t>
      </w:r>
    </w:p>
    <w:p w:rsidR="002C41F3" w:rsidRDefault="00536748" w:rsidP="00AA6256">
      <w:pPr>
        <w:ind w:firstLine="0"/>
        <w:jc w:val="center"/>
      </w:pPr>
      <w:r>
        <w:t>муниципальной программы</w:t>
      </w:r>
    </w:p>
    <w:p w:rsidR="002C41F3" w:rsidRDefault="002C41F3">
      <w:pPr>
        <w:ind w:firstLine="709"/>
        <w:jc w:val="center"/>
      </w:pPr>
    </w:p>
    <w:p w:rsidR="002C41F3" w:rsidRDefault="00536748">
      <w:pPr>
        <w:ind w:firstLine="709"/>
      </w:pPr>
      <w:r>
        <w:t>Приложения по дальнейшей реализации муниципальной программы отсутствуют.</w:t>
      </w:r>
    </w:p>
    <w:p w:rsidR="002C41F3" w:rsidRDefault="002C41F3">
      <w:pPr>
        <w:ind w:firstLine="709"/>
      </w:pPr>
    </w:p>
    <w:p w:rsidR="002C41F3" w:rsidRDefault="002C41F3">
      <w:pPr>
        <w:ind w:firstLine="709"/>
      </w:pPr>
    </w:p>
    <w:p w:rsidR="002C41F3" w:rsidRDefault="002C41F3">
      <w:pPr>
        <w:ind w:firstLine="709"/>
      </w:pPr>
    </w:p>
    <w:p w:rsidR="002C41F3" w:rsidRDefault="00536748">
      <w:pPr>
        <w:ind w:firstLine="0"/>
      </w:pPr>
      <w:r>
        <w:t>Управляющий делами</w:t>
      </w:r>
    </w:p>
    <w:p w:rsidR="002C41F3" w:rsidRDefault="00536748">
      <w:pPr>
        <w:pStyle w:val="35"/>
        <w:tabs>
          <w:tab w:val="right" w:pos="9639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>И.Ю. Кишкинова</w:t>
      </w:r>
    </w:p>
    <w:p w:rsidR="002C41F3" w:rsidRDefault="002C41F3">
      <w:pPr>
        <w:sectPr w:rsidR="002C41F3" w:rsidSect="00824595">
          <w:headerReference w:type="default" r:id="rId9"/>
          <w:pgSz w:w="11906" w:h="16838"/>
          <w:pgMar w:top="1134" w:right="567" w:bottom="1134" w:left="1701" w:header="1020" w:footer="283" w:gutter="0"/>
          <w:pgNumType w:start="1"/>
          <w:cols w:space="720"/>
          <w:titlePg/>
          <w:docGrid w:linePitch="381"/>
        </w:sectPr>
      </w:pPr>
    </w:p>
    <w:p w:rsidR="002C41F3" w:rsidRDefault="00536748">
      <w:pPr>
        <w:ind w:left="14742" w:firstLine="0"/>
        <w:jc w:val="center"/>
      </w:pPr>
      <w:r>
        <w:lastRenderedPageBreak/>
        <w:t>Приложение № 1</w:t>
      </w:r>
    </w:p>
    <w:p w:rsidR="002C41F3" w:rsidRDefault="00536748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2C41F3" w:rsidRDefault="00536748">
      <w:pPr>
        <w:widowControl w:val="0"/>
        <w:ind w:left="14742" w:firstLine="0"/>
        <w:jc w:val="center"/>
      </w:pPr>
      <w:r>
        <w:t xml:space="preserve">муниципальной программы </w:t>
      </w:r>
    </w:p>
    <w:p w:rsidR="002C41F3" w:rsidRDefault="00536748">
      <w:pPr>
        <w:widowControl w:val="0"/>
        <w:ind w:left="14742" w:firstLine="0"/>
        <w:jc w:val="center"/>
      </w:pPr>
      <w:r>
        <w:t>Красносулинского района</w:t>
      </w:r>
    </w:p>
    <w:p w:rsidR="002C41F3" w:rsidRDefault="00536748">
      <w:pPr>
        <w:widowControl w:val="0"/>
        <w:ind w:left="14742" w:firstLine="0"/>
        <w:jc w:val="center"/>
      </w:pPr>
      <w:r>
        <w:t xml:space="preserve">«Формирование </w:t>
      </w:r>
      <w:proofErr w:type="gramStart"/>
      <w:r>
        <w:t>современной</w:t>
      </w:r>
      <w:proofErr w:type="gramEnd"/>
      <w:r>
        <w:t xml:space="preserve"> городской</w:t>
      </w:r>
    </w:p>
    <w:p w:rsidR="002C41F3" w:rsidRDefault="00536748">
      <w:pPr>
        <w:widowControl w:val="0"/>
        <w:ind w:left="14742" w:firstLine="0"/>
        <w:jc w:val="center"/>
      </w:pPr>
      <w:r>
        <w:t>среды на территории Красносулинского</w:t>
      </w:r>
    </w:p>
    <w:p w:rsidR="002C41F3" w:rsidRDefault="00536748">
      <w:pPr>
        <w:widowControl w:val="0"/>
        <w:ind w:left="14742" w:firstLine="0"/>
        <w:jc w:val="center"/>
      </w:pPr>
      <w:r>
        <w:t>района» за 2023 год</w:t>
      </w:r>
    </w:p>
    <w:p w:rsidR="002C41F3" w:rsidRPr="00F340C2" w:rsidRDefault="002C41F3" w:rsidP="00AA6256">
      <w:pPr>
        <w:widowControl w:val="0"/>
        <w:ind w:firstLine="0"/>
        <w:jc w:val="left"/>
      </w:pPr>
    </w:p>
    <w:p w:rsidR="002C41F3" w:rsidRDefault="00536748" w:rsidP="00AA6256">
      <w:pPr>
        <w:widowControl w:val="0"/>
        <w:ind w:firstLine="0"/>
        <w:jc w:val="center"/>
      </w:pPr>
      <w:r>
        <w:t>СВЕДЕНИЯ</w:t>
      </w:r>
    </w:p>
    <w:p w:rsidR="002C41F3" w:rsidRDefault="00536748" w:rsidP="00AA6256">
      <w:pPr>
        <w:widowControl w:val="0"/>
        <w:ind w:firstLine="0"/>
        <w:jc w:val="center"/>
      </w:pPr>
      <w:r>
        <w:t xml:space="preserve">о выполнении основных мероприятий, приоритетных основных мероприятий, а также контрольных событий </w:t>
      </w:r>
    </w:p>
    <w:p w:rsidR="002C41F3" w:rsidRDefault="00536748" w:rsidP="00AA6256">
      <w:pPr>
        <w:widowControl w:val="0"/>
        <w:ind w:firstLine="0"/>
        <w:jc w:val="center"/>
      </w:pPr>
      <w:r>
        <w:t xml:space="preserve">муниципальной программы за 2023 год </w:t>
      </w:r>
    </w:p>
    <w:p w:rsidR="002C41F3" w:rsidRPr="00F340C2" w:rsidRDefault="002C41F3">
      <w:pPr>
        <w:widowControl w:val="0"/>
        <w:ind w:firstLine="0"/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3243"/>
        <w:gridCol w:w="5077"/>
        <w:gridCol w:w="1268"/>
        <w:gridCol w:w="1270"/>
        <w:gridCol w:w="1268"/>
        <w:gridCol w:w="3527"/>
        <w:gridCol w:w="3485"/>
        <w:gridCol w:w="1984"/>
      </w:tblGrid>
      <w:tr w:rsidR="002C41F3" w:rsidTr="00F340C2">
        <w:trPr>
          <w:trHeight w:val="55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5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соисполнитель, участник (должность/ФИО)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34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2C41F3" w:rsidTr="00F340C2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/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/>
        </w:tc>
        <w:tc>
          <w:tcPr>
            <w:tcW w:w="5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3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</w:t>
            </w:r>
          </w:p>
          <w:p w:rsidR="002C41F3" w:rsidRDefault="00536748">
            <w:pPr>
              <w:widowControl w:val="0"/>
              <w:ind w:left="-108" w:right="-135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35"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35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35" w:firstLine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/>
        </w:tc>
      </w:tr>
    </w:tbl>
    <w:p w:rsidR="002C41F3" w:rsidRDefault="002C41F3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3243"/>
        <w:gridCol w:w="5077"/>
        <w:gridCol w:w="1268"/>
        <w:gridCol w:w="1270"/>
        <w:gridCol w:w="1268"/>
        <w:gridCol w:w="3527"/>
        <w:gridCol w:w="3485"/>
        <w:gridCol w:w="1984"/>
      </w:tblGrid>
      <w:tr w:rsidR="002C41F3" w:rsidTr="00AA6256">
        <w:trPr>
          <w:tblHeader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1.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«Благоустройство общественных территорий Красносулинского района»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 жизнеобеспечения района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 w:rsidP="00AA6256">
            <w:pPr>
              <w:widowControl w:val="0"/>
              <w:ind w:firstLine="0"/>
              <w:jc w:val="left"/>
              <w:rPr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 w:rsidP="00AA6256">
            <w:pPr>
              <w:widowControl w:val="0"/>
              <w:ind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Лебединская И.В.; глава Администрации Красносулинского городского поселения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Повышена удовлетворенность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ind w:firstLine="0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</w:t>
            </w:r>
            <w:r w:rsidR="00AA6256">
              <w:rPr>
                <w:sz w:val="24"/>
              </w:rPr>
              <w:t xml:space="preserve">ие муниципальной </w:t>
            </w:r>
            <w:r w:rsidR="00AA6256">
              <w:rPr>
                <w:sz w:val="24"/>
              </w:rPr>
              <w:br/>
              <w:t>программы 1.1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Выполнены работы по благоустройству общественной территории «Площадь поселка </w:t>
            </w:r>
            <w:proofErr w:type="spellStart"/>
            <w:r>
              <w:rPr>
                <w:sz w:val="24"/>
              </w:rPr>
              <w:t>Несветай</w:t>
            </w:r>
            <w:proofErr w:type="spellEnd"/>
            <w:r>
              <w:rPr>
                <w:sz w:val="24"/>
              </w:rPr>
              <w:t>-ГРЭС, расположенная по адресному ориентиру: Ростовская область, г.</w:t>
            </w:r>
            <w:r w:rsidR="00AA6256">
              <w:rPr>
                <w:sz w:val="24"/>
              </w:rPr>
              <w:t> </w:t>
            </w:r>
            <w:r>
              <w:rPr>
                <w:sz w:val="24"/>
              </w:rPr>
              <w:t>Красный Сулин, ул.</w:t>
            </w:r>
            <w:r w:rsidR="00AA6256">
              <w:rPr>
                <w:sz w:val="24"/>
              </w:rPr>
              <w:t> </w:t>
            </w:r>
            <w:r>
              <w:rPr>
                <w:sz w:val="24"/>
              </w:rPr>
              <w:t>Центральная»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 «Содействие обустройству мест массового отдыха населения (городских парков)</w:t>
            </w:r>
          </w:p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Красносулинского района»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Лебединская И.В.;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удовлетворенность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Повышена удовлетворенность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left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муниципал</w:t>
            </w:r>
            <w:r w:rsidR="00AA6256">
              <w:rPr>
                <w:sz w:val="24"/>
              </w:rPr>
              <w:t xml:space="preserve">ьной </w:t>
            </w:r>
            <w:r w:rsidR="00AA6256">
              <w:rPr>
                <w:sz w:val="24"/>
              </w:rPr>
              <w:br/>
              <w:t>программы 1.2</w:t>
            </w:r>
          </w:p>
          <w:p w:rsidR="002C41F3" w:rsidRDefault="002C41F3">
            <w:pPr>
              <w:widowControl w:val="0"/>
              <w:ind w:left="-68" w:right="-91" w:firstLine="0"/>
              <w:jc w:val="left"/>
              <w:rPr>
                <w:sz w:val="24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tabs>
                <w:tab w:val="left" w:pos="2700"/>
              </w:tabs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дизайн-проектов для участия в областном конкурсе </w:t>
            </w:r>
            <w:proofErr w:type="gramStart"/>
            <w:r>
              <w:rPr>
                <w:sz w:val="24"/>
              </w:rPr>
              <w:t>проектов благоустройства общественных территорий муниципальных образований Ростовской области</w:t>
            </w:r>
            <w:proofErr w:type="gramEnd"/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Проведено рейтинговое голосование граждан на единой платформе za.gorodsreda.ru по выбору общественных территорий муниципального образования «Красносулинский район», подлежащих благоустройству </w:t>
            </w:r>
            <w:r>
              <w:rPr>
                <w:sz w:val="24"/>
              </w:rPr>
              <w:br/>
              <w:t>в 2024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2. «Благоустройство дворовых территорий многоквартирных домов Красносулинского района»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 жизнеобеспечения района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Лебединская И.В.;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 w:rsidP="00AA6256">
            <w:pPr>
              <w:ind w:left="-68" w:right="-91" w:firstLine="0"/>
              <w:jc w:val="left"/>
              <w:rPr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2C41F3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 «Благоустройство дворовых территорий многоквартирных домов»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удовлетворенности населения Красносулинского района уровнем обустройства дворовых территорий многоквартирных домов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Улучшено экологическое состояние и внешний облик, созданы более комфортные эстетические и санитарно-гигиенические условия на придомовых территориях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программы 2.1.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Отбор дизайн-проектов дворовых территорий муниципального образования Красносулинский район для участия в областном конкурсе </w:t>
            </w:r>
            <w:proofErr w:type="gramStart"/>
            <w:r>
              <w:rPr>
                <w:sz w:val="24"/>
              </w:rPr>
              <w:t>проектов благоустройства дворовых территорий муниципальных образований Ростовской области</w:t>
            </w:r>
            <w:proofErr w:type="gramEnd"/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В ГИС ЖКХ (электронный паспорт дворовых территорий) занесены дворовые территории для дальнейшего выполнения алгоритма действий по рейтинговому голосованию по выбору дворовых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AA6256" w:rsidP="00AA6256">
            <w:pPr>
              <w:widowControl w:val="0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Дизайн-проекты</w:t>
            </w:r>
            <w:proofErr w:type="gramEnd"/>
            <w:r>
              <w:rPr>
                <w:sz w:val="24"/>
              </w:rPr>
              <w:t xml:space="preserve"> не представлялись</w:t>
            </w: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«Проведение семинаров, форумов, «круглых столов» в сфере благоустройства с участием заинтересованных граждан, организаций и иных лиц»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 уровень информированности населения о правах и обязанностях в сфере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  <w:tr w:rsidR="002C41F3" w:rsidTr="00AA625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муниципальной </w:t>
            </w:r>
            <w:r>
              <w:rPr>
                <w:sz w:val="24"/>
              </w:rPr>
              <w:br/>
              <w:t>программы 2.3.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жизнеобеспечения района 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Лебединская И.В.;</w:t>
            </w:r>
          </w:p>
          <w:p w:rsidR="002C41F3" w:rsidRDefault="00536748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>
            <w:pPr>
              <w:widowControl w:val="0"/>
              <w:ind w:left="-6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Привлечение представителей органов местного самоуправления, заинтересованных граждан, организаций и иных лиц к участию в семинарах, форумах, «круглых столах» в сфере благоустройства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1F3" w:rsidRDefault="00536748" w:rsidP="00AA6256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Привлекаются представители органов местного самоуправления, заинтересованные граждане, организации и иные лица к участию в семинарах, форумах, «круглых столах» в сфере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1F3" w:rsidRDefault="002C41F3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C41F3" w:rsidRDefault="00536748">
      <w:pPr>
        <w:widowControl w:val="0"/>
        <w:ind w:left="14742" w:firstLine="0"/>
        <w:jc w:val="center"/>
      </w:pPr>
      <w:r>
        <w:br w:type="page"/>
      </w:r>
      <w:r>
        <w:lastRenderedPageBreak/>
        <w:t>Приложение № 2</w:t>
      </w:r>
    </w:p>
    <w:p w:rsidR="002C41F3" w:rsidRDefault="00536748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2C41F3" w:rsidRDefault="00536748">
      <w:pPr>
        <w:widowControl w:val="0"/>
        <w:ind w:left="14742" w:firstLine="0"/>
        <w:jc w:val="center"/>
      </w:pPr>
      <w:r>
        <w:t xml:space="preserve">муниципальной программы </w:t>
      </w:r>
    </w:p>
    <w:p w:rsidR="002C41F3" w:rsidRDefault="00536748">
      <w:pPr>
        <w:widowControl w:val="0"/>
        <w:ind w:left="14742" w:firstLine="0"/>
        <w:jc w:val="center"/>
      </w:pPr>
      <w:r>
        <w:t>Красносулинского района</w:t>
      </w:r>
    </w:p>
    <w:p w:rsidR="002C41F3" w:rsidRDefault="00536748">
      <w:pPr>
        <w:widowControl w:val="0"/>
        <w:ind w:left="14742" w:firstLine="0"/>
        <w:jc w:val="center"/>
      </w:pPr>
      <w:r>
        <w:t xml:space="preserve">«Формирование </w:t>
      </w:r>
      <w:proofErr w:type="gramStart"/>
      <w:r>
        <w:t>современной</w:t>
      </w:r>
      <w:proofErr w:type="gramEnd"/>
      <w:r>
        <w:t xml:space="preserve"> </w:t>
      </w:r>
    </w:p>
    <w:p w:rsidR="002C41F3" w:rsidRDefault="00536748">
      <w:pPr>
        <w:widowControl w:val="0"/>
        <w:ind w:left="14742" w:firstLine="0"/>
        <w:jc w:val="center"/>
      </w:pPr>
      <w:r>
        <w:t xml:space="preserve">городской среды на территории </w:t>
      </w:r>
    </w:p>
    <w:p w:rsidR="002C41F3" w:rsidRDefault="00536748">
      <w:pPr>
        <w:widowControl w:val="0"/>
        <w:ind w:left="14742" w:firstLine="0"/>
        <w:jc w:val="center"/>
      </w:pPr>
      <w:r>
        <w:t>Красносулинского района» за 2023 год</w:t>
      </w:r>
    </w:p>
    <w:p w:rsidR="002C41F3" w:rsidRDefault="002C41F3">
      <w:pPr>
        <w:widowControl w:val="0"/>
        <w:ind w:left="14742" w:firstLine="0"/>
        <w:jc w:val="center"/>
      </w:pPr>
    </w:p>
    <w:p w:rsidR="002C41F3" w:rsidRDefault="00536748">
      <w:pPr>
        <w:widowControl w:val="0"/>
        <w:ind w:firstLine="0"/>
        <w:jc w:val="center"/>
      </w:pPr>
      <w:r>
        <w:t>СВЕДЕНИЯ</w:t>
      </w:r>
    </w:p>
    <w:p w:rsidR="002C41F3" w:rsidRDefault="00536748">
      <w:pPr>
        <w:widowControl w:val="0"/>
        <w:ind w:firstLine="0"/>
        <w:jc w:val="center"/>
      </w:pPr>
      <w:r>
        <w:t>о достижении значений показателей</w:t>
      </w:r>
    </w:p>
    <w:p w:rsidR="002C41F3" w:rsidRDefault="002C41F3">
      <w:pPr>
        <w:widowControl w:val="0"/>
        <w:ind w:firstLine="54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7909"/>
        <w:gridCol w:w="3108"/>
        <w:gridCol w:w="2401"/>
        <w:gridCol w:w="2260"/>
        <w:gridCol w:w="2401"/>
        <w:gridCol w:w="2902"/>
      </w:tblGrid>
      <w:tr w:rsidR="002C41F3" w:rsidTr="00AA6256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программы,</w:t>
            </w:r>
            <w:r>
              <w:rPr>
                <w:rFonts w:ascii="Times New Roman" w:hAnsi="Times New Roman"/>
                <w:sz w:val="24"/>
              </w:rPr>
              <w:br/>
              <w:t>подпрограммы муниципальной программы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</w:t>
            </w:r>
          </w:p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 w:rsidR="002C41F3" w:rsidTr="00AA6256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7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</w:tr>
      <w:tr w:rsidR="002C41F3" w:rsidTr="00AA6256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7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</w:tr>
    </w:tbl>
    <w:p w:rsidR="002C41F3" w:rsidRDefault="002C41F3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7909"/>
        <w:gridCol w:w="3108"/>
        <w:gridCol w:w="2401"/>
        <w:gridCol w:w="2260"/>
        <w:gridCol w:w="2401"/>
        <w:gridCol w:w="2902"/>
      </w:tblGrid>
      <w:tr w:rsidR="002C41F3" w:rsidTr="00AA6256">
        <w:trPr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2C41F3" w:rsidTr="00AA6256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2C41F3" w:rsidTr="00AA6256">
        <w:trPr>
          <w:trHeight w:val="3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</w:t>
            </w:r>
          </w:p>
          <w:p w:rsidR="002C41F3" w:rsidRDefault="00536748">
            <w:pPr>
              <w:pStyle w:val="ConsPlusCell"/>
              <w:tabs>
                <w:tab w:val="left" w:pos="1094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Красносулинском районе от общего количества объектов, требующих благоустройства в Красносулинском районе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83,9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C41F3" w:rsidTr="00AA6256">
        <w:trPr>
          <w:trHeight w:val="313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«Благоустройство общественных территорий Красносулинского района»</w:t>
            </w:r>
          </w:p>
        </w:tc>
      </w:tr>
      <w:tr w:rsidR="002C41F3" w:rsidTr="00AA6256">
        <w:trPr>
          <w:trHeight w:val="3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:rsidR="002C41F3" w:rsidRDefault="0053674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left="75" w:right="-75" w:hanging="75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60,06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</w:tr>
      <w:tr w:rsidR="002C41F3" w:rsidTr="00AA6256">
        <w:trPr>
          <w:trHeight w:val="276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«Благоустройство дворовых территорий многоквартирных домов Красносулинского района»</w:t>
            </w:r>
          </w:p>
        </w:tc>
      </w:tr>
      <w:tr w:rsidR="002C41F3" w:rsidTr="00AA6256">
        <w:trPr>
          <w:trHeight w:val="3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left="-608" w:right="-217" w:firstLine="4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Показатель 2.1.</w:t>
            </w:r>
          </w:p>
          <w:p w:rsidR="002C41F3" w:rsidRDefault="0053674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69,8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69,8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</w:tr>
    </w:tbl>
    <w:p w:rsidR="002C41F3" w:rsidRDefault="002C41F3">
      <w:pPr>
        <w:widowControl w:val="0"/>
        <w:ind w:left="10773" w:firstLine="0"/>
        <w:jc w:val="left"/>
      </w:pPr>
    </w:p>
    <w:p w:rsidR="002C41F3" w:rsidRDefault="00536748">
      <w:pPr>
        <w:widowControl w:val="0"/>
        <w:ind w:left="14742" w:firstLine="0"/>
        <w:jc w:val="center"/>
      </w:pPr>
      <w:r>
        <w:br w:type="page"/>
      </w:r>
      <w:r>
        <w:lastRenderedPageBreak/>
        <w:t>Приложение № 3</w:t>
      </w:r>
    </w:p>
    <w:p w:rsidR="002C41F3" w:rsidRDefault="00536748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2C41F3" w:rsidRDefault="00536748">
      <w:pPr>
        <w:widowControl w:val="0"/>
        <w:ind w:left="14742" w:firstLine="0"/>
        <w:jc w:val="center"/>
      </w:pPr>
      <w:r>
        <w:t xml:space="preserve">муниципальной программы </w:t>
      </w:r>
    </w:p>
    <w:p w:rsidR="002C41F3" w:rsidRDefault="00536748">
      <w:pPr>
        <w:widowControl w:val="0"/>
        <w:ind w:left="14742" w:firstLine="0"/>
        <w:jc w:val="center"/>
      </w:pPr>
      <w:r>
        <w:t>Красносулинского района</w:t>
      </w:r>
    </w:p>
    <w:p w:rsidR="002C41F3" w:rsidRDefault="00536748">
      <w:pPr>
        <w:widowControl w:val="0"/>
        <w:ind w:left="14742" w:firstLine="0"/>
        <w:jc w:val="center"/>
      </w:pPr>
      <w:r>
        <w:t xml:space="preserve">«Формирование </w:t>
      </w:r>
      <w:proofErr w:type="gramStart"/>
      <w:r>
        <w:t>современной</w:t>
      </w:r>
      <w:proofErr w:type="gramEnd"/>
      <w:r>
        <w:t xml:space="preserve"> </w:t>
      </w:r>
    </w:p>
    <w:p w:rsidR="002C41F3" w:rsidRDefault="00536748">
      <w:pPr>
        <w:widowControl w:val="0"/>
        <w:ind w:left="14742" w:firstLine="0"/>
        <w:jc w:val="center"/>
      </w:pPr>
      <w:r>
        <w:t xml:space="preserve">городской среды на территории </w:t>
      </w:r>
    </w:p>
    <w:p w:rsidR="002C41F3" w:rsidRDefault="00536748">
      <w:pPr>
        <w:widowControl w:val="0"/>
        <w:ind w:left="14742" w:firstLine="0"/>
        <w:jc w:val="center"/>
      </w:pPr>
      <w:r>
        <w:t>Красносулинского района» за 2023год</w:t>
      </w:r>
    </w:p>
    <w:p w:rsidR="002C41F3" w:rsidRDefault="002C41F3">
      <w:pPr>
        <w:widowControl w:val="0"/>
        <w:ind w:left="10773" w:firstLine="0"/>
        <w:jc w:val="left"/>
      </w:pPr>
    </w:p>
    <w:p w:rsidR="002C41F3" w:rsidRDefault="00536748">
      <w:pPr>
        <w:widowControl w:val="0"/>
        <w:ind w:firstLine="0"/>
        <w:jc w:val="center"/>
      </w:pPr>
      <w:r>
        <w:t>СВЕДЕНИЯ</w:t>
      </w:r>
    </w:p>
    <w:p w:rsidR="002C41F3" w:rsidRDefault="00536748">
      <w:pPr>
        <w:widowControl w:val="0"/>
        <w:ind w:firstLine="0"/>
        <w:jc w:val="center"/>
      </w:pPr>
      <w:r>
        <w:t xml:space="preserve">о достижении значений показателей по поселениям, </w:t>
      </w:r>
    </w:p>
    <w:p w:rsidR="002C41F3" w:rsidRDefault="00536748">
      <w:pPr>
        <w:widowControl w:val="0"/>
        <w:ind w:firstLine="0"/>
        <w:jc w:val="center"/>
      </w:pPr>
      <w:r>
        <w:t>входящим в состав Красносулинского района</w:t>
      </w:r>
    </w:p>
    <w:p w:rsidR="002C41F3" w:rsidRDefault="002C41F3">
      <w:pPr>
        <w:widowControl w:val="0"/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6357"/>
        <w:gridCol w:w="3249"/>
        <w:gridCol w:w="2825"/>
        <w:gridCol w:w="2402"/>
        <w:gridCol w:w="2543"/>
        <w:gridCol w:w="3463"/>
      </w:tblGrid>
      <w:tr w:rsidR="002C41F3" w:rsidTr="00AA6256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показателя, </w:t>
            </w:r>
          </w:p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муниципальной программы, </w:t>
            </w:r>
          </w:p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2C41F3" w:rsidTr="00AA6256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6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</w:tr>
      <w:tr w:rsidR="002C41F3" w:rsidTr="00AA6256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6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/>
        </w:tc>
      </w:tr>
    </w:tbl>
    <w:p w:rsidR="002C41F3" w:rsidRDefault="002C41F3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6357"/>
        <w:gridCol w:w="3249"/>
        <w:gridCol w:w="2825"/>
        <w:gridCol w:w="2402"/>
        <w:gridCol w:w="2543"/>
        <w:gridCol w:w="3463"/>
      </w:tblGrid>
      <w:tr w:rsidR="002C41F3" w:rsidTr="00AA6256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2C41F3" w:rsidTr="00AA6256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городское поселение</w:t>
            </w:r>
          </w:p>
        </w:tc>
      </w:tr>
      <w:tr w:rsidR="002C41F3" w:rsidTr="00AA6256">
        <w:trPr>
          <w:trHeight w:val="3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1.1. Доля благоустроенных общественных территорий от общего количества общественных территорий (Красносулинское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 xml:space="preserve">.)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64,6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C41F3" w:rsidTr="00AA625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2.1. Доля благоустроенных дворовых территорий многоквартирных домов от общего количества дворовых территорий многоквартирных домов (Красносулинское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53674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41F3" w:rsidRDefault="002C41F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C41F3" w:rsidRDefault="002C41F3">
      <w:pPr>
        <w:widowControl w:val="0"/>
        <w:ind w:left="10773" w:firstLine="0"/>
        <w:jc w:val="left"/>
      </w:pPr>
      <w:bookmarkStart w:id="0" w:name="_GoBack"/>
      <w:bookmarkEnd w:id="0"/>
    </w:p>
    <w:sectPr w:rsidR="002C41F3" w:rsidSect="00AA6256">
      <w:headerReference w:type="default" r:id="rId10"/>
      <w:footerReference w:type="default" r:id="rId11"/>
      <w:pgSz w:w="23814" w:h="16840" w:orient="landscape"/>
      <w:pgMar w:top="1701" w:right="1134" w:bottom="567" w:left="1134" w:header="1588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48" w:rsidRDefault="00536748">
      <w:r>
        <w:separator/>
      </w:r>
    </w:p>
  </w:endnote>
  <w:endnote w:type="continuationSeparator" w:id="0">
    <w:p w:rsidR="00536748" w:rsidRDefault="0053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48" w:rsidRDefault="00536748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48" w:rsidRDefault="00536748">
      <w:r>
        <w:separator/>
      </w:r>
    </w:p>
  </w:footnote>
  <w:footnote w:type="continuationSeparator" w:id="0">
    <w:p w:rsidR="00536748" w:rsidRDefault="0053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593060608"/>
      <w:docPartObj>
        <w:docPartGallery w:val="Page Numbers (Top of Page)"/>
        <w:docPartUnique/>
      </w:docPartObj>
    </w:sdtPr>
    <w:sdtContent>
      <w:p w:rsidR="00536748" w:rsidRPr="00824595" w:rsidRDefault="00536748" w:rsidP="00824595">
        <w:pPr>
          <w:pStyle w:val="afe"/>
          <w:jc w:val="center"/>
          <w:rPr>
            <w:sz w:val="28"/>
            <w:szCs w:val="28"/>
          </w:rPr>
        </w:pPr>
        <w:r w:rsidRPr="00824595">
          <w:rPr>
            <w:sz w:val="28"/>
            <w:szCs w:val="28"/>
          </w:rPr>
          <w:fldChar w:fldCharType="begin"/>
        </w:r>
        <w:r w:rsidRPr="00824595">
          <w:rPr>
            <w:sz w:val="28"/>
            <w:szCs w:val="28"/>
          </w:rPr>
          <w:instrText>PAGE   \* MERGEFORMAT</w:instrText>
        </w:r>
        <w:r w:rsidRPr="00824595">
          <w:rPr>
            <w:sz w:val="28"/>
            <w:szCs w:val="28"/>
          </w:rPr>
          <w:fldChar w:fldCharType="separate"/>
        </w:r>
        <w:r w:rsidR="00F340C2">
          <w:rPr>
            <w:noProof/>
            <w:sz w:val="28"/>
            <w:szCs w:val="28"/>
          </w:rPr>
          <w:t>6</w:t>
        </w:r>
        <w:r w:rsidRPr="00824595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65011541"/>
      <w:docPartObj>
        <w:docPartGallery w:val="Page Numbers (Top of Page)"/>
        <w:docPartUnique/>
      </w:docPartObj>
    </w:sdtPr>
    <w:sdtContent>
      <w:p w:rsidR="00536748" w:rsidRPr="00AA6256" w:rsidRDefault="00AA6256" w:rsidP="00AA6256">
        <w:pPr>
          <w:pStyle w:val="afe"/>
          <w:jc w:val="center"/>
          <w:rPr>
            <w:sz w:val="28"/>
            <w:szCs w:val="28"/>
          </w:rPr>
        </w:pPr>
        <w:r w:rsidRPr="00AA6256">
          <w:rPr>
            <w:sz w:val="28"/>
            <w:szCs w:val="28"/>
          </w:rPr>
          <w:fldChar w:fldCharType="begin"/>
        </w:r>
        <w:r w:rsidRPr="00AA6256">
          <w:rPr>
            <w:sz w:val="28"/>
            <w:szCs w:val="28"/>
          </w:rPr>
          <w:instrText>PAGE   \* MERGEFORMAT</w:instrText>
        </w:r>
        <w:r w:rsidRPr="00AA6256">
          <w:rPr>
            <w:sz w:val="28"/>
            <w:szCs w:val="28"/>
          </w:rPr>
          <w:fldChar w:fldCharType="separate"/>
        </w:r>
        <w:r w:rsidR="00F340C2">
          <w:rPr>
            <w:noProof/>
            <w:sz w:val="28"/>
            <w:szCs w:val="28"/>
          </w:rPr>
          <w:t>9</w:t>
        </w:r>
        <w:r w:rsidRPr="00AA625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E79"/>
    <w:multiLevelType w:val="multilevel"/>
    <w:tmpl w:val="BDC82F6E"/>
    <w:lvl w:ilvl="0">
      <w:start w:val="2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F3"/>
    <w:rsid w:val="002C41F3"/>
    <w:rsid w:val="00536748"/>
    <w:rsid w:val="00824595"/>
    <w:rsid w:val="00AA6256"/>
    <w:rsid w:val="00F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a5">
    <w:name w:val="Колонтитул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Колонтитул"/>
    <w:basedOn w:val="10"/>
    <w:link w:val="a5"/>
    <w:rPr>
      <w:color w:val="000000"/>
      <w:sz w:val="28"/>
    </w:rPr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</w:rPr>
  </w:style>
  <w:style w:type="character" w:customStyle="1" w:styleId="a9">
    <w:name w:val="Заголовок"/>
    <w:basedOn w:val="10"/>
    <w:link w:val="a7"/>
    <w:rPr>
      <w:rFonts w:ascii="Arial" w:hAnsi="Arial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Текст сноски Знак1"/>
    <w:link w:val="14"/>
  </w:style>
  <w:style w:type="character" w:customStyle="1" w:styleId="14">
    <w:name w:val="Текст сноски Знак1"/>
    <w:link w:val="13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a">
    <w:name w:val="footer"/>
    <w:basedOn w:val="a"/>
    <w:link w:val="1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10"/>
    <w:link w:val="aa"/>
    <w:rPr>
      <w:color w:val="000000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color w:val="000000"/>
      <w:sz w:val="24"/>
    </w:rPr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af"/>
    <w:link w:val="ad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color w:val="000000"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4">
    <w:name w:val="List Paragraph"/>
    <w:basedOn w:val="a"/>
    <w:link w:val="af5"/>
    <w:pPr>
      <w:ind w:left="720" w:firstLine="0"/>
    </w:pPr>
  </w:style>
  <w:style w:type="character" w:customStyle="1" w:styleId="af5">
    <w:name w:val="Абзац списка Знак"/>
    <w:basedOn w:val="10"/>
    <w:link w:val="af4"/>
    <w:rPr>
      <w:color w:val="000000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color w:val="000000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paragraph" w:customStyle="1" w:styleId="af6">
    <w:name w:val="Верхний колонтитул Знак"/>
    <w:link w:val="af7"/>
  </w:style>
  <w:style w:type="character" w:customStyle="1" w:styleId="af7">
    <w:name w:val="Верхний колонтитул Знак"/>
    <w:link w:val="af6"/>
    <w:rPr>
      <w:color w:val="000000"/>
    </w:rPr>
  </w:style>
  <w:style w:type="paragraph" w:styleId="af8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0"/>
    <w:link w:val="af8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color w:val="000000"/>
      <w:sz w:val="36"/>
    </w:rPr>
  </w:style>
  <w:style w:type="paragraph" w:customStyle="1" w:styleId="af9">
    <w:name w:val="Текст сноски Знак"/>
    <w:link w:val="afa"/>
  </w:style>
  <w:style w:type="character" w:customStyle="1" w:styleId="afa">
    <w:name w:val="Текст сноски Знак"/>
    <w:link w:val="af9"/>
    <w:rPr>
      <w:color w:val="000000"/>
    </w:rPr>
  </w:style>
  <w:style w:type="paragraph" w:styleId="a8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8"/>
    <w:rPr>
      <w:color w:val="000000"/>
      <w:sz w:val="28"/>
    </w:rPr>
  </w:style>
  <w:style w:type="paragraph" w:customStyle="1" w:styleId="19">
    <w:name w:val="Гиперссылка1"/>
    <w:link w:val="afb"/>
    <w:rPr>
      <w:color w:val="0000FF"/>
      <w:u w:val="single"/>
    </w:rPr>
  </w:style>
  <w:style w:type="character" w:styleId="afb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color w:val="000000"/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header"/>
    <w:basedOn w:val="a"/>
    <w:link w:val="1e"/>
    <w:uiPriority w:val="99"/>
    <w:pPr>
      <w:ind w:firstLine="0"/>
      <w:jc w:val="left"/>
    </w:pPr>
    <w:rPr>
      <w:sz w:val="20"/>
    </w:rPr>
  </w:style>
  <w:style w:type="character" w:customStyle="1" w:styleId="1e">
    <w:name w:val="Верхний колонтитул Знак1"/>
    <w:basedOn w:val="10"/>
    <w:link w:val="afe"/>
    <w:rPr>
      <w:color w:val="000000"/>
      <w:sz w:val="20"/>
    </w:rPr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0"/>
    <w:link w:val="1f"/>
    <w:rPr>
      <w:color w:val="000000"/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3">
    <w:name w:val="Символ сноски"/>
    <w:link w:val="aff4"/>
    <w:rPr>
      <w:rFonts w:ascii="Verdana" w:hAnsi="Verdana"/>
      <w:sz w:val="18"/>
      <w:vertAlign w:val="superscript"/>
    </w:rPr>
  </w:style>
  <w:style w:type="character" w:customStyle="1" w:styleId="aff4">
    <w:name w:val="Символ сноски"/>
    <w:link w:val="aff3"/>
    <w:rPr>
      <w:rFonts w:ascii="Verdana" w:hAnsi="Verdana"/>
      <w:sz w:val="18"/>
      <w:vertAlign w:val="superscript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Заголовок 1 Знак"/>
    <w:link w:val="1f4"/>
    <w:rPr>
      <w:b/>
      <w:sz w:val="36"/>
    </w:rPr>
  </w:style>
  <w:style w:type="character" w:customStyle="1" w:styleId="1f4">
    <w:name w:val="Заголовок 1 Знак"/>
    <w:link w:val="1f3"/>
    <w:rPr>
      <w:b/>
      <w:sz w:val="36"/>
    </w:rPr>
  </w:style>
  <w:style w:type="paragraph" w:customStyle="1" w:styleId="35">
    <w:name w:val="Основной текст3"/>
    <w:basedOn w:val="a"/>
    <w:link w:val="36"/>
    <w:pPr>
      <w:spacing w:line="315" w:lineRule="exact"/>
      <w:ind w:left="1560" w:hanging="1560"/>
    </w:pPr>
    <w:rPr>
      <w:sz w:val="26"/>
    </w:rPr>
  </w:style>
  <w:style w:type="character" w:customStyle="1" w:styleId="36">
    <w:name w:val="Основной текст3"/>
    <w:basedOn w:val="10"/>
    <w:link w:val="35"/>
    <w:rPr>
      <w:color w:val="000000"/>
      <w:sz w:val="26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a5">
    <w:name w:val="Колонтитул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Колонтитул"/>
    <w:basedOn w:val="10"/>
    <w:link w:val="a5"/>
    <w:rPr>
      <w:color w:val="000000"/>
      <w:sz w:val="28"/>
    </w:rPr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</w:rPr>
  </w:style>
  <w:style w:type="character" w:customStyle="1" w:styleId="a9">
    <w:name w:val="Заголовок"/>
    <w:basedOn w:val="10"/>
    <w:link w:val="a7"/>
    <w:rPr>
      <w:rFonts w:ascii="Arial" w:hAnsi="Arial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Текст сноски Знак1"/>
    <w:link w:val="14"/>
  </w:style>
  <w:style w:type="character" w:customStyle="1" w:styleId="14">
    <w:name w:val="Текст сноски Знак1"/>
    <w:link w:val="13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a">
    <w:name w:val="footer"/>
    <w:basedOn w:val="a"/>
    <w:link w:val="1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10"/>
    <w:link w:val="aa"/>
    <w:rPr>
      <w:color w:val="000000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color w:val="000000"/>
      <w:sz w:val="24"/>
    </w:rPr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af"/>
    <w:link w:val="ad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color w:val="000000"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4">
    <w:name w:val="List Paragraph"/>
    <w:basedOn w:val="a"/>
    <w:link w:val="af5"/>
    <w:pPr>
      <w:ind w:left="720" w:firstLine="0"/>
    </w:pPr>
  </w:style>
  <w:style w:type="character" w:customStyle="1" w:styleId="af5">
    <w:name w:val="Абзац списка Знак"/>
    <w:basedOn w:val="10"/>
    <w:link w:val="af4"/>
    <w:rPr>
      <w:color w:val="000000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color w:val="000000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paragraph" w:customStyle="1" w:styleId="af6">
    <w:name w:val="Верхний колонтитул Знак"/>
    <w:link w:val="af7"/>
  </w:style>
  <w:style w:type="character" w:customStyle="1" w:styleId="af7">
    <w:name w:val="Верхний колонтитул Знак"/>
    <w:link w:val="af6"/>
    <w:rPr>
      <w:color w:val="000000"/>
    </w:rPr>
  </w:style>
  <w:style w:type="paragraph" w:styleId="af8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0"/>
    <w:link w:val="af8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color w:val="000000"/>
      <w:sz w:val="36"/>
    </w:rPr>
  </w:style>
  <w:style w:type="paragraph" w:customStyle="1" w:styleId="af9">
    <w:name w:val="Текст сноски Знак"/>
    <w:link w:val="afa"/>
  </w:style>
  <w:style w:type="character" w:customStyle="1" w:styleId="afa">
    <w:name w:val="Текст сноски Знак"/>
    <w:link w:val="af9"/>
    <w:rPr>
      <w:color w:val="000000"/>
    </w:rPr>
  </w:style>
  <w:style w:type="paragraph" w:styleId="a8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8"/>
    <w:rPr>
      <w:color w:val="000000"/>
      <w:sz w:val="28"/>
    </w:rPr>
  </w:style>
  <w:style w:type="paragraph" w:customStyle="1" w:styleId="19">
    <w:name w:val="Гиперссылка1"/>
    <w:link w:val="afb"/>
    <w:rPr>
      <w:color w:val="0000FF"/>
      <w:u w:val="single"/>
    </w:rPr>
  </w:style>
  <w:style w:type="character" w:styleId="afb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color w:val="000000"/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header"/>
    <w:basedOn w:val="a"/>
    <w:link w:val="1e"/>
    <w:uiPriority w:val="99"/>
    <w:pPr>
      <w:ind w:firstLine="0"/>
      <w:jc w:val="left"/>
    </w:pPr>
    <w:rPr>
      <w:sz w:val="20"/>
    </w:rPr>
  </w:style>
  <w:style w:type="character" w:customStyle="1" w:styleId="1e">
    <w:name w:val="Верхний колонтитул Знак1"/>
    <w:basedOn w:val="10"/>
    <w:link w:val="afe"/>
    <w:rPr>
      <w:color w:val="000000"/>
      <w:sz w:val="20"/>
    </w:rPr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0"/>
    <w:link w:val="1f"/>
    <w:rPr>
      <w:color w:val="000000"/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3">
    <w:name w:val="Символ сноски"/>
    <w:link w:val="aff4"/>
    <w:rPr>
      <w:rFonts w:ascii="Verdana" w:hAnsi="Verdana"/>
      <w:sz w:val="18"/>
      <w:vertAlign w:val="superscript"/>
    </w:rPr>
  </w:style>
  <w:style w:type="character" w:customStyle="1" w:styleId="aff4">
    <w:name w:val="Символ сноски"/>
    <w:link w:val="aff3"/>
    <w:rPr>
      <w:rFonts w:ascii="Verdana" w:hAnsi="Verdana"/>
      <w:sz w:val="18"/>
      <w:vertAlign w:val="superscript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Заголовок 1 Знак"/>
    <w:link w:val="1f4"/>
    <w:rPr>
      <w:b/>
      <w:sz w:val="36"/>
    </w:rPr>
  </w:style>
  <w:style w:type="character" w:customStyle="1" w:styleId="1f4">
    <w:name w:val="Заголовок 1 Знак"/>
    <w:link w:val="1f3"/>
    <w:rPr>
      <w:b/>
      <w:sz w:val="36"/>
    </w:rPr>
  </w:style>
  <w:style w:type="paragraph" w:customStyle="1" w:styleId="35">
    <w:name w:val="Основной текст3"/>
    <w:basedOn w:val="a"/>
    <w:link w:val="36"/>
    <w:pPr>
      <w:spacing w:line="315" w:lineRule="exact"/>
      <w:ind w:left="1560" w:hanging="1560"/>
    </w:pPr>
    <w:rPr>
      <w:sz w:val="26"/>
    </w:rPr>
  </w:style>
  <w:style w:type="character" w:customStyle="1" w:styleId="36">
    <w:name w:val="Основной текст3"/>
    <w:basedOn w:val="10"/>
    <w:link w:val="35"/>
    <w:rPr>
      <w:color w:val="000000"/>
      <w:sz w:val="26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2024-04-15T11:37:00Z</cp:lastPrinted>
  <dcterms:created xsi:type="dcterms:W3CDTF">2024-04-15T11:37:00Z</dcterms:created>
  <dcterms:modified xsi:type="dcterms:W3CDTF">2024-04-15T11:37:00Z</dcterms:modified>
</cp:coreProperties>
</file>