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23F" w:rsidRPr="00DC59B6" w:rsidRDefault="00CA123F" w:rsidP="00CA123F">
      <w:pPr>
        <w:pStyle w:val="a4"/>
        <w:jc w:val="center"/>
        <w:rPr>
          <w:rFonts w:ascii="Times New Roman" w:hAnsi="Times New Roman" w:cs="Times New Roman"/>
          <w:sz w:val="28"/>
          <w:szCs w:val="28"/>
        </w:rPr>
      </w:pPr>
      <w:bookmarkStart w:id="0" w:name="_GoBack"/>
      <w:bookmarkEnd w:id="0"/>
      <w:r w:rsidRPr="00DC59B6">
        <w:rPr>
          <w:rFonts w:ascii="Times New Roman" w:hAnsi="Times New Roman" w:cs="Times New Roman"/>
          <w:sz w:val="28"/>
          <w:szCs w:val="28"/>
        </w:rPr>
        <w:t>ПРОТОКОЛ</w:t>
      </w:r>
      <w:r w:rsidR="003B6CD3" w:rsidRPr="00DC59B6">
        <w:rPr>
          <w:rFonts w:ascii="Times New Roman" w:hAnsi="Times New Roman" w:cs="Times New Roman"/>
          <w:sz w:val="28"/>
          <w:szCs w:val="28"/>
        </w:rPr>
        <w:t xml:space="preserve"> № </w:t>
      </w:r>
      <w:r w:rsidR="00D06B97">
        <w:rPr>
          <w:rFonts w:ascii="Times New Roman" w:hAnsi="Times New Roman" w:cs="Times New Roman"/>
          <w:sz w:val="28"/>
          <w:szCs w:val="28"/>
        </w:rPr>
        <w:t>2</w:t>
      </w:r>
    </w:p>
    <w:p w:rsidR="00D37E14" w:rsidRPr="00DC59B6" w:rsidRDefault="00D37E14" w:rsidP="00D37E14">
      <w:pPr>
        <w:jc w:val="center"/>
        <w:rPr>
          <w:szCs w:val="28"/>
        </w:rPr>
      </w:pPr>
      <w:r w:rsidRPr="00DC59B6">
        <w:rPr>
          <w:szCs w:val="28"/>
        </w:rPr>
        <w:t>заседания комиссии по противодействию незаконному обороту промышленной продукции в муниципальном образовании «Красносулинский район»</w:t>
      </w:r>
    </w:p>
    <w:p w:rsidR="00CA123F" w:rsidRPr="00DC59B6" w:rsidRDefault="00CA123F" w:rsidP="00CA123F">
      <w:pPr>
        <w:pStyle w:val="a4"/>
        <w:rPr>
          <w:rFonts w:ascii="Times New Roman" w:hAnsi="Times New Roman" w:cs="Times New Roman"/>
          <w:sz w:val="28"/>
          <w:szCs w:val="28"/>
        </w:rPr>
      </w:pPr>
    </w:p>
    <w:p w:rsidR="00766DF4" w:rsidRDefault="00766DF4" w:rsidP="00F400C6">
      <w:pPr>
        <w:pStyle w:val="a4"/>
        <w:jc w:val="right"/>
        <w:rPr>
          <w:rFonts w:ascii="Times New Roman" w:hAnsi="Times New Roman" w:cs="Times New Roman"/>
          <w:sz w:val="28"/>
          <w:szCs w:val="28"/>
        </w:rPr>
      </w:pPr>
      <w:r>
        <w:rPr>
          <w:rFonts w:ascii="Times New Roman" w:hAnsi="Times New Roman" w:cs="Times New Roman"/>
          <w:sz w:val="28"/>
          <w:szCs w:val="28"/>
        </w:rPr>
        <w:t xml:space="preserve">   </w:t>
      </w:r>
      <w:r w:rsidR="007A26B0" w:rsidRPr="00DC59B6">
        <w:rPr>
          <w:rFonts w:ascii="Times New Roman" w:hAnsi="Times New Roman" w:cs="Times New Roman"/>
          <w:sz w:val="28"/>
          <w:szCs w:val="28"/>
        </w:rPr>
        <w:t xml:space="preserve">  </w:t>
      </w:r>
      <w:r w:rsidR="00D06B97">
        <w:rPr>
          <w:rFonts w:ascii="Times New Roman" w:hAnsi="Times New Roman" w:cs="Times New Roman"/>
          <w:sz w:val="28"/>
          <w:szCs w:val="28"/>
        </w:rPr>
        <w:t>0</w:t>
      </w:r>
      <w:r w:rsidR="00673A49">
        <w:rPr>
          <w:rFonts w:ascii="Times New Roman" w:hAnsi="Times New Roman" w:cs="Times New Roman"/>
          <w:sz w:val="28"/>
          <w:szCs w:val="28"/>
        </w:rPr>
        <w:t>2</w:t>
      </w:r>
      <w:r w:rsidR="005C65CB" w:rsidRPr="00DC59B6">
        <w:rPr>
          <w:rFonts w:ascii="Times New Roman" w:hAnsi="Times New Roman" w:cs="Times New Roman"/>
          <w:sz w:val="28"/>
          <w:szCs w:val="28"/>
        </w:rPr>
        <w:t>.</w:t>
      </w:r>
      <w:r w:rsidR="00673A49">
        <w:rPr>
          <w:rFonts w:ascii="Times New Roman" w:hAnsi="Times New Roman" w:cs="Times New Roman"/>
          <w:sz w:val="28"/>
          <w:szCs w:val="28"/>
        </w:rPr>
        <w:t>0</w:t>
      </w:r>
      <w:r w:rsidR="00D06B97">
        <w:rPr>
          <w:rFonts w:ascii="Times New Roman" w:hAnsi="Times New Roman" w:cs="Times New Roman"/>
          <w:sz w:val="28"/>
          <w:szCs w:val="28"/>
        </w:rPr>
        <w:t>6</w:t>
      </w:r>
      <w:r w:rsidR="000A24E4" w:rsidRPr="00DC59B6">
        <w:rPr>
          <w:rFonts w:ascii="Times New Roman" w:hAnsi="Times New Roman" w:cs="Times New Roman"/>
          <w:sz w:val="28"/>
          <w:szCs w:val="28"/>
        </w:rPr>
        <w:t>.202</w:t>
      </w:r>
      <w:r w:rsidR="00673A49">
        <w:rPr>
          <w:rFonts w:ascii="Times New Roman" w:hAnsi="Times New Roman" w:cs="Times New Roman"/>
          <w:sz w:val="28"/>
          <w:szCs w:val="28"/>
        </w:rPr>
        <w:t>6</w:t>
      </w:r>
      <w:r w:rsidR="00CA123F" w:rsidRPr="00DC59B6">
        <w:rPr>
          <w:rFonts w:ascii="Times New Roman" w:hAnsi="Times New Roman" w:cs="Times New Roman"/>
          <w:sz w:val="28"/>
          <w:szCs w:val="28"/>
        </w:rPr>
        <w:t xml:space="preserve">           </w:t>
      </w:r>
      <w:r>
        <w:rPr>
          <w:rFonts w:ascii="Times New Roman" w:hAnsi="Times New Roman" w:cs="Times New Roman"/>
          <w:sz w:val="28"/>
          <w:szCs w:val="28"/>
        </w:rPr>
        <w:t xml:space="preserve">                            </w:t>
      </w:r>
      <w:r w:rsidR="00CA123F" w:rsidRPr="00DC59B6">
        <w:rPr>
          <w:rFonts w:ascii="Times New Roman" w:hAnsi="Times New Roman" w:cs="Times New Roman"/>
          <w:sz w:val="28"/>
          <w:szCs w:val="28"/>
        </w:rPr>
        <w:t xml:space="preserve">                       </w:t>
      </w:r>
      <w:r w:rsidR="007A26B0" w:rsidRPr="00DC59B6">
        <w:rPr>
          <w:rFonts w:ascii="Times New Roman" w:hAnsi="Times New Roman" w:cs="Times New Roman"/>
          <w:sz w:val="28"/>
          <w:szCs w:val="28"/>
        </w:rPr>
        <w:t xml:space="preserve">   </w:t>
      </w:r>
      <w:r w:rsidR="00CA123F" w:rsidRPr="00DC59B6">
        <w:rPr>
          <w:rFonts w:ascii="Times New Roman" w:hAnsi="Times New Roman" w:cs="Times New Roman"/>
          <w:sz w:val="28"/>
          <w:szCs w:val="28"/>
        </w:rPr>
        <w:t>конференц-зал Администрации</w:t>
      </w:r>
    </w:p>
    <w:p w:rsidR="00CA123F" w:rsidRPr="00DC59B6" w:rsidRDefault="007A26B0" w:rsidP="00F400C6">
      <w:pPr>
        <w:pStyle w:val="a4"/>
        <w:jc w:val="right"/>
        <w:rPr>
          <w:rFonts w:ascii="Times New Roman" w:hAnsi="Times New Roman" w:cs="Times New Roman"/>
          <w:sz w:val="28"/>
          <w:szCs w:val="28"/>
        </w:rPr>
      </w:pPr>
      <w:r w:rsidRPr="00DC59B6">
        <w:rPr>
          <w:rFonts w:ascii="Times New Roman" w:hAnsi="Times New Roman" w:cs="Times New Roman"/>
          <w:sz w:val="28"/>
          <w:szCs w:val="28"/>
        </w:rPr>
        <w:t xml:space="preserve"> Красносулинского </w:t>
      </w:r>
      <w:r w:rsidR="00CA123F" w:rsidRPr="00DC59B6">
        <w:rPr>
          <w:rFonts w:ascii="Times New Roman" w:hAnsi="Times New Roman" w:cs="Times New Roman"/>
          <w:sz w:val="28"/>
          <w:szCs w:val="28"/>
        </w:rPr>
        <w:t xml:space="preserve"> района, </w:t>
      </w:r>
      <w:r w:rsidR="004439ED" w:rsidRPr="00DC59B6">
        <w:rPr>
          <w:rFonts w:ascii="Times New Roman" w:hAnsi="Times New Roman" w:cs="Times New Roman"/>
          <w:sz w:val="28"/>
          <w:szCs w:val="28"/>
        </w:rPr>
        <w:t>1</w:t>
      </w:r>
      <w:r w:rsidR="00D06B97">
        <w:rPr>
          <w:rFonts w:ascii="Times New Roman" w:hAnsi="Times New Roman" w:cs="Times New Roman"/>
          <w:sz w:val="28"/>
          <w:szCs w:val="28"/>
        </w:rPr>
        <w:t>0</w:t>
      </w:r>
      <w:r w:rsidR="004439ED" w:rsidRPr="00DC59B6">
        <w:rPr>
          <w:rFonts w:ascii="Times New Roman" w:hAnsi="Times New Roman" w:cs="Times New Roman"/>
          <w:sz w:val="28"/>
          <w:szCs w:val="28"/>
        </w:rPr>
        <w:t>-</w:t>
      </w:r>
      <w:r w:rsidR="0005658F" w:rsidRPr="00DC59B6">
        <w:rPr>
          <w:rFonts w:ascii="Times New Roman" w:hAnsi="Times New Roman" w:cs="Times New Roman"/>
          <w:sz w:val="28"/>
          <w:szCs w:val="28"/>
        </w:rPr>
        <w:t>00</w:t>
      </w:r>
    </w:p>
    <w:p w:rsidR="00766DF4" w:rsidRDefault="00CA123F" w:rsidP="00CA123F">
      <w:pPr>
        <w:pStyle w:val="a4"/>
        <w:rPr>
          <w:rFonts w:ascii="Times New Roman" w:hAnsi="Times New Roman" w:cs="Times New Roman"/>
          <w:sz w:val="28"/>
          <w:szCs w:val="28"/>
        </w:rPr>
      </w:pPr>
      <w:r w:rsidRPr="00DC59B6">
        <w:rPr>
          <w:rFonts w:ascii="Times New Roman" w:hAnsi="Times New Roman" w:cs="Times New Roman"/>
          <w:sz w:val="28"/>
          <w:szCs w:val="28"/>
        </w:rPr>
        <w:t xml:space="preserve">       </w:t>
      </w:r>
    </w:p>
    <w:p w:rsidR="00CA123F" w:rsidRPr="007F0F0C" w:rsidRDefault="00CA123F" w:rsidP="00CA123F">
      <w:pPr>
        <w:pStyle w:val="a4"/>
        <w:rPr>
          <w:rFonts w:ascii="Times New Roman" w:hAnsi="Times New Roman" w:cs="Times New Roman"/>
          <w:sz w:val="28"/>
          <w:szCs w:val="28"/>
        </w:rPr>
      </w:pPr>
      <w:r w:rsidRPr="00DC59B6">
        <w:rPr>
          <w:rFonts w:ascii="Times New Roman" w:hAnsi="Times New Roman" w:cs="Times New Roman"/>
          <w:sz w:val="28"/>
          <w:szCs w:val="28"/>
        </w:rPr>
        <w:t xml:space="preserve">   В работе заседания </w:t>
      </w:r>
      <w:r w:rsidRPr="007F0F0C">
        <w:rPr>
          <w:rFonts w:ascii="Times New Roman" w:hAnsi="Times New Roman" w:cs="Times New Roman"/>
          <w:sz w:val="28"/>
          <w:szCs w:val="28"/>
        </w:rPr>
        <w:t>приняли участие:</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1"/>
        <w:gridCol w:w="556"/>
        <w:gridCol w:w="5156"/>
      </w:tblGrid>
      <w:tr w:rsidR="0005658F" w:rsidRPr="007F0F0C" w:rsidTr="002F205F">
        <w:trPr>
          <w:cantSplit/>
          <w:trHeight w:val="558"/>
          <w:jc w:val="center"/>
        </w:trPr>
        <w:tc>
          <w:tcPr>
            <w:tcW w:w="3301" w:type="dxa"/>
          </w:tcPr>
          <w:p w:rsidR="0005658F" w:rsidRPr="007F0F0C" w:rsidRDefault="00673A49" w:rsidP="00CF0950">
            <w:pPr>
              <w:pStyle w:val="a4"/>
              <w:rPr>
                <w:rFonts w:ascii="Times New Roman" w:hAnsi="Times New Roman" w:cs="Times New Roman"/>
                <w:sz w:val="28"/>
                <w:szCs w:val="28"/>
              </w:rPr>
            </w:pPr>
            <w:r>
              <w:rPr>
                <w:rFonts w:ascii="Times New Roman" w:hAnsi="Times New Roman" w:cs="Times New Roman"/>
                <w:sz w:val="28"/>
                <w:szCs w:val="28"/>
              </w:rPr>
              <w:t>Кирпичков Иван Сергеевич</w:t>
            </w:r>
          </w:p>
        </w:tc>
        <w:tc>
          <w:tcPr>
            <w:tcW w:w="556" w:type="dxa"/>
            <w:tcMar>
              <w:top w:w="113" w:type="dxa"/>
              <w:left w:w="108" w:type="dxa"/>
              <w:bottom w:w="113" w:type="dxa"/>
              <w:right w:w="108" w:type="dxa"/>
            </w:tcMar>
          </w:tcPr>
          <w:p w:rsidR="0005658F" w:rsidRPr="007F0F0C" w:rsidRDefault="0005658F"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p w:rsidR="0005658F" w:rsidRPr="007F0F0C"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7F0F0C" w:rsidRDefault="00673A49" w:rsidP="00673A49">
            <w:pPr>
              <w:pStyle w:val="a4"/>
              <w:rPr>
                <w:rFonts w:ascii="Times New Roman" w:hAnsi="Times New Roman" w:cs="Times New Roman"/>
                <w:spacing w:val="-6"/>
                <w:sz w:val="28"/>
                <w:szCs w:val="28"/>
              </w:rPr>
            </w:pPr>
            <w:r>
              <w:rPr>
                <w:rFonts w:ascii="Times New Roman" w:hAnsi="Times New Roman" w:cs="Times New Roman"/>
                <w:spacing w:val="-8"/>
                <w:sz w:val="28"/>
                <w:szCs w:val="28"/>
              </w:rPr>
              <w:t>Г</w:t>
            </w:r>
            <w:r w:rsidR="0005658F" w:rsidRPr="007F0F0C">
              <w:rPr>
                <w:rFonts w:ascii="Times New Roman" w:hAnsi="Times New Roman" w:cs="Times New Roman"/>
                <w:spacing w:val="-8"/>
                <w:sz w:val="28"/>
                <w:szCs w:val="28"/>
              </w:rPr>
              <w:t>лав</w:t>
            </w:r>
            <w:r>
              <w:rPr>
                <w:rFonts w:ascii="Times New Roman" w:hAnsi="Times New Roman" w:cs="Times New Roman"/>
                <w:spacing w:val="-8"/>
                <w:sz w:val="28"/>
                <w:szCs w:val="28"/>
              </w:rPr>
              <w:t>а</w:t>
            </w:r>
            <w:r w:rsidR="0005658F" w:rsidRPr="007F0F0C">
              <w:rPr>
                <w:rFonts w:ascii="Times New Roman" w:hAnsi="Times New Roman" w:cs="Times New Roman"/>
                <w:spacing w:val="-8"/>
                <w:sz w:val="28"/>
                <w:szCs w:val="28"/>
              </w:rPr>
              <w:t xml:space="preserve"> </w:t>
            </w:r>
            <w:r w:rsidR="00CF0950" w:rsidRPr="007F0F0C">
              <w:rPr>
                <w:rFonts w:ascii="Times New Roman" w:hAnsi="Times New Roman" w:cs="Times New Roman"/>
                <w:spacing w:val="-8"/>
                <w:sz w:val="28"/>
                <w:szCs w:val="28"/>
              </w:rPr>
              <w:t xml:space="preserve">Красносулинского </w:t>
            </w:r>
            <w:r w:rsidR="0005658F" w:rsidRPr="007F0F0C">
              <w:rPr>
                <w:rFonts w:ascii="Times New Roman" w:hAnsi="Times New Roman" w:cs="Times New Roman"/>
                <w:spacing w:val="-8"/>
                <w:sz w:val="28"/>
                <w:szCs w:val="28"/>
              </w:rPr>
              <w:t>района</w:t>
            </w:r>
            <w:r>
              <w:rPr>
                <w:rFonts w:ascii="Times New Roman" w:hAnsi="Times New Roman" w:cs="Times New Roman"/>
                <w:spacing w:val="-8"/>
                <w:sz w:val="28"/>
                <w:szCs w:val="28"/>
              </w:rPr>
              <w:t>,</w:t>
            </w:r>
            <w:r w:rsidR="003B389D">
              <w:rPr>
                <w:rFonts w:ascii="Times New Roman" w:hAnsi="Times New Roman" w:cs="Times New Roman"/>
                <w:spacing w:val="-8"/>
                <w:sz w:val="28"/>
                <w:szCs w:val="28"/>
              </w:rPr>
              <w:t xml:space="preserve"> </w:t>
            </w:r>
            <w:r w:rsidR="0005658F" w:rsidRPr="007F0F0C">
              <w:rPr>
                <w:rFonts w:ascii="Times New Roman" w:hAnsi="Times New Roman" w:cs="Times New Roman"/>
                <w:spacing w:val="-6"/>
                <w:sz w:val="28"/>
                <w:szCs w:val="28"/>
              </w:rPr>
              <w:t>председател</w:t>
            </w:r>
            <w:r>
              <w:rPr>
                <w:rFonts w:ascii="Times New Roman" w:hAnsi="Times New Roman" w:cs="Times New Roman"/>
                <w:spacing w:val="-6"/>
                <w:sz w:val="28"/>
                <w:szCs w:val="28"/>
              </w:rPr>
              <w:t>ь</w:t>
            </w:r>
            <w:r w:rsidR="0005658F" w:rsidRPr="007F0F0C">
              <w:rPr>
                <w:rFonts w:ascii="Times New Roman" w:hAnsi="Times New Roman" w:cs="Times New Roman"/>
                <w:spacing w:val="-6"/>
                <w:sz w:val="28"/>
                <w:szCs w:val="28"/>
              </w:rPr>
              <w:t xml:space="preserve"> комиссии</w:t>
            </w:r>
          </w:p>
        </w:tc>
      </w:tr>
      <w:tr w:rsidR="00D06B97" w:rsidRPr="007F0F0C" w:rsidTr="00F1535E">
        <w:trPr>
          <w:cantSplit/>
          <w:jc w:val="center"/>
        </w:trPr>
        <w:tc>
          <w:tcPr>
            <w:tcW w:w="3301" w:type="dxa"/>
          </w:tcPr>
          <w:p w:rsidR="00D06B97" w:rsidRDefault="00D06B97" w:rsidP="001A09B3">
            <w:pPr>
              <w:pStyle w:val="a4"/>
              <w:rPr>
                <w:rFonts w:ascii="Times New Roman" w:hAnsi="Times New Roman" w:cs="Times New Roman"/>
                <w:sz w:val="28"/>
                <w:szCs w:val="28"/>
              </w:rPr>
            </w:pPr>
            <w:proofErr w:type="spellStart"/>
            <w:r>
              <w:rPr>
                <w:rFonts w:ascii="Times New Roman" w:hAnsi="Times New Roman" w:cs="Times New Roman"/>
                <w:sz w:val="28"/>
                <w:szCs w:val="28"/>
              </w:rPr>
              <w:t>Салимова</w:t>
            </w:r>
            <w:proofErr w:type="spellEnd"/>
            <w:r>
              <w:rPr>
                <w:rFonts w:ascii="Times New Roman" w:hAnsi="Times New Roman" w:cs="Times New Roman"/>
                <w:sz w:val="28"/>
                <w:szCs w:val="28"/>
              </w:rPr>
              <w:t xml:space="preserve"> Виктория Николаевна</w:t>
            </w:r>
          </w:p>
        </w:tc>
        <w:tc>
          <w:tcPr>
            <w:tcW w:w="556" w:type="dxa"/>
            <w:tcMar>
              <w:top w:w="113" w:type="dxa"/>
              <w:left w:w="108" w:type="dxa"/>
              <w:bottom w:w="113" w:type="dxa"/>
              <w:right w:w="108" w:type="dxa"/>
            </w:tcMar>
          </w:tcPr>
          <w:p w:rsidR="00D06B97" w:rsidRDefault="00D06B97" w:rsidP="001A09B3">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D06B97" w:rsidRDefault="00D06B97" w:rsidP="00673A49">
            <w:pPr>
              <w:pStyle w:val="a4"/>
              <w:rPr>
                <w:rFonts w:ascii="Times New Roman" w:hAnsi="Times New Roman" w:cs="Times New Roman"/>
                <w:sz w:val="28"/>
                <w:szCs w:val="28"/>
              </w:rPr>
            </w:pPr>
            <w:r>
              <w:rPr>
                <w:rFonts w:ascii="Times New Roman" w:hAnsi="Times New Roman" w:cs="Times New Roman"/>
                <w:spacing w:val="-8"/>
                <w:sz w:val="28"/>
                <w:szCs w:val="28"/>
              </w:rPr>
              <w:t xml:space="preserve">Первый заместитель </w:t>
            </w:r>
            <w:r w:rsidRPr="007F0F0C">
              <w:rPr>
                <w:rFonts w:ascii="Times New Roman" w:hAnsi="Times New Roman" w:cs="Times New Roman"/>
                <w:spacing w:val="-8"/>
                <w:sz w:val="28"/>
                <w:szCs w:val="28"/>
              </w:rPr>
              <w:t>глав</w:t>
            </w:r>
            <w:r>
              <w:rPr>
                <w:rFonts w:ascii="Times New Roman" w:hAnsi="Times New Roman" w:cs="Times New Roman"/>
                <w:spacing w:val="-8"/>
                <w:sz w:val="28"/>
                <w:szCs w:val="28"/>
              </w:rPr>
              <w:t>ы</w:t>
            </w:r>
            <w:r w:rsidRPr="007F0F0C">
              <w:rPr>
                <w:rFonts w:ascii="Times New Roman" w:hAnsi="Times New Roman" w:cs="Times New Roman"/>
                <w:spacing w:val="-8"/>
                <w:sz w:val="28"/>
                <w:szCs w:val="28"/>
              </w:rPr>
              <w:t xml:space="preserve"> Администрации Красносулинского района</w:t>
            </w:r>
            <w:r>
              <w:rPr>
                <w:rFonts w:ascii="Times New Roman" w:hAnsi="Times New Roman" w:cs="Times New Roman"/>
                <w:spacing w:val="-8"/>
                <w:sz w:val="28"/>
                <w:szCs w:val="28"/>
              </w:rPr>
              <w:t xml:space="preserve"> по вопросам экономического развития и внутренней политике</w:t>
            </w:r>
            <w:r w:rsidRPr="007F0F0C">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заместитель </w:t>
            </w:r>
            <w:r w:rsidRPr="007F0F0C">
              <w:rPr>
                <w:rFonts w:ascii="Times New Roman" w:hAnsi="Times New Roman" w:cs="Times New Roman"/>
                <w:spacing w:val="-6"/>
                <w:sz w:val="28"/>
                <w:szCs w:val="28"/>
              </w:rPr>
              <w:t>председател</w:t>
            </w:r>
            <w:r>
              <w:rPr>
                <w:rFonts w:ascii="Times New Roman" w:hAnsi="Times New Roman" w:cs="Times New Roman"/>
                <w:spacing w:val="-6"/>
                <w:sz w:val="28"/>
                <w:szCs w:val="28"/>
              </w:rPr>
              <w:t>я</w:t>
            </w:r>
            <w:r w:rsidRPr="007F0F0C">
              <w:rPr>
                <w:rFonts w:ascii="Times New Roman" w:hAnsi="Times New Roman" w:cs="Times New Roman"/>
                <w:spacing w:val="-6"/>
                <w:sz w:val="28"/>
                <w:szCs w:val="28"/>
              </w:rPr>
              <w:t xml:space="preserve"> комиссии</w:t>
            </w:r>
          </w:p>
        </w:tc>
      </w:tr>
      <w:tr w:rsidR="00034108" w:rsidRPr="007F0F0C" w:rsidTr="00F1535E">
        <w:trPr>
          <w:cantSplit/>
          <w:jc w:val="center"/>
        </w:trPr>
        <w:tc>
          <w:tcPr>
            <w:tcW w:w="3301" w:type="dxa"/>
          </w:tcPr>
          <w:p w:rsidR="00034108" w:rsidRPr="00397D25" w:rsidRDefault="003B389D" w:rsidP="001A09B3">
            <w:pPr>
              <w:pStyle w:val="a4"/>
              <w:rPr>
                <w:rFonts w:ascii="Times New Roman" w:hAnsi="Times New Roman" w:cs="Times New Roman"/>
                <w:sz w:val="28"/>
                <w:szCs w:val="28"/>
              </w:rPr>
            </w:pPr>
            <w:r>
              <w:rPr>
                <w:rFonts w:ascii="Times New Roman" w:hAnsi="Times New Roman" w:cs="Times New Roman"/>
                <w:sz w:val="28"/>
                <w:szCs w:val="28"/>
              </w:rPr>
              <w:t>Пастушенко Жанна Анатольевна</w:t>
            </w:r>
            <w:r w:rsidR="00034108" w:rsidRPr="00397D25">
              <w:rPr>
                <w:rFonts w:ascii="Times New Roman" w:hAnsi="Times New Roman" w:cs="Times New Roman"/>
                <w:sz w:val="28"/>
                <w:szCs w:val="28"/>
              </w:rPr>
              <w:t xml:space="preserve"> </w:t>
            </w:r>
          </w:p>
        </w:tc>
        <w:tc>
          <w:tcPr>
            <w:tcW w:w="556" w:type="dxa"/>
            <w:tcMar>
              <w:top w:w="113" w:type="dxa"/>
              <w:left w:w="108" w:type="dxa"/>
              <w:bottom w:w="113" w:type="dxa"/>
              <w:right w:w="108" w:type="dxa"/>
            </w:tcMar>
          </w:tcPr>
          <w:p w:rsidR="00034108" w:rsidRPr="00397D25" w:rsidRDefault="00034108" w:rsidP="001A09B3">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673A49" w:rsidRDefault="00034108" w:rsidP="00673A49">
            <w:pPr>
              <w:pStyle w:val="a4"/>
              <w:rPr>
                <w:rFonts w:ascii="Times New Roman" w:hAnsi="Times New Roman" w:cs="Times New Roman"/>
                <w:sz w:val="28"/>
                <w:szCs w:val="28"/>
              </w:rPr>
            </w:pPr>
            <w:proofErr w:type="gramStart"/>
            <w:r>
              <w:rPr>
                <w:rFonts w:ascii="Times New Roman" w:hAnsi="Times New Roman" w:cs="Times New Roman"/>
                <w:sz w:val="28"/>
                <w:szCs w:val="28"/>
              </w:rPr>
              <w:t>главный</w:t>
            </w:r>
            <w:proofErr w:type="gramEnd"/>
            <w:r>
              <w:rPr>
                <w:rFonts w:ascii="Times New Roman" w:hAnsi="Times New Roman" w:cs="Times New Roman"/>
                <w:sz w:val="28"/>
                <w:szCs w:val="28"/>
              </w:rPr>
              <w:t xml:space="preserve"> специалист </w:t>
            </w:r>
            <w:r w:rsidR="00673A49">
              <w:rPr>
                <w:rFonts w:ascii="Times New Roman" w:hAnsi="Times New Roman" w:cs="Times New Roman"/>
                <w:sz w:val="28"/>
                <w:szCs w:val="28"/>
              </w:rPr>
              <w:t xml:space="preserve">сектора экономического </w:t>
            </w:r>
            <w:r w:rsidRPr="00397D25">
              <w:rPr>
                <w:rFonts w:ascii="Times New Roman" w:hAnsi="Times New Roman" w:cs="Times New Roman"/>
                <w:sz w:val="28"/>
                <w:szCs w:val="28"/>
              </w:rPr>
              <w:t xml:space="preserve">развития </w:t>
            </w:r>
            <w:r w:rsidR="00673A49">
              <w:rPr>
                <w:rFonts w:ascii="Times New Roman" w:hAnsi="Times New Roman" w:cs="Times New Roman"/>
                <w:sz w:val="28"/>
                <w:szCs w:val="28"/>
              </w:rPr>
              <w:t xml:space="preserve">Управления экономики </w:t>
            </w:r>
            <w:r w:rsidRPr="00397D25">
              <w:rPr>
                <w:rFonts w:ascii="Times New Roman" w:hAnsi="Times New Roman" w:cs="Times New Roman"/>
                <w:sz w:val="28"/>
                <w:szCs w:val="28"/>
              </w:rPr>
              <w:t>Администрации</w:t>
            </w:r>
            <w:r w:rsidR="00673A49">
              <w:rPr>
                <w:rFonts w:ascii="Times New Roman" w:hAnsi="Times New Roman" w:cs="Times New Roman"/>
                <w:sz w:val="28"/>
                <w:szCs w:val="28"/>
              </w:rPr>
              <w:t xml:space="preserve"> Красносулинского</w:t>
            </w:r>
            <w:r w:rsidRPr="00397D25">
              <w:rPr>
                <w:rFonts w:ascii="Times New Roman" w:hAnsi="Times New Roman" w:cs="Times New Roman"/>
                <w:sz w:val="28"/>
                <w:szCs w:val="28"/>
              </w:rPr>
              <w:t xml:space="preserve"> района, </w:t>
            </w:r>
          </w:p>
          <w:p w:rsidR="00034108" w:rsidRPr="00397D25" w:rsidRDefault="00034108" w:rsidP="00673A49">
            <w:pPr>
              <w:pStyle w:val="a4"/>
              <w:rPr>
                <w:rFonts w:ascii="Times New Roman" w:hAnsi="Times New Roman" w:cs="Times New Roman"/>
                <w:sz w:val="28"/>
                <w:szCs w:val="28"/>
              </w:rPr>
            </w:pPr>
            <w:r w:rsidRPr="00397D25">
              <w:rPr>
                <w:rFonts w:ascii="Times New Roman" w:hAnsi="Times New Roman" w:cs="Times New Roman"/>
                <w:sz w:val="28"/>
                <w:szCs w:val="28"/>
              </w:rPr>
              <w:t>секретарь комиссии</w:t>
            </w:r>
          </w:p>
        </w:tc>
      </w:tr>
      <w:tr w:rsidR="00CA123F" w:rsidRPr="007F0F0C" w:rsidTr="00F1535E">
        <w:trPr>
          <w:cantSplit/>
          <w:jc w:val="center"/>
        </w:trPr>
        <w:tc>
          <w:tcPr>
            <w:tcW w:w="9013" w:type="dxa"/>
            <w:gridSpan w:val="3"/>
            <w:tcMar>
              <w:top w:w="113" w:type="dxa"/>
              <w:left w:w="28" w:type="dxa"/>
              <w:bottom w:w="113" w:type="dxa"/>
              <w:right w:w="28" w:type="dxa"/>
            </w:tcMar>
          </w:tcPr>
          <w:p w:rsidR="00CA123F" w:rsidRPr="007F0F0C" w:rsidRDefault="00CA123F" w:rsidP="002535D6">
            <w:pPr>
              <w:pStyle w:val="a4"/>
              <w:rPr>
                <w:rFonts w:ascii="Times New Roman" w:hAnsi="Times New Roman" w:cs="Times New Roman"/>
                <w:sz w:val="28"/>
                <w:szCs w:val="28"/>
              </w:rPr>
            </w:pPr>
            <w:r w:rsidRPr="007F0F0C">
              <w:rPr>
                <w:rFonts w:ascii="Times New Roman" w:hAnsi="Times New Roman" w:cs="Times New Roman"/>
                <w:sz w:val="28"/>
                <w:szCs w:val="28"/>
              </w:rPr>
              <w:t>Члены комиссии:</w:t>
            </w:r>
          </w:p>
        </w:tc>
      </w:tr>
      <w:tr w:rsidR="00034108" w:rsidRPr="007F0F0C" w:rsidTr="00F1535E">
        <w:trPr>
          <w:cantSplit/>
          <w:jc w:val="center"/>
        </w:trPr>
        <w:tc>
          <w:tcPr>
            <w:tcW w:w="3301" w:type="dxa"/>
          </w:tcPr>
          <w:p w:rsidR="00034108" w:rsidRPr="007F0F0C" w:rsidRDefault="00034108" w:rsidP="001A09B3">
            <w:pPr>
              <w:pStyle w:val="a4"/>
              <w:rPr>
                <w:rFonts w:ascii="Times New Roman" w:hAnsi="Times New Roman" w:cs="Times New Roman"/>
                <w:sz w:val="28"/>
                <w:szCs w:val="28"/>
              </w:rPr>
            </w:pPr>
            <w:proofErr w:type="spellStart"/>
            <w:r>
              <w:rPr>
                <w:rFonts w:ascii="Times New Roman" w:hAnsi="Times New Roman" w:cs="Times New Roman"/>
                <w:sz w:val="28"/>
                <w:szCs w:val="28"/>
              </w:rPr>
              <w:t>Коломыцев</w:t>
            </w:r>
            <w:proofErr w:type="spellEnd"/>
            <w:r>
              <w:rPr>
                <w:rFonts w:ascii="Times New Roman" w:hAnsi="Times New Roman" w:cs="Times New Roman"/>
                <w:sz w:val="28"/>
                <w:szCs w:val="28"/>
              </w:rPr>
              <w:t xml:space="preserve"> Сергей Геннадьевич</w:t>
            </w:r>
          </w:p>
        </w:tc>
        <w:tc>
          <w:tcPr>
            <w:tcW w:w="556" w:type="dxa"/>
            <w:tcMar>
              <w:top w:w="113" w:type="dxa"/>
              <w:left w:w="108" w:type="dxa"/>
              <w:bottom w:w="113" w:type="dxa"/>
              <w:right w:w="108" w:type="dxa"/>
            </w:tcMar>
          </w:tcPr>
          <w:p w:rsidR="00034108" w:rsidRPr="007F0F0C" w:rsidRDefault="00034108" w:rsidP="001A09B3">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7F0F0C" w:rsidRDefault="00034108" w:rsidP="001A09B3">
            <w:pPr>
              <w:pStyle w:val="a4"/>
              <w:rPr>
                <w:rFonts w:ascii="Times New Roman" w:hAnsi="Times New Roman" w:cs="Times New Roman"/>
                <w:sz w:val="28"/>
                <w:szCs w:val="28"/>
                <w:shd w:val="clear" w:color="auto" w:fill="FFFFFF"/>
              </w:rPr>
            </w:pPr>
            <w:r>
              <w:rPr>
                <w:rFonts w:ascii="Times New Roman" w:hAnsi="Times New Roman" w:cs="Times New Roman"/>
                <w:sz w:val="28"/>
                <w:szCs w:val="28"/>
              </w:rPr>
              <w:t>н</w:t>
            </w:r>
            <w:r w:rsidRPr="007F0F0C">
              <w:rPr>
                <w:rFonts w:ascii="Times New Roman" w:hAnsi="Times New Roman" w:cs="Times New Roman"/>
                <w:sz w:val="28"/>
                <w:szCs w:val="28"/>
              </w:rPr>
              <w:t xml:space="preserve">ачальник отделения экономической безопасности и противодействия коррупции, </w:t>
            </w:r>
            <w:r>
              <w:rPr>
                <w:rFonts w:ascii="Times New Roman" w:hAnsi="Times New Roman" w:cs="Times New Roman"/>
                <w:sz w:val="28"/>
                <w:szCs w:val="28"/>
              </w:rPr>
              <w:t xml:space="preserve">капитан </w:t>
            </w:r>
            <w:r w:rsidRPr="007F0F0C">
              <w:rPr>
                <w:rFonts w:ascii="Times New Roman" w:hAnsi="Times New Roman" w:cs="Times New Roman"/>
                <w:sz w:val="28"/>
                <w:szCs w:val="28"/>
              </w:rPr>
              <w:t xml:space="preserve">полиции </w:t>
            </w:r>
            <w:r w:rsidRPr="007F0F0C">
              <w:rPr>
                <w:rFonts w:ascii="Times New Roman" w:hAnsi="Times New Roman" w:cs="Times New Roman"/>
                <w:sz w:val="28"/>
                <w:szCs w:val="28"/>
                <w:shd w:val="clear" w:color="auto" w:fill="FFFFFF"/>
              </w:rPr>
              <w:t xml:space="preserve">МО МВД </w:t>
            </w:r>
            <w:r w:rsidRPr="007F0F0C">
              <w:rPr>
                <w:rFonts w:ascii="Times New Roman" w:hAnsi="Times New Roman" w:cs="Times New Roman"/>
                <w:sz w:val="28"/>
                <w:szCs w:val="28"/>
              </w:rPr>
              <w:t>России «Красносулинский»</w:t>
            </w:r>
          </w:p>
        </w:tc>
      </w:tr>
      <w:tr w:rsidR="00034108" w:rsidRPr="007F0F0C" w:rsidTr="00F1535E">
        <w:trPr>
          <w:cantSplit/>
          <w:jc w:val="center"/>
        </w:trPr>
        <w:tc>
          <w:tcPr>
            <w:tcW w:w="3301" w:type="dxa"/>
          </w:tcPr>
          <w:p w:rsidR="00034108" w:rsidRPr="00397D25" w:rsidRDefault="00034108" w:rsidP="001A09B3">
            <w:pPr>
              <w:ind w:firstLine="0"/>
              <w:jc w:val="left"/>
              <w:rPr>
                <w:szCs w:val="28"/>
              </w:rPr>
            </w:pPr>
            <w:r w:rsidRPr="00397D25">
              <w:rPr>
                <w:szCs w:val="28"/>
              </w:rPr>
              <w:t>Шаповалов Валерий Борисович</w:t>
            </w:r>
          </w:p>
        </w:tc>
        <w:tc>
          <w:tcPr>
            <w:tcW w:w="556" w:type="dxa"/>
            <w:tcMar>
              <w:top w:w="113" w:type="dxa"/>
              <w:left w:w="108" w:type="dxa"/>
              <w:bottom w:w="113" w:type="dxa"/>
              <w:right w:w="108" w:type="dxa"/>
            </w:tcMar>
          </w:tcPr>
          <w:p w:rsidR="00034108" w:rsidRPr="0021095D" w:rsidRDefault="00034108" w:rsidP="001A09B3">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397D25" w:rsidRDefault="00034108" w:rsidP="003B389D">
            <w:pPr>
              <w:pStyle w:val="a4"/>
              <w:rPr>
                <w:rFonts w:ascii="Times New Roman" w:hAnsi="Times New Roman" w:cs="Times New Roman"/>
                <w:sz w:val="28"/>
                <w:szCs w:val="28"/>
              </w:rPr>
            </w:pPr>
            <w:r w:rsidRPr="00397D25">
              <w:rPr>
                <w:rFonts w:ascii="Times New Roman" w:hAnsi="Times New Roman" w:cs="Times New Roman"/>
                <w:spacing w:val="-8"/>
                <w:sz w:val="28"/>
                <w:szCs w:val="28"/>
              </w:rPr>
              <w:t xml:space="preserve">заместитель главы Администрации района </w:t>
            </w:r>
            <w:r>
              <w:rPr>
                <w:rFonts w:ascii="Times New Roman" w:hAnsi="Times New Roman" w:cs="Times New Roman"/>
                <w:spacing w:val="-8"/>
                <w:sz w:val="28"/>
                <w:szCs w:val="28"/>
              </w:rPr>
              <w:t>по вопросам жи</w:t>
            </w:r>
            <w:r w:rsidR="003B389D">
              <w:rPr>
                <w:rFonts w:ascii="Times New Roman" w:hAnsi="Times New Roman" w:cs="Times New Roman"/>
                <w:spacing w:val="-8"/>
                <w:sz w:val="28"/>
                <w:szCs w:val="28"/>
              </w:rPr>
              <w:t>лищно-коммунального хозяйства, транспорта и благоустройства</w:t>
            </w:r>
          </w:p>
        </w:tc>
      </w:tr>
    </w:tbl>
    <w:p w:rsidR="00C0363D" w:rsidRPr="007F0F0C" w:rsidRDefault="00CA123F" w:rsidP="00640E89">
      <w:pPr>
        <w:pStyle w:val="a4"/>
        <w:rPr>
          <w:rFonts w:ascii="Times New Roman" w:hAnsi="Times New Roman" w:cs="Times New Roman"/>
          <w:sz w:val="28"/>
          <w:szCs w:val="28"/>
        </w:rPr>
      </w:pPr>
      <w:r w:rsidRPr="007F0F0C">
        <w:rPr>
          <w:rFonts w:ascii="Times New Roman" w:hAnsi="Times New Roman" w:cs="Times New Roman"/>
          <w:sz w:val="28"/>
          <w:szCs w:val="28"/>
        </w:rPr>
        <w:tab/>
      </w:r>
    </w:p>
    <w:p w:rsidR="00C26530" w:rsidRPr="007F0F0C" w:rsidRDefault="00C26530" w:rsidP="00C26530">
      <w:pPr>
        <w:ind w:left="709" w:hanging="709"/>
        <w:rPr>
          <w:szCs w:val="28"/>
        </w:rPr>
      </w:pPr>
      <w:r w:rsidRPr="007F0F0C">
        <w:rPr>
          <w:szCs w:val="28"/>
        </w:rPr>
        <w:t xml:space="preserve">     </w:t>
      </w:r>
    </w:p>
    <w:p w:rsidR="009C7968" w:rsidRPr="007F0F0C" w:rsidRDefault="00144C99" w:rsidP="007A26B0">
      <w:pPr>
        <w:ind w:firstLine="709"/>
        <w:rPr>
          <w:szCs w:val="28"/>
        </w:rPr>
      </w:pPr>
      <w:r w:rsidRPr="007F0F0C">
        <w:rPr>
          <w:szCs w:val="28"/>
        </w:rPr>
        <w:t>Так</w:t>
      </w:r>
      <w:r w:rsidR="009C7968" w:rsidRPr="007F0F0C">
        <w:rPr>
          <w:szCs w:val="28"/>
        </w:rPr>
        <w:t>же</w:t>
      </w:r>
      <w:r w:rsidR="007A26B0" w:rsidRPr="007F0F0C">
        <w:rPr>
          <w:szCs w:val="28"/>
        </w:rPr>
        <w:t>,</w:t>
      </w:r>
      <w:r w:rsidR="009C7968" w:rsidRPr="007F0F0C">
        <w:rPr>
          <w:szCs w:val="28"/>
        </w:rPr>
        <w:t xml:space="preserve"> на заседании присутствовал</w:t>
      </w:r>
      <w:r w:rsidR="00687E9D" w:rsidRPr="007F0F0C">
        <w:rPr>
          <w:szCs w:val="28"/>
        </w:rPr>
        <w:t xml:space="preserve">о </w:t>
      </w:r>
      <w:r w:rsidR="00D06B97">
        <w:rPr>
          <w:szCs w:val="28"/>
        </w:rPr>
        <w:t>7</w:t>
      </w:r>
      <w:r w:rsidR="009C7968" w:rsidRPr="007F0F0C">
        <w:rPr>
          <w:szCs w:val="28"/>
        </w:rPr>
        <w:t xml:space="preserve"> предпринимателей Красносулинского района, представители различных сфер деятельности, заинтересованны</w:t>
      </w:r>
      <w:r w:rsidRPr="007F0F0C">
        <w:rPr>
          <w:szCs w:val="28"/>
        </w:rPr>
        <w:t>е</w:t>
      </w:r>
      <w:r w:rsidR="009C7968" w:rsidRPr="007F0F0C">
        <w:rPr>
          <w:szCs w:val="28"/>
        </w:rPr>
        <w:t xml:space="preserve"> в обсуждаемых вопросах</w:t>
      </w:r>
      <w:r w:rsidR="00044D62" w:rsidRPr="007F0F0C">
        <w:rPr>
          <w:szCs w:val="28"/>
        </w:rPr>
        <w:t>.</w:t>
      </w:r>
    </w:p>
    <w:p w:rsidR="009C7968" w:rsidRPr="007F0F0C" w:rsidRDefault="00064EAF" w:rsidP="007A26B0">
      <w:pPr>
        <w:ind w:firstLine="709"/>
        <w:rPr>
          <w:szCs w:val="28"/>
        </w:rPr>
      </w:pPr>
      <w:r w:rsidRPr="007F0F0C">
        <w:rPr>
          <w:szCs w:val="28"/>
        </w:rPr>
        <w:t xml:space="preserve"> </w:t>
      </w:r>
      <w:r w:rsidR="009C7968" w:rsidRPr="007F0F0C">
        <w:rPr>
          <w:szCs w:val="28"/>
        </w:rPr>
        <w:t xml:space="preserve">         </w:t>
      </w:r>
    </w:p>
    <w:p w:rsidR="00CA123F" w:rsidRDefault="00CA123F" w:rsidP="00CF5FCF">
      <w:pPr>
        <w:ind w:firstLine="709"/>
        <w:rPr>
          <w:szCs w:val="28"/>
        </w:rPr>
      </w:pPr>
      <w:r w:rsidRPr="007F0F0C">
        <w:rPr>
          <w:szCs w:val="28"/>
        </w:rPr>
        <w:t xml:space="preserve">Открывает заседание </w:t>
      </w:r>
      <w:r w:rsidR="00044D62" w:rsidRPr="007F0F0C">
        <w:rPr>
          <w:szCs w:val="28"/>
        </w:rPr>
        <w:t>п</w:t>
      </w:r>
      <w:r w:rsidR="00687E9D" w:rsidRPr="007F0F0C">
        <w:rPr>
          <w:szCs w:val="28"/>
        </w:rPr>
        <w:t>редседател</w:t>
      </w:r>
      <w:r w:rsidR="00673A49">
        <w:rPr>
          <w:szCs w:val="28"/>
        </w:rPr>
        <w:t>ь</w:t>
      </w:r>
      <w:r w:rsidR="00687E9D" w:rsidRPr="007F0F0C">
        <w:rPr>
          <w:szCs w:val="28"/>
        </w:rPr>
        <w:t xml:space="preserve"> комиссии</w:t>
      </w:r>
      <w:r w:rsidR="00B06BAE" w:rsidRPr="007F0F0C">
        <w:rPr>
          <w:szCs w:val="28"/>
        </w:rPr>
        <w:t xml:space="preserve"> - </w:t>
      </w:r>
      <w:r w:rsidR="00673A49">
        <w:rPr>
          <w:szCs w:val="28"/>
        </w:rPr>
        <w:t>Г</w:t>
      </w:r>
      <w:r w:rsidR="003B389D" w:rsidRPr="007F0F0C">
        <w:rPr>
          <w:spacing w:val="-8"/>
          <w:szCs w:val="28"/>
        </w:rPr>
        <w:t>лав</w:t>
      </w:r>
      <w:r w:rsidR="00673A49">
        <w:rPr>
          <w:spacing w:val="-8"/>
          <w:szCs w:val="28"/>
        </w:rPr>
        <w:t>а</w:t>
      </w:r>
      <w:r w:rsidR="003B389D" w:rsidRPr="007F0F0C">
        <w:rPr>
          <w:spacing w:val="-8"/>
          <w:szCs w:val="28"/>
        </w:rPr>
        <w:t xml:space="preserve"> Красносулинского района</w:t>
      </w:r>
      <w:r w:rsidR="003B389D">
        <w:rPr>
          <w:spacing w:val="-8"/>
          <w:szCs w:val="28"/>
        </w:rPr>
        <w:t xml:space="preserve"> </w:t>
      </w:r>
      <w:r w:rsidR="00673A49">
        <w:rPr>
          <w:szCs w:val="28"/>
        </w:rPr>
        <w:t>Кирпичков Иван Сергеевич</w:t>
      </w:r>
      <w:r w:rsidRPr="007F0F0C">
        <w:rPr>
          <w:szCs w:val="28"/>
        </w:rPr>
        <w:t>, оглашает повестку дня:</w:t>
      </w:r>
    </w:p>
    <w:p w:rsidR="009E656E" w:rsidRPr="007F0F0C" w:rsidRDefault="009E656E" w:rsidP="00CF5FCF">
      <w:pPr>
        <w:ind w:firstLine="709"/>
        <w:rPr>
          <w:szCs w:val="28"/>
        </w:rPr>
      </w:pPr>
    </w:p>
    <w:p w:rsidR="00673A49" w:rsidRDefault="00D06B97" w:rsidP="00D06B97">
      <w:pPr>
        <w:pStyle w:val="a6"/>
        <w:numPr>
          <w:ilvl w:val="0"/>
          <w:numId w:val="20"/>
        </w:numPr>
        <w:jc w:val="both"/>
        <w:rPr>
          <w:rFonts w:ascii="Times New Roman" w:hAnsi="Times New Roman"/>
          <w:sz w:val="28"/>
          <w:szCs w:val="28"/>
        </w:rPr>
      </w:pPr>
      <w:r w:rsidRPr="00D06B97">
        <w:rPr>
          <w:rFonts w:ascii="Times New Roman" w:hAnsi="Times New Roman"/>
          <w:sz w:val="28"/>
          <w:szCs w:val="28"/>
        </w:rPr>
        <w:t>Система маркировки и прослеживания продукции «Честный знак» - эффективный инструмент противодействия нелегальному товарообороту</w:t>
      </w:r>
      <w:r w:rsidR="00673A49" w:rsidRPr="00070C38">
        <w:rPr>
          <w:rFonts w:ascii="Times New Roman" w:hAnsi="Times New Roman"/>
          <w:sz w:val="28"/>
          <w:szCs w:val="28"/>
        </w:rPr>
        <w:t>.</w:t>
      </w:r>
    </w:p>
    <w:p w:rsidR="00103E95" w:rsidRPr="00D06B97" w:rsidRDefault="00103E95" w:rsidP="00103E95">
      <w:pPr>
        <w:pStyle w:val="a6"/>
        <w:numPr>
          <w:ilvl w:val="0"/>
          <w:numId w:val="20"/>
        </w:numPr>
        <w:jc w:val="both"/>
        <w:rPr>
          <w:rFonts w:ascii="Times New Roman" w:hAnsi="Times New Roman"/>
          <w:sz w:val="28"/>
          <w:szCs w:val="28"/>
        </w:rPr>
      </w:pPr>
      <w:r w:rsidRPr="00D06B97">
        <w:rPr>
          <w:rFonts w:ascii="Times New Roman" w:hAnsi="Times New Roman"/>
          <w:sz w:val="28"/>
          <w:szCs w:val="28"/>
        </w:rPr>
        <w:t>Об организации ярмарок на территории муниципального образования «Красносулинский район».</w:t>
      </w:r>
    </w:p>
    <w:p w:rsidR="00103E95" w:rsidRPr="00103E95" w:rsidRDefault="00103E95" w:rsidP="00103E95">
      <w:pPr>
        <w:ind w:left="709" w:firstLine="0"/>
        <w:rPr>
          <w:szCs w:val="28"/>
        </w:rPr>
      </w:pPr>
    </w:p>
    <w:p w:rsidR="00673A49" w:rsidRDefault="00673A49" w:rsidP="007C3C4A">
      <w:pPr>
        <w:pStyle w:val="a4"/>
        <w:jc w:val="both"/>
        <w:rPr>
          <w:rFonts w:ascii="Times New Roman" w:hAnsi="Times New Roman" w:cs="Times New Roman"/>
          <w:sz w:val="28"/>
          <w:szCs w:val="28"/>
        </w:rPr>
      </w:pPr>
    </w:p>
    <w:p w:rsidR="00103E95" w:rsidRDefault="00103E95" w:rsidP="00673A49">
      <w:pPr>
        <w:pStyle w:val="a4"/>
        <w:ind w:firstLine="709"/>
        <w:jc w:val="both"/>
        <w:rPr>
          <w:rFonts w:ascii="Times New Roman" w:hAnsi="Times New Roman" w:cs="Times New Roman"/>
          <w:sz w:val="28"/>
          <w:szCs w:val="28"/>
        </w:rPr>
      </w:pPr>
    </w:p>
    <w:p w:rsidR="00103E95" w:rsidRDefault="00103E95" w:rsidP="00673A49">
      <w:pPr>
        <w:pStyle w:val="a4"/>
        <w:ind w:firstLine="709"/>
        <w:jc w:val="both"/>
        <w:rPr>
          <w:rFonts w:ascii="Times New Roman" w:hAnsi="Times New Roman" w:cs="Times New Roman"/>
          <w:sz w:val="28"/>
          <w:szCs w:val="28"/>
        </w:rPr>
      </w:pPr>
    </w:p>
    <w:p w:rsidR="00103E95" w:rsidRDefault="00103E95" w:rsidP="00673A49">
      <w:pPr>
        <w:pStyle w:val="a4"/>
        <w:ind w:firstLine="709"/>
        <w:jc w:val="both"/>
        <w:rPr>
          <w:rFonts w:ascii="Times New Roman" w:hAnsi="Times New Roman" w:cs="Times New Roman"/>
          <w:sz w:val="28"/>
          <w:szCs w:val="28"/>
        </w:rPr>
      </w:pPr>
    </w:p>
    <w:p w:rsidR="00673A49" w:rsidRPr="007F0F0C" w:rsidRDefault="00673A49" w:rsidP="00673A49">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Слушали:</w:t>
      </w:r>
    </w:p>
    <w:p w:rsidR="00103E95" w:rsidRDefault="00673A49" w:rsidP="00673A49">
      <w:pPr>
        <w:pStyle w:val="a6"/>
        <w:ind w:left="0"/>
        <w:jc w:val="both"/>
        <w:rPr>
          <w:rFonts w:ascii="Times New Roman" w:hAnsi="Times New Roman"/>
          <w:sz w:val="28"/>
          <w:szCs w:val="28"/>
        </w:rPr>
      </w:pPr>
      <w:r w:rsidRPr="007F0F0C">
        <w:rPr>
          <w:rFonts w:ascii="Times New Roman" w:hAnsi="Times New Roman"/>
          <w:sz w:val="28"/>
          <w:szCs w:val="28"/>
        </w:rPr>
        <w:t xml:space="preserve">По первому вопросу: </w:t>
      </w:r>
      <w:proofErr w:type="spellStart"/>
      <w:r w:rsidR="00103E95">
        <w:rPr>
          <w:rFonts w:ascii="Times New Roman" w:hAnsi="Times New Roman"/>
          <w:sz w:val="28"/>
          <w:szCs w:val="28"/>
        </w:rPr>
        <w:t>Салимов</w:t>
      </w:r>
      <w:r w:rsidR="004933C9">
        <w:rPr>
          <w:rFonts w:ascii="Times New Roman" w:hAnsi="Times New Roman"/>
          <w:sz w:val="28"/>
          <w:szCs w:val="28"/>
        </w:rPr>
        <w:t>у</w:t>
      </w:r>
      <w:proofErr w:type="spellEnd"/>
      <w:r w:rsidR="00103E95">
        <w:rPr>
          <w:rFonts w:ascii="Times New Roman" w:hAnsi="Times New Roman"/>
          <w:sz w:val="28"/>
          <w:szCs w:val="28"/>
        </w:rPr>
        <w:t xml:space="preserve"> Виктори</w:t>
      </w:r>
      <w:r w:rsidR="004933C9">
        <w:rPr>
          <w:rFonts w:ascii="Times New Roman" w:hAnsi="Times New Roman"/>
          <w:sz w:val="28"/>
          <w:szCs w:val="28"/>
        </w:rPr>
        <w:t>ю</w:t>
      </w:r>
      <w:r w:rsidR="00103E95">
        <w:rPr>
          <w:rFonts w:ascii="Times New Roman" w:hAnsi="Times New Roman"/>
          <w:sz w:val="28"/>
          <w:szCs w:val="28"/>
        </w:rPr>
        <w:t xml:space="preserve"> Николаевн</w:t>
      </w:r>
      <w:r w:rsidR="004933C9">
        <w:rPr>
          <w:rFonts w:ascii="Times New Roman" w:hAnsi="Times New Roman"/>
          <w:sz w:val="28"/>
          <w:szCs w:val="28"/>
        </w:rPr>
        <w:t>у</w:t>
      </w:r>
      <w:r w:rsidR="00103E95" w:rsidRPr="007F0F0C">
        <w:rPr>
          <w:rFonts w:ascii="Times New Roman" w:hAnsi="Times New Roman"/>
          <w:sz w:val="28"/>
          <w:szCs w:val="28"/>
        </w:rPr>
        <w:t xml:space="preserve"> – </w:t>
      </w:r>
      <w:r w:rsidR="00103E95">
        <w:rPr>
          <w:rFonts w:ascii="Times New Roman" w:hAnsi="Times New Roman"/>
          <w:spacing w:val="-8"/>
          <w:sz w:val="28"/>
          <w:szCs w:val="28"/>
        </w:rPr>
        <w:t xml:space="preserve">Первый заместитель </w:t>
      </w:r>
      <w:r w:rsidR="00103E95" w:rsidRPr="007F0F0C">
        <w:rPr>
          <w:rFonts w:ascii="Times New Roman" w:hAnsi="Times New Roman"/>
          <w:spacing w:val="-8"/>
          <w:sz w:val="28"/>
          <w:szCs w:val="28"/>
        </w:rPr>
        <w:t>глав</w:t>
      </w:r>
      <w:r w:rsidR="00103E95">
        <w:rPr>
          <w:rFonts w:ascii="Times New Roman" w:hAnsi="Times New Roman"/>
          <w:spacing w:val="-8"/>
          <w:sz w:val="28"/>
          <w:szCs w:val="28"/>
        </w:rPr>
        <w:t>ы</w:t>
      </w:r>
      <w:r w:rsidR="00103E95" w:rsidRPr="007F0F0C">
        <w:rPr>
          <w:rFonts w:ascii="Times New Roman" w:hAnsi="Times New Roman"/>
          <w:spacing w:val="-8"/>
          <w:sz w:val="28"/>
          <w:szCs w:val="28"/>
        </w:rPr>
        <w:t xml:space="preserve"> Администрации Красносулинского района</w:t>
      </w:r>
      <w:r w:rsidR="00103E95">
        <w:rPr>
          <w:rFonts w:ascii="Times New Roman" w:hAnsi="Times New Roman"/>
          <w:spacing w:val="-8"/>
          <w:sz w:val="28"/>
          <w:szCs w:val="28"/>
        </w:rPr>
        <w:t xml:space="preserve"> по вопросам экономического развития и внутренней политике</w:t>
      </w:r>
      <w:r w:rsidR="00103E95">
        <w:rPr>
          <w:rFonts w:ascii="Times New Roman" w:hAnsi="Times New Roman"/>
          <w:sz w:val="28"/>
          <w:szCs w:val="28"/>
        </w:rPr>
        <w:t>.</w:t>
      </w:r>
      <w:r w:rsidR="00103E95" w:rsidRPr="007F0F0C">
        <w:rPr>
          <w:rFonts w:ascii="Times New Roman" w:hAnsi="Times New Roman"/>
          <w:sz w:val="28"/>
          <w:szCs w:val="28"/>
        </w:rPr>
        <w:t xml:space="preserve"> </w:t>
      </w:r>
    </w:p>
    <w:p w:rsidR="00103E95" w:rsidRDefault="00673A49" w:rsidP="00103E95">
      <w:pPr>
        <w:pStyle w:val="a6"/>
        <w:ind w:left="0"/>
        <w:jc w:val="both"/>
        <w:rPr>
          <w:rFonts w:ascii="Times New Roman" w:hAnsi="Times New Roman"/>
          <w:sz w:val="28"/>
          <w:szCs w:val="28"/>
        </w:rPr>
      </w:pPr>
      <w:r w:rsidRPr="007F0F0C">
        <w:rPr>
          <w:rFonts w:ascii="Times New Roman" w:hAnsi="Times New Roman"/>
          <w:sz w:val="28"/>
          <w:szCs w:val="28"/>
        </w:rPr>
        <w:t>По второму вопросу:</w:t>
      </w:r>
      <w:r>
        <w:rPr>
          <w:rFonts w:ascii="Times New Roman" w:hAnsi="Times New Roman"/>
          <w:sz w:val="28"/>
          <w:szCs w:val="28"/>
        </w:rPr>
        <w:t xml:space="preserve"> </w:t>
      </w:r>
      <w:r w:rsidR="00103E95">
        <w:rPr>
          <w:rFonts w:ascii="Times New Roman" w:hAnsi="Times New Roman"/>
          <w:sz w:val="28"/>
          <w:szCs w:val="28"/>
        </w:rPr>
        <w:t>Пастушенко Жанн</w:t>
      </w:r>
      <w:r w:rsidR="004933C9">
        <w:rPr>
          <w:rFonts w:ascii="Times New Roman" w:hAnsi="Times New Roman"/>
          <w:sz w:val="28"/>
          <w:szCs w:val="28"/>
        </w:rPr>
        <w:t>у</w:t>
      </w:r>
      <w:r w:rsidR="00103E95">
        <w:rPr>
          <w:rFonts w:ascii="Times New Roman" w:hAnsi="Times New Roman"/>
          <w:sz w:val="28"/>
          <w:szCs w:val="28"/>
        </w:rPr>
        <w:t xml:space="preserve"> Анатольевну</w:t>
      </w:r>
      <w:r w:rsidR="00103E95" w:rsidRPr="007F0F0C">
        <w:rPr>
          <w:rFonts w:ascii="Times New Roman" w:hAnsi="Times New Roman"/>
          <w:sz w:val="28"/>
          <w:szCs w:val="28"/>
        </w:rPr>
        <w:t xml:space="preserve"> – </w:t>
      </w:r>
      <w:r w:rsidR="00103E95">
        <w:rPr>
          <w:rFonts w:ascii="Times New Roman" w:hAnsi="Times New Roman"/>
          <w:sz w:val="28"/>
          <w:szCs w:val="28"/>
        </w:rPr>
        <w:t xml:space="preserve">главный специалист сектора экономического </w:t>
      </w:r>
      <w:r w:rsidR="00103E95" w:rsidRPr="00397D25">
        <w:rPr>
          <w:rFonts w:ascii="Times New Roman" w:hAnsi="Times New Roman"/>
          <w:sz w:val="28"/>
          <w:szCs w:val="28"/>
        </w:rPr>
        <w:t xml:space="preserve">развития </w:t>
      </w:r>
      <w:r w:rsidR="00103E95">
        <w:rPr>
          <w:rFonts w:ascii="Times New Roman" w:hAnsi="Times New Roman"/>
          <w:sz w:val="28"/>
          <w:szCs w:val="28"/>
        </w:rPr>
        <w:t xml:space="preserve">Управления экономики </w:t>
      </w:r>
      <w:r w:rsidR="00103E95" w:rsidRPr="00397D25">
        <w:rPr>
          <w:rFonts w:ascii="Times New Roman" w:hAnsi="Times New Roman"/>
          <w:sz w:val="28"/>
          <w:szCs w:val="28"/>
        </w:rPr>
        <w:t>Администрации</w:t>
      </w:r>
      <w:r w:rsidR="00103E95">
        <w:rPr>
          <w:rFonts w:ascii="Times New Roman" w:hAnsi="Times New Roman"/>
          <w:sz w:val="28"/>
          <w:szCs w:val="28"/>
        </w:rPr>
        <w:t xml:space="preserve"> Красносулинского</w:t>
      </w:r>
      <w:r w:rsidR="00103E95" w:rsidRPr="00397D25">
        <w:rPr>
          <w:rFonts w:ascii="Times New Roman" w:hAnsi="Times New Roman"/>
          <w:sz w:val="28"/>
          <w:szCs w:val="28"/>
        </w:rPr>
        <w:t xml:space="preserve"> района</w:t>
      </w:r>
      <w:r w:rsidR="00103E95" w:rsidRPr="007F0F0C">
        <w:rPr>
          <w:rFonts w:ascii="Times New Roman" w:hAnsi="Times New Roman"/>
          <w:sz w:val="28"/>
          <w:szCs w:val="28"/>
        </w:rPr>
        <w:t>.</w:t>
      </w:r>
    </w:p>
    <w:p w:rsidR="00604432" w:rsidRDefault="00604432" w:rsidP="00673A49">
      <w:pPr>
        <w:pStyle w:val="a4"/>
        <w:ind w:firstLine="709"/>
        <w:jc w:val="both"/>
        <w:rPr>
          <w:rFonts w:ascii="Times New Roman" w:hAnsi="Times New Roman" w:cs="Times New Roman"/>
          <w:sz w:val="28"/>
          <w:szCs w:val="28"/>
        </w:rPr>
      </w:pPr>
    </w:p>
    <w:p w:rsidR="00673A49" w:rsidRDefault="00673A49" w:rsidP="00673A49">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Решили:</w:t>
      </w:r>
    </w:p>
    <w:p w:rsidR="00673A49" w:rsidRPr="007F0F0C" w:rsidRDefault="00673A49" w:rsidP="00673A49">
      <w:pPr>
        <w:pStyle w:val="a4"/>
        <w:ind w:firstLine="709"/>
        <w:jc w:val="both"/>
        <w:rPr>
          <w:rFonts w:ascii="Times New Roman" w:hAnsi="Times New Roman" w:cs="Times New Roman"/>
          <w:sz w:val="28"/>
          <w:szCs w:val="28"/>
        </w:rPr>
      </w:pPr>
    </w:p>
    <w:p w:rsidR="00AA27FF" w:rsidRPr="00055CC4" w:rsidRDefault="00DC7712" w:rsidP="00AA27FF">
      <w:pPr>
        <w:pStyle w:val="a6"/>
        <w:numPr>
          <w:ilvl w:val="0"/>
          <w:numId w:val="12"/>
        </w:numPr>
        <w:tabs>
          <w:tab w:val="left" w:pos="0"/>
        </w:tabs>
        <w:ind w:left="0" w:firstLine="709"/>
        <w:jc w:val="both"/>
        <w:rPr>
          <w:rFonts w:ascii="Times New Roman" w:hAnsi="Times New Roman"/>
          <w:sz w:val="28"/>
          <w:szCs w:val="28"/>
        </w:rPr>
      </w:pPr>
      <w:r>
        <w:rPr>
          <w:rFonts w:ascii="Times New Roman" w:hAnsi="Times New Roman"/>
          <w:sz w:val="28"/>
          <w:szCs w:val="28"/>
        </w:rPr>
        <w:t>Главам</w:t>
      </w:r>
      <w:r w:rsidR="00AA27FF" w:rsidRPr="00055CC4">
        <w:rPr>
          <w:rFonts w:ascii="Times New Roman" w:hAnsi="Times New Roman"/>
          <w:sz w:val="28"/>
          <w:szCs w:val="28"/>
        </w:rPr>
        <w:t xml:space="preserve"> </w:t>
      </w:r>
      <w:r>
        <w:rPr>
          <w:rFonts w:ascii="Times New Roman" w:hAnsi="Times New Roman"/>
          <w:sz w:val="28"/>
          <w:szCs w:val="28"/>
        </w:rPr>
        <w:t>а</w:t>
      </w:r>
      <w:r w:rsidR="00AA27FF" w:rsidRPr="00055CC4">
        <w:rPr>
          <w:rFonts w:ascii="Times New Roman" w:hAnsi="Times New Roman"/>
          <w:sz w:val="28"/>
          <w:szCs w:val="28"/>
        </w:rPr>
        <w:t xml:space="preserve">дминистраций городских и сельских поселений Красносулинского района на постоянной основе проводить активную информационную работу среди предпринимательского сообщества об исполнении действующего законодательства, в части системы маркировки товаров «Честный знак». </w:t>
      </w:r>
      <w:r>
        <w:rPr>
          <w:rFonts w:ascii="Times New Roman" w:hAnsi="Times New Roman"/>
          <w:sz w:val="28"/>
          <w:szCs w:val="28"/>
        </w:rPr>
        <w:t xml:space="preserve">Актуализировать информацию </w:t>
      </w:r>
      <w:r w:rsidR="00766DF4">
        <w:rPr>
          <w:rFonts w:ascii="Times New Roman" w:hAnsi="Times New Roman"/>
          <w:sz w:val="28"/>
          <w:szCs w:val="28"/>
        </w:rPr>
        <w:t xml:space="preserve">о </w:t>
      </w:r>
      <w:r w:rsidRPr="00055CC4">
        <w:rPr>
          <w:rFonts w:ascii="Times New Roman" w:hAnsi="Times New Roman"/>
          <w:sz w:val="28"/>
          <w:szCs w:val="28"/>
        </w:rPr>
        <w:t>маркировк</w:t>
      </w:r>
      <w:r w:rsidR="00766DF4">
        <w:rPr>
          <w:rFonts w:ascii="Times New Roman" w:hAnsi="Times New Roman"/>
          <w:sz w:val="28"/>
          <w:szCs w:val="28"/>
        </w:rPr>
        <w:t>е</w:t>
      </w:r>
      <w:r w:rsidRPr="00055CC4">
        <w:rPr>
          <w:rFonts w:ascii="Times New Roman" w:hAnsi="Times New Roman"/>
          <w:sz w:val="28"/>
          <w:szCs w:val="28"/>
        </w:rPr>
        <w:t xml:space="preserve"> товаров </w:t>
      </w:r>
      <w:r>
        <w:rPr>
          <w:rFonts w:ascii="Times New Roman" w:hAnsi="Times New Roman"/>
          <w:sz w:val="28"/>
          <w:szCs w:val="28"/>
        </w:rPr>
        <w:t>на официальных сайтах администраций</w:t>
      </w:r>
      <w:r w:rsidR="00AA27FF" w:rsidRPr="00055CC4">
        <w:rPr>
          <w:rFonts w:ascii="Times New Roman" w:hAnsi="Times New Roman"/>
          <w:sz w:val="28"/>
          <w:szCs w:val="28"/>
        </w:rPr>
        <w:t>.</w:t>
      </w:r>
    </w:p>
    <w:p w:rsidR="003B389D" w:rsidRPr="00AA27FF" w:rsidRDefault="00AA27FF" w:rsidP="00AA27FF">
      <w:pPr>
        <w:pStyle w:val="a4"/>
        <w:numPr>
          <w:ilvl w:val="0"/>
          <w:numId w:val="12"/>
        </w:numPr>
        <w:tabs>
          <w:tab w:val="left" w:pos="0"/>
          <w:tab w:val="left" w:pos="709"/>
        </w:tabs>
        <w:ind w:left="0" w:firstLine="709"/>
        <w:jc w:val="both"/>
        <w:rPr>
          <w:rFonts w:ascii="Times New Roman" w:hAnsi="Times New Roman" w:cs="Times New Roman"/>
          <w:color w:val="auto"/>
          <w:sz w:val="28"/>
          <w:szCs w:val="28"/>
          <w:lang w:eastAsia="en-US"/>
        </w:rPr>
      </w:pPr>
      <w:r w:rsidRPr="00AA27FF">
        <w:rPr>
          <w:rFonts w:ascii="Times New Roman" w:hAnsi="Times New Roman" w:cs="Times New Roman"/>
          <w:color w:val="auto"/>
          <w:sz w:val="28"/>
          <w:szCs w:val="28"/>
          <w:lang w:eastAsia="en-US"/>
        </w:rPr>
        <w:t>Главе Красносулинского городского и Пролетарского сельского поселения провести разъяснительную работу с организаторами ярмарок, по приведению ярмарочных площадок в надлежащий вид, согласно требованиям и методическим рекомендациям  в части обеспечения санитарно-эпидемиологического благополучия населения, пожарной безопасности, охраны окружающей среды, ветеринарии, в том числе по обеспечению выполнения требований постановления Правительства Ростовской области от 25.09.2023 № 688 и дизайн-концепции «Рекомендации по цветовому и стилистическому оформлению ярмарок на территории Ростовской области».</w:t>
      </w:r>
    </w:p>
    <w:p w:rsidR="002F205F" w:rsidRPr="007F0F0C" w:rsidRDefault="002F205F" w:rsidP="00F400C6">
      <w:pPr>
        <w:spacing w:line="276" w:lineRule="auto"/>
        <w:ind w:firstLine="0"/>
        <w:rPr>
          <w:szCs w:val="28"/>
        </w:rPr>
      </w:pPr>
    </w:p>
    <w:p w:rsidR="007D2841" w:rsidRPr="00C26530" w:rsidRDefault="007D2841" w:rsidP="00F400C6">
      <w:pPr>
        <w:spacing w:line="276" w:lineRule="auto"/>
        <w:ind w:firstLine="0"/>
        <w:rPr>
          <w:szCs w:val="28"/>
        </w:rPr>
      </w:pPr>
    </w:p>
    <w:p w:rsidR="00DC7712" w:rsidRDefault="00DC7712" w:rsidP="002F205F">
      <w:pPr>
        <w:pStyle w:val="a4"/>
        <w:rPr>
          <w:rFonts w:ascii="Times New Roman" w:hAnsi="Times New Roman" w:cs="Times New Roman"/>
          <w:spacing w:val="-8"/>
          <w:sz w:val="28"/>
          <w:szCs w:val="28"/>
        </w:rPr>
      </w:pPr>
    </w:p>
    <w:p w:rsidR="00DC7712" w:rsidRDefault="00DC7712" w:rsidP="002F205F">
      <w:pPr>
        <w:pStyle w:val="a4"/>
        <w:rPr>
          <w:rFonts w:ascii="Times New Roman" w:hAnsi="Times New Roman" w:cs="Times New Roman"/>
          <w:spacing w:val="-8"/>
          <w:sz w:val="28"/>
          <w:szCs w:val="28"/>
        </w:rPr>
      </w:pPr>
    </w:p>
    <w:p w:rsidR="002C1AC1" w:rsidRDefault="00987A4F" w:rsidP="002F205F">
      <w:pPr>
        <w:pStyle w:val="a4"/>
        <w:rPr>
          <w:rFonts w:ascii="Times New Roman" w:hAnsi="Times New Roman" w:cs="Times New Roman"/>
          <w:spacing w:val="-8"/>
          <w:sz w:val="28"/>
          <w:szCs w:val="28"/>
        </w:rPr>
      </w:pPr>
      <w:r>
        <w:rPr>
          <w:rFonts w:ascii="Times New Roman" w:hAnsi="Times New Roman" w:cs="Times New Roman"/>
          <w:spacing w:val="-8"/>
          <w:sz w:val="28"/>
          <w:szCs w:val="28"/>
        </w:rPr>
        <w:t>Г</w:t>
      </w:r>
      <w:r w:rsidR="00673A49">
        <w:rPr>
          <w:rFonts w:ascii="Times New Roman" w:hAnsi="Times New Roman" w:cs="Times New Roman"/>
          <w:spacing w:val="-8"/>
          <w:sz w:val="28"/>
          <w:szCs w:val="28"/>
        </w:rPr>
        <w:t xml:space="preserve">лава </w:t>
      </w:r>
      <w:r w:rsidR="002C1AC1" w:rsidRPr="007F0F0C">
        <w:rPr>
          <w:rFonts w:ascii="Times New Roman" w:hAnsi="Times New Roman" w:cs="Times New Roman"/>
          <w:spacing w:val="-8"/>
          <w:sz w:val="28"/>
          <w:szCs w:val="28"/>
        </w:rPr>
        <w:t xml:space="preserve"> </w:t>
      </w:r>
    </w:p>
    <w:p w:rsidR="00CA123F" w:rsidRPr="00764767" w:rsidRDefault="002C1AC1" w:rsidP="002F205F">
      <w:pPr>
        <w:pStyle w:val="a4"/>
        <w:rPr>
          <w:rFonts w:ascii="Times New Roman" w:hAnsi="Times New Roman" w:cs="Times New Roman"/>
          <w:sz w:val="28"/>
          <w:szCs w:val="28"/>
        </w:rPr>
      </w:pPr>
      <w:r w:rsidRPr="007F0F0C">
        <w:rPr>
          <w:rFonts w:ascii="Times New Roman" w:hAnsi="Times New Roman" w:cs="Times New Roman"/>
          <w:spacing w:val="-8"/>
          <w:sz w:val="28"/>
          <w:szCs w:val="28"/>
        </w:rPr>
        <w:t>Красносулинского района</w:t>
      </w:r>
      <w:r>
        <w:rPr>
          <w:rFonts w:ascii="Times New Roman" w:hAnsi="Times New Roman" w:cs="Times New Roman"/>
          <w:spacing w:val="-8"/>
          <w:sz w:val="28"/>
          <w:szCs w:val="28"/>
        </w:rPr>
        <w:t xml:space="preserve">                                                                                  </w:t>
      </w:r>
      <w:r w:rsidR="00673A49">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    </w:t>
      </w:r>
      <w:r w:rsidR="00673A49">
        <w:rPr>
          <w:rFonts w:ascii="Times New Roman" w:hAnsi="Times New Roman" w:cs="Times New Roman"/>
          <w:spacing w:val="-8"/>
          <w:sz w:val="28"/>
          <w:szCs w:val="28"/>
        </w:rPr>
        <w:t>И.С. Кирпичков</w:t>
      </w:r>
    </w:p>
    <w:p w:rsidR="00C33542" w:rsidRDefault="008C217C"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 xml:space="preserve">   </w:t>
      </w:r>
      <w:r w:rsidR="00640E89" w:rsidRPr="00764767">
        <w:rPr>
          <w:rFonts w:ascii="Times New Roman" w:hAnsi="Times New Roman" w:cs="Times New Roman"/>
          <w:sz w:val="28"/>
          <w:szCs w:val="28"/>
        </w:rPr>
        <w:tab/>
      </w:r>
    </w:p>
    <w:p w:rsidR="00034108" w:rsidRDefault="00034108" w:rsidP="007A26B0">
      <w:pPr>
        <w:pStyle w:val="a4"/>
        <w:ind w:firstLine="709"/>
        <w:rPr>
          <w:rFonts w:ascii="Times New Roman" w:hAnsi="Times New Roman" w:cs="Times New Roman"/>
          <w:sz w:val="28"/>
          <w:szCs w:val="28"/>
        </w:rPr>
      </w:pPr>
    </w:p>
    <w:p w:rsidR="007C3C4A" w:rsidRDefault="007C3C4A" w:rsidP="007A26B0">
      <w:pPr>
        <w:pStyle w:val="a4"/>
        <w:ind w:firstLine="709"/>
        <w:rPr>
          <w:rFonts w:ascii="Times New Roman" w:hAnsi="Times New Roman" w:cs="Times New Roman"/>
          <w:sz w:val="28"/>
          <w:szCs w:val="28"/>
        </w:rPr>
      </w:pPr>
    </w:p>
    <w:p w:rsidR="007C3C4A" w:rsidRDefault="007C3C4A" w:rsidP="007A26B0">
      <w:pPr>
        <w:pStyle w:val="a4"/>
        <w:ind w:firstLine="709"/>
        <w:rPr>
          <w:rFonts w:ascii="Times New Roman" w:hAnsi="Times New Roman" w:cs="Times New Roman"/>
          <w:sz w:val="28"/>
          <w:szCs w:val="28"/>
        </w:rPr>
      </w:pPr>
    </w:p>
    <w:p w:rsidR="00034108" w:rsidRDefault="00034108" w:rsidP="007A26B0">
      <w:pPr>
        <w:pStyle w:val="a4"/>
        <w:ind w:firstLine="709"/>
        <w:rPr>
          <w:rFonts w:ascii="Times New Roman" w:hAnsi="Times New Roman" w:cs="Times New Roman"/>
          <w:sz w:val="28"/>
          <w:szCs w:val="28"/>
        </w:rPr>
      </w:pPr>
    </w:p>
    <w:p w:rsidR="003E19E2"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492DA6" w:rsidRPr="00764767">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r w:rsidR="00492DA6" w:rsidRPr="00764767">
        <w:rPr>
          <w:rFonts w:ascii="Times New Roman" w:hAnsi="Times New Roman" w:cs="Times New Roman"/>
          <w:sz w:val="28"/>
          <w:szCs w:val="28"/>
        </w:rPr>
        <w:t>к</w:t>
      </w:r>
      <w:r w:rsidRPr="00764767">
        <w:rPr>
          <w:rFonts w:ascii="Times New Roman" w:hAnsi="Times New Roman" w:cs="Times New Roman"/>
          <w:sz w:val="28"/>
          <w:szCs w:val="28"/>
        </w:rPr>
        <w:t>омиссии</w:t>
      </w:r>
      <w:r w:rsidRPr="00764767">
        <w:rPr>
          <w:rFonts w:ascii="Times New Roman" w:hAnsi="Times New Roman" w:cs="Times New Roman"/>
          <w:sz w:val="26"/>
          <w:szCs w:val="26"/>
        </w:rPr>
        <w:t xml:space="preserve">                             </w:t>
      </w:r>
      <w:r w:rsidR="00640E89" w:rsidRPr="00764767">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009C2B0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B043A6">
        <w:rPr>
          <w:rFonts w:ascii="Times New Roman" w:hAnsi="Times New Roman" w:cs="Times New Roman"/>
          <w:sz w:val="26"/>
          <w:szCs w:val="26"/>
        </w:rPr>
        <w:t xml:space="preserve"> Ж</w:t>
      </w:r>
      <w:r w:rsidR="00034108">
        <w:rPr>
          <w:rFonts w:ascii="Times New Roman" w:hAnsi="Times New Roman" w:cs="Times New Roman"/>
          <w:sz w:val="28"/>
          <w:szCs w:val="28"/>
        </w:rPr>
        <w:t xml:space="preserve">.А. </w:t>
      </w:r>
      <w:r w:rsidR="00B043A6">
        <w:rPr>
          <w:rFonts w:ascii="Times New Roman" w:hAnsi="Times New Roman" w:cs="Times New Roman"/>
          <w:sz w:val="28"/>
          <w:szCs w:val="28"/>
        </w:rPr>
        <w:t>Пастушенко</w:t>
      </w:r>
    </w:p>
    <w:p w:rsidR="00103E95" w:rsidRDefault="00103E95" w:rsidP="007A26B0">
      <w:pPr>
        <w:pStyle w:val="a4"/>
        <w:rPr>
          <w:rFonts w:ascii="Times New Roman" w:hAnsi="Times New Roman" w:cs="Times New Roman"/>
          <w:sz w:val="28"/>
          <w:szCs w:val="28"/>
        </w:rPr>
      </w:pPr>
    </w:p>
    <w:p w:rsidR="00103E95" w:rsidRDefault="00103E95" w:rsidP="007A26B0">
      <w:pPr>
        <w:pStyle w:val="a4"/>
        <w:rPr>
          <w:rFonts w:ascii="Times New Roman" w:hAnsi="Times New Roman" w:cs="Times New Roman"/>
          <w:sz w:val="28"/>
          <w:szCs w:val="28"/>
        </w:rPr>
      </w:pPr>
    </w:p>
    <w:p w:rsidR="00103E95" w:rsidRDefault="00103E95" w:rsidP="007A26B0">
      <w:pPr>
        <w:pStyle w:val="a4"/>
        <w:rPr>
          <w:rFonts w:ascii="Times New Roman" w:hAnsi="Times New Roman" w:cs="Times New Roman"/>
          <w:sz w:val="28"/>
          <w:szCs w:val="28"/>
        </w:rPr>
      </w:pPr>
    </w:p>
    <w:p w:rsidR="00103E95" w:rsidRDefault="00103E95" w:rsidP="007A26B0">
      <w:pPr>
        <w:pStyle w:val="a4"/>
        <w:rPr>
          <w:rFonts w:ascii="Times New Roman" w:hAnsi="Times New Roman" w:cs="Times New Roman"/>
          <w:sz w:val="28"/>
          <w:szCs w:val="28"/>
        </w:rPr>
      </w:pPr>
    </w:p>
    <w:p w:rsidR="00103E95" w:rsidRDefault="001E3218" w:rsidP="007A26B0">
      <w:pPr>
        <w:pStyle w:val="a4"/>
        <w:rPr>
          <w:rFonts w:ascii="Times New Roman" w:hAnsi="Times New Roman" w:cs="Times New Roman"/>
          <w:sz w:val="28"/>
          <w:szCs w:val="28"/>
        </w:rPr>
      </w:pPr>
      <w:r>
        <w:rPr>
          <w:rFonts w:ascii="Times New Roman" w:hAnsi="Times New Roman" w:cs="Times New Roman"/>
          <w:sz w:val="28"/>
          <w:szCs w:val="28"/>
        </w:rPr>
        <w:tab/>
      </w:r>
    </w:p>
    <w:p w:rsidR="00DC7712" w:rsidRDefault="00DC7712" w:rsidP="001E3218">
      <w:pPr>
        <w:shd w:val="clear" w:color="auto" w:fill="FFFFFF"/>
        <w:tabs>
          <w:tab w:val="left" w:pos="566"/>
        </w:tabs>
        <w:ind w:hanging="56"/>
        <w:jc w:val="center"/>
        <w:rPr>
          <w:rFonts w:ascii="Liberation Serif" w:eastAsia="Times New Roman" w:hAnsi="Liberation Serif"/>
          <w:b/>
          <w:bCs/>
          <w:color w:val="000000"/>
          <w:sz w:val="36"/>
          <w:szCs w:val="36"/>
        </w:rPr>
      </w:pPr>
    </w:p>
    <w:p w:rsidR="00DC7712" w:rsidRDefault="00DC7712" w:rsidP="001E3218">
      <w:pPr>
        <w:shd w:val="clear" w:color="auto" w:fill="FFFFFF"/>
        <w:tabs>
          <w:tab w:val="left" w:pos="566"/>
        </w:tabs>
        <w:ind w:hanging="56"/>
        <w:jc w:val="center"/>
        <w:rPr>
          <w:rFonts w:ascii="Liberation Serif" w:eastAsia="Times New Roman" w:hAnsi="Liberation Serif"/>
          <w:b/>
          <w:bCs/>
          <w:color w:val="000000"/>
          <w:sz w:val="36"/>
          <w:szCs w:val="36"/>
        </w:rPr>
      </w:pPr>
    </w:p>
    <w:p w:rsidR="00DC7712" w:rsidRDefault="00DC7712" w:rsidP="001E3218">
      <w:pPr>
        <w:shd w:val="clear" w:color="auto" w:fill="FFFFFF"/>
        <w:tabs>
          <w:tab w:val="left" w:pos="566"/>
        </w:tabs>
        <w:ind w:hanging="56"/>
        <w:jc w:val="center"/>
        <w:rPr>
          <w:rFonts w:ascii="Liberation Serif" w:eastAsia="Times New Roman" w:hAnsi="Liberation Serif"/>
          <w:b/>
          <w:bCs/>
          <w:color w:val="000000"/>
          <w:sz w:val="36"/>
          <w:szCs w:val="36"/>
        </w:rPr>
      </w:pPr>
    </w:p>
    <w:p w:rsidR="00DC7712" w:rsidRDefault="00DC7712" w:rsidP="001E3218">
      <w:pPr>
        <w:shd w:val="clear" w:color="auto" w:fill="FFFFFF"/>
        <w:tabs>
          <w:tab w:val="left" w:pos="566"/>
        </w:tabs>
        <w:ind w:hanging="56"/>
        <w:jc w:val="center"/>
        <w:rPr>
          <w:rFonts w:ascii="Liberation Serif" w:eastAsia="Times New Roman" w:hAnsi="Liberation Serif"/>
          <w:b/>
          <w:bCs/>
          <w:color w:val="000000"/>
          <w:sz w:val="36"/>
          <w:szCs w:val="36"/>
        </w:rPr>
      </w:pPr>
    </w:p>
    <w:p w:rsidR="00DC7712" w:rsidRDefault="00DC7712" w:rsidP="001E3218">
      <w:pPr>
        <w:shd w:val="clear" w:color="auto" w:fill="FFFFFF"/>
        <w:tabs>
          <w:tab w:val="left" w:pos="566"/>
        </w:tabs>
        <w:ind w:hanging="56"/>
        <w:jc w:val="center"/>
        <w:rPr>
          <w:rFonts w:ascii="Liberation Serif" w:eastAsia="Times New Roman" w:hAnsi="Liberation Serif"/>
          <w:b/>
          <w:bCs/>
          <w:color w:val="000000"/>
          <w:sz w:val="36"/>
          <w:szCs w:val="36"/>
        </w:rPr>
      </w:pPr>
    </w:p>
    <w:p w:rsidR="00DC7712" w:rsidRDefault="00DC7712" w:rsidP="001E3218">
      <w:pPr>
        <w:shd w:val="clear" w:color="auto" w:fill="FFFFFF"/>
        <w:tabs>
          <w:tab w:val="left" w:pos="566"/>
        </w:tabs>
        <w:ind w:hanging="56"/>
        <w:jc w:val="center"/>
        <w:rPr>
          <w:rFonts w:ascii="Liberation Serif" w:eastAsia="Times New Roman" w:hAnsi="Liberation Serif"/>
          <w:b/>
          <w:bCs/>
          <w:color w:val="000000"/>
          <w:sz w:val="36"/>
          <w:szCs w:val="36"/>
        </w:rPr>
      </w:pPr>
    </w:p>
    <w:p w:rsidR="001E3218" w:rsidRPr="001E3218" w:rsidRDefault="001E3218" w:rsidP="001E3218">
      <w:pPr>
        <w:shd w:val="clear" w:color="auto" w:fill="FFFFFF"/>
        <w:tabs>
          <w:tab w:val="left" w:pos="566"/>
        </w:tabs>
        <w:ind w:hanging="56"/>
        <w:jc w:val="center"/>
        <w:rPr>
          <w:rFonts w:eastAsia="Times New Roman"/>
          <w:sz w:val="24"/>
        </w:rPr>
      </w:pPr>
      <w:r w:rsidRPr="001E3218">
        <w:rPr>
          <w:rFonts w:ascii="Liberation Serif" w:eastAsia="Times New Roman" w:hAnsi="Liberation Serif"/>
          <w:b/>
          <w:bCs/>
          <w:color w:val="000000"/>
          <w:sz w:val="36"/>
          <w:szCs w:val="36"/>
        </w:rPr>
        <w:t>Доклад</w:t>
      </w:r>
    </w:p>
    <w:p w:rsidR="001E3218" w:rsidRPr="001E3218" w:rsidRDefault="001E3218" w:rsidP="001E3218">
      <w:pPr>
        <w:shd w:val="clear" w:color="auto" w:fill="FFFFFF"/>
        <w:tabs>
          <w:tab w:val="left" w:pos="566"/>
        </w:tabs>
        <w:ind w:hanging="56"/>
        <w:jc w:val="center"/>
        <w:rPr>
          <w:rFonts w:ascii="PT Astra Serif" w:eastAsia="Times New Roman" w:hAnsi="PT Astra Serif"/>
          <w:b/>
          <w:bCs/>
          <w:color w:val="000000"/>
          <w:szCs w:val="28"/>
        </w:rPr>
      </w:pPr>
      <w:r w:rsidRPr="001E3218">
        <w:rPr>
          <w:rFonts w:ascii="PT Astra Serif" w:eastAsia="Times New Roman" w:hAnsi="PT Astra Serif"/>
          <w:b/>
          <w:bCs/>
          <w:color w:val="000000"/>
          <w:szCs w:val="28"/>
        </w:rPr>
        <w:t> </w:t>
      </w:r>
    </w:p>
    <w:p w:rsidR="001E3218" w:rsidRPr="001E3218" w:rsidRDefault="001E3218" w:rsidP="001E3218">
      <w:pPr>
        <w:ind w:firstLine="709"/>
        <w:rPr>
          <w:rFonts w:ascii="PT Astra Serif" w:eastAsia="Times New Roman" w:hAnsi="PT Astra Serif"/>
          <w:b/>
          <w:bCs/>
          <w:color w:val="000000"/>
          <w:szCs w:val="28"/>
        </w:rPr>
      </w:pPr>
      <w:r w:rsidRPr="001E3218">
        <w:rPr>
          <w:rFonts w:ascii="PT Astra Serif" w:eastAsia="Times New Roman" w:hAnsi="PT Astra Serif"/>
          <w:b/>
          <w:bCs/>
          <w:color w:val="000000"/>
          <w:szCs w:val="28"/>
        </w:rPr>
        <w:t xml:space="preserve">Тема: о </w:t>
      </w:r>
      <w:r w:rsidR="004A3621">
        <w:rPr>
          <w:rFonts w:ascii="PT Astra Serif" w:eastAsia="Times New Roman" w:hAnsi="PT Astra Serif"/>
          <w:b/>
          <w:bCs/>
          <w:color w:val="000000"/>
          <w:szCs w:val="28"/>
        </w:rPr>
        <w:t>с</w:t>
      </w:r>
      <w:r w:rsidR="004A3621" w:rsidRPr="004A3621">
        <w:rPr>
          <w:rFonts w:ascii="PT Astra Serif" w:eastAsia="Times New Roman" w:hAnsi="PT Astra Serif"/>
          <w:b/>
          <w:bCs/>
          <w:color w:val="000000"/>
          <w:szCs w:val="28"/>
        </w:rPr>
        <w:t xml:space="preserve">истеме маркировки и прослеживания продукции «Честный знак» - </w:t>
      </w:r>
      <w:r w:rsidR="004A3621">
        <w:rPr>
          <w:rFonts w:ascii="PT Astra Serif" w:eastAsia="Times New Roman" w:hAnsi="PT Astra Serif"/>
          <w:b/>
          <w:bCs/>
          <w:color w:val="000000"/>
          <w:szCs w:val="28"/>
        </w:rPr>
        <w:t xml:space="preserve">как </w:t>
      </w:r>
      <w:r w:rsidR="004A3621" w:rsidRPr="004A3621">
        <w:rPr>
          <w:rFonts w:ascii="PT Astra Serif" w:eastAsia="Times New Roman" w:hAnsi="PT Astra Serif"/>
          <w:b/>
          <w:bCs/>
          <w:color w:val="000000"/>
          <w:szCs w:val="28"/>
        </w:rPr>
        <w:t>эффективный инструмент противодействия нелегальному товарообороту</w:t>
      </w:r>
    </w:p>
    <w:p w:rsidR="001E3218" w:rsidRPr="001E3218" w:rsidRDefault="001E3218" w:rsidP="001E3218">
      <w:pPr>
        <w:ind w:firstLine="709"/>
        <w:rPr>
          <w:rFonts w:eastAsia="Times New Roman"/>
          <w:sz w:val="24"/>
        </w:rPr>
      </w:pPr>
      <w:r w:rsidRPr="001E3218">
        <w:rPr>
          <w:rFonts w:eastAsia="Times New Roman"/>
          <w:sz w:val="24"/>
        </w:rPr>
        <w:t> </w:t>
      </w:r>
    </w:p>
    <w:p w:rsidR="00F63F56" w:rsidRPr="00F63F56" w:rsidRDefault="001E3218" w:rsidP="00F63F56">
      <w:pPr>
        <w:pStyle w:val="a4"/>
        <w:tabs>
          <w:tab w:val="left" w:pos="0"/>
        </w:tabs>
        <w:ind w:firstLine="709"/>
        <w:jc w:val="both"/>
        <w:rPr>
          <w:rFonts w:ascii="Times New Roman" w:hAnsi="Times New Roman" w:cs="Times New Roman"/>
          <w:color w:val="auto"/>
          <w:sz w:val="28"/>
          <w:szCs w:val="28"/>
          <w:lang w:eastAsia="en-US"/>
        </w:rPr>
      </w:pPr>
      <w:r w:rsidRPr="00F63F56">
        <w:rPr>
          <w:rFonts w:ascii="Times New Roman" w:hAnsi="Times New Roman" w:cs="Times New Roman"/>
          <w:color w:val="auto"/>
          <w:sz w:val="28"/>
          <w:szCs w:val="28"/>
          <w:lang w:eastAsia="en-US"/>
        </w:rPr>
        <w:t>Уважаемые коллеги, сегодня я хотел</w:t>
      </w:r>
      <w:r w:rsidR="004A3621" w:rsidRPr="00F63F56">
        <w:rPr>
          <w:rFonts w:ascii="Times New Roman" w:hAnsi="Times New Roman" w:cs="Times New Roman"/>
          <w:color w:val="auto"/>
          <w:sz w:val="28"/>
          <w:szCs w:val="28"/>
          <w:lang w:eastAsia="en-US"/>
        </w:rPr>
        <w:t>а</w:t>
      </w:r>
      <w:r w:rsidRPr="00F63F56">
        <w:rPr>
          <w:rFonts w:ascii="Times New Roman" w:hAnsi="Times New Roman" w:cs="Times New Roman"/>
          <w:color w:val="auto"/>
          <w:sz w:val="28"/>
          <w:szCs w:val="28"/>
          <w:lang w:eastAsia="en-US"/>
        </w:rPr>
        <w:t xml:space="preserve"> бы </w:t>
      </w:r>
      <w:r w:rsidR="004A3621" w:rsidRPr="00F63F56">
        <w:rPr>
          <w:rFonts w:ascii="Times New Roman" w:hAnsi="Times New Roman" w:cs="Times New Roman"/>
          <w:color w:val="auto"/>
          <w:sz w:val="28"/>
          <w:szCs w:val="28"/>
          <w:lang w:eastAsia="en-US"/>
        </w:rPr>
        <w:t>обсудить текущее состояние системы "Честный знак", направления развития и мер</w:t>
      </w:r>
      <w:r w:rsidR="00F63F56" w:rsidRPr="00F63F56">
        <w:rPr>
          <w:rFonts w:ascii="Times New Roman" w:hAnsi="Times New Roman" w:cs="Times New Roman"/>
          <w:color w:val="auto"/>
          <w:sz w:val="28"/>
          <w:szCs w:val="28"/>
          <w:lang w:eastAsia="en-US"/>
        </w:rPr>
        <w:t>ах</w:t>
      </w:r>
      <w:r w:rsidR="004A3621" w:rsidRPr="00F63F56">
        <w:rPr>
          <w:rFonts w:ascii="Times New Roman" w:hAnsi="Times New Roman" w:cs="Times New Roman"/>
          <w:color w:val="auto"/>
          <w:sz w:val="28"/>
          <w:szCs w:val="28"/>
          <w:lang w:eastAsia="en-US"/>
        </w:rPr>
        <w:t xml:space="preserve"> ответственности</w:t>
      </w:r>
      <w:r w:rsidR="00F63F56" w:rsidRPr="00F63F56">
        <w:rPr>
          <w:rFonts w:ascii="Times New Roman" w:hAnsi="Times New Roman" w:cs="Times New Roman"/>
          <w:color w:val="auto"/>
          <w:sz w:val="28"/>
          <w:szCs w:val="28"/>
          <w:lang w:eastAsia="en-US"/>
        </w:rPr>
        <w:t xml:space="preserve">. </w:t>
      </w:r>
    </w:p>
    <w:p w:rsidR="00103E95" w:rsidRPr="00F63F56" w:rsidRDefault="00DC7712" w:rsidP="00F63F56">
      <w:pPr>
        <w:pStyle w:val="a4"/>
        <w:tabs>
          <w:tab w:val="left" w:pos="0"/>
        </w:tabs>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ab/>
      </w:r>
      <w:r w:rsidR="00103E95" w:rsidRPr="00F63F56">
        <w:rPr>
          <w:rFonts w:ascii="Times New Roman" w:hAnsi="Times New Roman" w:cs="Times New Roman"/>
          <w:color w:val="auto"/>
          <w:sz w:val="28"/>
          <w:szCs w:val="28"/>
          <w:lang w:eastAsia="en-US"/>
        </w:rPr>
        <w:t>Нелегальный товарооборот — серьёзная угроза для экономики и благополучия граждан. Он порождает целый комплекс проблем: от финансовых потерь для легальных производителей и роста цен до реального риска для здоровья из-за контрафакта или продукции с нарушенным сроком годности. В этих условиях государство активно внедряет цифровые инструменты контроля. Одним из ключевых стала государственная система цифровой маркировки и прослеживания товаров «Честный знак». Её главная задача — обеспечить прозрачность всего цикла: от производства или импорта до продажи конечному потребителю.</w:t>
      </w:r>
    </w:p>
    <w:p w:rsidR="00CB0D19" w:rsidRPr="00F63F56" w:rsidRDefault="00F63F56" w:rsidP="00F63F56">
      <w:pPr>
        <w:pStyle w:val="a4"/>
        <w:tabs>
          <w:tab w:val="left" w:pos="0"/>
        </w:tabs>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ab/>
      </w:r>
      <w:r w:rsidR="00103E95" w:rsidRPr="00F63F56">
        <w:rPr>
          <w:rFonts w:ascii="Times New Roman" w:hAnsi="Times New Roman" w:cs="Times New Roman"/>
          <w:color w:val="auto"/>
          <w:sz w:val="28"/>
          <w:szCs w:val="28"/>
          <w:lang w:eastAsia="en-US"/>
        </w:rPr>
        <w:t xml:space="preserve">Государство продолжает последовательно вводить маркировку для новых категорий товаров. </w:t>
      </w:r>
    </w:p>
    <w:p w:rsidR="00CB0D19" w:rsidRPr="001E3218" w:rsidRDefault="00F63F56" w:rsidP="00F63F56">
      <w:pPr>
        <w:pStyle w:val="a4"/>
        <w:tabs>
          <w:tab w:val="left" w:pos="0"/>
        </w:tabs>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ab/>
      </w:r>
      <w:r w:rsidR="00CB0D19" w:rsidRPr="00CB0D19">
        <w:rPr>
          <w:rFonts w:ascii="Times New Roman" w:hAnsi="Times New Roman" w:cs="Times New Roman"/>
          <w:color w:val="auto"/>
          <w:sz w:val="28"/>
          <w:szCs w:val="28"/>
          <w:lang w:eastAsia="en-US"/>
        </w:rPr>
        <w:t xml:space="preserve">Сейчас маркируют более 20 товарных групп. Среди них: пиво и слабоалкогольные напитки, одежда и обувь, молочная продукция и вода, корма для животных и ветеринарные препараты, </w:t>
      </w:r>
      <w:proofErr w:type="spellStart"/>
      <w:r w:rsidR="00CB0D19" w:rsidRPr="00CB0D19">
        <w:rPr>
          <w:rFonts w:ascii="Times New Roman" w:hAnsi="Times New Roman" w:cs="Times New Roman"/>
          <w:color w:val="auto"/>
          <w:sz w:val="28"/>
          <w:szCs w:val="28"/>
          <w:lang w:eastAsia="en-US"/>
        </w:rPr>
        <w:t>БАДы</w:t>
      </w:r>
      <w:proofErr w:type="spellEnd"/>
      <w:r w:rsidR="00CB0D19" w:rsidRPr="00CB0D19">
        <w:rPr>
          <w:rFonts w:ascii="Times New Roman" w:hAnsi="Times New Roman" w:cs="Times New Roman"/>
          <w:color w:val="auto"/>
          <w:sz w:val="28"/>
          <w:szCs w:val="28"/>
          <w:lang w:eastAsia="en-US"/>
        </w:rPr>
        <w:t xml:space="preserve"> и антисептики. Соблюдать правила маркировки должны производители, импортеры, оптовые и розничные продавцы. </w:t>
      </w:r>
      <w:r w:rsidR="00CB0D19" w:rsidRPr="001E3218">
        <w:rPr>
          <w:rFonts w:ascii="Times New Roman" w:hAnsi="Times New Roman" w:cs="Times New Roman"/>
          <w:color w:val="auto"/>
          <w:sz w:val="28"/>
          <w:szCs w:val="28"/>
          <w:lang w:eastAsia="en-US"/>
        </w:rPr>
        <w:t>Н</w:t>
      </w:r>
      <w:r w:rsidR="00CB0D19" w:rsidRPr="00CB0D19">
        <w:rPr>
          <w:rFonts w:ascii="Times New Roman" w:hAnsi="Times New Roman" w:cs="Times New Roman"/>
          <w:color w:val="auto"/>
          <w:sz w:val="28"/>
          <w:szCs w:val="28"/>
          <w:lang w:eastAsia="en-US"/>
        </w:rPr>
        <w:t>ельзя продавать, перевозить и хранить изделия без кодов маркировки.</w:t>
      </w:r>
    </w:p>
    <w:p w:rsidR="001E3218" w:rsidRPr="00F63F56" w:rsidRDefault="00F63F56" w:rsidP="00F63F56">
      <w:pPr>
        <w:pStyle w:val="a4"/>
        <w:tabs>
          <w:tab w:val="left" w:pos="0"/>
        </w:tabs>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ab/>
      </w:r>
      <w:r w:rsidR="001E3218" w:rsidRPr="00F63F56">
        <w:rPr>
          <w:rFonts w:ascii="Times New Roman" w:hAnsi="Times New Roman" w:cs="Times New Roman"/>
          <w:color w:val="auto"/>
          <w:sz w:val="28"/>
          <w:szCs w:val="28"/>
          <w:lang w:eastAsia="en-US"/>
        </w:rPr>
        <w:t>За производство, ввод в оборот и продажу товаров без кодов маркировки предусмотрены штрафы, а за торговлю немаркированными товарами в особо крупных объемах и подделку кодов — лишение свободы до 6 лет. Сумма штрафа за нарушение правил маркировки зависит от размера партии и категории нарушителя.</w:t>
      </w:r>
    </w:p>
    <w:p w:rsidR="00103E95" w:rsidRPr="00F63F56" w:rsidRDefault="00F63F56" w:rsidP="00F63F56">
      <w:pPr>
        <w:pStyle w:val="a4"/>
        <w:tabs>
          <w:tab w:val="left" w:pos="0"/>
        </w:tabs>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ab/>
      </w:r>
      <w:r w:rsidR="00103E95" w:rsidRPr="00F63F56">
        <w:rPr>
          <w:rFonts w:ascii="Times New Roman" w:hAnsi="Times New Roman" w:cs="Times New Roman"/>
          <w:color w:val="auto"/>
          <w:sz w:val="28"/>
          <w:szCs w:val="28"/>
          <w:lang w:eastAsia="en-US"/>
        </w:rPr>
        <w:t>Например, с 1 марта 2026 года обязательной стала маркировка для ряда кондитерских изделий (печенья, зефира, мармелада), а с 1 мая — для тортов и хлебобулочных изделий. С 1 июля 2026 года стартует новый этап для шоколадных изделий, драже, карамели и жевательной резинки. </w:t>
      </w:r>
      <w:r w:rsidR="001E3218" w:rsidRPr="00F63F56">
        <w:rPr>
          <w:rFonts w:ascii="Times New Roman" w:hAnsi="Times New Roman" w:cs="Times New Roman"/>
          <w:color w:val="auto"/>
          <w:sz w:val="28"/>
          <w:szCs w:val="28"/>
          <w:lang w:eastAsia="en-US"/>
        </w:rPr>
        <w:t xml:space="preserve"> </w:t>
      </w:r>
      <w:r w:rsidR="00103E95" w:rsidRPr="00F63F56">
        <w:rPr>
          <w:rFonts w:ascii="Times New Roman" w:hAnsi="Times New Roman" w:cs="Times New Roman"/>
          <w:color w:val="auto"/>
          <w:sz w:val="28"/>
          <w:szCs w:val="28"/>
          <w:lang w:eastAsia="en-US"/>
        </w:rPr>
        <w:t>Одновременно с этим система активно развивает механизмы контроля:</w:t>
      </w:r>
    </w:p>
    <w:p w:rsidR="00103E95" w:rsidRPr="001E3218" w:rsidRDefault="00F63F56" w:rsidP="00F63F56">
      <w:pPr>
        <w:pStyle w:val="a4"/>
        <w:tabs>
          <w:tab w:val="left" w:pos="0"/>
        </w:tabs>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ab/>
      </w:r>
      <w:r w:rsidR="00AA27FF">
        <w:rPr>
          <w:rFonts w:ascii="Times New Roman" w:hAnsi="Times New Roman" w:cs="Times New Roman"/>
          <w:color w:val="auto"/>
          <w:sz w:val="28"/>
          <w:szCs w:val="28"/>
          <w:lang w:eastAsia="en-US"/>
        </w:rPr>
        <w:t>-</w:t>
      </w:r>
      <w:r w:rsidR="00103E95" w:rsidRPr="00DC7712">
        <w:rPr>
          <w:rFonts w:ascii="Times New Roman" w:hAnsi="Times New Roman" w:cs="Times New Roman"/>
          <w:b/>
          <w:color w:val="auto"/>
          <w:sz w:val="28"/>
          <w:szCs w:val="28"/>
          <w:lang w:eastAsia="en-US"/>
        </w:rPr>
        <w:t>Автоматические штрафы</w:t>
      </w:r>
      <w:r w:rsidR="00103E95" w:rsidRPr="00F63F56">
        <w:rPr>
          <w:rFonts w:ascii="Times New Roman" w:hAnsi="Times New Roman" w:cs="Times New Roman"/>
          <w:color w:val="auto"/>
          <w:sz w:val="28"/>
          <w:szCs w:val="28"/>
          <w:lang w:eastAsia="en-US"/>
        </w:rPr>
        <w:t>.</w:t>
      </w:r>
      <w:r w:rsidR="00103E95" w:rsidRPr="001E3218">
        <w:rPr>
          <w:rFonts w:ascii="Times New Roman" w:hAnsi="Times New Roman" w:cs="Times New Roman"/>
          <w:color w:val="auto"/>
          <w:sz w:val="28"/>
          <w:szCs w:val="28"/>
          <w:lang w:eastAsia="en-US"/>
        </w:rPr>
        <w:t> С 1 июля 2026 года система начнёт автоматически фиксировать нарушения (например, продажу просроченных товаров) и формировать постановления о штрафах без участия инспекторов. </w:t>
      </w:r>
      <w:r w:rsidR="001E3218" w:rsidRPr="00F63F56">
        <w:rPr>
          <w:rFonts w:ascii="Times New Roman" w:hAnsi="Times New Roman" w:cs="Times New Roman"/>
          <w:color w:val="auto"/>
          <w:sz w:val="28"/>
          <w:szCs w:val="28"/>
          <w:lang w:eastAsia="en-US"/>
        </w:rPr>
        <w:t xml:space="preserve"> </w:t>
      </w:r>
    </w:p>
    <w:p w:rsidR="00103E95" w:rsidRPr="001E3218" w:rsidRDefault="00AA27FF" w:rsidP="00AA27FF">
      <w:pPr>
        <w:pStyle w:val="a4"/>
        <w:tabs>
          <w:tab w:val="left" w:pos="0"/>
        </w:tabs>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w:t>
      </w:r>
      <w:r w:rsidR="00103E95" w:rsidRPr="00DC7712">
        <w:rPr>
          <w:rFonts w:ascii="Times New Roman" w:hAnsi="Times New Roman" w:cs="Times New Roman"/>
          <w:b/>
          <w:color w:val="auto"/>
          <w:sz w:val="28"/>
          <w:szCs w:val="28"/>
          <w:lang w:eastAsia="en-US"/>
        </w:rPr>
        <w:t xml:space="preserve">Переход на ТС </w:t>
      </w:r>
      <w:proofErr w:type="spellStart"/>
      <w:r w:rsidR="00103E95" w:rsidRPr="00DC7712">
        <w:rPr>
          <w:rFonts w:ascii="Times New Roman" w:hAnsi="Times New Roman" w:cs="Times New Roman"/>
          <w:b/>
          <w:color w:val="auto"/>
          <w:sz w:val="28"/>
          <w:szCs w:val="28"/>
          <w:lang w:eastAsia="en-US"/>
        </w:rPr>
        <w:t>ПИоТ</w:t>
      </w:r>
      <w:proofErr w:type="spellEnd"/>
      <w:r w:rsidR="00103E95" w:rsidRPr="00F63F56">
        <w:rPr>
          <w:rFonts w:ascii="Times New Roman" w:hAnsi="Times New Roman" w:cs="Times New Roman"/>
          <w:color w:val="auto"/>
          <w:sz w:val="28"/>
          <w:szCs w:val="28"/>
          <w:lang w:eastAsia="en-US"/>
        </w:rPr>
        <w:t>.</w:t>
      </w:r>
      <w:r w:rsidR="00103E95" w:rsidRPr="001E3218">
        <w:rPr>
          <w:rFonts w:ascii="Times New Roman" w:hAnsi="Times New Roman" w:cs="Times New Roman"/>
          <w:color w:val="auto"/>
          <w:sz w:val="28"/>
          <w:szCs w:val="28"/>
          <w:lang w:eastAsia="en-US"/>
        </w:rPr>
        <w:t xml:space="preserve"> С 1 июля 2026 года все продажи маркированных товаров на кассе должны проходить через программный модуль ТС </w:t>
      </w:r>
      <w:proofErr w:type="spellStart"/>
      <w:r w:rsidR="00103E95" w:rsidRPr="001E3218">
        <w:rPr>
          <w:rFonts w:ascii="Times New Roman" w:hAnsi="Times New Roman" w:cs="Times New Roman"/>
          <w:color w:val="auto"/>
          <w:sz w:val="28"/>
          <w:szCs w:val="28"/>
          <w:lang w:eastAsia="en-US"/>
        </w:rPr>
        <w:t>ПИоТ</w:t>
      </w:r>
      <w:proofErr w:type="spellEnd"/>
      <w:r w:rsidR="00103E95" w:rsidRPr="001E3218">
        <w:rPr>
          <w:rFonts w:ascii="Times New Roman" w:hAnsi="Times New Roman" w:cs="Times New Roman"/>
          <w:color w:val="auto"/>
          <w:sz w:val="28"/>
          <w:szCs w:val="28"/>
          <w:lang w:eastAsia="en-US"/>
        </w:rPr>
        <w:t xml:space="preserve"> (Технические Средства Получения Информации о Товаре). Он обеспечивает защищённую передачу данных между кассой и системой «Честный знак». </w:t>
      </w:r>
      <w:r w:rsidR="001E3218" w:rsidRPr="00F63F56">
        <w:rPr>
          <w:rFonts w:ascii="Times New Roman" w:hAnsi="Times New Roman" w:cs="Times New Roman"/>
          <w:color w:val="auto"/>
          <w:sz w:val="28"/>
          <w:szCs w:val="28"/>
          <w:lang w:eastAsia="en-US"/>
        </w:rPr>
        <w:t xml:space="preserve"> </w:t>
      </w:r>
    </w:p>
    <w:p w:rsidR="001E3218" w:rsidRPr="00F63F56" w:rsidRDefault="00AA27FF" w:rsidP="00AA27FF">
      <w:pPr>
        <w:pStyle w:val="a4"/>
        <w:tabs>
          <w:tab w:val="left" w:pos="0"/>
        </w:tabs>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ab/>
        <w:t>-</w:t>
      </w:r>
      <w:r w:rsidR="00103E95" w:rsidRPr="00DC7712">
        <w:rPr>
          <w:rFonts w:ascii="Times New Roman" w:hAnsi="Times New Roman" w:cs="Times New Roman"/>
          <w:b/>
          <w:color w:val="auto"/>
          <w:sz w:val="28"/>
          <w:szCs w:val="28"/>
          <w:lang w:eastAsia="en-US"/>
        </w:rPr>
        <w:t>Ужесточение требований к участникам</w:t>
      </w:r>
      <w:r w:rsidR="00103E95" w:rsidRPr="00F63F56">
        <w:rPr>
          <w:rFonts w:ascii="Times New Roman" w:hAnsi="Times New Roman" w:cs="Times New Roman"/>
          <w:color w:val="auto"/>
          <w:sz w:val="28"/>
          <w:szCs w:val="28"/>
          <w:lang w:eastAsia="en-US"/>
        </w:rPr>
        <w:t>.</w:t>
      </w:r>
      <w:r w:rsidR="00103E95" w:rsidRPr="001E3218">
        <w:rPr>
          <w:rFonts w:ascii="Times New Roman" w:hAnsi="Times New Roman" w:cs="Times New Roman"/>
          <w:color w:val="auto"/>
          <w:sz w:val="28"/>
          <w:szCs w:val="28"/>
          <w:lang w:eastAsia="en-US"/>
        </w:rPr>
        <w:t> С 1 марта 2026 года при регистрации в системе «Честный знак» теперь обязательно нужно подтвердить наличие уведомления о начале предпринимательской деятельности в Едином реестре.</w:t>
      </w:r>
      <w:r w:rsidR="001E3218" w:rsidRPr="00F63F56">
        <w:rPr>
          <w:rFonts w:ascii="Times New Roman" w:hAnsi="Times New Roman" w:cs="Times New Roman"/>
          <w:color w:val="auto"/>
          <w:sz w:val="28"/>
          <w:szCs w:val="28"/>
          <w:lang w:eastAsia="en-US"/>
        </w:rPr>
        <w:t xml:space="preserve"> </w:t>
      </w:r>
    </w:p>
    <w:p w:rsidR="00103E95" w:rsidRDefault="00AA27FF" w:rsidP="00AA27FF">
      <w:pPr>
        <w:pStyle w:val="a4"/>
        <w:tabs>
          <w:tab w:val="left" w:pos="0"/>
        </w:tabs>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ab/>
      </w:r>
      <w:r w:rsidR="001E3218" w:rsidRPr="001E3218">
        <w:rPr>
          <w:rFonts w:ascii="Times New Roman" w:hAnsi="Times New Roman" w:cs="Times New Roman"/>
          <w:color w:val="auto"/>
          <w:sz w:val="28"/>
          <w:szCs w:val="28"/>
          <w:lang w:eastAsia="en-US"/>
        </w:rPr>
        <w:t xml:space="preserve">Система «Честный знак» — важный инструмент для создания более безопасного и прозрачного рынка. Она решает сразу несколько задач: защищает потребителей, помогает добросовестным участникам бизнеса и даёт государству инструмент для контроля оборота товаров. </w:t>
      </w:r>
    </w:p>
    <w:p w:rsidR="00DC7712" w:rsidRDefault="00DC7712" w:rsidP="00AA27FF">
      <w:pPr>
        <w:pStyle w:val="a4"/>
        <w:tabs>
          <w:tab w:val="left" w:pos="0"/>
        </w:tabs>
        <w:jc w:val="both"/>
        <w:rPr>
          <w:rFonts w:ascii="Times New Roman" w:hAnsi="Times New Roman" w:cs="Times New Roman"/>
          <w:color w:val="auto"/>
          <w:sz w:val="28"/>
          <w:szCs w:val="28"/>
          <w:lang w:eastAsia="en-US"/>
        </w:rPr>
      </w:pPr>
    </w:p>
    <w:p w:rsidR="00DC7712" w:rsidRDefault="00DC7712" w:rsidP="00AA27FF">
      <w:pPr>
        <w:pStyle w:val="a4"/>
        <w:tabs>
          <w:tab w:val="left" w:pos="0"/>
        </w:tabs>
        <w:jc w:val="both"/>
        <w:rPr>
          <w:rFonts w:ascii="Times New Roman" w:hAnsi="Times New Roman" w:cs="Times New Roman"/>
          <w:color w:val="auto"/>
          <w:sz w:val="28"/>
          <w:szCs w:val="28"/>
          <w:lang w:eastAsia="en-US"/>
        </w:rPr>
      </w:pPr>
    </w:p>
    <w:p w:rsidR="00DC7712" w:rsidRDefault="00DC7712" w:rsidP="00AA27FF">
      <w:pPr>
        <w:pStyle w:val="a4"/>
        <w:tabs>
          <w:tab w:val="left" w:pos="0"/>
        </w:tabs>
        <w:jc w:val="both"/>
        <w:rPr>
          <w:rFonts w:ascii="Times New Roman" w:hAnsi="Times New Roman" w:cs="Times New Roman"/>
          <w:color w:val="auto"/>
          <w:sz w:val="28"/>
          <w:szCs w:val="28"/>
          <w:lang w:eastAsia="en-US"/>
        </w:rPr>
      </w:pPr>
    </w:p>
    <w:p w:rsidR="00DC7712" w:rsidRPr="001E3218" w:rsidRDefault="00DC7712" w:rsidP="00DC7712">
      <w:pPr>
        <w:shd w:val="clear" w:color="auto" w:fill="FFFFFF"/>
        <w:tabs>
          <w:tab w:val="left" w:pos="566"/>
        </w:tabs>
        <w:ind w:hanging="56"/>
        <w:jc w:val="center"/>
        <w:rPr>
          <w:rFonts w:eastAsia="Times New Roman"/>
          <w:sz w:val="24"/>
        </w:rPr>
      </w:pPr>
      <w:r w:rsidRPr="001E3218">
        <w:rPr>
          <w:rFonts w:ascii="Liberation Serif" w:eastAsia="Times New Roman" w:hAnsi="Liberation Serif"/>
          <w:b/>
          <w:bCs/>
          <w:color w:val="000000"/>
          <w:sz w:val="36"/>
          <w:szCs w:val="36"/>
        </w:rPr>
        <w:t>Доклад</w:t>
      </w:r>
    </w:p>
    <w:p w:rsidR="00DC7712" w:rsidRPr="001E3218" w:rsidRDefault="00DC7712" w:rsidP="00DC7712">
      <w:pPr>
        <w:shd w:val="clear" w:color="auto" w:fill="FFFFFF"/>
        <w:tabs>
          <w:tab w:val="left" w:pos="566"/>
        </w:tabs>
        <w:ind w:hanging="56"/>
        <w:jc w:val="center"/>
        <w:rPr>
          <w:rFonts w:ascii="PT Astra Serif" w:eastAsia="Times New Roman" w:hAnsi="PT Astra Serif"/>
          <w:b/>
          <w:bCs/>
          <w:color w:val="000000"/>
          <w:szCs w:val="28"/>
        </w:rPr>
      </w:pPr>
      <w:r w:rsidRPr="001E3218">
        <w:rPr>
          <w:rFonts w:ascii="PT Astra Serif" w:eastAsia="Times New Roman" w:hAnsi="PT Astra Serif"/>
          <w:b/>
          <w:bCs/>
          <w:color w:val="000000"/>
          <w:szCs w:val="28"/>
        </w:rPr>
        <w:t> </w:t>
      </w:r>
    </w:p>
    <w:p w:rsidR="00DC7712" w:rsidRPr="001E3218" w:rsidRDefault="00DC7712" w:rsidP="00DC7712">
      <w:pPr>
        <w:ind w:firstLine="709"/>
        <w:rPr>
          <w:rFonts w:ascii="PT Astra Serif" w:eastAsia="Times New Roman" w:hAnsi="PT Astra Serif"/>
          <w:b/>
          <w:bCs/>
          <w:color w:val="000000"/>
          <w:szCs w:val="28"/>
        </w:rPr>
      </w:pPr>
      <w:r w:rsidRPr="001E3218">
        <w:rPr>
          <w:rFonts w:ascii="PT Astra Serif" w:eastAsia="Times New Roman" w:hAnsi="PT Astra Serif"/>
          <w:b/>
          <w:bCs/>
          <w:color w:val="000000"/>
          <w:szCs w:val="28"/>
        </w:rPr>
        <w:t xml:space="preserve">Тема: </w:t>
      </w:r>
      <w:r w:rsidRPr="00DC7712">
        <w:rPr>
          <w:b/>
          <w:szCs w:val="28"/>
        </w:rPr>
        <w:t>Об организации ярмарок на территории муниципального образования «Красносулинский район»</w:t>
      </w:r>
    </w:p>
    <w:p w:rsidR="004933C9" w:rsidRDefault="004933C9" w:rsidP="00DC7712">
      <w:pPr>
        <w:ind w:firstLine="709"/>
        <w:rPr>
          <w:rFonts w:eastAsia="Times New Roman"/>
          <w:sz w:val="24"/>
        </w:rPr>
      </w:pPr>
    </w:p>
    <w:p w:rsidR="00DC7712" w:rsidRPr="004933C9" w:rsidRDefault="00DC7712" w:rsidP="004933C9">
      <w:pPr>
        <w:rPr>
          <w:sz w:val="32"/>
          <w:szCs w:val="32"/>
        </w:rPr>
      </w:pPr>
      <w:r w:rsidRPr="004933C9">
        <w:rPr>
          <w:sz w:val="32"/>
          <w:szCs w:val="32"/>
        </w:rPr>
        <w:t> </w:t>
      </w:r>
      <w:r w:rsidR="004933C9" w:rsidRPr="004933C9">
        <w:rPr>
          <w:sz w:val="32"/>
          <w:szCs w:val="32"/>
        </w:rPr>
        <w:t>Для наполнения рынка, создания условий здоровой конкуренции и как, следствие снижения цен, а также в качестве альтернативы создания розничных рынков законодательством предусмотрена возможность организации ярмарок.</w:t>
      </w:r>
    </w:p>
    <w:p w:rsidR="00766DF4" w:rsidRPr="00312D11" w:rsidRDefault="00766DF4" w:rsidP="00766DF4">
      <w:pPr>
        <w:rPr>
          <w:sz w:val="32"/>
          <w:szCs w:val="32"/>
        </w:rPr>
      </w:pPr>
      <w:r w:rsidRPr="00312D11">
        <w:rPr>
          <w:sz w:val="32"/>
          <w:szCs w:val="32"/>
        </w:rPr>
        <w:t>На сегодняшний день Постановлением Администрации Красносулинского района от 19.01.2026 № 4 «Об утверждении перечня мест организации ярмарок на территории Красносулинского района</w:t>
      </w:r>
      <w:r>
        <w:rPr>
          <w:sz w:val="32"/>
          <w:szCs w:val="32"/>
        </w:rPr>
        <w:t xml:space="preserve"> на 2026 год</w:t>
      </w:r>
      <w:r w:rsidRPr="00312D11">
        <w:rPr>
          <w:sz w:val="32"/>
          <w:szCs w:val="32"/>
        </w:rPr>
        <w:t xml:space="preserve">» </w:t>
      </w:r>
      <w:r>
        <w:rPr>
          <w:sz w:val="32"/>
          <w:szCs w:val="32"/>
        </w:rPr>
        <w:t xml:space="preserve">(далее- Постановление) </w:t>
      </w:r>
      <w:r w:rsidRPr="00312D11">
        <w:rPr>
          <w:sz w:val="32"/>
          <w:szCs w:val="32"/>
        </w:rPr>
        <w:t xml:space="preserve">утверждены </w:t>
      </w:r>
      <w:r>
        <w:rPr>
          <w:sz w:val="32"/>
          <w:szCs w:val="32"/>
        </w:rPr>
        <w:t>4 ярмарочные площадки на 32 торговых места</w:t>
      </w:r>
      <w:r w:rsidRPr="00312D11">
        <w:rPr>
          <w:sz w:val="32"/>
          <w:szCs w:val="32"/>
        </w:rPr>
        <w:t>:</w:t>
      </w:r>
    </w:p>
    <w:p w:rsidR="00766DF4" w:rsidRPr="00312D11" w:rsidRDefault="00766DF4" w:rsidP="00766DF4">
      <w:pPr>
        <w:rPr>
          <w:sz w:val="32"/>
          <w:szCs w:val="32"/>
        </w:rPr>
      </w:pPr>
      <w:r w:rsidRPr="00312D11">
        <w:rPr>
          <w:sz w:val="32"/>
          <w:szCs w:val="32"/>
        </w:rPr>
        <w:t>-</w:t>
      </w:r>
      <w:r>
        <w:rPr>
          <w:sz w:val="32"/>
          <w:szCs w:val="32"/>
        </w:rPr>
        <w:t xml:space="preserve"> Две</w:t>
      </w:r>
      <w:r w:rsidRPr="00CF6EF3">
        <w:rPr>
          <w:sz w:val="32"/>
          <w:szCs w:val="32"/>
        </w:rPr>
        <w:t xml:space="preserve"> ярмарки «выходного дня» </w:t>
      </w:r>
      <w:r>
        <w:rPr>
          <w:sz w:val="32"/>
          <w:szCs w:val="32"/>
        </w:rPr>
        <w:t xml:space="preserve">на 20 торговых мест </w:t>
      </w:r>
      <w:r w:rsidRPr="00CF6EF3">
        <w:rPr>
          <w:sz w:val="32"/>
          <w:szCs w:val="32"/>
        </w:rPr>
        <w:t xml:space="preserve">для реализации сельскохозяйственной продукции и универсальной группы товаров, расположенные на центральной площади им. Ленина и в 45 метрах на юго-восток от ул. Победы д.14 (напротив швейного производства «Булава»). </w:t>
      </w:r>
      <w:r w:rsidRPr="00312D11">
        <w:rPr>
          <w:sz w:val="32"/>
          <w:szCs w:val="32"/>
        </w:rPr>
        <w:t xml:space="preserve"> Эти ярмарки предоставляют возможность местным товаропроизводителям реализовывать продукцию на безвозмездной основе;</w:t>
      </w:r>
    </w:p>
    <w:p w:rsidR="00766DF4" w:rsidRDefault="00766DF4" w:rsidP="00766DF4">
      <w:pPr>
        <w:rPr>
          <w:sz w:val="32"/>
          <w:szCs w:val="32"/>
        </w:rPr>
      </w:pPr>
      <w:r w:rsidRPr="00312D11">
        <w:rPr>
          <w:sz w:val="32"/>
          <w:szCs w:val="32"/>
        </w:rPr>
        <w:t>- Одна постоянно действующая сельскохозяйственная ярмарка, расположенная в Красносулинском городском поселении по адресу: ул. 50</w:t>
      </w:r>
      <w:r>
        <w:rPr>
          <w:sz w:val="32"/>
          <w:szCs w:val="32"/>
        </w:rPr>
        <w:t xml:space="preserve"> Лет Октября на 8 торговых мест;</w:t>
      </w:r>
    </w:p>
    <w:p w:rsidR="00766DF4" w:rsidRDefault="00766DF4" w:rsidP="00766DF4">
      <w:pPr>
        <w:rPr>
          <w:sz w:val="32"/>
          <w:szCs w:val="32"/>
        </w:rPr>
      </w:pPr>
      <w:r>
        <w:rPr>
          <w:sz w:val="32"/>
          <w:szCs w:val="32"/>
        </w:rPr>
        <w:t xml:space="preserve">- Придорожная сезонная сельскохозяйственная ярмарка по адресу: Красносулинский район, Пролетарское с.п. Автотрасса М-4 «Дон» 978 км+150м в текущем году не осуществляла свою деятельность, в связи с масштабной реконструкцией Автотрассы М-4 «Дон». </w:t>
      </w:r>
    </w:p>
    <w:p w:rsidR="00766DF4" w:rsidRDefault="00766DF4" w:rsidP="00DC7712">
      <w:pPr>
        <w:ind w:firstLine="709"/>
        <w:rPr>
          <w:rFonts w:eastAsia="Times New Roman"/>
          <w:sz w:val="24"/>
        </w:rPr>
      </w:pPr>
    </w:p>
    <w:p w:rsidR="006942A9" w:rsidRPr="006942A9" w:rsidRDefault="00D466C1" w:rsidP="006942A9">
      <w:pPr>
        <w:rPr>
          <w:sz w:val="32"/>
          <w:szCs w:val="32"/>
        </w:rPr>
      </w:pPr>
      <w:hyperlink r:id="rId6" w:tgtFrame="_blank" w:history="1">
        <w:r w:rsidR="006942A9" w:rsidRPr="006942A9">
          <w:rPr>
            <w:sz w:val="32"/>
            <w:szCs w:val="32"/>
          </w:rPr>
          <w:br/>
        </w:r>
      </w:hyperlink>
    </w:p>
    <w:sectPr w:rsidR="006942A9" w:rsidRPr="006942A9" w:rsidSect="00414068">
      <w:pgSz w:w="11906" w:h="16838"/>
      <w:pgMar w:top="567" w:right="566"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CE1229"/>
    <w:multiLevelType w:val="hybridMultilevel"/>
    <w:tmpl w:val="FA0C2BA2"/>
    <w:lvl w:ilvl="0" w:tplc="1CD44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C61FC2"/>
    <w:multiLevelType w:val="multilevel"/>
    <w:tmpl w:val="193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6B5A06"/>
    <w:multiLevelType w:val="multilevel"/>
    <w:tmpl w:val="A532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7F3E90"/>
    <w:multiLevelType w:val="hybridMultilevel"/>
    <w:tmpl w:val="F9D87740"/>
    <w:lvl w:ilvl="0" w:tplc="45D2FF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5E471266"/>
    <w:multiLevelType w:val="hybridMultilevel"/>
    <w:tmpl w:val="973AFFFA"/>
    <w:lvl w:ilvl="0" w:tplc="1AD0DC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0">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E076167"/>
    <w:multiLevelType w:val="multilevel"/>
    <w:tmpl w:val="F00A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3C6F41"/>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7"/>
  </w:num>
  <w:num w:numId="2">
    <w:abstractNumId w:val="16"/>
  </w:num>
  <w:num w:numId="3">
    <w:abstractNumId w:val="3"/>
  </w:num>
  <w:num w:numId="4">
    <w:abstractNumId w:val="11"/>
  </w:num>
  <w:num w:numId="5">
    <w:abstractNumId w:val="0"/>
  </w:num>
  <w:num w:numId="6">
    <w:abstractNumId w:val="13"/>
  </w:num>
  <w:num w:numId="7">
    <w:abstractNumId w:val="8"/>
  </w:num>
  <w:num w:numId="8">
    <w:abstractNumId w:val="12"/>
  </w:num>
  <w:num w:numId="9">
    <w:abstractNumId w:val="1"/>
  </w:num>
  <w:num w:numId="10">
    <w:abstractNumId w:val="9"/>
  </w:num>
  <w:num w:numId="11">
    <w:abstractNumId w:val="19"/>
  </w:num>
  <w:num w:numId="12">
    <w:abstractNumId w:val="23"/>
  </w:num>
  <w:num w:numId="13">
    <w:abstractNumId w:val="14"/>
  </w:num>
  <w:num w:numId="14">
    <w:abstractNumId w:val="18"/>
  </w:num>
  <w:num w:numId="15">
    <w:abstractNumId w:val="5"/>
  </w:num>
  <w:num w:numId="16">
    <w:abstractNumId w:val="20"/>
  </w:num>
  <w:num w:numId="17">
    <w:abstractNumId w:val="21"/>
  </w:num>
  <w:num w:numId="18">
    <w:abstractNumId w:val="10"/>
  </w:num>
  <w:num w:numId="19">
    <w:abstractNumId w:val="2"/>
  </w:num>
  <w:num w:numId="20">
    <w:abstractNumId w:val="7"/>
  </w:num>
  <w:num w:numId="21">
    <w:abstractNumId w:val="4"/>
  </w:num>
  <w:num w:numId="22">
    <w:abstractNumId w:val="22"/>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23F"/>
    <w:rsid w:val="00003B74"/>
    <w:rsid w:val="0002112E"/>
    <w:rsid w:val="00030983"/>
    <w:rsid w:val="00034108"/>
    <w:rsid w:val="000429AA"/>
    <w:rsid w:val="00044D62"/>
    <w:rsid w:val="0005658F"/>
    <w:rsid w:val="00064EAF"/>
    <w:rsid w:val="00066885"/>
    <w:rsid w:val="00070C38"/>
    <w:rsid w:val="000A24E4"/>
    <w:rsid w:val="000B3CE8"/>
    <w:rsid w:val="000B5AA8"/>
    <w:rsid w:val="00103E95"/>
    <w:rsid w:val="001055DD"/>
    <w:rsid w:val="0012008F"/>
    <w:rsid w:val="0012180E"/>
    <w:rsid w:val="00144C99"/>
    <w:rsid w:val="00163FB6"/>
    <w:rsid w:val="00173865"/>
    <w:rsid w:val="001B0C04"/>
    <w:rsid w:val="001D03D0"/>
    <w:rsid w:val="001E3218"/>
    <w:rsid w:val="001E4BE5"/>
    <w:rsid w:val="001E7D85"/>
    <w:rsid w:val="001F1C4C"/>
    <w:rsid w:val="001F3040"/>
    <w:rsid w:val="001F55C1"/>
    <w:rsid w:val="002023D4"/>
    <w:rsid w:val="002035CF"/>
    <w:rsid w:val="00203B18"/>
    <w:rsid w:val="002069C5"/>
    <w:rsid w:val="0021095D"/>
    <w:rsid w:val="00220124"/>
    <w:rsid w:val="002207DF"/>
    <w:rsid w:val="002214BE"/>
    <w:rsid w:val="00227127"/>
    <w:rsid w:val="00235F04"/>
    <w:rsid w:val="00236E5A"/>
    <w:rsid w:val="00242E87"/>
    <w:rsid w:val="00250684"/>
    <w:rsid w:val="002535D6"/>
    <w:rsid w:val="002602A5"/>
    <w:rsid w:val="002621C9"/>
    <w:rsid w:val="00270FE5"/>
    <w:rsid w:val="002967A5"/>
    <w:rsid w:val="002A3EAE"/>
    <w:rsid w:val="002C1AC1"/>
    <w:rsid w:val="002C1F07"/>
    <w:rsid w:val="002D5117"/>
    <w:rsid w:val="002E59FE"/>
    <w:rsid w:val="002F205F"/>
    <w:rsid w:val="002F7E8F"/>
    <w:rsid w:val="00304F55"/>
    <w:rsid w:val="00307813"/>
    <w:rsid w:val="003217D9"/>
    <w:rsid w:val="00322E62"/>
    <w:rsid w:val="0032567E"/>
    <w:rsid w:val="00342CD8"/>
    <w:rsid w:val="00352BFE"/>
    <w:rsid w:val="00370479"/>
    <w:rsid w:val="00393F90"/>
    <w:rsid w:val="00394646"/>
    <w:rsid w:val="00397D25"/>
    <w:rsid w:val="003A2197"/>
    <w:rsid w:val="003A2CEA"/>
    <w:rsid w:val="003A5FD4"/>
    <w:rsid w:val="003A6C2D"/>
    <w:rsid w:val="003B389D"/>
    <w:rsid w:val="003B47DD"/>
    <w:rsid w:val="003B6CD3"/>
    <w:rsid w:val="003D0577"/>
    <w:rsid w:val="003E19E2"/>
    <w:rsid w:val="003E3837"/>
    <w:rsid w:val="003E6A43"/>
    <w:rsid w:val="00404A15"/>
    <w:rsid w:val="00414068"/>
    <w:rsid w:val="0042524D"/>
    <w:rsid w:val="00431840"/>
    <w:rsid w:val="004439ED"/>
    <w:rsid w:val="00444190"/>
    <w:rsid w:val="00450AA0"/>
    <w:rsid w:val="00456714"/>
    <w:rsid w:val="004875D2"/>
    <w:rsid w:val="00492DA6"/>
    <w:rsid w:val="004933C9"/>
    <w:rsid w:val="0049631D"/>
    <w:rsid w:val="0049779A"/>
    <w:rsid w:val="004A3621"/>
    <w:rsid w:val="004A51FC"/>
    <w:rsid w:val="004B221A"/>
    <w:rsid w:val="004B582E"/>
    <w:rsid w:val="004D52BF"/>
    <w:rsid w:val="004F31D0"/>
    <w:rsid w:val="00500B94"/>
    <w:rsid w:val="00500E0F"/>
    <w:rsid w:val="00520669"/>
    <w:rsid w:val="00541F7D"/>
    <w:rsid w:val="00545ABE"/>
    <w:rsid w:val="00546B65"/>
    <w:rsid w:val="00555A94"/>
    <w:rsid w:val="005565B9"/>
    <w:rsid w:val="00563E68"/>
    <w:rsid w:val="005734E4"/>
    <w:rsid w:val="0057512A"/>
    <w:rsid w:val="00575644"/>
    <w:rsid w:val="00580DF9"/>
    <w:rsid w:val="005835BF"/>
    <w:rsid w:val="00593CBB"/>
    <w:rsid w:val="005A46F5"/>
    <w:rsid w:val="005C65CB"/>
    <w:rsid w:val="005D7DED"/>
    <w:rsid w:val="005E30E6"/>
    <w:rsid w:val="00601894"/>
    <w:rsid w:val="00604432"/>
    <w:rsid w:val="006325BA"/>
    <w:rsid w:val="00640E89"/>
    <w:rsid w:val="0065202B"/>
    <w:rsid w:val="00654EF3"/>
    <w:rsid w:val="00655EE1"/>
    <w:rsid w:val="0067022E"/>
    <w:rsid w:val="00673A49"/>
    <w:rsid w:val="00686AE5"/>
    <w:rsid w:val="00687980"/>
    <w:rsid w:val="00687A47"/>
    <w:rsid w:val="00687E9D"/>
    <w:rsid w:val="006942A9"/>
    <w:rsid w:val="006A4308"/>
    <w:rsid w:val="006B5856"/>
    <w:rsid w:val="006D301E"/>
    <w:rsid w:val="006E186E"/>
    <w:rsid w:val="006E72E0"/>
    <w:rsid w:val="006F1CE0"/>
    <w:rsid w:val="007066CA"/>
    <w:rsid w:val="00713576"/>
    <w:rsid w:val="00722894"/>
    <w:rsid w:val="00734216"/>
    <w:rsid w:val="00764767"/>
    <w:rsid w:val="00766DF4"/>
    <w:rsid w:val="00774F0F"/>
    <w:rsid w:val="00780EC6"/>
    <w:rsid w:val="007A26B0"/>
    <w:rsid w:val="007B1C26"/>
    <w:rsid w:val="007C3C4A"/>
    <w:rsid w:val="007C79F9"/>
    <w:rsid w:val="007D2841"/>
    <w:rsid w:val="007D691E"/>
    <w:rsid w:val="007E7ACF"/>
    <w:rsid w:val="007F0F0C"/>
    <w:rsid w:val="008250A6"/>
    <w:rsid w:val="00831256"/>
    <w:rsid w:val="00835287"/>
    <w:rsid w:val="008459A1"/>
    <w:rsid w:val="00854ECB"/>
    <w:rsid w:val="008557A6"/>
    <w:rsid w:val="00861B09"/>
    <w:rsid w:val="00890285"/>
    <w:rsid w:val="008A77E7"/>
    <w:rsid w:val="008C217C"/>
    <w:rsid w:val="008D157C"/>
    <w:rsid w:val="008F0531"/>
    <w:rsid w:val="008F20DC"/>
    <w:rsid w:val="0090136B"/>
    <w:rsid w:val="009067FC"/>
    <w:rsid w:val="0091674C"/>
    <w:rsid w:val="00925F6D"/>
    <w:rsid w:val="00926443"/>
    <w:rsid w:val="009441AF"/>
    <w:rsid w:val="00957DF0"/>
    <w:rsid w:val="00983101"/>
    <w:rsid w:val="00985A1C"/>
    <w:rsid w:val="00987A4F"/>
    <w:rsid w:val="009A1F0A"/>
    <w:rsid w:val="009C2B07"/>
    <w:rsid w:val="009C337A"/>
    <w:rsid w:val="009C7968"/>
    <w:rsid w:val="009D37CF"/>
    <w:rsid w:val="009E53CC"/>
    <w:rsid w:val="009E656E"/>
    <w:rsid w:val="009F1C0F"/>
    <w:rsid w:val="00A041F9"/>
    <w:rsid w:val="00A117E6"/>
    <w:rsid w:val="00A21C04"/>
    <w:rsid w:val="00A3747C"/>
    <w:rsid w:val="00A47F66"/>
    <w:rsid w:val="00A5723C"/>
    <w:rsid w:val="00A740DF"/>
    <w:rsid w:val="00A82005"/>
    <w:rsid w:val="00A84080"/>
    <w:rsid w:val="00AA27FF"/>
    <w:rsid w:val="00AA4300"/>
    <w:rsid w:val="00AB158D"/>
    <w:rsid w:val="00AE0671"/>
    <w:rsid w:val="00AE65C9"/>
    <w:rsid w:val="00AF16FA"/>
    <w:rsid w:val="00AF62E6"/>
    <w:rsid w:val="00B043A6"/>
    <w:rsid w:val="00B0573D"/>
    <w:rsid w:val="00B06BAE"/>
    <w:rsid w:val="00B12981"/>
    <w:rsid w:val="00B23262"/>
    <w:rsid w:val="00B2759C"/>
    <w:rsid w:val="00B42C50"/>
    <w:rsid w:val="00B56E42"/>
    <w:rsid w:val="00B73BCD"/>
    <w:rsid w:val="00B85011"/>
    <w:rsid w:val="00BC5328"/>
    <w:rsid w:val="00BD5F4F"/>
    <w:rsid w:val="00BD5FE1"/>
    <w:rsid w:val="00BD690A"/>
    <w:rsid w:val="00BE36DF"/>
    <w:rsid w:val="00C0363D"/>
    <w:rsid w:val="00C15004"/>
    <w:rsid w:val="00C26530"/>
    <w:rsid w:val="00C33542"/>
    <w:rsid w:val="00C51801"/>
    <w:rsid w:val="00C54A1C"/>
    <w:rsid w:val="00C869D2"/>
    <w:rsid w:val="00C963D1"/>
    <w:rsid w:val="00C96C07"/>
    <w:rsid w:val="00CA123F"/>
    <w:rsid w:val="00CA30A5"/>
    <w:rsid w:val="00CA3C13"/>
    <w:rsid w:val="00CB0D19"/>
    <w:rsid w:val="00CD49C2"/>
    <w:rsid w:val="00CF0950"/>
    <w:rsid w:val="00CF5FCF"/>
    <w:rsid w:val="00CF68C3"/>
    <w:rsid w:val="00D063A3"/>
    <w:rsid w:val="00D06B97"/>
    <w:rsid w:val="00D2154A"/>
    <w:rsid w:val="00D2600E"/>
    <w:rsid w:val="00D30EAC"/>
    <w:rsid w:val="00D37E14"/>
    <w:rsid w:val="00D40221"/>
    <w:rsid w:val="00D416CE"/>
    <w:rsid w:val="00D466C1"/>
    <w:rsid w:val="00D54005"/>
    <w:rsid w:val="00D643B9"/>
    <w:rsid w:val="00D7622D"/>
    <w:rsid w:val="00D85AB5"/>
    <w:rsid w:val="00D86733"/>
    <w:rsid w:val="00D93DDC"/>
    <w:rsid w:val="00DA73F4"/>
    <w:rsid w:val="00DC59B6"/>
    <w:rsid w:val="00DC7712"/>
    <w:rsid w:val="00DD3B2D"/>
    <w:rsid w:val="00DE6C03"/>
    <w:rsid w:val="00DF6314"/>
    <w:rsid w:val="00DF7A4D"/>
    <w:rsid w:val="00E14B83"/>
    <w:rsid w:val="00E20EC3"/>
    <w:rsid w:val="00E51C18"/>
    <w:rsid w:val="00E523B3"/>
    <w:rsid w:val="00E530C3"/>
    <w:rsid w:val="00E53142"/>
    <w:rsid w:val="00E72C4C"/>
    <w:rsid w:val="00E74037"/>
    <w:rsid w:val="00E94EE6"/>
    <w:rsid w:val="00E95EFE"/>
    <w:rsid w:val="00EA4383"/>
    <w:rsid w:val="00EB7520"/>
    <w:rsid w:val="00EC3135"/>
    <w:rsid w:val="00EC578D"/>
    <w:rsid w:val="00ED092C"/>
    <w:rsid w:val="00EE5F90"/>
    <w:rsid w:val="00F055EA"/>
    <w:rsid w:val="00F1535E"/>
    <w:rsid w:val="00F1692E"/>
    <w:rsid w:val="00F3417D"/>
    <w:rsid w:val="00F400C6"/>
    <w:rsid w:val="00F55F60"/>
    <w:rsid w:val="00F63F56"/>
    <w:rsid w:val="00F66C13"/>
    <w:rsid w:val="00F8290B"/>
    <w:rsid w:val="00F87885"/>
    <w:rsid w:val="00F92C34"/>
    <w:rsid w:val="00FA6030"/>
    <w:rsid w:val="00FA6663"/>
    <w:rsid w:val="00FB7703"/>
    <w:rsid w:val="00FC0841"/>
    <w:rsid w:val="00FC18A4"/>
    <w:rsid w:val="00FD2E60"/>
    <w:rsid w:val="00FD33B6"/>
    <w:rsid w:val="00FD7203"/>
    <w:rsid w:val="00FE4AA9"/>
    <w:rsid w:val="00FE574D"/>
    <w:rsid w:val="00FE7AC2"/>
    <w:rsid w:val="00FF2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AD1B66-D0EA-40D3-9050-B764A36F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9B6"/>
    <w:pPr>
      <w:ind w:firstLine="567"/>
      <w:jc w:val="both"/>
    </w:pPr>
    <w:rPr>
      <w:rFonts w:ascii="Times New Roman" w:hAnsi="Times New Roman" w:cs="Times New Roman"/>
      <w:sz w:val="28"/>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semiHidden/>
    <w:unhideWhenUsed/>
    <w:qFormat/>
    <w:rsid w:val="00103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locked/>
    <w:rsid w:val="000429AA"/>
    <w:rPr>
      <w:color w:val="000000"/>
      <w:sz w:val="24"/>
      <w:szCs w:val="24"/>
    </w:rPr>
  </w:style>
  <w:style w:type="character" w:customStyle="1" w:styleId="20">
    <w:name w:val="Заголовок 2 Знак"/>
    <w:basedOn w:val="a0"/>
    <w:link w:val="2"/>
    <w:uiPriority w:val="9"/>
    <w:semiHidden/>
    <w:rsid w:val="00103E95"/>
    <w:rPr>
      <w:rFonts w:asciiTheme="majorHAnsi" w:eastAsiaTheme="majorEastAsia" w:hAnsiTheme="majorHAnsi" w:cstheme="majorBidi"/>
      <w:b/>
      <w:bCs/>
      <w:color w:val="4F81BD" w:themeColor="accent1"/>
      <w:sz w:val="26"/>
      <w:szCs w:val="26"/>
    </w:rPr>
  </w:style>
  <w:style w:type="character" w:styleId="ab">
    <w:name w:val="Hyperlink"/>
    <w:basedOn w:val="a0"/>
    <w:uiPriority w:val="99"/>
    <w:semiHidden/>
    <w:unhideWhenUsed/>
    <w:rsid w:val="00103E95"/>
    <w:rPr>
      <w:color w:val="0000FF"/>
      <w:u w:val="single"/>
    </w:rPr>
  </w:style>
  <w:style w:type="paragraph" w:customStyle="1" w:styleId="docdata">
    <w:name w:val="docdata"/>
    <w:aliases w:val="docy,v5,3480,bqiaagaaeyqcaaagiaiaaamhcwaabrulaaaaaaaaaaaaaaaaaaaaaaaaaaaaaaaaaaaaaaaaaaaaaaaaaaaaaaaaaaaaaaaaaaaaaaaaaaaaaaaaaaaaaaaaaaaaaaaaaaaaaaaaaaaaaaaaaaaaaaaaaaaaaaaaaaaaaaaaaaaaaaaaaaaaaaaaaaaaaaaaaaaaaaaaaaaaaaaaaaaaaaaaaaaaaaaaaaaaaaaa"/>
    <w:basedOn w:val="a"/>
    <w:rsid w:val="001E3218"/>
    <w:pPr>
      <w:spacing w:before="100" w:beforeAutospacing="1" w:after="100" w:afterAutospacing="1"/>
      <w:ind w:firstLine="0"/>
      <w:jc w:val="left"/>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82398">
      <w:bodyDiv w:val="1"/>
      <w:marLeft w:val="0"/>
      <w:marRight w:val="0"/>
      <w:marTop w:val="0"/>
      <w:marBottom w:val="0"/>
      <w:divBdr>
        <w:top w:val="none" w:sz="0" w:space="0" w:color="auto"/>
        <w:left w:val="none" w:sz="0" w:space="0" w:color="auto"/>
        <w:bottom w:val="none" w:sz="0" w:space="0" w:color="auto"/>
        <w:right w:val="none" w:sz="0" w:space="0" w:color="auto"/>
      </w:divBdr>
    </w:div>
    <w:div w:id="469399764">
      <w:bodyDiv w:val="1"/>
      <w:marLeft w:val="0"/>
      <w:marRight w:val="0"/>
      <w:marTop w:val="0"/>
      <w:marBottom w:val="0"/>
      <w:divBdr>
        <w:top w:val="none" w:sz="0" w:space="0" w:color="auto"/>
        <w:left w:val="none" w:sz="0" w:space="0" w:color="auto"/>
        <w:bottom w:val="none" w:sz="0" w:space="0" w:color="auto"/>
        <w:right w:val="none" w:sz="0" w:space="0" w:color="auto"/>
      </w:divBdr>
    </w:div>
    <w:div w:id="1517688977">
      <w:bodyDiv w:val="1"/>
      <w:marLeft w:val="0"/>
      <w:marRight w:val="0"/>
      <w:marTop w:val="0"/>
      <w:marBottom w:val="0"/>
      <w:divBdr>
        <w:top w:val="none" w:sz="0" w:space="0" w:color="auto"/>
        <w:left w:val="none" w:sz="0" w:space="0" w:color="auto"/>
        <w:bottom w:val="none" w:sz="0" w:space="0" w:color="auto"/>
        <w:right w:val="none" w:sz="0" w:space="0" w:color="auto"/>
      </w:divBdr>
    </w:div>
    <w:div w:id="1721250003">
      <w:bodyDiv w:val="1"/>
      <w:marLeft w:val="0"/>
      <w:marRight w:val="0"/>
      <w:marTop w:val="0"/>
      <w:marBottom w:val="0"/>
      <w:divBdr>
        <w:top w:val="none" w:sz="0" w:space="0" w:color="auto"/>
        <w:left w:val="none" w:sz="0" w:space="0" w:color="auto"/>
        <w:bottom w:val="none" w:sz="0" w:space="0" w:color="auto"/>
        <w:right w:val="none" w:sz="0" w:space="0" w:color="auto"/>
      </w:divBdr>
      <w:divsChild>
        <w:div w:id="1992640574">
          <w:marLeft w:val="0"/>
          <w:marRight w:val="0"/>
          <w:marTop w:val="0"/>
          <w:marBottom w:val="0"/>
          <w:divBdr>
            <w:top w:val="none" w:sz="0" w:space="0" w:color="auto"/>
            <w:left w:val="none" w:sz="0" w:space="0" w:color="auto"/>
            <w:bottom w:val="none" w:sz="0" w:space="0" w:color="auto"/>
            <w:right w:val="none" w:sz="0" w:space="0" w:color="auto"/>
          </w:divBdr>
        </w:div>
        <w:div w:id="422410546">
          <w:marLeft w:val="0"/>
          <w:marRight w:val="0"/>
          <w:marTop w:val="0"/>
          <w:marBottom w:val="0"/>
          <w:divBdr>
            <w:top w:val="none" w:sz="0" w:space="0" w:color="auto"/>
            <w:left w:val="none" w:sz="0" w:space="0" w:color="auto"/>
            <w:bottom w:val="none" w:sz="0" w:space="0" w:color="auto"/>
            <w:right w:val="none" w:sz="0" w:space="0" w:color="auto"/>
          </w:divBdr>
        </w:div>
        <w:div w:id="2076656791">
          <w:marLeft w:val="0"/>
          <w:marRight w:val="0"/>
          <w:marTop w:val="0"/>
          <w:marBottom w:val="0"/>
          <w:divBdr>
            <w:top w:val="none" w:sz="0" w:space="0" w:color="auto"/>
            <w:left w:val="none" w:sz="0" w:space="0" w:color="auto"/>
            <w:bottom w:val="none" w:sz="0" w:space="0" w:color="auto"/>
            <w:right w:val="none" w:sz="0" w:space="0" w:color="auto"/>
          </w:divBdr>
        </w:div>
      </w:divsChild>
    </w:div>
    <w:div w:id="1787385946">
      <w:bodyDiv w:val="1"/>
      <w:marLeft w:val="0"/>
      <w:marRight w:val="0"/>
      <w:marTop w:val="0"/>
      <w:marBottom w:val="0"/>
      <w:divBdr>
        <w:top w:val="none" w:sz="0" w:space="0" w:color="auto"/>
        <w:left w:val="none" w:sz="0" w:space="0" w:color="auto"/>
        <w:bottom w:val="none" w:sz="0" w:space="0" w:color="auto"/>
        <w:right w:val="none" w:sz="0" w:space="0" w:color="auto"/>
      </w:divBdr>
    </w:div>
    <w:div w:id="188594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ommersant.ru/doc/689313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10E65-94C5-4E43-9314-7EAF0C1A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1126</Words>
  <Characters>6420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Stranik</cp:lastModifiedBy>
  <cp:revision>2</cp:revision>
  <cp:lastPrinted>2026-07-03T06:11:00Z</cp:lastPrinted>
  <dcterms:created xsi:type="dcterms:W3CDTF">2026-07-07T08:46:00Z</dcterms:created>
  <dcterms:modified xsi:type="dcterms:W3CDTF">2026-07-07T08:46:00Z</dcterms:modified>
</cp:coreProperties>
</file>