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BE" w:rsidRDefault="00DA3C43" w:rsidP="00DA3C43">
      <w:pPr>
        <w:ind w:right="-1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957347" cy="983672"/>
            <wp:effectExtent l="0" t="0" r="0" b="6985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57" cy="9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531">
        <w:rPr>
          <w:sz w:val="28"/>
        </w:rPr>
        <w:t xml:space="preserve">   </w:t>
      </w:r>
    </w:p>
    <w:p w:rsidR="00DA3C43" w:rsidRPr="00EF5531" w:rsidRDefault="00DA3C43" w:rsidP="004C1EBE">
      <w:pPr>
        <w:ind w:left="142" w:right="-1"/>
        <w:jc w:val="center"/>
        <w:rPr>
          <w:sz w:val="28"/>
        </w:rPr>
      </w:pPr>
      <w:r w:rsidRPr="00EF5531">
        <w:rPr>
          <w:sz w:val="28"/>
        </w:rPr>
        <w:t xml:space="preserve">                                                                                          </w:t>
      </w:r>
    </w:p>
    <w:p w:rsidR="00DA3C43" w:rsidRPr="00260188" w:rsidRDefault="00DA3C43" w:rsidP="00DA3C43">
      <w:pPr>
        <w:jc w:val="center"/>
        <w:rPr>
          <w:sz w:val="26"/>
          <w:szCs w:val="26"/>
        </w:rPr>
      </w:pPr>
      <w:r w:rsidRPr="00260188">
        <w:rPr>
          <w:sz w:val="26"/>
          <w:szCs w:val="26"/>
        </w:rPr>
        <w:t>СОБРАНИЕ ДЕПУТАТОВ</w:t>
      </w:r>
    </w:p>
    <w:p w:rsidR="00DA3C43" w:rsidRPr="00260188" w:rsidRDefault="00DA3C43" w:rsidP="00DA3C43">
      <w:pPr>
        <w:jc w:val="center"/>
        <w:rPr>
          <w:sz w:val="26"/>
          <w:szCs w:val="26"/>
        </w:rPr>
      </w:pPr>
      <w:r w:rsidRPr="00260188">
        <w:rPr>
          <w:sz w:val="26"/>
          <w:szCs w:val="26"/>
        </w:rPr>
        <w:t xml:space="preserve"> КРАСНОСУЛИНСКОГО РАЙОНА            </w:t>
      </w:r>
    </w:p>
    <w:p w:rsidR="00DA3C43" w:rsidRPr="00260188" w:rsidRDefault="00DA3C43" w:rsidP="00DA3C43">
      <w:pPr>
        <w:jc w:val="center"/>
        <w:rPr>
          <w:sz w:val="26"/>
          <w:szCs w:val="26"/>
        </w:rPr>
      </w:pPr>
      <w:r w:rsidRPr="00260188">
        <w:rPr>
          <w:sz w:val="26"/>
          <w:szCs w:val="26"/>
        </w:rPr>
        <w:t xml:space="preserve">   РОСТОВСКОЙ ОБЛАСТИ    </w:t>
      </w:r>
    </w:p>
    <w:p w:rsidR="00DA3C43" w:rsidRPr="00260188" w:rsidRDefault="00DA3C43" w:rsidP="00DA3C43">
      <w:pPr>
        <w:jc w:val="center"/>
        <w:rPr>
          <w:sz w:val="26"/>
          <w:szCs w:val="26"/>
        </w:rPr>
      </w:pPr>
      <w:r w:rsidRPr="00260188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:rsidR="00DA3C43" w:rsidRPr="00260188" w:rsidRDefault="00DA3C43" w:rsidP="00DA3C43">
      <w:pPr>
        <w:keepNext/>
        <w:ind w:right="-1"/>
        <w:jc w:val="center"/>
        <w:outlineLvl w:val="3"/>
        <w:rPr>
          <w:sz w:val="26"/>
          <w:szCs w:val="26"/>
        </w:rPr>
      </w:pPr>
      <w:r w:rsidRPr="00260188">
        <w:rPr>
          <w:sz w:val="26"/>
          <w:szCs w:val="26"/>
        </w:rPr>
        <w:t xml:space="preserve">РЕШЕНИЕ                                                                                               </w:t>
      </w:r>
    </w:p>
    <w:p w:rsidR="00DA3C43" w:rsidRPr="00260188" w:rsidRDefault="00DA3C43" w:rsidP="00DA3C43">
      <w:pPr>
        <w:tabs>
          <w:tab w:val="center" w:pos="3686"/>
          <w:tab w:val="right" w:pos="9072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 </w:t>
      </w:r>
    </w:p>
    <w:p w:rsidR="00DA3C43" w:rsidRDefault="00DA3C43" w:rsidP="00DA3C43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25.04.2023      </w:t>
      </w:r>
      <w:r w:rsidRPr="00260188">
        <w:rPr>
          <w:sz w:val="26"/>
          <w:szCs w:val="26"/>
        </w:rPr>
        <w:tab/>
        <w:t xml:space="preserve">              </w:t>
      </w:r>
      <w:r w:rsidR="007C7F3B" w:rsidRPr="00260188">
        <w:rPr>
          <w:sz w:val="26"/>
          <w:szCs w:val="26"/>
        </w:rPr>
        <w:t xml:space="preserve">                          №  169</w:t>
      </w:r>
      <w:r w:rsidRPr="00260188">
        <w:rPr>
          <w:sz w:val="26"/>
          <w:szCs w:val="26"/>
        </w:rPr>
        <w:t xml:space="preserve">                                   г. Красный Сулин</w:t>
      </w:r>
    </w:p>
    <w:p w:rsidR="004C1EBE" w:rsidRPr="00260188" w:rsidRDefault="004C1EBE" w:rsidP="00DA3C43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</w:p>
    <w:p w:rsidR="007C7F3B" w:rsidRPr="00260188" w:rsidRDefault="007C7F3B" w:rsidP="00017891">
      <w:pPr>
        <w:tabs>
          <w:tab w:val="center" w:pos="3686"/>
          <w:tab w:val="right" w:pos="9360"/>
        </w:tabs>
        <w:ind w:right="3968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О внесении изменений в приложение к решению Собрания депутатов Красносулинского района от 29.11.2022 № 120 «Об утверждении Положения о денежном содержании и некоторых дополнительных гарантиях лицам, замещающим муниципальные должности Контрольно-счетной палаты Красносулинского района»</w:t>
      </w:r>
    </w:p>
    <w:p w:rsidR="007C7F3B" w:rsidRPr="00260188" w:rsidRDefault="007C7F3B" w:rsidP="007C7F3B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</w:p>
    <w:p w:rsidR="007C7F3B" w:rsidRPr="00260188" w:rsidRDefault="00017891" w:rsidP="007C7F3B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           </w:t>
      </w:r>
      <w:r w:rsidR="007C7F3B" w:rsidRPr="00260188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Областным законом от 13.10.2008 № 103-ЗС «О гарантиях осуществления полномочий отдельных лиц, замещающих муниципальные должности в Ростовской области</w:t>
      </w:r>
      <w:proofErr w:type="gramStart"/>
      <w:r w:rsidR="007C7F3B" w:rsidRPr="00260188">
        <w:rPr>
          <w:sz w:val="26"/>
          <w:szCs w:val="26"/>
        </w:rPr>
        <w:t>»,  руководствуясь</w:t>
      </w:r>
      <w:proofErr w:type="gramEnd"/>
      <w:r w:rsidR="007C7F3B" w:rsidRPr="00260188">
        <w:rPr>
          <w:sz w:val="26"/>
          <w:szCs w:val="26"/>
        </w:rPr>
        <w:t xml:space="preserve"> статьей 26 Устава муниципального образования «Красносулинский район», </w:t>
      </w:r>
    </w:p>
    <w:p w:rsidR="007C7F3B" w:rsidRPr="00260188" w:rsidRDefault="007C7F3B" w:rsidP="007C7F3B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</w:p>
    <w:p w:rsidR="007C7F3B" w:rsidRPr="00260188" w:rsidRDefault="00017891" w:rsidP="007C7F3B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                                   </w:t>
      </w:r>
      <w:r w:rsidR="007C7F3B" w:rsidRPr="00260188">
        <w:rPr>
          <w:sz w:val="26"/>
          <w:szCs w:val="26"/>
        </w:rPr>
        <w:t>СОБРАНИЕ ДЕПУТАТОВ РЕШИЛО:</w:t>
      </w:r>
    </w:p>
    <w:p w:rsidR="007C7F3B" w:rsidRPr="00260188" w:rsidRDefault="007C7F3B" w:rsidP="007C7F3B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1. Внести в приложение к решению Собрания депутатов Красносулинского района от 29.11.2022 № 120 «Об утверждении Положения о денежном содержании и некоторых дополнительных гарантиях лицам, замещающим муниципальные должности Контрольно-счетной палаты Красносулинского района» изменения, изложив статью 6 в следующей редакции: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«Статья 6. Премии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1. Премии выплачиваются лицам, замещающим муниципальные должности, в целях повышения их заинтересованности в результатах деятельности органа местного самоуправления и качестве выполнения должностных обязанностей.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2. Премии выплачиваются ежеквартально, ежемесячно и единовременно.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3. Ежеквартальные, ежемесячные премии в расчете на год выплачиваются лицам, замещающим муниципальные должности, не более двенадцати должностных окладов. 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4. Выплата ежеквартальной премии в первом, втором, третьем кварталах осуществляется не позднее 30-го числа месяца, следующего за отчетным периодом, в IV квартале - не позднее 25 декабря отчетного периода.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lastRenderedPageBreak/>
        <w:t>Выплата ежемесячных премий осуществляется за январь – октябрь не позднее 30 числа, следующего за учетным периодом, за ноябрь – декабрь – не позднее 25 декабря учетного периода.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5. Ежеквартальные, ежемесячные премии лицам, замещающим муниципальные должности, выплачиваются в размере, пропорциональном фактически отработанному времени.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 xml:space="preserve">6. Лицам, замещающим муниципальные должности, могут выплачиваться единовременные премии за выполнение особо важных и сложных заданий, исходя из результатов деятельности Контрольно-счетной палаты и личного вклада лиц, замещающих муниципальные должности. 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Начисление и выплата единовременных премий производится за счет сложившейся экономии по фонду оплаты труда.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7. В случае прекращения полномочий (освобождении от должности) лица, замещающего муниципальную должность, по основаниям, предусмотренным пунктами 1, 2, 3, 5, 8 части 5 статьи 8 Федерального закона РФ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премия не выплачивается.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8. Решение о выплате премий оформляется правовым актом представителя нанимателя.».</w:t>
      </w: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  <w:r w:rsidRPr="00260188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7C7F3B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</w:p>
    <w:p w:rsidR="004C1EBE" w:rsidRPr="00260188" w:rsidRDefault="004C1EBE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</w:p>
    <w:p w:rsidR="007C7F3B" w:rsidRPr="00260188" w:rsidRDefault="007C7F3B" w:rsidP="00017891">
      <w:pPr>
        <w:tabs>
          <w:tab w:val="center" w:pos="3686"/>
          <w:tab w:val="right" w:pos="9360"/>
        </w:tabs>
        <w:ind w:firstLine="567"/>
        <w:jc w:val="both"/>
        <w:rPr>
          <w:sz w:val="26"/>
          <w:szCs w:val="26"/>
        </w:rPr>
      </w:pPr>
    </w:p>
    <w:p w:rsidR="007C7F3B" w:rsidRPr="00260188" w:rsidRDefault="007C7F3B" w:rsidP="00017891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>Председатель Собрания депутатов –</w:t>
      </w:r>
    </w:p>
    <w:p w:rsidR="007C7F3B" w:rsidRPr="00260188" w:rsidRDefault="007C7F3B" w:rsidP="00017891">
      <w:pPr>
        <w:tabs>
          <w:tab w:val="center" w:pos="3686"/>
          <w:tab w:val="right" w:pos="9360"/>
        </w:tabs>
        <w:jc w:val="both"/>
        <w:rPr>
          <w:sz w:val="26"/>
          <w:szCs w:val="26"/>
        </w:rPr>
      </w:pPr>
      <w:r w:rsidRPr="00260188">
        <w:rPr>
          <w:sz w:val="26"/>
          <w:szCs w:val="26"/>
        </w:rPr>
        <w:t>глава Красносулинского района                                                                Г.И. Тоткалова</w:t>
      </w:r>
    </w:p>
    <w:sectPr w:rsidR="007C7F3B" w:rsidRPr="00260188" w:rsidSect="004C1EBE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1788"/>
    <w:multiLevelType w:val="hybridMultilevel"/>
    <w:tmpl w:val="7736CD94"/>
    <w:lvl w:ilvl="0" w:tplc="08947D9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EC"/>
    <w:rsid w:val="00017891"/>
    <w:rsid w:val="001E75DC"/>
    <w:rsid w:val="00260188"/>
    <w:rsid w:val="003B3298"/>
    <w:rsid w:val="004C1EBE"/>
    <w:rsid w:val="007C7F3B"/>
    <w:rsid w:val="00A902EC"/>
    <w:rsid w:val="00B10FC3"/>
    <w:rsid w:val="00D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96076-3779-48C8-8530-722A164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2023-05-16T08:35:00Z</cp:lastPrinted>
  <dcterms:created xsi:type="dcterms:W3CDTF">2023-05-17T08:34:00Z</dcterms:created>
  <dcterms:modified xsi:type="dcterms:W3CDTF">2023-05-17T08:34:00Z</dcterms:modified>
</cp:coreProperties>
</file>