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CC" w:rsidRDefault="00575757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  <w:r>
        <w:rPr>
          <w:rFonts w:ascii="Calibri" w:hAnsi="Calibri"/>
          <w:b/>
          <w:noProof/>
          <w:sz w:val="28"/>
        </w:rPr>
        <w:drawing>
          <wp:inline distT="0" distB="0" distL="0" distR="0">
            <wp:extent cx="784606" cy="685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84606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6CC" w:rsidRDefault="00EC36CC">
      <w:pPr>
        <w:jc w:val="center"/>
        <w:rPr>
          <w:b/>
        </w:rPr>
      </w:pPr>
    </w:p>
    <w:p w:rsidR="00EC36CC" w:rsidRDefault="00575757">
      <w:pPr>
        <w:jc w:val="center"/>
        <w:rPr>
          <w:b/>
        </w:rPr>
      </w:pPr>
      <w:r>
        <w:rPr>
          <w:b/>
        </w:rPr>
        <w:t>СОБРАНИЕ  ДЕПУТАТОВ</w:t>
      </w:r>
    </w:p>
    <w:p w:rsidR="00EC36CC" w:rsidRDefault="00575757">
      <w:pPr>
        <w:jc w:val="center"/>
        <w:rPr>
          <w:b/>
        </w:rPr>
      </w:pPr>
      <w:r>
        <w:rPr>
          <w:b/>
        </w:rPr>
        <w:t>КРАСНОСУЛИНСКОГО РАЙОНА</w:t>
      </w:r>
    </w:p>
    <w:p w:rsidR="00EC36CC" w:rsidRDefault="00575757">
      <w:pPr>
        <w:jc w:val="center"/>
        <w:rPr>
          <w:b/>
          <w:sz w:val="26"/>
        </w:rPr>
      </w:pPr>
      <w:r>
        <w:rPr>
          <w:b/>
        </w:rPr>
        <w:t>РОСТОВСКОЙ ОБЛАСТИ</w:t>
      </w:r>
    </w:p>
    <w:p w:rsidR="00EC36CC" w:rsidRDefault="00575757">
      <w:pPr>
        <w:jc w:val="center"/>
      </w:pPr>
      <w:r>
        <w:t xml:space="preserve">                                                                                                                                          </w:t>
      </w:r>
    </w:p>
    <w:p w:rsidR="00EC36CC" w:rsidRDefault="00575757">
      <w:pPr>
        <w:ind w:firstLine="709"/>
        <w:rPr>
          <w:b/>
          <w:sz w:val="26"/>
        </w:rPr>
      </w:pPr>
      <w:r>
        <w:rPr>
          <w:b/>
        </w:rPr>
        <w:t xml:space="preserve">                                                   </w:t>
      </w:r>
      <w:r>
        <w:rPr>
          <w:b/>
          <w:sz w:val="26"/>
        </w:rPr>
        <w:t xml:space="preserve">РЕШЕНИЕ     </w:t>
      </w:r>
    </w:p>
    <w:p w:rsidR="00EC36CC" w:rsidRDefault="00575757">
      <w:pPr>
        <w:ind w:firstLine="709"/>
        <w:rPr>
          <w:sz w:val="26"/>
        </w:rPr>
      </w:pPr>
      <w:r>
        <w:rPr>
          <w:b/>
          <w:sz w:val="26"/>
        </w:rPr>
        <w:t xml:space="preserve">                      </w:t>
      </w:r>
    </w:p>
    <w:p w:rsidR="00EC36CC" w:rsidRDefault="00BA29BE">
      <w:pPr>
        <w:rPr>
          <w:sz w:val="26"/>
        </w:rPr>
      </w:pPr>
      <w:r>
        <w:rPr>
          <w:sz w:val="26"/>
        </w:rPr>
        <w:t>30.05</w:t>
      </w:r>
      <w:r w:rsidR="00575757">
        <w:rPr>
          <w:sz w:val="26"/>
        </w:rPr>
        <w:t xml:space="preserve">.2022                   </w:t>
      </w:r>
      <w:r>
        <w:rPr>
          <w:sz w:val="26"/>
        </w:rPr>
        <w:t xml:space="preserve">                           </w:t>
      </w:r>
      <w:r w:rsidR="00877EF1">
        <w:rPr>
          <w:sz w:val="26"/>
        </w:rPr>
        <w:t>№  83</w:t>
      </w:r>
      <w:r w:rsidR="00575757">
        <w:rPr>
          <w:sz w:val="26"/>
        </w:rPr>
        <w:t xml:space="preserve">                               г. Красный Сулин</w:t>
      </w:r>
    </w:p>
    <w:p w:rsidR="00EC36CC" w:rsidRDefault="00EC36CC">
      <w:pPr>
        <w:tabs>
          <w:tab w:val="left" w:pos="8188"/>
        </w:tabs>
        <w:jc w:val="center"/>
        <w:rPr>
          <w:sz w:val="28"/>
        </w:rPr>
      </w:pPr>
    </w:p>
    <w:p w:rsidR="00EC36CC" w:rsidRDefault="00575757">
      <w:pPr>
        <w:ind w:right="3826"/>
        <w:jc w:val="both"/>
        <w:rPr>
          <w:sz w:val="26"/>
        </w:rPr>
      </w:pPr>
      <w:r>
        <w:rPr>
          <w:sz w:val="26"/>
        </w:rPr>
        <w:t xml:space="preserve">О признании утратившим силу решения Собрания депутатов Красносулинского  района от 28.03.2022 </w:t>
      </w:r>
    </w:p>
    <w:p w:rsidR="00EC36CC" w:rsidRDefault="00575757">
      <w:pPr>
        <w:ind w:right="3826"/>
        <w:jc w:val="both"/>
        <w:rPr>
          <w:sz w:val="26"/>
        </w:rPr>
      </w:pPr>
      <w:r>
        <w:rPr>
          <w:sz w:val="26"/>
        </w:rPr>
        <w:t xml:space="preserve">№ 65  «Об утверждении Положения </w:t>
      </w:r>
      <w:bookmarkStart w:id="1" w:name="_Hlk77847076"/>
      <w:bookmarkStart w:id="2" w:name="_Hlk77671647"/>
      <w:r>
        <w:rPr>
          <w:sz w:val="26"/>
        </w:rPr>
        <w:t xml:space="preserve">о муниципальном </w:t>
      </w:r>
    </w:p>
    <w:p w:rsidR="00EC36CC" w:rsidRDefault="00575757">
      <w:pPr>
        <w:ind w:right="3826"/>
        <w:jc w:val="both"/>
        <w:rPr>
          <w:sz w:val="26"/>
        </w:rPr>
      </w:pPr>
      <w:r>
        <w:rPr>
          <w:sz w:val="26"/>
        </w:rPr>
        <w:t xml:space="preserve">контроле </w:t>
      </w:r>
      <w:bookmarkStart w:id="3" w:name="_Hlk77686366"/>
      <w:r>
        <w:rPr>
          <w:sz w:val="26"/>
        </w:rPr>
        <w:t xml:space="preserve">за исполнением единой теплоснабжающей  организацией обязательств по строительству, реконструкции и (или) модернизации объектов теплоснабжения </w:t>
      </w:r>
      <w:bookmarkEnd w:id="1"/>
      <w:r>
        <w:rPr>
          <w:sz w:val="26"/>
        </w:rPr>
        <w:t xml:space="preserve"> на территории сельских поселений</w:t>
      </w:r>
      <w:bookmarkEnd w:id="2"/>
      <w:r>
        <w:rPr>
          <w:sz w:val="26"/>
        </w:rPr>
        <w:t xml:space="preserve"> Красносулинского  района» </w:t>
      </w:r>
      <w:bookmarkEnd w:id="3"/>
    </w:p>
    <w:p w:rsidR="00EC36CC" w:rsidRDefault="00EC36CC">
      <w:pPr>
        <w:rPr>
          <w:b/>
        </w:rPr>
      </w:pPr>
    </w:p>
    <w:p w:rsidR="00EC36CC" w:rsidRDefault="00575757">
      <w:pPr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со статьей </w:t>
      </w:r>
      <w:bookmarkStart w:id="4" w:name="_Hlk77673480"/>
      <w:r>
        <w:rPr>
          <w:sz w:val="26"/>
        </w:rPr>
        <w:t xml:space="preserve">23.14 Федерального закона от 27.07.2010 </w:t>
      </w:r>
      <w:r>
        <w:rPr>
          <w:sz w:val="26"/>
        </w:rPr>
        <w:br/>
        <w:t>№ 190-ФЗ «О теплоснабжении»,</w:t>
      </w:r>
      <w:bookmarkEnd w:id="4"/>
      <w:r>
        <w:rPr>
          <w:sz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</w:t>
      </w:r>
      <w:r>
        <w:rPr>
          <w:rStyle w:val="WW8Num1z20"/>
          <w:sz w:val="26"/>
        </w:rPr>
        <w:t xml:space="preserve"> </w:t>
      </w:r>
      <w:r>
        <w:rPr>
          <w:rStyle w:val="bumpedfont150"/>
          <w:sz w:val="26"/>
        </w:rPr>
        <w:t xml:space="preserve"> Федеральным законом от 06.10.2003 № 131-ФЗ «Об общих принципах организации местного самоуправления в Российской Федерации»</w:t>
      </w:r>
      <w:r>
        <w:rPr>
          <w:sz w:val="26"/>
        </w:rPr>
        <w:t>, руководствуясь статьей 24 Устава муниципального образования «Красносулинский район»,-</w:t>
      </w:r>
    </w:p>
    <w:p w:rsidR="00EC36CC" w:rsidRDefault="00EC36CC">
      <w:pPr>
        <w:ind w:firstLine="709"/>
        <w:jc w:val="both"/>
        <w:rPr>
          <w:sz w:val="28"/>
        </w:rPr>
      </w:pPr>
    </w:p>
    <w:p w:rsidR="00EC36CC" w:rsidRDefault="00575757">
      <w:pPr>
        <w:ind w:firstLine="709"/>
        <w:jc w:val="center"/>
        <w:rPr>
          <w:sz w:val="26"/>
        </w:rPr>
      </w:pPr>
      <w:r>
        <w:rPr>
          <w:sz w:val="26"/>
        </w:rPr>
        <w:t>СОБРАНИЕ ДЕПУТАТОВ РЕШИЛО:</w:t>
      </w:r>
    </w:p>
    <w:p w:rsidR="00EC36CC" w:rsidRDefault="00EC36CC">
      <w:pPr>
        <w:ind w:firstLine="709"/>
        <w:jc w:val="center"/>
        <w:rPr>
          <w:b/>
          <w:sz w:val="28"/>
        </w:rPr>
      </w:pPr>
    </w:p>
    <w:p w:rsidR="00EC36CC" w:rsidRDefault="00575757">
      <w:pPr>
        <w:ind w:firstLine="709"/>
        <w:jc w:val="both"/>
        <w:rPr>
          <w:sz w:val="26"/>
        </w:rPr>
      </w:pPr>
      <w:r>
        <w:rPr>
          <w:sz w:val="26"/>
        </w:rPr>
        <w:t xml:space="preserve">1.  Признать утратившим силу решение Собрания депутатов Красносулинского  района от 28.03.2022  № 65 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 на территории сельских поселений Красносулинского  района». </w:t>
      </w:r>
    </w:p>
    <w:p w:rsidR="00EC36CC" w:rsidRDefault="00575757">
      <w:pPr>
        <w:ind w:firstLine="708"/>
        <w:jc w:val="both"/>
        <w:rPr>
          <w:sz w:val="26"/>
        </w:rPr>
      </w:pPr>
      <w:r>
        <w:rPr>
          <w:sz w:val="26"/>
        </w:rPr>
        <w:t>2. Настоящее решение вступает в силу с даты опубликования и  размещения на официальном сайте Администрации Красносулинского  района в информационно-телекоммуникационной сети «Интернет».</w:t>
      </w:r>
    </w:p>
    <w:p w:rsidR="00EC36CC" w:rsidRDefault="00575757">
      <w:pPr>
        <w:pStyle w:val="af9"/>
        <w:tabs>
          <w:tab w:val="left" w:pos="851"/>
        </w:tabs>
        <w:ind w:left="0" w:firstLine="425"/>
        <w:jc w:val="both"/>
        <w:rPr>
          <w:sz w:val="26"/>
        </w:rPr>
      </w:pPr>
      <w:r>
        <w:rPr>
          <w:sz w:val="26"/>
        </w:rPr>
        <w:t xml:space="preserve">  3. Контроль за исполнением настоящего решения  возложить  на заместителя главы  Администрации Красносулинского района по вопросам жизнеобеспечения. </w:t>
      </w:r>
    </w:p>
    <w:p w:rsidR="00EC36CC" w:rsidRDefault="00EC36CC">
      <w:pPr>
        <w:ind w:left="142" w:firstLine="425"/>
        <w:jc w:val="both"/>
        <w:rPr>
          <w:sz w:val="26"/>
        </w:rPr>
      </w:pPr>
    </w:p>
    <w:p w:rsidR="00EC36CC" w:rsidRDefault="00EC36CC">
      <w:pPr>
        <w:jc w:val="both"/>
        <w:rPr>
          <w:sz w:val="26"/>
        </w:rPr>
      </w:pPr>
    </w:p>
    <w:p w:rsidR="00EC36CC" w:rsidRDefault="00575757">
      <w:pPr>
        <w:jc w:val="both"/>
        <w:rPr>
          <w:sz w:val="26"/>
        </w:rPr>
      </w:pPr>
      <w:r>
        <w:rPr>
          <w:sz w:val="26"/>
        </w:rPr>
        <w:t xml:space="preserve">Председатель Собрания депутатов – </w:t>
      </w:r>
    </w:p>
    <w:p w:rsidR="00EC36CC" w:rsidRDefault="00575757">
      <w:pPr>
        <w:jc w:val="both"/>
        <w:rPr>
          <w:sz w:val="26"/>
        </w:rPr>
      </w:pPr>
      <w:r>
        <w:rPr>
          <w:sz w:val="26"/>
        </w:rPr>
        <w:t xml:space="preserve">глава Красносулинского района                                                    Г.И. Тоткалова   </w:t>
      </w:r>
    </w:p>
    <w:p w:rsidR="00EC36CC" w:rsidRDefault="00575757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</w:p>
    <w:p w:rsidR="00EC36CC" w:rsidRDefault="00EC36CC">
      <w:pPr>
        <w:spacing w:line="240" w:lineRule="exact"/>
        <w:ind w:left="5398"/>
        <w:jc w:val="center"/>
        <w:rPr>
          <w:b/>
          <w:sz w:val="26"/>
        </w:rPr>
      </w:pPr>
    </w:p>
    <w:p w:rsidR="00EC36CC" w:rsidRDefault="00EC36CC">
      <w:pPr>
        <w:tabs>
          <w:tab w:val="left" w:pos="200"/>
        </w:tabs>
        <w:ind w:left="-425"/>
        <w:jc w:val="right"/>
        <w:outlineLvl w:val="0"/>
        <w:rPr>
          <w:sz w:val="26"/>
        </w:rPr>
      </w:pPr>
    </w:p>
    <w:sectPr w:rsidR="00EC36CC">
      <w:headerReference w:type="default" r:id="rId8"/>
      <w:pgSz w:w="11906" w:h="16838"/>
      <w:pgMar w:top="1134" w:right="566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C4" w:rsidRDefault="00DF48C4">
      <w:r>
        <w:separator/>
      </w:r>
    </w:p>
  </w:endnote>
  <w:endnote w:type="continuationSeparator" w:id="0">
    <w:p w:rsidR="00DF48C4" w:rsidRDefault="00DF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C4" w:rsidRDefault="00DF48C4">
      <w:r>
        <w:separator/>
      </w:r>
    </w:p>
  </w:footnote>
  <w:footnote w:type="continuationSeparator" w:id="0">
    <w:p w:rsidR="00DF48C4" w:rsidRDefault="00DF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6CC" w:rsidRDefault="00575757">
    <w:pPr>
      <w:framePr w:wrap="around" w:vAnchor="text" w:hAnchor="margin" w:xAlign="center" w:y="1"/>
    </w:pPr>
    <w:r>
      <w:rPr>
        <w:rStyle w:val="aff2"/>
      </w:rPr>
      <w:fldChar w:fldCharType="begin"/>
    </w:r>
    <w:r>
      <w:rPr>
        <w:rStyle w:val="aff2"/>
      </w:rPr>
      <w:instrText xml:space="preserve">PAGE </w:instrText>
    </w:r>
    <w:r>
      <w:rPr>
        <w:rStyle w:val="aff2"/>
      </w:rPr>
      <w:fldChar w:fldCharType="end"/>
    </w:r>
  </w:p>
  <w:p w:rsidR="00EC36CC" w:rsidRDefault="00EC36C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35FF"/>
    <w:multiLevelType w:val="multilevel"/>
    <w:tmpl w:val="6FFCAE62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CC"/>
    <w:rsid w:val="001745A0"/>
    <w:rsid w:val="00532BAB"/>
    <w:rsid w:val="00575757"/>
    <w:rsid w:val="00877EF1"/>
    <w:rsid w:val="00BA29BE"/>
    <w:rsid w:val="00DF48C4"/>
    <w:rsid w:val="00E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6D501-089E-47F2-8B58-9D5AEE0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2"/>
    <w:next w:val="a0"/>
    <w:link w:val="30"/>
    <w:uiPriority w:val="9"/>
    <w:qFormat/>
    <w:pPr>
      <w:numPr>
        <w:ilvl w:val="2"/>
        <w:numId w:val="1"/>
      </w:numPr>
      <w:spacing w:before="140" w:after="1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5">
    <w:name w:val="heading 5"/>
    <w:basedOn w:val="a"/>
    <w:next w:val="6"/>
    <w:link w:val="50"/>
    <w:uiPriority w:val="9"/>
    <w:qFormat/>
    <w:pPr>
      <w:numPr>
        <w:ilvl w:val="4"/>
        <w:numId w:val="1"/>
      </w:numPr>
      <w:spacing w:before="480"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a6"/>
    <w:link w:val="a4"/>
    <w:rPr>
      <w:rFonts w:ascii="Times New Roman" w:hAnsi="Times New Roman"/>
      <w:b/>
      <w:sz w:val="24"/>
    </w:rPr>
  </w:style>
  <w:style w:type="paragraph" w:customStyle="1" w:styleId="highlightsearch">
    <w:name w:val="highlightsearch"/>
    <w:basedOn w:val="13"/>
    <w:link w:val="highlightsearch0"/>
  </w:style>
  <w:style w:type="character" w:customStyle="1" w:styleId="highlightsearch0">
    <w:name w:val="highlightsearch"/>
    <w:basedOn w:val="a1"/>
    <w:link w:val="highlightsearch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bumpedfont15">
    <w:name w:val="bumpedfont15"/>
    <w:basedOn w:val="13"/>
    <w:link w:val="bumpedfont150"/>
  </w:style>
  <w:style w:type="character" w:customStyle="1" w:styleId="bumpedfont150">
    <w:name w:val="bumpedfont15"/>
    <w:basedOn w:val="a1"/>
    <w:link w:val="bumpedfont1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Просмотренная гиперссылка1"/>
    <w:link w:val="a7"/>
    <w:rPr>
      <w:color w:val="800000"/>
      <w:u w:val="single"/>
    </w:rPr>
  </w:style>
  <w:style w:type="character" w:styleId="a7">
    <w:name w:val="FollowedHyperlink"/>
    <w:link w:val="16"/>
    <w:rPr>
      <w:color w:val="800000"/>
      <w:u w:val="single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8">
    <w:name w:val="Знак"/>
    <w:basedOn w:val="a"/>
    <w:link w:val="a9"/>
    <w:rPr>
      <w:rFonts w:ascii="Verdana" w:hAnsi="Verdana"/>
      <w:sz w:val="20"/>
    </w:rPr>
  </w:style>
  <w:style w:type="character" w:customStyle="1" w:styleId="a9">
    <w:name w:val="Знак"/>
    <w:basedOn w:val="1"/>
    <w:link w:val="a8"/>
    <w:rPr>
      <w:rFonts w:ascii="Verdana" w:hAnsi="Verdana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a">
    <w:name w:val="caption"/>
    <w:basedOn w:val="a"/>
    <w:link w:val="ab"/>
    <w:pPr>
      <w:spacing w:before="120" w:after="120"/>
    </w:pPr>
    <w:rPr>
      <w:i/>
    </w:rPr>
  </w:style>
  <w:style w:type="character" w:customStyle="1" w:styleId="ab">
    <w:name w:val="Название объекта Знак"/>
    <w:basedOn w:val="1"/>
    <w:link w:val="aa"/>
    <w:rPr>
      <w:rFonts w:ascii="Times New Roman" w:hAnsi="Times New Roman"/>
      <w:i/>
      <w:sz w:val="24"/>
    </w:rPr>
  </w:style>
  <w:style w:type="character" w:customStyle="1" w:styleId="30">
    <w:name w:val="Заголовок 3 Знак"/>
    <w:basedOn w:val="17"/>
    <w:link w:val="3"/>
    <w:rPr>
      <w:rFonts w:ascii="Times New Roman" w:hAnsi="Times New Roman"/>
      <w:b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color w:val="000000"/>
    </w:rPr>
  </w:style>
  <w:style w:type="paragraph" w:styleId="ac">
    <w:name w:val="Balloon Text"/>
    <w:basedOn w:val="a"/>
    <w:link w:val="18"/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c"/>
    <w:rPr>
      <w:rFonts w:ascii="Tahoma" w:hAnsi="Tahoma"/>
      <w:sz w:val="16"/>
    </w:rPr>
  </w:style>
  <w:style w:type="paragraph" w:customStyle="1" w:styleId="ad">
    <w:name w:val="Символ сноски"/>
    <w:link w:val="ae"/>
    <w:rPr>
      <w:vertAlign w:val="superscript"/>
    </w:rPr>
  </w:style>
  <w:style w:type="character" w:customStyle="1" w:styleId="ae">
    <w:name w:val="Символ сноски"/>
    <w:link w:val="ad"/>
    <w:rPr>
      <w:vertAlign w:val="superscript"/>
    </w:rPr>
  </w:style>
  <w:style w:type="paragraph" w:styleId="af">
    <w:name w:val="annotation text"/>
    <w:basedOn w:val="a"/>
    <w:link w:val="af0"/>
    <w:rPr>
      <w:sz w:val="20"/>
    </w:rPr>
  </w:style>
  <w:style w:type="character" w:customStyle="1" w:styleId="af0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rFonts w:ascii="Times New Roman" w:hAnsi="Times New Roman"/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b">
    <w:name w:val="Знак примечания1"/>
    <w:link w:val="af1"/>
    <w:rPr>
      <w:sz w:val="16"/>
    </w:rPr>
  </w:style>
  <w:style w:type="character" w:styleId="af1">
    <w:name w:val="annotation reference"/>
    <w:link w:val="1b"/>
    <w:rPr>
      <w:sz w:val="1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4">
    <w:name w:val="Текст сноски Знак"/>
    <w:basedOn w:val="14"/>
    <w:link w:val="af5"/>
  </w:style>
  <w:style w:type="character" w:customStyle="1" w:styleId="af5">
    <w:name w:val="Текст сноски Знак"/>
    <w:basedOn w:val="15"/>
    <w:link w:val="af4"/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sz w:val="24"/>
    </w:rPr>
  </w:style>
  <w:style w:type="paragraph" w:customStyle="1" w:styleId="1c">
    <w:name w:val="Знак сноски1"/>
    <w:link w:val="af8"/>
    <w:rPr>
      <w:vertAlign w:val="superscript"/>
    </w:rPr>
  </w:style>
  <w:style w:type="character" w:styleId="af8">
    <w:name w:val="footnote reference"/>
    <w:link w:val="1c"/>
    <w:rPr>
      <w:vertAlign w:val="superscript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d">
    <w:name w:val="Без интервала1"/>
    <w:link w:val="1e"/>
    <w:rPr>
      <w:sz w:val="22"/>
    </w:rPr>
  </w:style>
  <w:style w:type="character" w:customStyle="1" w:styleId="1e">
    <w:name w:val="Без интервала1"/>
    <w:link w:val="1d"/>
    <w:rPr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4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b">
    <w:name w:val="annotation subject"/>
    <w:basedOn w:val="af"/>
    <w:next w:val="af"/>
    <w:link w:val="afc"/>
    <w:rPr>
      <w:b/>
    </w:rPr>
  </w:style>
  <w:style w:type="character" w:customStyle="1" w:styleId="afc">
    <w:name w:val="Тема примечания Знак"/>
    <w:basedOn w:val="af0"/>
    <w:link w:val="afb"/>
    <w:rPr>
      <w:rFonts w:ascii="Times New Roman" w:hAnsi="Times New Roman"/>
      <w:b/>
      <w:sz w:val="20"/>
    </w:rPr>
  </w:style>
  <w:style w:type="paragraph" w:customStyle="1" w:styleId="1f">
    <w:name w:val="Гиперссылка1"/>
    <w:link w:val="afd"/>
    <w:rPr>
      <w:color w:val="0000FF"/>
      <w:u w:val="single"/>
    </w:rPr>
  </w:style>
  <w:style w:type="character" w:styleId="afd">
    <w:name w:val="Hyperlink"/>
    <w:link w:val="1f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e">
    <w:name w:val="Схема документа Знак"/>
    <w:link w:val="aff"/>
    <w:rPr>
      <w:rFonts w:ascii="Tahoma" w:hAnsi="Tahoma"/>
      <w:sz w:val="16"/>
    </w:rPr>
  </w:style>
  <w:style w:type="character" w:customStyle="1" w:styleId="aff">
    <w:name w:val="Схема документа Знак"/>
    <w:link w:val="afe"/>
    <w:rPr>
      <w:rFonts w:ascii="Tahoma" w:hAnsi="Tahoma"/>
      <w:sz w:val="16"/>
    </w:rPr>
  </w:style>
  <w:style w:type="paragraph" w:customStyle="1" w:styleId="0">
    <w:name w:val="Знак_0"/>
    <w:basedOn w:val="a"/>
    <w:link w:val="00"/>
    <w:pPr>
      <w:spacing w:before="280" w:after="280"/>
    </w:pPr>
    <w:rPr>
      <w:rFonts w:ascii="Tahoma" w:hAnsi="Tahoma"/>
      <w:sz w:val="20"/>
    </w:rPr>
  </w:style>
  <w:style w:type="character" w:customStyle="1" w:styleId="00">
    <w:name w:val="Знак_0"/>
    <w:basedOn w:val="1"/>
    <w:link w:val="0"/>
    <w:rPr>
      <w:rFonts w:ascii="Tahoma" w:hAnsi="Tahoma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f0">
    <w:name w:val="Название Знак"/>
    <w:link w:val="aff1"/>
    <w:rPr>
      <w:b/>
      <w:sz w:val="28"/>
    </w:rPr>
  </w:style>
  <w:style w:type="character" w:customStyle="1" w:styleId="aff1">
    <w:name w:val="Название Знак"/>
    <w:link w:val="aff0"/>
    <w:rPr>
      <w:b/>
      <w:sz w:val="28"/>
    </w:rPr>
  </w:style>
  <w:style w:type="paragraph" w:customStyle="1" w:styleId="1f2">
    <w:name w:val="Номер страницы1"/>
    <w:basedOn w:val="13"/>
    <w:link w:val="aff2"/>
  </w:style>
  <w:style w:type="character" w:styleId="aff2">
    <w:name w:val="page number"/>
    <w:basedOn w:val="a1"/>
    <w:link w:val="1f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3">
    <w:name w:val="No Spacing"/>
    <w:link w:val="aff4"/>
    <w:rPr>
      <w:rFonts w:ascii="Times New Roman" w:hAnsi="Times New Roman"/>
      <w:sz w:val="28"/>
    </w:rPr>
  </w:style>
  <w:style w:type="character" w:customStyle="1" w:styleId="aff4">
    <w:name w:val="Без интервала Знак"/>
    <w:link w:val="aff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f5">
    <w:name w:val="Подзаголовок Знак"/>
    <w:link w:val="aff6"/>
    <w:rPr>
      <w:b/>
      <w:sz w:val="28"/>
    </w:rPr>
  </w:style>
  <w:style w:type="character" w:customStyle="1" w:styleId="aff6">
    <w:name w:val="Подзаголовок Знак"/>
    <w:link w:val="aff5"/>
    <w:rPr>
      <w:b/>
      <w:sz w:val="28"/>
    </w:rPr>
  </w:style>
  <w:style w:type="paragraph" w:customStyle="1" w:styleId="12">
    <w:name w:val="Заголовок1"/>
    <w:basedOn w:val="a"/>
    <w:next w:val="a0"/>
    <w:link w:val="17"/>
    <w:pPr>
      <w:jc w:val="center"/>
    </w:pPr>
    <w:rPr>
      <w:b/>
    </w:rPr>
  </w:style>
  <w:style w:type="character" w:customStyle="1" w:styleId="17">
    <w:name w:val="Заголовок1"/>
    <w:basedOn w:val="1"/>
    <w:link w:val="12"/>
    <w:rPr>
      <w:rFonts w:ascii="Times New Roman" w:hAnsi="Times New Roman"/>
      <w:b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styleId="aff9">
    <w:name w:val="Subtitle"/>
    <w:basedOn w:val="a"/>
    <w:next w:val="a0"/>
    <w:link w:val="1f3"/>
    <w:uiPriority w:val="11"/>
    <w:qFormat/>
    <w:pPr>
      <w:jc w:val="center"/>
    </w:pPr>
    <w:rPr>
      <w:b/>
    </w:rPr>
  </w:style>
  <w:style w:type="character" w:customStyle="1" w:styleId="1f3">
    <w:name w:val="Подзаголовок Знак1"/>
    <w:basedOn w:val="1"/>
    <w:link w:val="aff9"/>
    <w:rPr>
      <w:rFonts w:ascii="Times New Roman" w:hAnsi="Times New Roman"/>
      <w:b/>
      <w:sz w:val="24"/>
    </w:rPr>
  </w:style>
  <w:style w:type="paragraph" w:styleId="affa">
    <w:name w:val="Title"/>
    <w:next w:val="a"/>
    <w:link w:val="1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4">
    <w:name w:val="Название Знак1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1f5">
    <w:name w:val="Схема документа1"/>
    <w:basedOn w:val="a"/>
    <w:link w:val="1f6"/>
    <w:rPr>
      <w:rFonts w:ascii="Tahoma" w:hAnsi="Tahoma"/>
      <w:sz w:val="16"/>
    </w:rPr>
  </w:style>
  <w:style w:type="character" w:customStyle="1" w:styleId="1f6">
    <w:name w:val="Схема документа1"/>
    <w:basedOn w:val="1"/>
    <w:link w:val="1f5"/>
    <w:rPr>
      <w:rFonts w:ascii="Tahoma" w:hAnsi="Tahoma"/>
      <w:sz w:val="16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b">
    <w:name w:val="Текст выноски Знак"/>
    <w:link w:val="affc"/>
    <w:rPr>
      <w:rFonts w:ascii="Tahoma" w:hAnsi="Tahoma"/>
      <w:sz w:val="16"/>
    </w:rPr>
  </w:style>
  <w:style w:type="character" w:customStyle="1" w:styleId="affc">
    <w:name w:val="Текст выноски Знак"/>
    <w:link w:val="affb"/>
    <w:rPr>
      <w:rFonts w:ascii="Tahoma" w:hAnsi="Tahoma"/>
      <w:sz w:val="16"/>
    </w:rPr>
  </w:style>
  <w:style w:type="paragraph" w:styleId="a0">
    <w:name w:val="Body Text"/>
    <w:basedOn w:val="a"/>
    <w:link w:val="a6"/>
    <w:pPr>
      <w:ind w:right="-483"/>
      <w:jc w:val="both"/>
    </w:pPr>
    <w:rPr>
      <w:b/>
    </w:rPr>
  </w:style>
  <w:style w:type="character" w:customStyle="1" w:styleId="a6">
    <w:name w:val="Основной текст Знак"/>
    <w:basedOn w:val="1"/>
    <w:link w:val="a0"/>
    <w:rPr>
      <w:rFonts w:ascii="Times New Roman" w:hAnsi="Times New Roman"/>
      <w:b/>
      <w:sz w:val="24"/>
    </w:rPr>
  </w:style>
  <w:style w:type="paragraph" w:customStyle="1" w:styleId="affd">
    <w:name w:val="Текст в заданном формате"/>
    <w:basedOn w:val="a"/>
    <w:link w:val="affe"/>
    <w:pPr>
      <w:widowControl w:val="0"/>
    </w:pPr>
    <w:rPr>
      <w:rFonts w:ascii="Liberation Mono" w:hAnsi="Liberation Mono"/>
      <w:sz w:val="20"/>
    </w:rPr>
  </w:style>
  <w:style w:type="character" w:customStyle="1" w:styleId="affe">
    <w:name w:val="Текст в заданном формате"/>
    <w:basedOn w:val="1"/>
    <w:link w:val="affd"/>
    <w:rPr>
      <w:rFonts w:ascii="Liberation Mono" w:hAnsi="Liberation Mono"/>
      <w:sz w:val="20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Dom</cp:lastModifiedBy>
  <cp:revision>2</cp:revision>
  <dcterms:created xsi:type="dcterms:W3CDTF">2022-06-01T13:02:00Z</dcterms:created>
  <dcterms:modified xsi:type="dcterms:W3CDTF">2022-06-01T13:02:00Z</dcterms:modified>
</cp:coreProperties>
</file>