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BA" w:rsidRPr="00134C99" w:rsidRDefault="006662BA" w:rsidP="006662BA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6662BA" w:rsidRPr="00134C99" w:rsidRDefault="006662BA" w:rsidP="006662B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6662BA" w:rsidRPr="00134C99" w:rsidRDefault="00B27DCD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«</w:t>
      </w:r>
      <w:r w:rsidR="006662BA"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6662BA" w:rsidRPr="00134C99" w:rsidRDefault="006662BA" w:rsidP="00C7093B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DF3B9D" w:rsidRPr="00DF3B9D" w:rsidRDefault="001D7AB0" w:rsidP="00DF3B9D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11</w:t>
      </w:r>
      <w:r w:rsidR="006662BA" w:rsidRPr="00134C99">
        <w:rPr>
          <w:rFonts w:ascii="Times New Roman" w:hAnsi="Times New Roman" w:cs="Times New Roman"/>
          <w:sz w:val="28"/>
          <w:szCs w:val="28"/>
          <w:lang w:eastAsia="ar-SA"/>
        </w:rPr>
        <w:t>.12.2025 № 9</w:t>
      </w:r>
      <w:r w:rsidR="00B27DCD">
        <w:rPr>
          <w:rFonts w:ascii="Times New Roman" w:hAnsi="Times New Roman" w:cs="Times New Roman"/>
          <w:sz w:val="28"/>
          <w:szCs w:val="28"/>
          <w:lang w:eastAsia="ar-SA"/>
        </w:rPr>
        <w:t>44</w:t>
      </w:r>
    </w:p>
    <w:p w:rsidR="006662BA" w:rsidRPr="00134C99" w:rsidRDefault="006662BA" w:rsidP="00C7093B">
      <w:pPr>
        <w:tabs>
          <w:tab w:val="center" w:pos="3686"/>
        </w:tabs>
        <w:suppressAutoHyphens/>
        <w:spacing w:after="240"/>
        <w:ind w:left="1985" w:right="198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B27DCD" w:rsidRDefault="00B27DCD" w:rsidP="008F58C3">
      <w:pPr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DCD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bookmarkStart w:id="0" w:name="_GoBack"/>
      <w:r w:rsidRPr="00B27DCD">
        <w:rPr>
          <w:rFonts w:ascii="Times New Roman" w:hAnsi="Times New Roman" w:cs="Times New Roman"/>
          <w:b/>
          <w:sz w:val="28"/>
          <w:szCs w:val="28"/>
        </w:rPr>
        <w:t xml:space="preserve">Совета по увековечиванию </w:t>
      </w:r>
    </w:p>
    <w:p w:rsidR="00B27DCD" w:rsidRPr="00B27DCD" w:rsidRDefault="00B27DCD" w:rsidP="008F58C3">
      <w:pPr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DCD">
        <w:rPr>
          <w:rFonts w:ascii="Times New Roman" w:hAnsi="Times New Roman" w:cs="Times New Roman"/>
          <w:b/>
          <w:sz w:val="28"/>
          <w:szCs w:val="28"/>
        </w:rPr>
        <w:t>памяти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DCD">
        <w:rPr>
          <w:rFonts w:ascii="Times New Roman" w:hAnsi="Times New Roman" w:cs="Times New Roman"/>
          <w:b/>
          <w:sz w:val="28"/>
          <w:szCs w:val="28"/>
        </w:rPr>
        <w:t xml:space="preserve">защитников Отечества на территории Красносулинского </w:t>
      </w:r>
      <w:bookmarkEnd w:id="0"/>
      <w:r w:rsidRPr="00B27DCD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B27DCD" w:rsidRPr="00B27DCD" w:rsidRDefault="00B27DCD" w:rsidP="00B27DCD">
      <w:pPr>
        <w:ind w:left="1984" w:right="1984"/>
        <w:jc w:val="center"/>
        <w:rPr>
          <w:rFonts w:ascii="Times New Roman" w:hAnsi="Times New Roman" w:cs="Times New Roman"/>
          <w:b/>
          <w:szCs w:val="28"/>
        </w:rPr>
      </w:pPr>
    </w:p>
    <w:p w:rsidR="00B27DCD" w:rsidRPr="00B27DCD" w:rsidRDefault="00B27DCD" w:rsidP="00B27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DCD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DCD">
        <w:rPr>
          <w:rFonts w:ascii="Times New Roman" w:hAnsi="Times New Roman" w:cs="Times New Roman"/>
          <w:sz w:val="28"/>
          <w:szCs w:val="28"/>
        </w:rPr>
        <w:t xml:space="preserve">сохранения исторической памяти, в соответствии с Законом Российской Федерации от 14.01.1993 № 4292-1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7DCD">
        <w:rPr>
          <w:rFonts w:ascii="Times New Roman" w:hAnsi="Times New Roman" w:cs="Times New Roman"/>
          <w:sz w:val="28"/>
          <w:szCs w:val="28"/>
        </w:rPr>
        <w:t>Об увековечении памяти погибших при защите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DCD">
        <w:rPr>
          <w:rFonts w:ascii="Times New Roman" w:hAnsi="Times New Roman" w:cs="Times New Roman"/>
          <w:sz w:val="28"/>
          <w:szCs w:val="28"/>
        </w:rPr>
        <w:t xml:space="preserve">,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</w:t>
      </w:r>
      <w:proofErr w:type="spellStart"/>
      <w:r w:rsidRPr="00B27DCD">
        <w:rPr>
          <w:rFonts w:ascii="Times New Roman" w:hAnsi="Times New Roman" w:cs="Times New Roman"/>
          <w:sz w:val="28"/>
          <w:szCs w:val="28"/>
        </w:rPr>
        <w:t>Мантуровым</w:t>
      </w:r>
      <w:proofErr w:type="spellEnd"/>
      <w:r w:rsidRPr="00B27DCD">
        <w:rPr>
          <w:rFonts w:ascii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hAnsi="Times New Roman" w:cs="Times New Roman"/>
          <w:sz w:val="28"/>
          <w:szCs w:val="28"/>
        </w:rPr>
        <w:t xml:space="preserve"> от </w:t>
      </w:r>
      <w:r w:rsidRPr="00B27DCD">
        <w:rPr>
          <w:rFonts w:ascii="Times New Roman" w:hAnsi="Times New Roman" w:cs="Times New Roman"/>
          <w:sz w:val="28"/>
          <w:szCs w:val="28"/>
        </w:rPr>
        <w:t>30.08.2025,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DCD">
        <w:rPr>
          <w:rFonts w:ascii="Times New Roman" w:hAnsi="Times New Roman" w:cs="Times New Roman"/>
          <w:sz w:val="28"/>
          <w:szCs w:val="28"/>
        </w:rPr>
        <w:t>Указом Губернатора Ростовской области от 04.04.2024 №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B27DCD">
        <w:rPr>
          <w:rFonts w:ascii="Times New Roman" w:hAnsi="Times New Roman" w:cs="Times New Roman"/>
          <w:sz w:val="28"/>
          <w:szCs w:val="28"/>
        </w:rPr>
        <w:t>О мерах по увековечиванию</w:t>
      </w:r>
      <w:proofErr w:type="gramEnd"/>
      <w:r w:rsidRPr="00B27DCD">
        <w:rPr>
          <w:rFonts w:ascii="Times New Roman" w:hAnsi="Times New Roman" w:cs="Times New Roman"/>
          <w:sz w:val="28"/>
          <w:szCs w:val="28"/>
        </w:rPr>
        <w:t xml:space="preserve"> памяти погибших (умерших)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DCD">
        <w:rPr>
          <w:rFonts w:ascii="Times New Roman" w:hAnsi="Times New Roman" w:cs="Times New Roman"/>
          <w:sz w:val="28"/>
          <w:szCs w:val="28"/>
        </w:rPr>
        <w:t xml:space="preserve">, руководствуясь статьей 35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7DCD">
        <w:rPr>
          <w:rFonts w:ascii="Times New Roman" w:hAnsi="Times New Roman" w:cs="Times New Roman"/>
          <w:sz w:val="28"/>
          <w:szCs w:val="28"/>
        </w:rPr>
        <w:t>Красносулинский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DCD">
        <w:rPr>
          <w:rFonts w:ascii="Times New Roman" w:hAnsi="Times New Roman" w:cs="Times New Roman"/>
          <w:sz w:val="28"/>
          <w:szCs w:val="28"/>
        </w:rPr>
        <w:t>, Администрация Красносулинского района</w:t>
      </w:r>
    </w:p>
    <w:p w:rsidR="00B27DCD" w:rsidRPr="00B27DCD" w:rsidRDefault="00B27DCD" w:rsidP="00B27DCD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B27DCD" w:rsidRPr="00B27DCD" w:rsidRDefault="00B27DCD" w:rsidP="00B27D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DC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27DCD" w:rsidRPr="00B27DCD" w:rsidRDefault="00B27DCD" w:rsidP="00B27DCD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B27DCD" w:rsidRPr="00B27DCD" w:rsidRDefault="00B27DCD" w:rsidP="00B27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DCD">
        <w:rPr>
          <w:rFonts w:ascii="Times New Roman" w:hAnsi="Times New Roman" w:cs="Times New Roman"/>
          <w:sz w:val="28"/>
          <w:szCs w:val="28"/>
        </w:rPr>
        <w:t>1. Создать Совет по увековечиванию памяти защитников Отечества на территории Красносулинского района.</w:t>
      </w:r>
    </w:p>
    <w:p w:rsidR="00B27DCD" w:rsidRPr="00B27DCD" w:rsidRDefault="00B27DCD" w:rsidP="00B27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27DCD">
        <w:rPr>
          <w:rFonts w:ascii="Times New Roman" w:hAnsi="Times New Roman" w:cs="Times New Roman"/>
          <w:sz w:val="28"/>
          <w:szCs w:val="28"/>
        </w:rPr>
        <w:t>Утвердить:</w:t>
      </w:r>
    </w:p>
    <w:p w:rsidR="00B27DCD" w:rsidRPr="00B27DCD" w:rsidRDefault="00B27DCD" w:rsidP="00B27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DCD">
        <w:rPr>
          <w:rFonts w:ascii="Times New Roman" w:hAnsi="Times New Roman" w:cs="Times New Roman"/>
          <w:sz w:val="28"/>
          <w:szCs w:val="28"/>
        </w:rPr>
        <w:t>2.1. Положение о Совете по увековечиванию памяти защитников Отечества на территории Красносулинского района согласно приложению № 1 к настоящему постановлению.</w:t>
      </w:r>
    </w:p>
    <w:p w:rsidR="00B27DCD" w:rsidRPr="00B27DCD" w:rsidRDefault="00B27DCD" w:rsidP="00B27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DCD">
        <w:rPr>
          <w:rFonts w:ascii="Times New Roman" w:hAnsi="Times New Roman" w:cs="Times New Roman"/>
          <w:sz w:val="28"/>
          <w:szCs w:val="28"/>
        </w:rPr>
        <w:t>2.2. Порядок работы по увековечиванию памяти защитников Отечества на территории Красносулинского района согласно приложению № 2 к настоящему постановлению.</w:t>
      </w:r>
    </w:p>
    <w:p w:rsidR="00B27DCD" w:rsidRPr="00B27DCD" w:rsidRDefault="00B27DCD" w:rsidP="00B27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Pr="00B27DCD">
        <w:rPr>
          <w:rFonts w:ascii="Times New Roman" w:hAnsi="Times New Roman" w:cs="Times New Roman"/>
          <w:sz w:val="28"/>
          <w:szCs w:val="28"/>
        </w:rPr>
        <w:t>Состав Совета по увековечиванию памяти защитников Отечества на территории Красносулинского района согласно приложению № 3 к настоящему постановлению.</w:t>
      </w:r>
    </w:p>
    <w:p w:rsidR="00B27DCD" w:rsidRPr="00B27DCD" w:rsidRDefault="00B27DCD" w:rsidP="00B27D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DCD">
        <w:rPr>
          <w:rFonts w:ascii="Times New Roman" w:hAnsi="Times New Roman" w:cs="Times New Roman"/>
          <w:sz w:val="28"/>
          <w:szCs w:val="28"/>
        </w:rPr>
        <w:lastRenderedPageBreak/>
        <w:t>3. </w:t>
      </w:r>
      <w:proofErr w:type="gramStart"/>
      <w:r w:rsidRPr="00B27D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7DC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2D59C3" w:rsidRDefault="002D59C3" w:rsidP="00B27DCD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Default="00C7093B" w:rsidP="00B27DCD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Pr="00C7093B" w:rsidRDefault="00C7093B" w:rsidP="00B27DCD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0E89" w:rsidRPr="00C7093B" w:rsidRDefault="000E0E89" w:rsidP="00B27DCD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093B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C7093B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2D59C3" w:rsidRDefault="002D59C3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Default="00C7093B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Default="00C7093B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093B" w:rsidRPr="00C7093B" w:rsidRDefault="00C7093B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0E89" w:rsidRPr="00C7093B" w:rsidRDefault="000E0E89" w:rsidP="00B27DCD">
      <w:pPr>
        <w:tabs>
          <w:tab w:val="left" w:pos="17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93B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126119" w:rsidRDefault="00B27DCD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7DCD">
        <w:rPr>
          <w:rFonts w:ascii="Times New Roman" w:hAnsi="Times New Roman" w:cs="Times New Roman"/>
          <w:sz w:val="28"/>
          <w:szCs w:val="28"/>
        </w:rPr>
        <w:t xml:space="preserve">отдел социальной политики </w:t>
      </w:r>
      <w:r w:rsidR="00126119">
        <w:rPr>
          <w:rFonts w:ascii="Times New Roman" w:hAnsi="Times New Roman" w:cs="Times New Roman"/>
          <w:sz w:val="28"/>
          <w:szCs w:val="28"/>
        </w:rPr>
        <w:br w:type="page"/>
      </w:r>
    </w:p>
    <w:p w:rsidR="00964B11" w:rsidRDefault="00964B11" w:rsidP="009631C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27DCD">
        <w:rPr>
          <w:rFonts w:ascii="Times New Roman" w:hAnsi="Times New Roman" w:cs="Times New Roman"/>
          <w:sz w:val="28"/>
          <w:szCs w:val="28"/>
        </w:rPr>
        <w:t>№ 1</w:t>
      </w:r>
    </w:p>
    <w:p w:rsidR="00964B11" w:rsidRPr="00964B11" w:rsidRDefault="00964B11" w:rsidP="009631C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64B11" w:rsidRDefault="00964B11" w:rsidP="009631C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64B11" w:rsidRDefault="00964B11" w:rsidP="009631C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>Красносулинского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11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964B11" w:rsidRDefault="00B27DCD" w:rsidP="009631C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11.12.2025 № 944</w:t>
      </w:r>
    </w:p>
    <w:p w:rsidR="00964B11" w:rsidRPr="009631C9" w:rsidRDefault="00964B11" w:rsidP="009631C9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9631C9" w:rsidRPr="009631C9" w:rsidRDefault="009631C9" w:rsidP="00963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ПОЛОЖЕНИЕ</w:t>
      </w:r>
    </w:p>
    <w:p w:rsidR="009631C9" w:rsidRDefault="009631C9" w:rsidP="00963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 xml:space="preserve">о Совете по увековечиванию памяти защитников Отечества </w:t>
      </w:r>
    </w:p>
    <w:p w:rsidR="009631C9" w:rsidRPr="009631C9" w:rsidRDefault="009631C9" w:rsidP="00963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на территории Красносулинского района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1. Совет по увековечиванию памяти защитников Отечества на территории Красносулинского района (далее – Совет) является коллегиальным совещательным органом, образованным в целях сохранения исторической памяти и организации работы по увековечиванию памяти защитников Отечества.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9631C9">
        <w:rPr>
          <w:rFonts w:ascii="Times New Roman" w:hAnsi="Times New Roman" w:cs="Times New Roman"/>
          <w:sz w:val="28"/>
          <w:szCs w:val="28"/>
        </w:rPr>
        <w:t>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Ростовской области, Уставами Ростовской области и муниципального образования «Красносулинский район», областными законами Ростовской области, указами и распоряжениями Губернатора Ростовской области, постановлениями и распоряжениями Правительства Ростовской области и Администрации Красносулинского района, а также настоящим Положением.</w:t>
      </w:r>
      <w:proofErr w:type="gramEnd"/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631C9">
        <w:rPr>
          <w:rFonts w:ascii="Times New Roman" w:hAnsi="Times New Roman" w:cs="Times New Roman"/>
          <w:sz w:val="28"/>
          <w:szCs w:val="28"/>
        </w:rPr>
        <w:t>Задачами Совета являются: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Обеспечение реализации мероприятий по увековечиванию памяти защитников Отечества, согласно Порядку работы по увековечиванию памяти защитников Отечества на территории Красносулинского района.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3.2. Рассмотрения вариантов по увековечиванию памяти защитников Отечества,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предложений (ходатайств), поступающих от граждан, государственных, общественно-государственных (общественных) объединений и организаций.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4. Совет для реализации возложенных на него задач имеет право запрашивать в установленном порядке у органов местного самоуправления Красносулинского района, общественных организаций (объединений) информационные материалы по вопросам, отнесенным к компетенции Совета.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5. Председателем Совета является Глава Красносулинского района. В состав Совета входят: председатель, заместитель председателя и иные члены Совета.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6. Заседания Совета ведет председатель Совета или по его поручению – заместитель председателя Совета.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необходимости, но не реже двух раз в год.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631C9">
        <w:rPr>
          <w:rFonts w:ascii="Times New Roman" w:hAnsi="Times New Roman" w:cs="Times New Roman"/>
          <w:sz w:val="28"/>
          <w:szCs w:val="28"/>
        </w:rPr>
        <w:t>В случае отсутствия секретаря Совета председатель имеет право возложить обязанности секретаря на период его отсутствия на иного члена Совета.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Pr="009631C9">
        <w:rPr>
          <w:rFonts w:ascii="Times New Roman" w:hAnsi="Times New Roman" w:cs="Times New Roman"/>
          <w:sz w:val="28"/>
          <w:szCs w:val="28"/>
        </w:rPr>
        <w:t xml:space="preserve">Заседание Совета по рассмотрению ходатайства проводится не позже чем в месячный срок </w:t>
      </w:r>
      <w:proofErr w:type="gramStart"/>
      <w:r w:rsidRPr="009631C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9631C9">
        <w:rPr>
          <w:rFonts w:ascii="Times New Roman" w:hAnsi="Times New Roman" w:cs="Times New Roman"/>
          <w:sz w:val="28"/>
          <w:szCs w:val="28"/>
        </w:rPr>
        <w:t xml:space="preserve"> предложения (ходатайства) и приложенных к нему документов об увековечивании, указанных в п</w:t>
      </w:r>
      <w:r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9631C9">
        <w:rPr>
          <w:rFonts w:ascii="Times New Roman" w:hAnsi="Times New Roman" w:cs="Times New Roman"/>
          <w:sz w:val="28"/>
          <w:szCs w:val="28"/>
        </w:rPr>
        <w:t xml:space="preserve">3.2 Порядка работы по увековечиванию памяти защитников Отечества на территории Красносулинского района. 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В результате рассмотрения ходатайства Совет принимает одно из следующих решений: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поддержать ходатайство и определить ответственных должностных лиц за реализацию ходатайства, сроки, порядок проведения работ по увековечиванию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перенести рассмотрение ходатайства на срок, определяемый Советом, в связи с необходимостью получения дополнительных сведений и документов или по другим причинам, установленным Советом;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рекомендовать (предложить) ходатайствующей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(гражданину) увековечить память события или личности в других формах.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9631C9">
        <w:rPr>
          <w:rFonts w:ascii="Times New Roman" w:hAnsi="Times New Roman" w:cs="Times New Roman"/>
          <w:sz w:val="28"/>
          <w:szCs w:val="28"/>
        </w:rPr>
        <w:t xml:space="preserve">Заседание Совета считается правомочным, если на нем присутствует более половины от общего числа его членов. 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 xml:space="preserve">10. Решения Совета принимаются простым большинством голосов присутствующих на заседании членов Совета. В случае равенства голосов, голос председательствующего на заседании Совета является решающим. 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9631C9">
        <w:rPr>
          <w:rFonts w:ascii="Times New Roman" w:hAnsi="Times New Roman" w:cs="Times New Roman"/>
          <w:sz w:val="28"/>
          <w:szCs w:val="28"/>
        </w:rPr>
        <w:t>Решения считаются принятыми и принимаются к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только после утверждения Главой Красносулинского района протокола заседания Совета.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9631C9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 w:rsidRPr="009631C9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9631C9">
        <w:rPr>
          <w:rFonts w:ascii="Times New Roman" w:hAnsi="Times New Roman" w:cs="Times New Roman"/>
          <w:sz w:val="28"/>
          <w:szCs w:val="28"/>
        </w:rPr>
        <w:t xml:space="preserve"> протокола заседания Совета ходатайствующим организациям (гражданам) направляются письменные уведомления о решениях Совета.</w:t>
      </w:r>
    </w:p>
    <w:p w:rsidR="00964B11" w:rsidRDefault="00964B11" w:rsidP="009631C9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4B11" w:rsidRDefault="00964B11" w:rsidP="009631C9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4B11" w:rsidRPr="00964B11" w:rsidRDefault="00964B11" w:rsidP="009631C9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4B11" w:rsidRPr="00964B11" w:rsidRDefault="00964B11" w:rsidP="009631C9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1D7AB0" w:rsidRDefault="00964B11" w:rsidP="009631C9">
      <w:pPr>
        <w:tabs>
          <w:tab w:val="left" w:pos="1740"/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964B11">
        <w:rPr>
          <w:rFonts w:ascii="Times New Roman" w:hAnsi="Times New Roman" w:cs="Times New Roman"/>
          <w:sz w:val="28"/>
          <w:szCs w:val="28"/>
        </w:rPr>
        <w:tab/>
        <w:t xml:space="preserve"> И.Ю. Кишкинова</w:t>
      </w:r>
    </w:p>
    <w:p w:rsidR="00B27DCD" w:rsidRDefault="00B27DCD" w:rsidP="00963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7DCD" w:rsidRDefault="00B27DCD" w:rsidP="00B27DC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B27DCD" w:rsidRPr="00964B11" w:rsidRDefault="00B27DCD" w:rsidP="00B27DC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27DCD" w:rsidRDefault="00B27DCD" w:rsidP="00B27DC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27DCD" w:rsidRDefault="00B27DCD" w:rsidP="00B27DC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>Красносулинского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11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B27DCD" w:rsidRDefault="00B27DCD" w:rsidP="00B27DC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11.12.2025 № 944</w:t>
      </w:r>
    </w:p>
    <w:p w:rsidR="00B27DCD" w:rsidRPr="00964B11" w:rsidRDefault="00B27DCD" w:rsidP="00B27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1C9" w:rsidRPr="009631C9" w:rsidRDefault="009631C9" w:rsidP="00975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ПОРЯДОК</w:t>
      </w:r>
    </w:p>
    <w:p w:rsidR="009631C9" w:rsidRPr="009631C9" w:rsidRDefault="009631C9" w:rsidP="00975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работы по увековечиванию памяти защитников Отечества</w:t>
      </w:r>
    </w:p>
    <w:p w:rsidR="009631C9" w:rsidRPr="009631C9" w:rsidRDefault="009631C9" w:rsidP="00975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на территории Красносулинского района</w:t>
      </w:r>
    </w:p>
    <w:p w:rsidR="009631C9" w:rsidRPr="009631C9" w:rsidRDefault="009631C9" w:rsidP="00975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1C9" w:rsidRPr="009631C9" w:rsidRDefault="009631C9" w:rsidP="00975D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631C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631C9" w:rsidRPr="009631C9" w:rsidRDefault="009631C9" w:rsidP="00975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1C9" w:rsidRPr="009631C9" w:rsidRDefault="009631C9" w:rsidP="00975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9631C9">
        <w:rPr>
          <w:rFonts w:ascii="Times New Roman" w:hAnsi="Times New Roman" w:cs="Times New Roman"/>
          <w:sz w:val="28"/>
          <w:szCs w:val="28"/>
        </w:rPr>
        <w:t>Порядок работы по увековечиванию памяти защитников Отечества на территории Красносулинского района (далее – Порядок) разработан в целях оказания помощи органам местного самоуправления Красносулинского района в организации работы по увековечиванию памяти защитников Отечества.</w:t>
      </w:r>
    </w:p>
    <w:p w:rsidR="009631C9" w:rsidRPr="009631C9" w:rsidRDefault="009631C9" w:rsidP="00975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9631C9">
        <w:rPr>
          <w:rFonts w:ascii="Times New Roman" w:hAnsi="Times New Roman" w:cs="Times New Roman"/>
          <w:sz w:val="28"/>
          <w:szCs w:val="28"/>
        </w:rPr>
        <w:t>Основные формы увековечивания памяти защитников Отечества закреплены в статье 2 Закона Российской Федерации от 14.01.1993 № 4292-I «Об увековечивании памяти погибших при защите Отечества» и предусматривает, в том числе:</w:t>
      </w:r>
    </w:p>
    <w:p w:rsidR="009631C9" w:rsidRPr="009631C9" w:rsidRDefault="009631C9" w:rsidP="00975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захоронение и перезахоронение останков погибших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Отечества, 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благоустройство воинских захоронений, создание, сохранение и благоустройство других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:rsidR="009631C9" w:rsidRPr="009631C9" w:rsidRDefault="009631C9" w:rsidP="00975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сохранение и обустройство отдельных территорий, исторически связанных с подвигами погибших при защите Отечества;</w:t>
      </w:r>
    </w:p>
    <w:p w:rsidR="009631C9" w:rsidRPr="009631C9" w:rsidRDefault="009631C9" w:rsidP="00975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проведение поисковой работы, направленной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о них в книги 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и соответствующие информационные системы;</w:t>
      </w:r>
    </w:p>
    <w:p w:rsidR="009631C9" w:rsidRPr="009631C9" w:rsidRDefault="009631C9" w:rsidP="00975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создание мемориальных музеев и сооружение на местах боевых действий памятных знаков;</w:t>
      </w:r>
    </w:p>
    <w:p w:rsidR="009631C9" w:rsidRPr="009631C9" w:rsidRDefault="009631C9" w:rsidP="00975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публикации в средствах массовой информации и в информационно-телекоммуникационной сети «Интернет» материалов то погибших при защите Отечества, создание произведений искусства и литературы, посвященных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их подвигам, организации выставок;</w:t>
      </w:r>
    </w:p>
    <w:p w:rsidR="009631C9" w:rsidRPr="009631C9" w:rsidRDefault="009631C9" w:rsidP="00975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присвоение имен погибших при защите Отечества улицам и площадям, географическим объектам, организациям,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в том числе образовательным организациям, учреждениям, воинским частям и соединениям, кораблям и суднам;</w:t>
      </w:r>
    </w:p>
    <w:p w:rsidR="009631C9" w:rsidRPr="009631C9" w:rsidRDefault="009631C9" w:rsidP="00975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занесение имен погибших при защите Отечества навечно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в списки личного состава воинских частей, военных профессиональных образовательных организаций и военных образовательных организаций высшего образования;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lastRenderedPageBreak/>
        <w:t>установление памятных дат, увековечивающих имена погибших при защите Отечества.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По решению органов местного самоуправления, общественно-государственных объединений, общественных объединений могут осуществляться и другие мероприятия по увековечиванию памяти защитников Отечества.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DA4" w:rsidRDefault="00975DA4" w:rsidP="00975DA4">
      <w:pPr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631C9" w:rsidRPr="009631C9">
        <w:rPr>
          <w:rFonts w:ascii="Times New Roman" w:hAnsi="Times New Roman" w:cs="Times New Roman"/>
          <w:sz w:val="28"/>
          <w:szCs w:val="28"/>
        </w:rPr>
        <w:t xml:space="preserve">Критерии, являющиеся основаниями для принятия решений </w:t>
      </w:r>
    </w:p>
    <w:p w:rsidR="009631C9" w:rsidRPr="009631C9" w:rsidRDefault="009631C9" w:rsidP="00975DA4">
      <w:pPr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об увековечивании памяти защитников Отечества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1C9" w:rsidRPr="009631C9" w:rsidRDefault="00975DA4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9631C9" w:rsidRPr="009631C9">
        <w:rPr>
          <w:rFonts w:ascii="Times New Roman" w:hAnsi="Times New Roman" w:cs="Times New Roman"/>
          <w:sz w:val="28"/>
          <w:szCs w:val="28"/>
        </w:rPr>
        <w:t>Критериями являются: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гибель в ходе военных действий, при выполнении других боевых задач или 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служебных обязанностей по защите Отечества;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гибель при выполнении воинского долга на территориях других государств;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а также пропажа без 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в ходе военных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действий, при выполнении других боевых задач или при выполнении служебных обязанностей;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значимость поступка, совершенного защитником Отечества;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наличие заслуг перед Отечеством;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гибель, смерть в плену, в котором оказались защитники Отечества в силу сложившейся боевой обстановки, не утратившие своей чести и достоинства,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не изменившие Родине.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Дань памяти воздается и иностранным гражданам, погибшим при защите России.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Кроме того, 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народа нашего Отечества.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1C9" w:rsidRPr="009631C9" w:rsidRDefault="00975DA4" w:rsidP="00975DA4">
      <w:pPr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631C9" w:rsidRPr="009631C9">
        <w:rPr>
          <w:rFonts w:ascii="Times New Roman" w:hAnsi="Times New Roman" w:cs="Times New Roman"/>
          <w:sz w:val="28"/>
          <w:szCs w:val="28"/>
        </w:rPr>
        <w:t>Организация работы по увековечиванию памяти защитников Отечества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1C9" w:rsidRPr="009631C9" w:rsidRDefault="00975DA4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proofErr w:type="gramStart"/>
      <w:r w:rsidR="009631C9" w:rsidRPr="009631C9">
        <w:rPr>
          <w:rFonts w:ascii="Times New Roman" w:hAnsi="Times New Roman" w:cs="Times New Roman"/>
          <w:sz w:val="28"/>
          <w:szCs w:val="28"/>
        </w:rPr>
        <w:t>Вопросы по увековечиванию</w:t>
      </w:r>
      <w:r w:rsidR="009631C9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9631C9">
        <w:rPr>
          <w:rFonts w:ascii="Times New Roman" w:hAnsi="Times New Roman" w:cs="Times New Roman"/>
          <w:sz w:val="28"/>
          <w:szCs w:val="28"/>
        </w:rPr>
        <w:t>памяти защитников Отечества, в том числе предложения (ходатайства), поступившие</w:t>
      </w:r>
      <w:r w:rsidR="009631C9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9631C9">
        <w:rPr>
          <w:rFonts w:ascii="Times New Roman" w:hAnsi="Times New Roman" w:cs="Times New Roman"/>
          <w:sz w:val="28"/>
          <w:szCs w:val="28"/>
        </w:rPr>
        <w:t>от граждан, государственных, общественных, общественно-государственных (общественных) объединений и организаций (далее – граждан, организаций), рассматривает Совет по увековечиванию памяти защитников Отечества на территории Красносулинского района (далее – Совет).</w:t>
      </w:r>
      <w:proofErr w:type="gramEnd"/>
    </w:p>
    <w:p w:rsidR="009631C9" w:rsidRPr="009631C9" w:rsidRDefault="00975DA4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3.2. </w:t>
      </w:r>
      <w:r w:rsidR="009631C9" w:rsidRPr="009631C9">
        <w:rPr>
          <w:rFonts w:ascii="Times New Roman" w:hAnsi="Times New Roman" w:cs="Times New Roman"/>
          <w:sz w:val="28"/>
          <w:szCs w:val="28"/>
        </w:rPr>
        <w:t>Перечень документов, предоставляемых в Совет к ходатайству об увековечивании памяти защитника Отечества: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историческая или историко-биографическая справка об увековечиваемом защитнике Отечества;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копии архивных, наградных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достоверность события или заслуги увековечиваемого лица;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предложения по форме увековечивания;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выписка из домовой книги с указанием периода проживания увековечиваемого лица по месту увековечивания;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письменное обязательство ходатайствующей организации о финансировании работ;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3.3.</w:t>
      </w:r>
      <w:r w:rsidR="00975DA4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Проведение работ по увековечиванию памяти защитников Отечества в зависимости от формы увековечивания предлагается согласовать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 xml:space="preserve">с заинтересованным должностным лицом по месту увековечивания (собственником здания, территории, руководителем учреждения, организации </w:t>
      </w:r>
      <w:r w:rsidR="00975DA4">
        <w:rPr>
          <w:rFonts w:ascii="Times New Roman" w:hAnsi="Times New Roman" w:cs="Times New Roman"/>
          <w:sz w:val="28"/>
          <w:szCs w:val="28"/>
        </w:rPr>
        <w:br/>
      </w:r>
      <w:r w:rsidRPr="009631C9">
        <w:rPr>
          <w:rFonts w:ascii="Times New Roman" w:hAnsi="Times New Roman" w:cs="Times New Roman"/>
          <w:sz w:val="28"/>
          <w:szCs w:val="28"/>
        </w:rPr>
        <w:t>и т.д.).</w:t>
      </w:r>
    </w:p>
    <w:p w:rsidR="009631C9" w:rsidRPr="009631C9" w:rsidRDefault="00975DA4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9631C9" w:rsidRPr="009631C9">
        <w:rPr>
          <w:rFonts w:ascii="Times New Roman" w:hAnsi="Times New Roman" w:cs="Times New Roman"/>
          <w:sz w:val="28"/>
          <w:szCs w:val="28"/>
        </w:rPr>
        <w:t>В случае поддержки ходатайства Совет определяет ответственных должностных лиц за реализацию ходатайства, сроки, порядок проведения работ по увековечиванию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1C9" w:rsidRPr="009631C9" w:rsidRDefault="00975DA4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9631C9" w:rsidRPr="009631C9">
        <w:rPr>
          <w:rFonts w:ascii="Times New Roman" w:hAnsi="Times New Roman" w:cs="Times New Roman"/>
          <w:sz w:val="28"/>
          <w:szCs w:val="28"/>
        </w:rPr>
        <w:t>Ответственное должностное лицо за выполнение принятых решений: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организует работу по его реализации;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контролирует проведение работы;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устанавливает взаимодействие с заинтересованными организациями и гражданами;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при необходимости по согласованию с Главой Красносулинского района уточняет порядок выполнения мероприятий и вносит предложения на обсуждение Совета;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совместно с заинтересованными организациями осуществляет подготовку и поведение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:rsidR="009631C9" w:rsidRPr="009631C9" w:rsidRDefault="009631C9" w:rsidP="00975DA4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3.6.</w:t>
      </w:r>
      <w:r w:rsidR="00975DA4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Решение о демонтаже мемориального сооружения, памятного знака, их замене, реконструкции принимается Советом по согласованию с органами, организациями, гражданами, инициировавшими их создание (установку).</w:t>
      </w:r>
    </w:p>
    <w:p w:rsidR="00975DA4" w:rsidRDefault="009631C9" w:rsidP="00975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lastRenderedPageBreak/>
        <w:t xml:space="preserve">4. Примерные правила по реализации мероприятий </w:t>
      </w:r>
    </w:p>
    <w:p w:rsidR="009631C9" w:rsidRPr="009631C9" w:rsidRDefault="009631C9" w:rsidP="00975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по увековечиванию</w:t>
      </w:r>
      <w:r w:rsidR="00975DA4"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памяти защитников Отечества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1C9" w:rsidRPr="009631C9" w:rsidRDefault="00975DA4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9631C9" w:rsidRPr="009631C9">
        <w:rPr>
          <w:rFonts w:ascii="Times New Roman" w:hAnsi="Times New Roman" w:cs="Times New Roman"/>
          <w:sz w:val="28"/>
          <w:szCs w:val="28"/>
        </w:rPr>
        <w:t>Проведение мероприятий, предусмотренных формами увековечивания памяти защитников Отечества, предлагается осуществить путем: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1C9">
        <w:rPr>
          <w:rFonts w:ascii="Times New Roman" w:hAnsi="Times New Roman" w:cs="Times New Roman"/>
          <w:sz w:val="28"/>
          <w:szCs w:val="28"/>
        </w:rPr>
        <w:t>сохранения и благоустройства воинских захоронений,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а также обустройства отдельных территорий, исторически связанных с подвигами защитников 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 xml:space="preserve">(мемориальных зон), </w:t>
      </w:r>
      <w:r w:rsidR="009B7AE9">
        <w:rPr>
          <w:rFonts w:ascii="Times New Roman" w:hAnsi="Times New Roman" w:cs="Times New Roman"/>
          <w:sz w:val="28"/>
          <w:szCs w:val="28"/>
        </w:rPr>
        <w:t>–</w:t>
      </w:r>
      <w:r w:rsidRPr="009631C9">
        <w:rPr>
          <w:rFonts w:ascii="Times New Roman" w:hAnsi="Times New Roman" w:cs="Times New Roman"/>
          <w:sz w:val="28"/>
          <w:szCs w:val="28"/>
        </w:rPr>
        <w:t xml:space="preserve"> проводится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создания и постановки их на государственный учет;</w:t>
      </w:r>
      <w:proofErr w:type="gramEnd"/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проведения поисковой работы, направленной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на выявление неизвестных воинских захоронений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и сведений о защитниках Отечества,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1C9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9631C9">
        <w:rPr>
          <w:rFonts w:ascii="Times New Roman" w:hAnsi="Times New Roman" w:cs="Times New Roman"/>
          <w:sz w:val="28"/>
          <w:szCs w:val="28"/>
        </w:rPr>
        <w:t xml:space="preserve"> рекомендуется проводить постоянно совместно с органами и организациями, уполномоченными на проведение такой работы;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создания мемориальных сооружений – рекомендуется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по отдельным планам (проектам) с учетом выделения финансовых средств;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 xml:space="preserve">создания выставок, экспозиций, посвященных подвигам защитников Отечества, </w:t>
      </w:r>
      <w:r w:rsidR="009B7AE9">
        <w:rPr>
          <w:rFonts w:ascii="Times New Roman" w:hAnsi="Times New Roman" w:cs="Times New Roman"/>
          <w:sz w:val="28"/>
          <w:szCs w:val="28"/>
        </w:rPr>
        <w:t>–</w:t>
      </w:r>
      <w:r w:rsidRPr="009631C9">
        <w:rPr>
          <w:rFonts w:ascii="Times New Roman" w:hAnsi="Times New Roman" w:cs="Times New Roman"/>
          <w:sz w:val="28"/>
          <w:szCs w:val="28"/>
        </w:rPr>
        <w:t xml:space="preserve"> рекомендуется проводить на регулярной основе в дни праздничных и торжественных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мероприятий, имеющих историческое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значение для муниципального образования и Российской Федерации;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публикации в средствах массовой информации, информационно-телекоммуникационной сети «Интернет» материалов о защитниках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Отечества,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произведений иску</w:t>
      </w:r>
      <w:r w:rsidR="009B7AE9">
        <w:rPr>
          <w:rFonts w:ascii="Times New Roman" w:hAnsi="Times New Roman" w:cs="Times New Roman"/>
          <w:sz w:val="28"/>
          <w:szCs w:val="28"/>
        </w:rPr>
        <w:t>сств, посвященных их подвигам, –</w:t>
      </w:r>
      <w:r w:rsidRPr="009631C9">
        <w:rPr>
          <w:rFonts w:ascii="Times New Roman" w:hAnsi="Times New Roman" w:cs="Times New Roman"/>
          <w:sz w:val="28"/>
          <w:szCs w:val="28"/>
        </w:rPr>
        <w:t xml:space="preserve"> рекомендуется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в форме создания сайтов, электронных Книг Памяти, других информационных ресурсов, создаваемых муниципальными образованиями, входящими в состав Красносулинского района;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присвоение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– рекомендуется проводить, не дублируя увековечивание памяти одного защитника Отечества по различным категориям указанной формы увековечивания памяти;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установка памятных знаков и табличек на зданиях и сооружениях,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с жизнью и деятельностью защитников Отечества, - рекомендуется осуществлять не более одного знака на защитника Отечества (группу защитников Отечества).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При этом создание мемориального сооружения в память о погибшем защитнике Отечества рекомендуется осуществлять не ранее чем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два года после свершившегося исторического события или кончины увековечиваемого лица, подтвержденных официальными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В память о выдающейся личности или событии в пределах населенного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устанавливается, как правило, только одно мемориальное сооружение.</w:t>
      </w:r>
    </w:p>
    <w:p w:rsidR="009631C9" w:rsidRPr="009631C9" w:rsidRDefault="009631C9" w:rsidP="009B7AE9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lastRenderedPageBreak/>
        <w:t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сооружения, как правило, не устанавливаются.</w:t>
      </w:r>
    </w:p>
    <w:p w:rsidR="009631C9" w:rsidRPr="009631C9" w:rsidRDefault="009631C9" w:rsidP="009B7AE9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4.2.</w:t>
      </w:r>
      <w:r w:rsidR="009B7AE9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На зданиях зрелищно-массового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назначения (театров, кинотеатров, музеев, художественных галерей) мемориальные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доски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не устанавливаются.</w:t>
      </w:r>
    </w:p>
    <w:p w:rsidR="009631C9" w:rsidRPr="009631C9" w:rsidRDefault="009B7AE9" w:rsidP="009B7AE9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9631C9" w:rsidRPr="009631C9">
        <w:rPr>
          <w:rFonts w:ascii="Times New Roman" w:hAnsi="Times New Roman" w:cs="Times New Roman"/>
          <w:sz w:val="28"/>
          <w:szCs w:val="28"/>
        </w:rPr>
        <w:t>Проектирование, сооружение, установка и техническая установка и техническое обеспечение торжественного открытия мемориальных досок осуществляется за счет собственных и (или) привлеченных средств, предоставляемых ходатайствующими организациями или гражданами.</w:t>
      </w:r>
    </w:p>
    <w:p w:rsidR="009631C9" w:rsidRPr="009631C9" w:rsidRDefault="009631C9" w:rsidP="009B7AE9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4.4.</w:t>
      </w:r>
      <w:r w:rsidR="009B7AE9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Органам местного самоуправления Красносулинского района предлагается предусматривать финансирование мероприятий по увековечиванию 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погибших при защите Отечества.</w:t>
      </w:r>
    </w:p>
    <w:p w:rsidR="009631C9" w:rsidRPr="009631C9" w:rsidRDefault="009B7AE9" w:rsidP="009B7AE9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</w:t>
      </w:r>
      <w:r w:rsidR="009631C9" w:rsidRPr="009631C9">
        <w:rPr>
          <w:rFonts w:ascii="Times New Roman" w:hAnsi="Times New Roman" w:cs="Times New Roman"/>
          <w:sz w:val="28"/>
          <w:szCs w:val="28"/>
        </w:rPr>
        <w:t>В надписях</w:t>
      </w:r>
      <w:r w:rsidR="009631C9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9631C9">
        <w:rPr>
          <w:rFonts w:ascii="Times New Roman" w:hAnsi="Times New Roman" w:cs="Times New Roman"/>
          <w:sz w:val="28"/>
          <w:szCs w:val="28"/>
        </w:rPr>
        <w:t>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</w:t>
      </w:r>
      <w:r w:rsidR="009631C9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9631C9">
        <w:rPr>
          <w:rFonts w:ascii="Times New Roman" w:hAnsi="Times New Roman" w:cs="Times New Roman"/>
          <w:sz w:val="28"/>
          <w:szCs w:val="28"/>
        </w:rPr>
        <w:t>военной службы в гвардейских частях, на его надгробии и посвященных ему мемориальных досках изображается знак «Гвардия». Порядок и форма размещения государственных (ведомственных) наград и знака «Гвардия» на надгробиях и памятниках, как правило, определяется актом соответствующего органа.</w:t>
      </w:r>
    </w:p>
    <w:p w:rsidR="009631C9" w:rsidRPr="009631C9" w:rsidRDefault="009B7AE9" w:rsidP="009B7AE9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="009631C9" w:rsidRPr="009631C9">
        <w:rPr>
          <w:rFonts w:ascii="Times New Roman" w:hAnsi="Times New Roman" w:cs="Times New Roman"/>
          <w:sz w:val="28"/>
          <w:szCs w:val="28"/>
        </w:rPr>
        <w:t>При установке мемориальных досок в общественных зданиях</w:t>
      </w:r>
      <w:r w:rsidR="00963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9631C9" w:rsidRPr="009631C9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="009631C9" w:rsidRPr="009631C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631C9" w:rsidRPr="009631C9">
        <w:rPr>
          <w:rFonts w:ascii="Times New Roman" w:hAnsi="Times New Roman" w:cs="Times New Roman"/>
          <w:sz w:val="28"/>
          <w:szCs w:val="28"/>
        </w:rPr>
        <w:t>. образовательных организациях) в качестве основного материала</w:t>
      </w:r>
      <w:r w:rsidR="009631C9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9631C9">
        <w:rPr>
          <w:rFonts w:ascii="Times New Roman" w:hAnsi="Times New Roman" w:cs="Times New Roman"/>
          <w:sz w:val="28"/>
          <w:szCs w:val="28"/>
        </w:rPr>
        <w:t>рекомендуется</w:t>
      </w:r>
      <w:r w:rsidR="009631C9">
        <w:rPr>
          <w:rFonts w:ascii="Times New Roman" w:hAnsi="Times New Roman" w:cs="Times New Roman"/>
          <w:sz w:val="28"/>
          <w:szCs w:val="28"/>
        </w:rPr>
        <w:t xml:space="preserve"> </w:t>
      </w:r>
      <w:r w:rsidR="009631C9" w:rsidRPr="009631C9">
        <w:rPr>
          <w:rFonts w:ascii="Times New Roman" w:hAnsi="Times New Roman" w:cs="Times New Roman"/>
          <w:sz w:val="28"/>
          <w:szCs w:val="28"/>
        </w:rPr>
        <w:t>использовать мрамор или гранит белого тона с нанесением надписей золотым цветом.</w:t>
      </w:r>
    </w:p>
    <w:p w:rsidR="009631C9" w:rsidRPr="009631C9" w:rsidRDefault="009631C9" w:rsidP="009B7AE9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4.7.</w:t>
      </w:r>
      <w:r w:rsidR="009B7AE9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 xml:space="preserve">Рекомендуется создание музея памяти защитников Отечества – участников специальной военной операции, </w:t>
      </w:r>
      <w:proofErr w:type="gramStart"/>
      <w:r w:rsidRPr="009631C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9631C9">
        <w:rPr>
          <w:rFonts w:ascii="Times New Roman" w:hAnsi="Times New Roman" w:cs="Times New Roman"/>
          <w:sz w:val="28"/>
          <w:szCs w:val="28"/>
        </w:rPr>
        <w:t xml:space="preserve"> выступит объединяющим местом памяти участников специальной военной операции. Целесообразно, чтобы размещенные в нем материалы и информация включали разделы, раскрывающие вопросы зарождения конфликта, его основные причины, отражали всю тяжесть испытаний, которые легли на плечи защитников Отечества.</w:t>
      </w:r>
    </w:p>
    <w:p w:rsidR="009631C9" w:rsidRPr="009631C9" w:rsidRDefault="009631C9" w:rsidP="009B7AE9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4.8.</w:t>
      </w:r>
      <w:r w:rsidR="009B7AE9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Рекомендуется обустройство скверов в рамках программ по благоустройству с дальнейшей установкой памятников, посвященных участникам специальной военной операции. На первом этапе возможно размещение фамилии, имени и отчества (при наличии) погибших из конкретного населенного пункта на специальных Досках Доблести в населенных пунктах (по аналогии с размещением Почетных граждан),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в дальнейшем Доски Доблести можно переделать в музеи или дополнять список погибших.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lastRenderedPageBreak/>
        <w:t>4.9.</w:t>
      </w:r>
      <w:r w:rsidR="009B7AE9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В каждом муниципальном образовании рекомендуется создание книг 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(в том числе электронных) с привлечением к их созданию учащихся образовательных организаций.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1C9" w:rsidRPr="009631C9" w:rsidRDefault="009631C9" w:rsidP="009B7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5.</w:t>
      </w:r>
      <w:r w:rsidR="009B7AE9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Порядок сохранности и содержания мемориальных сооружений, увековечивающих память защитников Отечества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5.1.</w:t>
      </w:r>
      <w:r w:rsidR="009B7AE9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Органы местного самоуправления Красносулинского района либо учреждения, на балансе которых 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мемориальные сооружения, обеспечивают их сохранность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1C9">
        <w:rPr>
          <w:rFonts w:ascii="Times New Roman" w:hAnsi="Times New Roman" w:cs="Times New Roman"/>
          <w:sz w:val="28"/>
          <w:szCs w:val="28"/>
        </w:rPr>
        <w:t>в надлежащем состоянии.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5.2.</w:t>
      </w:r>
      <w:r w:rsidR="009B7AE9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Демонтаж мемориальных сооружений и дальнейшее хранение осуществляются по решению Совета.</w:t>
      </w:r>
    </w:p>
    <w:p w:rsidR="009631C9" w:rsidRPr="009631C9" w:rsidRDefault="009B7AE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proofErr w:type="gramStart"/>
      <w:r w:rsidR="009631C9" w:rsidRPr="009631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631C9" w:rsidRPr="009631C9">
        <w:rPr>
          <w:rFonts w:ascii="Times New Roman" w:hAnsi="Times New Roman" w:cs="Times New Roman"/>
          <w:sz w:val="28"/>
          <w:szCs w:val="28"/>
        </w:rPr>
        <w:t xml:space="preserve"> сохранностью мемориальных сооружений осуществляют органы местного самоуправления и организации, обеспечивающие контроль за сохранностью жилого фонда в порядке, установленном законодательством Российской Федерации.</w:t>
      </w:r>
    </w:p>
    <w:p w:rsidR="009631C9" w:rsidRPr="009631C9" w:rsidRDefault="009B7AE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="009631C9" w:rsidRPr="009631C9">
        <w:rPr>
          <w:rFonts w:ascii="Times New Roman" w:hAnsi="Times New Roman" w:cs="Times New Roman"/>
          <w:sz w:val="28"/>
          <w:szCs w:val="28"/>
        </w:rPr>
        <w:t>Проведение инвентаризации мемориальных сооружений рекомендуется проводить не реже одного раза в 5 лет. При этом рекомендуется составлять и вести единый реестр мемориальных сооружений.</w:t>
      </w:r>
    </w:p>
    <w:p w:rsidR="009631C9" w:rsidRPr="009631C9" w:rsidRDefault="009B7AE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proofErr w:type="gramStart"/>
      <w:r w:rsidR="009631C9" w:rsidRPr="009631C9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Красносулинского района организуют сводный учет воинских захоронений, расположенных </w:t>
      </w:r>
      <w:r w:rsidR="009631C9" w:rsidRPr="009631C9">
        <w:rPr>
          <w:rFonts w:ascii="Times New Roman" w:hAnsi="Times New Roman" w:cs="Times New Roman"/>
          <w:sz w:val="28"/>
          <w:szCs w:val="28"/>
        </w:rPr>
        <w:br/>
        <w:t>на территории муниципального образования, в том числе участников специальной военной операции (в соответствии с приказом Министра обороны Российской Федерации от 14.10.2021 № 605 «Об установлении Порядка паспортизации и централизованного учета воинских захоронений» на каждое воинское захоронение администрацией городского округа или городского (сельского) поселения составляется паспорт воинского захоронения).</w:t>
      </w:r>
      <w:proofErr w:type="gramEnd"/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5.6.</w:t>
      </w:r>
      <w:r w:rsidR="009B7AE9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Органы местного самоуправления Красносулинского района организует отдельный сводный учет воинских захоронений Героев Советского Союза, Героев Российской Федерации, полных кавалеров ордена Славы.</w:t>
      </w:r>
    </w:p>
    <w:p w:rsidR="009631C9" w:rsidRPr="009631C9" w:rsidRDefault="009631C9" w:rsidP="009631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1C9">
        <w:rPr>
          <w:rFonts w:ascii="Times New Roman" w:hAnsi="Times New Roman" w:cs="Times New Roman"/>
          <w:sz w:val="28"/>
          <w:szCs w:val="28"/>
        </w:rPr>
        <w:t>5.7.</w:t>
      </w:r>
      <w:r w:rsidR="009B7AE9">
        <w:rPr>
          <w:rFonts w:ascii="Times New Roman" w:hAnsi="Times New Roman" w:cs="Times New Roman"/>
          <w:sz w:val="28"/>
          <w:szCs w:val="28"/>
        </w:rPr>
        <w:t> </w:t>
      </w:r>
      <w:r w:rsidRPr="009631C9">
        <w:rPr>
          <w:rFonts w:ascii="Times New Roman" w:hAnsi="Times New Roman" w:cs="Times New Roman"/>
          <w:sz w:val="28"/>
          <w:szCs w:val="28"/>
        </w:rPr>
        <w:t>Информация по сводному учету воинских захоронений предоставляется в Совет.</w:t>
      </w:r>
    </w:p>
    <w:p w:rsidR="00B27DCD" w:rsidRDefault="00B27DCD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7DCD" w:rsidRDefault="00B27DCD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7DCD" w:rsidRPr="00964B11" w:rsidRDefault="00B27DCD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7DCD" w:rsidRPr="00964B11" w:rsidRDefault="00B27DCD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B27DCD" w:rsidRDefault="00B27DCD" w:rsidP="00B27DCD">
      <w:pPr>
        <w:tabs>
          <w:tab w:val="left" w:pos="1740"/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964B11">
        <w:rPr>
          <w:rFonts w:ascii="Times New Roman" w:hAnsi="Times New Roman" w:cs="Times New Roman"/>
          <w:sz w:val="28"/>
          <w:szCs w:val="28"/>
        </w:rPr>
        <w:tab/>
        <w:t xml:space="preserve"> И.Ю. Кишкинова</w:t>
      </w:r>
    </w:p>
    <w:p w:rsidR="00B27DCD" w:rsidRDefault="00B27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7DCD" w:rsidRDefault="00B27DCD" w:rsidP="00B27DC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B27DCD" w:rsidRPr="00964B11" w:rsidRDefault="00B27DCD" w:rsidP="00B27DC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27DCD" w:rsidRDefault="00B27DCD" w:rsidP="00B27DC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27DCD" w:rsidRDefault="00B27DCD" w:rsidP="00B27DC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>Красносулинского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11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B27DCD" w:rsidRDefault="00B27DCD" w:rsidP="00B27DC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11.12.2025 № 944</w:t>
      </w:r>
    </w:p>
    <w:p w:rsidR="00C10767" w:rsidRDefault="00C10767" w:rsidP="00C10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7AE9" w:rsidRPr="009B7AE9" w:rsidRDefault="009B7AE9" w:rsidP="00C10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AE9">
        <w:rPr>
          <w:rFonts w:ascii="Times New Roman" w:hAnsi="Times New Roman" w:cs="Times New Roman"/>
          <w:sz w:val="28"/>
          <w:szCs w:val="28"/>
        </w:rPr>
        <w:t>СОСТАВ</w:t>
      </w:r>
    </w:p>
    <w:p w:rsidR="009B7AE9" w:rsidRPr="009B7AE9" w:rsidRDefault="009B7AE9" w:rsidP="00C10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AE9">
        <w:rPr>
          <w:rFonts w:ascii="Times New Roman" w:hAnsi="Times New Roman" w:cs="Times New Roman"/>
          <w:sz w:val="28"/>
          <w:szCs w:val="28"/>
        </w:rPr>
        <w:t>Совета по увековечиванию памяти</w:t>
      </w:r>
      <w:r w:rsidR="000B70BA">
        <w:rPr>
          <w:rFonts w:ascii="Times New Roman" w:hAnsi="Times New Roman" w:cs="Times New Roman"/>
          <w:sz w:val="28"/>
          <w:szCs w:val="28"/>
        </w:rPr>
        <w:t xml:space="preserve"> </w:t>
      </w:r>
      <w:r w:rsidRPr="009B7AE9">
        <w:rPr>
          <w:rFonts w:ascii="Times New Roman" w:hAnsi="Times New Roman" w:cs="Times New Roman"/>
          <w:sz w:val="28"/>
          <w:szCs w:val="28"/>
        </w:rPr>
        <w:t>защитников Отечества</w:t>
      </w:r>
    </w:p>
    <w:p w:rsidR="009B7AE9" w:rsidRPr="009B7AE9" w:rsidRDefault="009B7AE9" w:rsidP="00C10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AE9">
        <w:rPr>
          <w:rFonts w:ascii="Times New Roman" w:hAnsi="Times New Roman" w:cs="Times New Roman"/>
          <w:sz w:val="28"/>
          <w:szCs w:val="28"/>
        </w:rPr>
        <w:t>на территории Красносулинского района</w:t>
      </w:r>
    </w:p>
    <w:p w:rsidR="009B7AE9" w:rsidRPr="009B7AE9" w:rsidRDefault="009B7AE9" w:rsidP="009B7AE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310"/>
        <w:gridCol w:w="6777"/>
      </w:tblGrid>
      <w:tr w:rsidR="009B7AE9" w:rsidRPr="009B7AE9" w:rsidTr="00C10767"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  <w:p w:rsidR="009B7AE9" w:rsidRPr="009B7AE9" w:rsidRDefault="009B7AE9" w:rsidP="00C1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района, председатель Совета;</w:t>
            </w:r>
          </w:p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Матвиенко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Лада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</w:tcPr>
          <w:p w:rsidR="009B7AE9" w:rsidRPr="009B7AE9" w:rsidRDefault="009B7AE9" w:rsidP="00C1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заместитель председателя Совета;</w:t>
            </w: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Нестеренко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Олеся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района, секретарь Совета;</w:t>
            </w:r>
          </w:p>
        </w:tc>
      </w:tr>
      <w:tr w:rsidR="009B7AE9" w:rsidRPr="009B7AE9" w:rsidTr="00C10767">
        <w:tc>
          <w:tcPr>
            <w:tcW w:w="9639" w:type="dxa"/>
            <w:gridSpan w:val="3"/>
          </w:tcPr>
          <w:p w:rsidR="009B7AE9" w:rsidRPr="009B7AE9" w:rsidRDefault="009B7AE9" w:rsidP="00C107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Красносулинского района по вопросам жилищно-коммунального хозяйства, </w:t>
            </w:r>
            <w:r w:rsidR="00C10767">
              <w:rPr>
                <w:rFonts w:ascii="Times New Roman" w:hAnsi="Times New Roman" w:cs="Times New Roman"/>
                <w:sz w:val="28"/>
                <w:szCs w:val="28"/>
              </w:rPr>
              <w:t>транспорта и благоустройства;</w:t>
            </w: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</w:tcPr>
          <w:p w:rsidR="009B7AE9" w:rsidRPr="009B7AE9" w:rsidRDefault="009B7AE9" w:rsidP="00C1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 Красносулинского района –</w:t>
            </w: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сельского хозяйства и охраны окружающей среды;</w:t>
            </w:r>
          </w:p>
        </w:tc>
      </w:tr>
      <w:tr w:rsidR="009B7AE9" w:rsidRPr="009B7AE9" w:rsidTr="00C10767"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Кишкинова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9B7AE9" w:rsidRPr="009B7AE9" w:rsidRDefault="009B7AE9" w:rsidP="00C1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 Администрации Красносулинского района;</w:t>
            </w: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управления Администрации Красносулинского района;</w:t>
            </w:r>
          </w:p>
        </w:tc>
      </w:tr>
      <w:tr w:rsidR="009B7AE9" w:rsidRPr="009B7AE9" w:rsidTr="00C10767"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Чернышева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9B7AE9" w:rsidRPr="009B7AE9" w:rsidRDefault="00C10767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Елисеев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310" w:type="dxa"/>
            <w:hideMark/>
          </w:tcPr>
          <w:p w:rsidR="009B7AE9" w:rsidRPr="009B7AE9" w:rsidRDefault="00C10767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C10767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B7AE9" w:rsidRPr="009B7AE9">
              <w:rPr>
                <w:rFonts w:ascii="Times New Roman" w:hAnsi="Times New Roman" w:cs="Times New Roman"/>
                <w:sz w:val="28"/>
                <w:szCs w:val="28"/>
              </w:rPr>
              <w:t>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района;</w:t>
            </w: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Стальная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</w:tcPr>
          <w:p w:rsidR="009B7AE9" w:rsidRPr="009B7AE9" w:rsidRDefault="009B7AE9" w:rsidP="00C1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9B7AE9" w:rsidRPr="009B7AE9" w:rsidTr="00C10767">
        <w:tc>
          <w:tcPr>
            <w:tcW w:w="2552" w:type="dxa"/>
          </w:tcPr>
          <w:p w:rsidR="009B7AE9" w:rsidRPr="009B7AE9" w:rsidRDefault="009B7AE9" w:rsidP="00C1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Каравайцева</w:t>
            </w:r>
            <w:proofErr w:type="spellEnd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9B7AE9" w:rsidRPr="009B7AE9" w:rsidTr="00C10767"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Дрёмина</w:t>
            </w:r>
            <w:proofErr w:type="spellEnd"/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Мирослава </w:t>
            </w:r>
          </w:p>
          <w:p w:rsidR="009B7AE9" w:rsidRPr="009B7AE9" w:rsidRDefault="009B7AE9" w:rsidP="00C1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9B7AE9" w:rsidRPr="009B7AE9" w:rsidTr="00C10767"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</w:p>
          <w:p w:rsidR="009B7AE9" w:rsidRPr="009B7AE9" w:rsidRDefault="00C10767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9B7AE9" w:rsidRPr="009B7AE9" w:rsidTr="00C10767"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Евсеева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9B7AE9" w:rsidRPr="009B7AE9" w:rsidRDefault="00C10767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</w:t>
            </w:r>
            <w:r w:rsidR="00C10767">
              <w:rPr>
                <w:rFonts w:ascii="Times New Roman" w:hAnsi="Times New Roman" w:cs="Times New Roman"/>
                <w:sz w:val="28"/>
                <w:szCs w:val="28"/>
              </w:rPr>
              <w:t>еления Красносулинского района;</w:t>
            </w: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Красносулинского района (по согласовани</w:t>
            </w:r>
            <w:r w:rsidR="00C10767">
              <w:rPr>
                <w:rFonts w:ascii="Times New Roman" w:hAnsi="Times New Roman" w:cs="Times New Roman"/>
                <w:sz w:val="28"/>
                <w:szCs w:val="28"/>
              </w:rPr>
              <w:t>ю);</w:t>
            </w: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Горгулевский</w:t>
            </w:r>
            <w:proofErr w:type="spellEnd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Клиентской службы (на правах отдела) в </w:t>
            </w:r>
            <w:r w:rsidRPr="009B7AE9">
              <w:rPr>
                <w:rFonts w:ascii="Times New Roman" w:hAnsi="Times New Roman" w:cs="Times New Roman"/>
                <w:sz w:val="28"/>
                <w:szCs w:val="28"/>
              </w:rPr>
              <w:br/>
              <w:t>г. Красный Сулин и Красносулинском районе Отделения фонда Пенсионного и социального страхования Российской Федер</w:t>
            </w:r>
            <w:r w:rsidR="00C10767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r w:rsidR="000B7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767">
              <w:rPr>
                <w:rFonts w:ascii="Times New Roman" w:hAnsi="Times New Roman" w:cs="Times New Roman"/>
                <w:sz w:val="28"/>
                <w:szCs w:val="28"/>
              </w:rPr>
              <w:t>по Ростовской области (по </w:t>
            </w: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9B7AE9" w:rsidRPr="009B7AE9" w:rsidTr="00C10767"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Кужев</w:t>
            </w:r>
            <w:proofErr w:type="spellEnd"/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Альберт</w:t>
            </w:r>
          </w:p>
          <w:p w:rsidR="009B7AE9" w:rsidRPr="009B7AE9" w:rsidRDefault="009B7AE9" w:rsidP="00C1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 Красносулинского района </w:t>
            </w:r>
            <w:r w:rsidRPr="009B7AE9">
              <w:rPr>
                <w:rFonts w:ascii="Times New Roman" w:hAnsi="Times New Roman" w:cs="Times New Roman"/>
                <w:sz w:val="28"/>
                <w:szCs w:val="28"/>
              </w:rPr>
              <w:br/>
              <w:t>Ростовской области (по согласованию);</w:t>
            </w:r>
          </w:p>
        </w:tc>
      </w:tr>
      <w:tr w:rsidR="009B7AE9" w:rsidRPr="009B7AE9" w:rsidTr="00C10767">
        <w:trPr>
          <w:trHeight w:val="425"/>
        </w:trPr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Кедрова</w:t>
            </w:r>
            <w:proofErr w:type="spellEnd"/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9B7AE9" w:rsidRPr="009B7AE9" w:rsidRDefault="009B7AE9" w:rsidP="00C1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 и на территории Красносулинского района (по согласованию);</w:t>
            </w:r>
          </w:p>
        </w:tc>
      </w:tr>
      <w:tr w:rsidR="009B7AE9" w:rsidRPr="009B7AE9" w:rsidTr="00C10767">
        <w:trPr>
          <w:trHeight w:val="425"/>
        </w:trPr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B7AE9" w:rsidRPr="009B7AE9" w:rsidRDefault="00C10767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секретарь местного отделения партии «Единая Россия» Красносулинского района» (по согласованию); </w:t>
            </w:r>
          </w:p>
        </w:tc>
      </w:tr>
      <w:tr w:rsidR="009B7AE9" w:rsidRPr="009B7AE9" w:rsidTr="00C10767"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Дурягин</w:t>
            </w:r>
            <w:proofErr w:type="spellEnd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7AE9" w:rsidRPr="009B7AE9" w:rsidRDefault="00C10767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Павлович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(пенсионеров) войны, труда, вооруженных сил и правоохранительных органов (по согласованию);</w:t>
            </w:r>
          </w:p>
        </w:tc>
      </w:tr>
      <w:tr w:rsidR="009B7AE9" w:rsidRPr="009B7AE9" w:rsidTr="00C10767"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9B7AE9" w:rsidRPr="009B7AE9" w:rsidRDefault="00C10767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. атамана Юртового казачьего общества «</w:t>
            </w:r>
            <w:proofErr w:type="spellStart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Сулинский</w:t>
            </w:r>
            <w:proofErr w:type="spellEnd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 xml:space="preserve"> Юрт» (по согласованию);</w:t>
            </w:r>
          </w:p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AE9" w:rsidRPr="009B7AE9" w:rsidTr="00C10767">
        <w:tc>
          <w:tcPr>
            <w:tcW w:w="2552" w:type="dxa"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Мякинченко</w:t>
            </w:r>
            <w:proofErr w:type="spellEnd"/>
          </w:p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9B7AE9" w:rsidRPr="009B7AE9" w:rsidRDefault="00C10767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C10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региональной историко-краеведческой общественной организации «Наше наследие» (по</w:t>
            </w:r>
            <w:r w:rsidR="00C10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9B7AE9" w:rsidRPr="009B7AE9" w:rsidTr="00C10767">
        <w:tc>
          <w:tcPr>
            <w:tcW w:w="2552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Главы Администраций городских и сельских поселений Красносулинского района</w:t>
            </w:r>
          </w:p>
        </w:tc>
        <w:tc>
          <w:tcPr>
            <w:tcW w:w="310" w:type="dxa"/>
            <w:hideMark/>
          </w:tcPr>
          <w:p w:rsidR="009B7AE9" w:rsidRPr="009B7AE9" w:rsidRDefault="009B7AE9" w:rsidP="009B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77" w:type="dxa"/>
            <w:hideMark/>
          </w:tcPr>
          <w:p w:rsidR="009B7AE9" w:rsidRPr="009B7AE9" w:rsidRDefault="009B7AE9" w:rsidP="009B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AE9">
              <w:rPr>
                <w:rFonts w:ascii="Times New Roman" w:hAnsi="Times New Roman" w:cs="Times New Roman"/>
                <w:sz w:val="28"/>
                <w:szCs w:val="28"/>
              </w:rPr>
              <w:t>по необходимости.</w:t>
            </w:r>
          </w:p>
        </w:tc>
      </w:tr>
    </w:tbl>
    <w:p w:rsidR="00B27DCD" w:rsidRPr="00964B11" w:rsidRDefault="00B27DCD" w:rsidP="009B7AE9">
      <w:pPr>
        <w:rPr>
          <w:rFonts w:ascii="Times New Roman" w:hAnsi="Times New Roman" w:cs="Times New Roman"/>
          <w:sz w:val="28"/>
          <w:szCs w:val="28"/>
        </w:rPr>
      </w:pPr>
    </w:p>
    <w:p w:rsidR="00B27DCD" w:rsidRDefault="00B27DCD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7DCD" w:rsidRPr="00964B11" w:rsidRDefault="00B27DCD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7DCD" w:rsidRPr="00964B11" w:rsidRDefault="00B27DCD" w:rsidP="00B27DC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B27DCD" w:rsidRPr="00964B11" w:rsidRDefault="00B27DCD" w:rsidP="00964B11">
      <w:pPr>
        <w:tabs>
          <w:tab w:val="left" w:pos="1740"/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4B11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964B11">
        <w:rPr>
          <w:rFonts w:ascii="Times New Roman" w:hAnsi="Times New Roman" w:cs="Times New Roman"/>
          <w:sz w:val="28"/>
          <w:szCs w:val="28"/>
        </w:rPr>
        <w:tab/>
        <w:t xml:space="preserve"> И.Ю.</w:t>
      </w:r>
      <w:r w:rsidR="00C10767">
        <w:rPr>
          <w:rFonts w:ascii="Times New Roman" w:hAnsi="Times New Roman" w:cs="Times New Roman"/>
          <w:sz w:val="28"/>
          <w:szCs w:val="28"/>
        </w:rPr>
        <w:t xml:space="preserve"> Кишкинова</w:t>
      </w:r>
    </w:p>
    <w:sectPr w:rsidR="00B27DCD" w:rsidRPr="00964B11" w:rsidSect="00586A1B">
      <w:headerReference w:type="default" r:id="rId10"/>
      <w:pgSz w:w="11906" w:h="16838"/>
      <w:pgMar w:top="1134" w:right="567" w:bottom="1134" w:left="1701" w:header="10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E9" w:rsidRDefault="009B7AE9" w:rsidP="00130C41">
      <w:r>
        <w:separator/>
      </w:r>
    </w:p>
  </w:endnote>
  <w:endnote w:type="continuationSeparator" w:id="0">
    <w:p w:rsidR="009B7AE9" w:rsidRDefault="009B7AE9" w:rsidP="0013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E9" w:rsidRDefault="009B7AE9" w:rsidP="00130C41">
      <w:r>
        <w:separator/>
      </w:r>
    </w:p>
  </w:footnote>
  <w:footnote w:type="continuationSeparator" w:id="0">
    <w:p w:rsidR="009B7AE9" w:rsidRDefault="009B7AE9" w:rsidP="00130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AE9" w:rsidRPr="00586A1B" w:rsidRDefault="009B7AE9" w:rsidP="00586A1B">
    <w:pPr>
      <w:pStyle w:val="12"/>
      <w:jc w:val="center"/>
      <w:rPr>
        <w:rFonts w:ascii="Times New Roman" w:hAnsi="Times New Roman" w:cs="Times New Roman"/>
        <w:sz w:val="28"/>
        <w:szCs w:val="28"/>
      </w:rPr>
    </w:pPr>
    <w:r w:rsidRPr="00586A1B">
      <w:rPr>
        <w:rFonts w:ascii="Times New Roman" w:hAnsi="Times New Roman" w:cs="Times New Roman"/>
        <w:sz w:val="28"/>
        <w:szCs w:val="28"/>
      </w:rPr>
      <w:fldChar w:fldCharType="begin"/>
    </w:r>
    <w:r w:rsidRPr="00586A1B">
      <w:rPr>
        <w:rFonts w:ascii="Times New Roman" w:hAnsi="Times New Roman" w:cs="Times New Roman"/>
        <w:sz w:val="28"/>
        <w:szCs w:val="28"/>
      </w:rPr>
      <w:instrText>PAGE</w:instrText>
    </w:r>
    <w:r w:rsidRPr="00586A1B">
      <w:rPr>
        <w:rFonts w:ascii="Times New Roman" w:hAnsi="Times New Roman" w:cs="Times New Roman"/>
        <w:sz w:val="28"/>
        <w:szCs w:val="28"/>
      </w:rPr>
      <w:fldChar w:fldCharType="separate"/>
    </w:r>
    <w:r w:rsidR="008F58C3">
      <w:rPr>
        <w:rFonts w:ascii="Times New Roman" w:hAnsi="Times New Roman" w:cs="Times New Roman"/>
        <w:noProof/>
        <w:sz w:val="28"/>
        <w:szCs w:val="28"/>
      </w:rPr>
      <w:t>13</w:t>
    </w:r>
    <w:r w:rsidRPr="00586A1B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026B1"/>
    <w:multiLevelType w:val="multilevel"/>
    <w:tmpl w:val="8BE026B1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">
    <w:nsid w:val="D6C47492"/>
    <w:multiLevelType w:val="singleLevel"/>
    <w:tmpl w:val="D6C47492"/>
    <w:lvl w:ilvl="0">
      <w:start w:val="8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2BA22166"/>
    <w:multiLevelType w:val="multilevel"/>
    <w:tmpl w:val="6AF6CB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1C09C2"/>
    <w:multiLevelType w:val="singleLevel"/>
    <w:tmpl w:val="591C09C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8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41"/>
    <w:rsid w:val="00011AEE"/>
    <w:rsid w:val="000B70BA"/>
    <w:rsid w:val="000E0E89"/>
    <w:rsid w:val="00126119"/>
    <w:rsid w:val="00130C41"/>
    <w:rsid w:val="00174D1F"/>
    <w:rsid w:val="00183ACE"/>
    <w:rsid w:val="001C3344"/>
    <w:rsid w:val="001D7AB0"/>
    <w:rsid w:val="00247ED1"/>
    <w:rsid w:val="002B0D7C"/>
    <w:rsid w:val="002B26EA"/>
    <w:rsid w:val="002C3CAB"/>
    <w:rsid w:val="002D59C3"/>
    <w:rsid w:val="003044A5"/>
    <w:rsid w:val="00321C77"/>
    <w:rsid w:val="00360132"/>
    <w:rsid w:val="00392A6B"/>
    <w:rsid w:val="003F0ADD"/>
    <w:rsid w:val="004138BD"/>
    <w:rsid w:val="00430610"/>
    <w:rsid w:val="004B6632"/>
    <w:rsid w:val="00546131"/>
    <w:rsid w:val="00586A1B"/>
    <w:rsid w:val="006662BA"/>
    <w:rsid w:val="00696687"/>
    <w:rsid w:val="006A5F59"/>
    <w:rsid w:val="007015B6"/>
    <w:rsid w:val="007363A3"/>
    <w:rsid w:val="00781C9D"/>
    <w:rsid w:val="00794227"/>
    <w:rsid w:val="007E2A38"/>
    <w:rsid w:val="0082770E"/>
    <w:rsid w:val="0085077C"/>
    <w:rsid w:val="008E4B7E"/>
    <w:rsid w:val="008F58C3"/>
    <w:rsid w:val="009631C9"/>
    <w:rsid w:val="00964B11"/>
    <w:rsid w:val="00975DA4"/>
    <w:rsid w:val="009B78E5"/>
    <w:rsid w:val="009B7AE9"/>
    <w:rsid w:val="009C14D0"/>
    <w:rsid w:val="009D2A50"/>
    <w:rsid w:val="009F36A9"/>
    <w:rsid w:val="00A30C77"/>
    <w:rsid w:val="00A67021"/>
    <w:rsid w:val="00B27DCD"/>
    <w:rsid w:val="00B86F26"/>
    <w:rsid w:val="00C10767"/>
    <w:rsid w:val="00C14C98"/>
    <w:rsid w:val="00C27F1D"/>
    <w:rsid w:val="00C7093B"/>
    <w:rsid w:val="00DB7603"/>
    <w:rsid w:val="00DF3B9D"/>
    <w:rsid w:val="00E00B19"/>
    <w:rsid w:val="00E6465C"/>
    <w:rsid w:val="00EF4B6D"/>
    <w:rsid w:val="00F2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paragraph" w:styleId="1">
    <w:name w:val="heading 1"/>
    <w:basedOn w:val="a"/>
    <w:link w:val="10"/>
    <w:uiPriority w:val="9"/>
    <w:qFormat/>
    <w:rsid w:val="00DF3B9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link w:val="ab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130C41"/>
    <w:pPr>
      <w:suppressLineNumbers/>
    </w:pPr>
  </w:style>
  <w:style w:type="paragraph" w:customStyle="1" w:styleId="ae">
    <w:name w:val="Заголовок таблицы"/>
    <w:basedOn w:val="ad"/>
    <w:qFormat/>
    <w:rsid w:val="00130C41"/>
    <w:pPr>
      <w:jc w:val="center"/>
    </w:pPr>
    <w:rPr>
      <w:b/>
      <w:bCs/>
    </w:rPr>
  </w:style>
  <w:style w:type="paragraph" w:styleId="af">
    <w:name w:val="header"/>
    <w:basedOn w:val="a"/>
    <w:link w:val="14"/>
    <w:unhideWhenUsed/>
    <w:rsid w:val="006662B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0">
    <w:name w:val="footer"/>
    <w:basedOn w:val="a"/>
    <w:link w:val="15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0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1">
    <w:name w:val="Основной текст_"/>
    <w:basedOn w:val="a0"/>
    <w:link w:val="16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1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  <w:style w:type="paragraph" w:styleId="af2">
    <w:name w:val="Body Text Indent"/>
    <w:basedOn w:val="a"/>
    <w:link w:val="af3"/>
    <w:uiPriority w:val="99"/>
    <w:semiHidden/>
    <w:unhideWhenUsed/>
    <w:rsid w:val="00DB760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DB7603"/>
    <w:rPr>
      <w:rFonts w:ascii="Courier New" w:eastAsia="Times New Roman" w:hAnsi="Courier New" w:cs="Courier New"/>
      <w:sz w:val="20"/>
      <w:szCs w:val="20"/>
      <w:lang w:bidi="ar-SA"/>
    </w:rPr>
  </w:style>
  <w:style w:type="paragraph" w:styleId="af4">
    <w:name w:val="No Spacing"/>
    <w:link w:val="af5"/>
    <w:qFormat/>
    <w:rsid w:val="00DB7603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customStyle="1" w:styleId="ConsPlusNormal">
    <w:name w:val="ConsPlusNormal"/>
    <w:rsid w:val="00DB7603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 w:bidi="ar-SA"/>
    </w:rPr>
  </w:style>
  <w:style w:type="character" w:customStyle="1" w:styleId="17">
    <w:name w:val="Обычный1"/>
    <w:rsid w:val="00DB7603"/>
    <w:rPr>
      <w:sz w:val="24"/>
    </w:rPr>
  </w:style>
  <w:style w:type="paragraph" w:styleId="af6">
    <w:name w:val="Normal (Web)"/>
    <w:basedOn w:val="a"/>
    <w:uiPriority w:val="99"/>
    <w:unhideWhenUsed/>
    <w:rsid w:val="00C14C9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F3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af7">
    <w:name w:val="Текст таблицы"/>
    <w:basedOn w:val="a"/>
    <w:qFormat/>
    <w:rsid w:val="00DF3B9D"/>
    <w:pPr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DF3B9D"/>
    <w:pPr>
      <w:spacing w:before="7" w:line="202" w:lineRule="exact"/>
      <w:jc w:val="right"/>
    </w:pPr>
    <w:rPr>
      <w:rFonts w:ascii="Times New Roman" w:hAnsi="Times New Roman" w:cs="Times New Roman"/>
      <w:lang w:eastAsia="en-US"/>
    </w:rPr>
  </w:style>
  <w:style w:type="paragraph" w:customStyle="1" w:styleId="21">
    <w:name w:val="Основной текст 21"/>
    <w:basedOn w:val="a"/>
    <w:rsid w:val="004138BD"/>
    <w:pPr>
      <w:suppressAutoHyphens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ab">
    <w:name w:val="Абзац списка Знак"/>
    <w:basedOn w:val="a0"/>
    <w:link w:val="aa"/>
    <w:locked/>
    <w:rsid w:val="00B27DCD"/>
    <w:rPr>
      <w:rFonts w:ascii="Times New Roman" w:eastAsia="Times New Roman" w:hAnsi="Times New Roman" w:cs="Times New Roman"/>
      <w:lang w:bidi="ar-SA"/>
    </w:rPr>
  </w:style>
  <w:style w:type="paragraph" w:customStyle="1" w:styleId="ConsPlusTitle">
    <w:name w:val="ConsPlusTitle"/>
    <w:rsid w:val="009631C9"/>
    <w:pPr>
      <w:widowControl w:val="0"/>
    </w:pPr>
    <w:rPr>
      <w:rFonts w:ascii="Times New Roman" w:eastAsia="Times New Roman" w:hAnsi="Times New Roman" w:cs="Times New Roman"/>
      <w:b/>
      <w:color w:val="000000"/>
      <w:szCs w:val="20"/>
      <w:lang w:eastAsia="ru-RU" w:bidi="ar-SA"/>
    </w:rPr>
  </w:style>
  <w:style w:type="character" w:customStyle="1" w:styleId="af5">
    <w:name w:val="Без интервала Знак"/>
    <w:link w:val="af4"/>
    <w:locked/>
    <w:rsid w:val="009B7AE9"/>
    <w:rPr>
      <w:rFonts w:ascii="Times New Roman" w:eastAsia="Times New Roman" w:hAnsi="Times New Roman" w:cs="Times New Roman"/>
      <w:color w:val="00000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paragraph" w:styleId="1">
    <w:name w:val="heading 1"/>
    <w:basedOn w:val="a"/>
    <w:link w:val="10"/>
    <w:uiPriority w:val="9"/>
    <w:qFormat/>
    <w:rsid w:val="00DF3B9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link w:val="ab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130C41"/>
    <w:pPr>
      <w:suppressLineNumbers/>
    </w:pPr>
  </w:style>
  <w:style w:type="paragraph" w:customStyle="1" w:styleId="ae">
    <w:name w:val="Заголовок таблицы"/>
    <w:basedOn w:val="ad"/>
    <w:qFormat/>
    <w:rsid w:val="00130C41"/>
    <w:pPr>
      <w:jc w:val="center"/>
    </w:pPr>
    <w:rPr>
      <w:b/>
      <w:bCs/>
    </w:rPr>
  </w:style>
  <w:style w:type="paragraph" w:styleId="af">
    <w:name w:val="header"/>
    <w:basedOn w:val="a"/>
    <w:link w:val="14"/>
    <w:unhideWhenUsed/>
    <w:rsid w:val="006662B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0">
    <w:name w:val="footer"/>
    <w:basedOn w:val="a"/>
    <w:link w:val="15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0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1">
    <w:name w:val="Основной текст_"/>
    <w:basedOn w:val="a0"/>
    <w:link w:val="16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1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  <w:style w:type="paragraph" w:styleId="af2">
    <w:name w:val="Body Text Indent"/>
    <w:basedOn w:val="a"/>
    <w:link w:val="af3"/>
    <w:uiPriority w:val="99"/>
    <w:semiHidden/>
    <w:unhideWhenUsed/>
    <w:rsid w:val="00DB760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DB7603"/>
    <w:rPr>
      <w:rFonts w:ascii="Courier New" w:eastAsia="Times New Roman" w:hAnsi="Courier New" w:cs="Courier New"/>
      <w:sz w:val="20"/>
      <w:szCs w:val="20"/>
      <w:lang w:bidi="ar-SA"/>
    </w:rPr>
  </w:style>
  <w:style w:type="paragraph" w:styleId="af4">
    <w:name w:val="No Spacing"/>
    <w:link w:val="af5"/>
    <w:qFormat/>
    <w:rsid w:val="00DB7603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customStyle="1" w:styleId="ConsPlusNormal">
    <w:name w:val="ConsPlusNormal"/>
    <w:rsid w:val="00DB7603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 w:bidi="ar-SA"/>
    </w:rPr>
  </w:style>
  <w:style w:type="character" w:customStyle="1" w:styleId="17">
    <w:name w:val="Обычный1"/>
    <w:rsid w:val="00DB7603"/>
    <w:rPr>
      <w:sz w:val="24"/>
    </w:rPr>
  </w:style>
  <w:style w:type="paragraph" w:styleId="af6">
    <w:name w:val="Normal (Web)"/>
    <w:basedOn w:val="a"/>
    <w:uiPriority w:val="99"/>
    <w:unhideWhenUsed/>
    <w:rsid w:val="00C14C9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F3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customStyle="1" w:styleId="af7">
    <w:name w:val="Текст таблицы"/>
    <w:basedOn w:val="a"/>
    <w:qFormat/>
    <w:rsid w:val="00DF3B9D"/>
    <w:pPr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DF3B9D"/>
    <w:pPr>
      <w:spacing w:before="7" w:line="202" w:lineRule="exact"/>
      <w:jc w:val="right"/>
    </w:pPr>
    <w:rPr>
      <w:rFonts w:ascii="Times New Roman" w:hAnsi="Times New Roman" w:cs="Times New Roman"/>
      <w:lang w:eastAsia="en-US"/>
    </w:rPr>
  </w:style>
  <w:style w:type="paragraph" w:customStyle="1" w:styleId="21">
    <w:name w:val="Основной текст 21"/>
    <w:basedOn w:val="a"/>
    <w:rsid w:val="004138BD"/>
    <w:pPr>
      <w:suppressAutoHyphens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ab">
    <w:name w:val="Абзац списка Знак"/>
    <w:basedOn w:val="a0"/>
    <w:link w:val="aa"/>
    <w:locked/>
    <w:rsid w:val="00B27DCD"/>
    <w:rPr>
      <w:rFonts w:ascii="Times New Roman" w:eastAsia="Times New Roman" w:hAnsi="Times New Roman" w:cs="Times New Roman"/>
      <w:lang w:bidi="ar-SA"/>
    </w:rPr>
  </w:style>
  <w:style w:type="paragraph" w:customStyle="1" w:styleId="ConsPlusTitle">
    <w:name w:val="ConsPlusTitle"/>
    <w:rsid w:val="009631C9"/>
    <w:pPr>
      <w:widowControl w:val="0"/>
    </w:pPr>
    <w:rPr>
      <w:rFonts w:ascii="Times New Roman" w:eastAsia="Times New Roman" w:hAnsi="Times New Roman" w:cs="Times New Roman"/>
      <w:b/>
      <w:color w:val="000000"/>
      <w:szCs w:val="20"/>
      <w:lang w:eastAsia="ru-RU" w:bidi="ar-SA"/>
    </w:rPr>
  </w:style>
  <w:style w:type="character" w:customStyle="1" w:styleId="af5">
    <w:name w:val="Без интервала Знак"/>
    <w:link w:val="af4"/>
    <w:locked/>
    <w:rsid w:val="009B7AE9"/>
    <w:rPr>
      <w:rFonts w:ascii="Times New Roman" w:eastAsia="Times New Roman" w:hAnsi="Times New Roman" w:cs="Times New Roman"/>
      <w:color w:val="00000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125B-2C87-453A-9E0A-3E73783A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3398</Words>
  <Characters>19371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/>
  <LinksUpToDate>false</LinksUpToDate>
  <CharactersWithSpaces>22724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2025-12-11T08:56:00Z</cp:lastPrinted>
  <dcterms:created xsi:type="dcterms:W3CDTF">2025-12-11T08:04:00Z</dcterms:created>
  <dcterms:modified xsi:type="dcterms:W3CDTF">2025-12-11T08:58:00Z</dcterms:modified>
  <dc:language>ru-RU</dc:language>
</cp:coreProperties>
</file>