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84" w:rsidRPr="00785484" w:rsidRDefault="00785484" w:rsidP="00785484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785484"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785484" w:rsidRPr="00785484" w:rsidRDefault="00785484" w:rsidP="00785484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АДМИНИСТРАЦИЯ</w:t>
      </w:r>
    </w:p>
    <w:p w:rsidR="00785484" w:rsidRPr="00785484" w:rsidRDefault="00785484" w:rsidP="00785484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85484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785484" w:rsidRPr="00785484" w:rsidRDefault="00785484" w:rsidP="00365886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785484">
        <w:rPr>
          <w:b/>
          <w:color w:val="auto"/>
          <w:sz w:val="36"/>
          <w:szCs w:val="28"/>
          <w:lang w:eastAsia="ar-SA"/>
        </w:rPr>
        <w:t>ПОСТАНОВЛЕНИЕ</w:t>
      </w:r>
    </w:p>
    <w:p w:rsidR="00785484" w:rsidRPr="00785484" w:rsidRDefault="00C3605D" w:rsidP="00785484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от </w:t>
      </w:r>
      <w:r w:rsidR="00156C2A">
        <w:rPr>
          <w:color w:val="auto"/>
          <w:sz w:val="28"/>
          <w:szCs w:val="28"/>
          <w:lang w:eastAsia="ar-SA"/>
        </w:rPr>
        <w:t>05.05</w:t>
      </w:r>
      <w:r>
        <w:rPr>
          <w:color w:val="auto"/>
          <w:sz w:val="28"/>
          <w:szCs w:val="28"/>
          <w:lang w:eastAsia="ar-SA"/>
        </w:rPr>
        <w:t>.2026 № 38</w:t>
      </w:r>
      <w:r w:rsidR="00E21A36">
        <w:rPr>
          <w:color w:val="auto"/>
          <w:sz w:val="28"/>
          <w:szCs w:val="28"/>
          <w:lang w:eastAsia="ar-SA"/>
        </w:rPr>
        <w:t>7</w:t>
      </w:r>
    </w:p>
    <w:p w:rsidR="00785484" w:rsidRPr="00785484" w:rsidRDefault="00785484" w:rsidP="00365886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785484">
        <w:rPr>
          <w:color w:val="auto"/>
          <w:sz w:val="28"/>
          <w:szCs w:val="28"/>
          <w:lang w:eastAsia="ar-SA"/>
        </w:rPr>
        <w:t>г. Красный Сулин</w:t>
      </w:r>
    </w:p>
    <w:p w:rsidR="00E21A36" w:rsidRDefault="00E21A36" w:rsidP="00E21A36">
      <w:pPr>
        <w:pStyle w:val="ae"/>
        <w:spacing w:line="276" w:lineRule="auto"/>
        <w:ind w:left="1985" w:right="1983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Об </w:t>
      </w:r>
      <w:r w:rsidRPr="00AC09A4">
        <w:rPr>
          <w:b/>
          <w:sz w:val="28"/>
          <w:szCs w:val="24"/>
        </w:rPr>
        <w:t xml:space="preserve">утверждении </w:t>
      </w:r>
    </w:p>
    <w:p w:rsidR="00E21A36" w:rsidRDefault="00E21A36" w:rsidP="00E21A36">
      <w:pPr>
        <w:pStyle w:val="ae"/>
        <w:spacing w:line="276" w:lineRule="auto"/>
        <w:ind w:left="1985" w:right="1983"/>
        <w:jc w:val="center"/>
        <w:rPr>
          <w:b/>
          <w:sz w:val="28"/>
          <w:szCs w:val="24"/>
        </w:rPr>
      </w:pPr>
      <w:r w:rsidRPr="00AC09A4">
        <w:rPr>
          <w:b/>
          <w:sz w:val="28"/>
          <w:szCs w:val="24"/>
        </w:rPr>
        <w:t>Положения</w:t>
      </w:r>
      <w:r>
        <w:rPr>
          <w:b/>
          <w:sz w:val="28"/>
          <w:szCs w:val="24"/>
        </w:rPr>
        <w:t xml:space="preserve"> </w:t>
      </w:r>
      <w:r w:rsidRPr="00AC09A4">
        <w:rPr>
          <w:b/>
          <w:sz w:val="28"/>
          <w:szCs w:val="24"/>
        </w:rPr>
        <w:t xml:space="preserve">о видах поощрений </w:t>
      </w:r>
    </w:p>
    <w:p w:rsidR="00E21A36" w:rsidRPr="00AC09A4" w:rsidRDefault="00E21A36" w:rsidP="00E21A36">
      <w:pPr>
        <w:pStyle w:val="ae"/>
        <w:spacing w:line="276" w:lineRule="auto"/>
        <w:ind w:left="1985" w:right="1983"/>
        <w:jc w:val="center"/>
        <w:rPr>
          <w:b/>
          <w:sz w:val="28"/>
          <w:szCs w:val="24"/>
        </w:rPr>
      </w:pPr>
      <w:r w:rsidRPr="00AC09A4">
        <w:rPr>
          <w:b/>
          <w:sz w:val="28"/>
          <w:szCs w:val="24"/>
        </w:rPr>
        <w:t>Главы</w:t>
      </w:r>
      <w:r>
        <w:rPr>
          <w:b/>
          <w:sz w:val="28"/>
          <w:szCs w:val="24"/>
        </w:rPr>
        <w:t xml:space="preserve"> </w:t>
      </w:r>
      <w:r w:rsidRPr="00AC09A4">
        <w:rPr>
          <w:b/>
          <w:sz w:val="28"/>
          <w:szCs w:val="24"/>
        </w:rPr>
        <w:t>Красносулинского района</w:t>
      </w:r>
      <w:r>
        <w:rPr>
          <w:b/>
          <w:sz w:val="28"/>
          <w:szCs w:val="24"/>
        </w:rPr>
        <w:t xml:space="preserve"> </w:t>
      </w:r>
    </w:p>
    <w:p w:rsidR="00E21A36" w:rsidRPr="007A3687" w:rsidRDefault="00E21A36" w:rsidP="00E21A36">
      <w:pPr>
        <w:ind w:right="4252"/>
        <w:rPr>
          <w:sz w:val="28"/>
          <w:szCs w:val="28"/>
        </w:rPr>
      </w:pPr>
    </w:p>
    <w:p w:rsidR="00E21A36" w:rsidRDefault="00E21A36" w:rsidP="00E21A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A3687">
        <w:rPr>
          <w:sz w:val="28"/>
          <w:szCs w:val="28"/>
        </w:rPr>
        <w:t>С целью совершенствования порядка представления к награждению поощрениями Главы Красносулинского района коллективов организаций и граждан, руководствуясь Устав</w:t>
      </w:r>
      <w:r>
        <w:rPr>
          <w:sz w:val="28"/>
          <w:szCs w:val="28"/>
        </w:rPr>
        <w:t>ом</w:t>
      </w:r>
      <w:r w:rsidRPr="007A3687">
        <w:rPr>
          <w:sz w:val="28"/>
          <w:szCs w:val="28"/>
        </w:rPr>
        <w:t xml:space="preserve"> муниципального образования «Красносулинский район»</w:t>
      </w:r>
      <w:r>
        <w:rPr>
          <w:sz w:val="28"/>
          <w:szCs w:val="28"/>
        </w:rPr>
        <w:t>, Администрация Красносулинского района</w:t>
      </w:r>
    </w:p>
    <w:p w:rsidR="00E21A36" w:rsidRPr="007A3687" w:rsidRDefault="00E21A36" w:rsidP="00E21A3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21A36" w:rsidRDefault="00E21A36" w:rsidP="00E21A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21A36" w:rsidRDefault="00E21A36" w:rsidP="00E21A36">
      <w:pPr>
        <w:jc w:val="both"/>
        <w:rPr>
          <w:sz w:val="28"/>
          <w:szCs w:val="28"/>
        </w:rPr>
      </w:pPr>
    </w:p>
    <w:p w:rsidR="00E21A36" w:rsidRDefault="00E21A36" w:rsidP="00E21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A7038">
        <w:rPr>
          <w:sz w:val="28"/>
          <w:szCs w:val="28"/>
        </w:rPr>
        <w:t xml:space="preserve">Утвердить Положение о видах поощрений Главы Красносулинского района согласно приложению № 1 к </w:t>
      </w:r>
      <w:r>
        <w:rPr>
          <w:sz w:val="28"/>
          <w:szCs w:val="28"/>
        </w:rPr>
        <w:t>настоящему постановлению.</w:t>
      </w:r>
    </w:p>
    <w:p w:rsidR="00E21A36" w:rsidRPr="007A7038" w:rsidRDefault="00E21A36" w:rsidP="00E21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с</w:t>
      </w:r>
      <w:r w:rsidRPr="00C919B0">
        <w:rPr>
          <w:sz w:val="28"/>
          <w:szCs w:val="28"/>
        </w:rPr>
        <w:t>остав</w:t>
      </w:r>
      <w:r>
        <w:rPr>
          <w:sz w:val="28"/>
          <w:szCs w:val="28"/>
        </w:rPr>
        <w:t xml:space="preserve"> </w:t>
      </w:r>
      <w:r w:rsidRPr="007B0B0E">
        <w:rPr>
          <w:sz w:val="28"/>
          <w:szCs w:val="28"/>
        </w:rPr>
        <w:t xml:space="preserve">комиссии по рассмотрению представлений к награждению поощрениями </w:t>
      </w:r>
      <w:r>
        <w:rPr>
          <w:sz w:val="28"/>
          <w:szCs w:val="28"/>
        </w:rPr>
        <w:t>Г</w:t>
      </w:r>
      <w:r w:rsidRPr="007B0B0E">
        <w:rPr>
          <w:sz w:val="28"/>
          <w:szCs w:val="28"/>
        </w:rPr>
        <w:t xml:space="preserve">лавы </w:t>
      </w:r>
      <w:r>
        <w:rPr>
          <w:sz w:val="28"/>
          <w:szCs w:val="28"/>
        </w:rPr>
        <w:t>Красносулинского</w:t>
      </w:r>
      <w:r w:rsidRPr="007B0B0E">
        <w:rPr>
          <w:sz w:val="28"/>
          <w:szCs w:val="28"/>
        </w:rPr>
        <w:t xml:space="preserve"> района</w:t>
      </w:r>
      <w:r w:rsidRPr="007A7038">
        <w:rPr>
          <w:sz w:val="28"/>
          <w:szCs w:val="28"/>
        </w:rPr>
        <w:t xml:space="preserve"> согласно приложению № </w:t>
      </w:r>
      <w:r>
        <w:rPr>
          <w:sz w:val="28"/>
          <w:szCs w:val="28"/>
        </w:rPr>
        <w:t>2</w:t>
      </w:r>
      <w:r w:rsidRPr="007A7038">
        <w:rPr>
          <w:sz w:val="28"/>
          <w:szCs w:val="28"/>
        </w:rPr>
        <w:t xml:space="preserve"> к настоящему постановлению.</w:t>
      </w:r>
    </w:p>
    <w:p w:rsidR="00E21A36" w:rsidRDefault="00E21A36" w:rsidP="00E21A3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 силу:</w:t>
      </w:r>
    </w:p>
    <w:p w:rsidR="00E21A36" w:rsidRDefault="00E21A36" w:rsidP="00E21A3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Постановления Администрации Красносулинского района от 09.06.2011 № 641 «</w:t>
      </w:r>
      <w:r w:rsidRPr="00DB7184">
        <w:rPr>
          <w:sz w:val="28"/>
          <w:szCs w:val="28"/>
        </w:rPr>
        <w:t xml:space="preserve">Об утверждении Положения о видах поощрений </w:t>
      </w:r>
      <w:r>
        <w:rPr>
          <w:sz w:val="28"/>
          <w:szCs w:val="28"/>
        </w:rPr>
        <w:br/>
      </w:r>
      <w:r w:rsidRPr="00DB7184">
        <w:rPr>
          <w:sz w:val="28"/>
          <w:szCs w:val="28"/>
        </w:rPr>
        <w:t>Главы Красносулинского района</w:t>
      </w:r>
      <w:r>
        <w:rPr>
          <w:sz w:val="28"/>
          <w:szCs w:val="28"/>
        </w:rPr>
        <w:t>», от 21.04.2015 № 73 «О внесении изменений в постановление Администрации Красносулинского района от 09.06.2011 № </w:t>
      </w:r>
      <w:r w:rsidRPr="00D53726">
        <w:rPr>
          <w:sz w:val="28"/>
          <w:szCs w:val="28"/>
        </w:rPr>
        <w:t>641</w:t>
      </w:r>
      <w:r>
        <w:rPr>
          <w:sz w:val="28"/>
          <w:szCs w:val="28"/>
        </w:rPr>
        <w:t>».</w:t>
      </w:r>
    </w:p>
    <w:p w:rsidR="00E21A36" w:rsidRDefault="00E21A36" w:rsidP="00E21A3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proofErr w:type="gramStart"/>
      <w:r>
        <w:rPr>
          <w:sz w:val="28"/>
          <w:szCs w:val="28"/>
        </w:rPr>
        <w:t>Распоряжения Администрации Красносу</w:t>
      </w:r>
      <w:r w:rsidR="00D6304A">
        <w:rPr>
          <w:sz w:val="28"/>
          <w:szCs w:val="28"/>
        </w:rPr>
        <w:t>линского района от 21.01.2020 № 1</w:t>
      </w:r>
      <w:r>
        <w:rPr>
          <w:sz w:val="28"/>
          <w:szCs w:val="28"/>
        </w:rPr>
        <w:t xml:space="preserve">5 </w:t>
      </w:r>
      <w:r w:rsidRPr="00ED344E">
        <w:rPr>
          <w:sz w:val="28"/>
          <w:szCs w:val="28"/>
        </w:rPr>
        <w:t>«О внесении изменений в приложение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 к распоряжению Администр</w:t>
      </w:r>
      <w:r w:rsidR="00D6304A">
        <w:rPr>
          <w:sz w:val="28"/>
          <w:szCs w:val="28"/>
        </w:rPr>
        <w:t>ации Красносулинского района от </w:t>
      </w:r>
      <w:r w:rsidRPr="00ED344E">
        <w:rPr>
          <w:sz w:val="28"/>
          <w:szCs w:val="28"/>
        </w:rPr>
        <w:t>06.08.2019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185»</w:t>
      </w:r>
      <w:r w:rsidR="00D6304A">
        <w:rPr>
          <w:sz w:val="28"/>
          <w:szCs w:val="28"/>
        </w:rPr>
        <w:t>, от </w:t>
      </w:r>
      <w:r>
        <w:rPr>
          <w:sz w:val="28"/>
          <w:szCs w:val="28"/>
        </w:rPr>
        <w:t xml:space="preserve">05.08.2020 № 125 </w:t>
      </w:r>
      <w:r w:rsidRPr="00ED344E">
        <w:rPr>
          <w:sz w:val="28"/>
          <w:szCs w:val="28"/>
        </w:rPr>
        <w:t>«О внесении изменений в приложение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 к распоряжению Администр</w:t>
      </w:r>
      <w:r w:rsidR="00D6304A">
        <w:rPr>
          <w:sz w:val="28"/>
          <w:szCs w:val="28"/>
        </w:rPr>
        <w:t>ации Красносулинского района от </w:t>
      </w:r>
      <w:r w:rsidRPr="00ED344E">
        <w:rPr>
          <w:sz w:val="28"/>
          <w:szCs w:val="28"/>
        </w:rPr>
        <w:t>06.08.2019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185»</w:t>
      </w:r>
      <w:r w:rsidR="00D6304A">
        <w:rPr>
          <w:sz w:val="28"/>
          <w:szCs w:val="28"/>
        </w:rPr>
        <w:t xml:space="preserve">, </w:t>
      </w:r>
      <w:r w:rsidR="00D6304A">
        <w:rPr>
          <w:sz w:val="28"/>
          <w:szCs w:val="28"/>
        </w:rPr>
        <w:br/>
        <w:t>от 05.08.2020 № </w:t>
      </w:r>
      <w:r>
        <w:rPr>
          <w:sz w:val="28"/>
          <w:szCs w:val="28"/>
        </w:rPr>
        <w:t xml:space="preserve">126 </w:t>
      </w:r>
      <w:r w:rsidRPr="00ED344E">
        <w:rPr>
          <w:sz w:val="28"/>
          <w:szCs w:val="28"/>
        </w:rPr>
        <w:t>«О внесении изменений в приложение №</w:t>
      </w:r>
      <w:r w:rsidR="00D6304A">
        <w:rPr>
          <w:sz w:val="28"/>
          <w:szCs w:val="28"/>
        </w:rPr>
        <w:t> </w:t>
      </w:r>
      <w:r w:rsidRPr="00ED344E">
        <w:rPr>
          <w:sz w:val="28"/>
          <w:szCs w:val="28"/>
        </w:rPr>
        <w:t xml:space="preserve">1 к </w:t>
      </w:r>
      <w:r>
        <w:rPr>
          <w:sz w:val="28"/>
          <w:szCs w:val="28"/>
        </w:rPr>
        <w:br/>
      </w:r>
      <w:r w:rsidRPr="00ED344E">
        <w:rPr>
          <w:sz w:val="28"/>
          <w:szCs w:val="28"/>
        </w:rPr>
        <w:lastRenderedPageBreak/>
        <w:t>распоряжению Администр</w:t>
      </w:r>
      <w:r>
        <w:rPr>
          <w:sz w:val="28"/>
          <w:szCs w:val="28"/>
        </w:rPr>
        <w:t>ации Красносулинского района от </w:t>
      </w:r>
      <w:r w:rsidRPr="00ED344E">
        <w:rPr>
          <w:sz w:val="28"/>
          <w:szCs w:val="28"/>
        </w:rPr>
        <w:t>06.08.2019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185»</w:t>
      </w:r>
      <w:r>
        <w:rPr>
          <w:sz w:val="28"/>
          <w:szCs w:val="28"/>
        </w:rPr>
        <w:t xml:space="preserve">, от 28.03.2024 № </w:t>
      </w:r>
      <w:r w:rsidRPr="00ED344E">
        <w:rPr>
          <w:sz w:val="28"/>
          <w:szCs w:val="28"/>
        </w:rPr>
        <w:t>80 «О внесении</w:t>
      </w:r>
      <w:proofErr w:type="gramEnd"/>
      <w:r w:rsidRPr="00ED344E">
        <w:rPr>
          <w:sz w:val="28"/>
          <w:szCs w:val="28"/>
        </w:rPr>
        <w:t xml:space="preserve"> изменений в приложение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 к распоряжению Администр</w:t>
      </w:r>
      <w:r>
        <w:rPr>
          <w:sz w:val="28"/>
          <w:szCs w:val="28"/>
        </w:rPr>
        <w:t>ации Красносулинского района от </w:t>
      </w:r>
      <w:r w:rsidRPr="00ED344E">
        <w:rPr>
          <w:sz w:val="28"/>
          <w:szCs w:val="28"/>
        </w:rPr>
        <w:t>06.08.2019 №</w:t>
      </w:r>
      <w:r>
        <w:rPr>
          <w:sz w:val="28"/>
          <w:szCs w:val="28"/>
        </w:rPr>
        <w:t> </w:t>
      </w:r>
      <w:r w:rsidRPr="00ED344E">
        <w:rPr>
          <w:sz w:val="28"/>
          <w:szCs w:val="28"/>
        </w:rPr>
        <w:t>185».</w:t>
      </w:r>
    </w:p>
    <w:p w:rsidR="00E21A36" w:rsidRDefault="00E21A36" w:rsidP="00E21A3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Настоящее постановление вступает в законную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средствах массовой информации и подлежит размещению на официальном сайте Администрации Красносулинского района.</w:t>
      </w:r>
    </w:p>
    <w:p w:rsidR="00E21A36" w:rsidRDefault="00E21A36" w:rsidP="00E21A3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Pr="00DB7184">
        <w:rPr>
          <w:sz w:val="28"/>
          <w:szCs w:val="28"/>
        </w:rPr>
        <w:t>Контроль за</w:t>
      </w:r>
      <w:proofErr w:type="gramEnd"/>
      <w:r w:rsidRPr="00DB7184">
        <w:rPr>
          <w:sz w:val="28"/>
          <w:szCs w:val="28"/>
        </w:rPr>
        <w:t xml:space="preserve"> </w:t>
      </w:r>
      <w:r w:rsidR="00D6304A">
        <w:rPr>
          <w:sz w:val="28"/>
          <w:szCs w:val="28"/>
        </w:rPr>
        <w:t>ис</w:t>
      </w:r>
      <w:r w:rsidRPr="00DB7184">
        <w:rPr>
          <w:sz w:val="28"/>
          <w:szCs w:val="28"/>
        </w:rPr>
        <w:t xml:space="preserve">полнением </w:t>
      </w:r>
      <w:r w:rsidR="00D6304A">
        <w:rPr>
          <w:sz w:val="28"/>
          <w:szCs w:val="28"/>
        </w:rPr>
        <w:t xml:space="preserve">настоящего </w:t>
      </w:r>
      <w:r w:rsidRPr="00DB7184">
        <w:rPr>
          <w:sz w:val="28"/>
          <w:szCs w:val="28"/>
        </w:rPr>
        <w:t>постановления возложить</w:t>
      </w:r>
      <w:r>
        <w:rPr>
          <w:sz w:val="28"/>
          <w:szCs w:val="28"/>
        </w:rPr>
        <w:t xml:space="preserve"> на</w:t>
      </w:r>
      <w:r w:rsidRPr="00DB7184">
        <w:rPr>
          <w:sz w:val="28"/>
          <w:szCs w:val="28"/>
        </w:rPr>
        <w:t xml:space="preserve"> управляющего делами </w:t>
      </w:r>
      <w:r>
        <w:rPr>
          <w:sz w:val="28"/>
          <w:szCs w:val="28"/>
        </w:rPr>
        <w:t xml:space="preserve">Администрации Красносулинского района </w:t>
      </w:r>
      <w:r w:rsidRPr="00DB7184">
        <w:rPr>
          <w:sz w:val="28"/>
          <w:szCs w:val="28"/>
        </w:rPr>
        <w:t>Кишкинову</w:t>
      </w:r>
      <w:r w:rsidR="00D6304A">
        <w:rPr>
          <w:sz w:val="28"/>
          <w:szCs w:val="28"/>
        </w:rPr>
        <w:t> </w:t>
      </w:r>
      <w:r w:rsidRPr="00DB7184">
        <w:rPr>
          <w:sz w:val="28"/>
          <w:szCs w:val="28"/>
        </w:rPr>
        <w:t>И.Ю.</w:t>
      </w:r>
    </w:p>
    <w:p w:rsidR="00C60491" w:rsidRDefault="00C60491" w:rsidP="00156C2A">
      <w:pPr>
        <w:tabs>
          <w:tab w:val="right" w:pos="0"/>
        </w:tabs>
        <w:spacing w:line="264" w:lineRule="auto"/>
        <w:jc w:val="both"/>
        <w:rPr>
          <w:sz w:val="28"/>
          <w:szCs w:val="28"/>
        </w:rPr>
      </w:pPr>
    </w:p>
    <w:p w:rsidR="003E0B91" w:rsidRDefault="003E0B91" w:rsidP="00156C2A">
      <w:pPr>
        <w:tabs>
          <w:tab w:val="right" w:pos="0"/>
        </w:tabs>
        <w:spacing w:line="264" w:lineRule="auto"/>
        <w:jc w:val="both"/>
        <w:rPr>
          <w:sz w:val="28"/>
          <w:szCs w:val="28"/>
        </w:rPr>
      </w:pPr>
    </w:p>
    <w:p w:rsidR="00C60491" w:rsidRDefault="00C60491" w:rsidP="00156C2A">
      <w:pPr>
        <w:tabs>
          <w:tab w:val="right" w:pos="0"/>
        </w:tabs>
        <w:spacing w:line="264" w:lineRule="auto"/>
        <w:jc w:val="both"/>
        <w:rPr>
          <w:sz w:val="28"/>
          <w:szCs w:val="28"/>
        </w:rPr>
      </w:pPr>
    </w:p>
    <w:p w:rsidR="00393D94" w:rsidRPr="00785484" w:rsidRDefault="00F15C93" w:rsidP="00156C2A">
      <w:pPr>
        <w:tabs>
          <w:tab w:val="right" w:pos="9639"/>
        </w:tabs>
        <w:spacing w:line="264" w:lineRule="auto"/>
        <w:jc w:val="both"/>
        <w:rPr>
          <w:sz w:val="28"/>
          <w:szCs w:val="28"/>
        </w:rPr>
      </w:pPr>
      <w:r w:rsidRPr="00785484">
        <w:rPr>
          <w:sz w:val="28"/>
          <w:szCs w:val="28"/>
        </w:rPr>
        <w:t>Глава Красносулинского района</w:t>
      </w:r>
      <w:r w:rsidR="00785484" w:rsidRPr="00785484">
        <w:rPr>
          <w:sz w:val="28"/>
          <w:szCs w:val="28"/>
        </w:rPr>
        <w:t xml:space="preserve"> </w:t>
      </w:r>
      <w:r w:rsidR="00785484">
        <w:rPr>
          <w:sz w:val="28"/>
          <w:szCs w:val="28"/>
        </w:rPr>
        <w:tab/>
      </w:r>
      <w:r w:rsidRPr="00785484">
        <w:rPr>
          <w:sz w:val="28"/>
          <w:szCs w:val="28"/>
        </w:rPr>
        <w:t>И.С. Кирпичков</w:t>
      </w:r>
    </w:p>
    <w:p w:rsidR="00C60491" w:rsidRDefault="00C60491" w:rsidP="00156C2A">
      <w:pPr>
        <w:tabs>
          <w:tab w:val="left" w:pos="0"/>
          <w:tab w:val="left" w:pos="1740"/>
        </w:tabs>
        <w:spacing w:line="264" w:lineRule="auto"/>
        <w:contextualSpacing/>
        <w:jc w:val="both"/>
        <w:rPr>
          <w:sz w:val="28"/>
          <w:szCs w:val="28"/>
        </w:rPr>
      </w:pPr>
    </w:p>
    <w:p w:rsidR="00C60491" w:rsidRDefault="00C60491" w:rsidP="00156C2A">
      <w:pPr>
        <w:tabs>
          <w:tab w:val="left" w:pos="0"/>
          <w:tab w:val="left" w:pos="1740"/>
        </w:tabs>
        <w:spacing w:line="264" w:lineRule="auto"/>
        <w:contextualSpacing/>
        <w:jc w:val="both"/>
        <w:rPr>
          <w:sz w:val="28"/>
          <w:szCs w:val="28"/>
        </w:rPr>
      </w:pPr>
    </w:p>
    <w:p w:rsidR="00C60491" w:rsidRDefault="00C60491" w:rsidP="00156C2A">
      <w:pPr>
        <w:tabs>
          <w:tab w:val="left" w:pos="0"/>
          <w:tab w:val="left" w:pos="1740"/>
        </w:tabs>
        <w:spacing w:line="264" w:lineRule="auto"/>
        <w:contextualSpacing/>
        <w:jc w:val="both"/>
        <w:rPr>
          <w:sz w:val="28"/>
          <w:szCs w:val="28"/>
        </w:rPr>
      </w:pPr>
    </w:p>
    <w:p w:rsidR="00C60491" w:rsidRDefault="00C60491" w:rsidP="00156C2A">
      <w:pPr>
        <w:tabs>
          <w:tab w:val="left" w:pos="0"/>
          <w:tab w:val="left" w:pos="1740"/>
        </w:tabs>
        <w:spacing w:line="264" w:lineRule="auto"/>
        <w:contextualSpacing/>
        <w:jc w:val="both"/>
        <w:rPr>
          <w:sz w:val="28"/>
          <w:szCs w:val="28"/>
        </w:rPr>
      </w:pPr>
    </w:p>
    <w:p w:rsidR="00393D94" w:rsidRPr="00785484" w:rsidRDefault="00F15C93" w:rsidP="00156C2A">
      <w:pPr>
        <w:tabs>
          <w:tab w:val="left" w:pos="0"/>
          <w:tab w:val="left" w:pos="1740"/>
        </w:tabs>
        <w:spacing w:line="264" w:lineRule="auto"/>
        <w:contextualSpacing/>
        <w:jc w:val="both"/>
        <w:rPr>
          <w:sz w:val="28"/>
          <w:szCs w:val="28"/>
        </w:rPr>
      </w:pPr>
      <w:r w:rsidRPr="00785484">
        <w:rPr>
          <w:sz w:val="28"/>
          <w:szCs w:val="28"/>
        </w:rPr>
        <w:t>Постановление вносит</w:t>
      </w:r>
    </w:p>
    <w:p w:rsidR="00D6304A" w:rsidRDefault="00D6304A" w:rsidP="00D6304A">
      <w:pPr>
        <w:autoSpaceDE w:val="0"/>
        <w:autoSpaceDN w:val="0"/>
        <w:adjustRightInd w:val="0"/>
        <w:rPr>
          <w:sz w:val="28"/>
          <w:szCs w:val="28"/>
        </w:rPr>
      </w:pPr>
      <w:r w:rsidRPr="00DF52FD">
        <w:rPr>
          <w:sz w:val="28"/>
          <w:szCs w:val="28"/>
        </w:rPr>
        <w:t xml:space="preserve">отдел по </w:t>
      </w:r>
      <w:proofErr w:type="gramStart"/>
      <w:r w:rsidRPr="00DF52FD">
        <w:rPr>
          <w:sz w:val="28"/>
          <w:szCs w:val="28"/>
        </w:rPr>
        <w:t>организационно-кадровой</w:t>
      </w:r>
      <w:proofErr w:type="gramEnd"/>
      <w:r w:rsidRPr="00DF52FD">
        <w:rPr>
          <w:sz w:val="28"/>
          <w:szCs w:val="28"/>
        </w:rPr>
        <w:t xml:space="preserve"> </w:t>
      </w:r>
    </w:p>
    <w:p w:rsidR="00C3605D" w:rsidRDefault="00D6304A" w:rsidP="00D6304A">
      <w:pPr>
        <w:autoSpaceDE w:val="0"/>
        <w:autoSpaceDN w:val="0"/>
        <w:adjustRightInd w:val="0"/>
        <w:rPr>
          <w:sz w:val="28"/>
          <w:szCs w:val="28"/>
        </w:rPr>
      </w:pPr>
      <w:r w:rsidRPr="00DF52FD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DF52FD">
        <w:rPr>
          <w:sz w:val="28"/>
          <w:szCs w:val="28"/>
        </w:rPr>
        <w:t>и противодействию коррупции</w:t>
      </w:r>
    </w:p>
    <w:p w:rsidR="00D6304A" w:rsidRDefault="00D6304A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304A" w:rsidRPr="00C939C1" w:rsidRDefault="00D6304A" w:rsidP="00D6304A">
      <w:pPr>
        <w:widowControl/>
        <w:ind w:left="5954"/>
        <w:jc w:val="center"/>
        <w:outlineLvl w:val="0"/>
        <w:rPr>
          <w:sz w:val="28"/>
          <w:szCs w:val="28"/>
        </w:rPr>
      </w:pPr>
      <w:r w:rsidRPr="00C939C1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1</w:t>
      </w:r>
    </w:p>
    <w:p w:rsidR="00D6304A" w:rsidRPr="00C939C1" w:rsidRDefault="00D6304A" w:rsidP="00D6304A">
      <w:pPr>
        <w:widowControl/>
        <w:ind w:left="5954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t>к постановлению</w:t>
      </w:r>
    </w:p>
    <w:p w:rsidR="00D6304A" w:rsidRDefault="00D6304A" w:rsidP="00D6304A">
      <w:pPr>
        <w:widowControl/>
        <w:ind w:left="5954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t>Администрации</w:t>
      </w:r>
    </w:p>
    <w:p w:rsidR="00D6304A" w:rsidRDefault="00D6304A" w:rsidP="00D6304A">
      <w:pPr>
        <w:widowControl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D6304A" w:rsidRPr="007A3687" w:rsidRDefault="00D6304A" w:rsidP="00D6304A">
      <w:pPr>
        <w:widowControl/>
        <w:ind w:left="5954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t xml:space="preserve">от </w:t>
      </w:r>
      <w:r>
        <w:rPr>
          <w:sz w:val="28"/>
          <w:szCs w:val="28"/>
        </w:rPr>
        <w:t>05.05.2026 №</w:t>
      </w:r>
      <w:r w:rsidRPr="00C939C1">
        <w:rPr>
          <w:sz w:val="28"/>
          <w:szCs w:val="28"/>
        </w:rPr>
        <w:t xml:space="preserve"> </w:t>
      </w:r>
      <w:r>
        <w:rPr>
          <w:sz w:val="28"/>
          <w:szCs w:val="28"/>
        </w:rPr>
        <w:t>388</w:t>
      </w:r>
    </w:p>
    <w:p w:rsidR="00D6304A" w:rsidRPr="00D6304A" w:rsidRDefault="00D6304A" w:rsidP="00D6304A">
      <w:pPr>
        <w:widowControl/>
        <w:ind w:firstLine="540"/>
        <w:jc w:val="both"/>
        <w:rPr>
          <w:sz w:val="28"/>
          <w:szCs w:val="24"/>
        </w:rPr>
      </w:pPr>
    </w:p>
    <w:p w:rsidR="00D6304A" w:rsidRPr="000632FB" w:rsidRDefault="00D6304A" w:rsidP="00D6304A">
      <w:pPr>
        <w:spacing w:line="20" w:lineRule="atLeast"/>
        <w:jc w:val="center"/>
        <w:rPr>
          <w:sz w:val="28"/>
          <w:szCs w:val="28"/>
        </w:rPr>
      </w:pPr>
      <w:r w:rsidRPr="000632FB">
        <w:rPr>
          <w:sz w:val="28"/>
          <w:szCs w:val="28"/>
        </w:rPr>
        <w:t>ПОЛОЖЕНИЕ</w:t>
      </w:r>
    </w:p>
    <w:p w:rsidR="00D6304A" w:rsidRDefault="00D6304A" w:rsidP="00D6304A">
      <w:pPr>
        <w:spacing w:line="20" w:lineRule="atLeast"/>
        <w:jc w:val="center"/>
        <w:rPr>
          <w:sz w:val="28"/>
          <w:szCs w:val="28"/>
        </w:rPr>
      </w:pPr>
      <w:r w:rsidRPr="000632FB">
        <w:rPr>
          <w:sz w:val="28"/>
          <w:szCs w:val="28"/>
        </w:rPr>
        <w:t xml:space="preserve">о видах поощрений </w:t>
      </w:r>
      <w:r>
        <w:rPr>
          <w:sz w:val="28"/>
          <w:szCs w:val="28"/>
        </w:rPr>
        <w:t>Главы Красносулинского</w:t>
      </w:r>
      <w:r w:rsidRPr="000632FB">
        <w:rPr>
          <w:sz w:val="28"/>
          <w:szCs w:val="28"/>
        </w:rPr>
        <w:t xml:space="preserve"> района</w:t>
      </w:r>
    </w:p>
    <w:p w:rsidR="00D6304A" w:rsidRPr="000632FB" w:rsidRDefault="00D6304A" w:rsidP="00D6304A">
      <w:pPr>
        <w:spacing w:line="20" w:lineRule="atLeast"/>
        <w:jc w:val="center"/>
        <w:rPr>
          <w:sz w:val="28"/>
          <w:szCs w:val="28"/>
        </w:rPr>
      </w:pP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632FB">
        <w:rPr>
          <w:sz w:val="28"/>
          <w:szCs w:val="28"/>
        </w:rPr>
        <w:t xml:space="preserve">Почетная грамота </w:t>
      </w:r>
      <w:r>
        <w:rPr>
          <w:sz w:val="28"/>
          <w:szCs w:val="28"/>
        </w:rPr>
        <w:t>Главы Красносулинского</w:t>
      </w:r>
      <w:r w:rsidRPr="000632FB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 xml:space="preserve">Благодарственное письмо </w:t>
      </w:r>
      <w:r>
        <w:rPr>
          <w:sz w:val="28"/>
          <w:szCs w:val="28"/>
        </w:rPr>
        <w:t>Главы Красносулинского</w:t>
      </w:r>
      <w:r w:rsidRPr="000632FB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 xml:space="preserve">Приветственный адрес </w:t>
      </w:r>
      <w:r>
        <w:rPr>
          <w:sz w:val="28"/>
          <w:szCs w:val="28"/>
        </w:rPr>
        <w:t>Главы Красносулинского</w:t>
      </w:r>
      <w:r w:rsidRPr="000632FB">
        <w:rPr>
          <w:sz w:val="28"/>
          <w:szCs w:val="28"/>
        </w:rPr>
        <w:t xml:space="preserve"> района являются поощрениями трудовых коллективов организаций (независимо от организационно-правовых форм и форм собственности) и граждан.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632FB">
        <w:rPr>
          <w:sz w:val="28"/>
          <w:szCs w:val="28"/>
        </w:rPr>
        <w:t>Награждение поощрениями производится: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0632FB">
        <w:rPr>
          <w:sz w:val="28"/>
          <w:szCs w:val="28"/>
        </w:rPr>
        <w:t xml:space="preserve">Трудовых коллективов организаций </w:t>
      </w:r>
      <w:r>
        <w:rPr>
          <w:sz w:val="28"/>
          <w:szCs w:val="28"/>
        </w:rPr>
        <w:t>–</w:t>
      </w:r>
      <w:r w:rsidRPr="000632FB">
        <w:rPr>
          <w:sz w:val="28"/>
          <w:szCs w:val="28"/>
        </w:rPr>
        <w:t xml:space="preserve"> за большой вклад в </w:t>
      </w:r>
      <w:r>
        <w:rPr>
          <w:sz w:val="28"/>
          <w:szCs w:val="28"/>
        </w:rPr>
        <w:br/>
      </w:r>
      <w:r w:rsidRPr="000632FB">
        <w:rPr>
          <w:sz w:val="28"/>
          <w:szCs w:val="28"/>
        </w:rPr>
        <w:t xml:space="preserve">социально-экономическое развитие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района, повышение объемов производства, выпуск новых видов доброкачественной конкурентоспособной продукции и другое.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0632FB">
        <w:rPr>
          <w:sz w:val="28"/>
          <w:szCs w:val="28"/>
        </w:rPr>
        <w:t xml:space="preserve">Трудовых коллективов бюджетных организаций </w:t>
      </w:r>
      <w:r>
        <w:rPr>
          <w:sz w:val="28"/>
          <w:szCs w:val="28"/>
        </w:rPr>
        <w:t>–</w:t>
      </w:r>
      <w:r w:rsidRPr="000632FB">
        <w:rPr>
          <w:sz w:val="28"/>
          <w:szCs w:val="28"/>
        </w:rPr>
        <w:t xml:space="preserve"> за конкретный вклад в развитие своей сферы.</w:t>
      </w:r>
    </w:p>
    <w:p w:rsidR="00D6304A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0632FB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–</w:t>
      </w:r>
      <w:r w:rsidRPr="000632FB">
        <w:rPr>
          <w:sz w:val="28"/>
          <w:szCs w:val="28"/>
        </w:rPr>
        <w:t xml:space="preserve">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  <w:r>
        <w:rPr>
          <w:sz w:val="28"/>
          <w:szCs w:val="28"/>
        </w:rPr>
        <w:t xml:space="preserve"> 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 xml:space="preserve">Награждение поощрениями производится, как правило, в следующей последовательности: Приветственный адрес </w:t>
      </w:r>
      <w:r>
        <w:rPr>
          <w:sz w:val="28"/>
          <w:szCs w:val="28"/>
        </w:rPr>
        <w:t>Главы Красносулинского района</w:t>
      </w:r>
      <w:r w:rsidRPr="000632FB">
        <w:rPr>
          <w:sz w:val="28"/>
          <w:szCs w:val="28"/>
        </w:rPr>
        <w:t xml:space="preserve">, Благодарственное письмо </w:t>
      </w:r>
      <w:r>
        <w:rPr>
          <w:sz w:val="28"/>
          <w:szCs w:val="28"/>
        </w:rPr>
        <w:t>Главы Красносулинского района</w:t>
      </w:r>
      <w:r w:rsidRPr="000632FB">
        <w:rPr>
          <w:sz w:val="28"/>
          <w:szCs w:val="28"/>
        </w:rPr>
        <w:t xml:space="preserve">, Почетная грамота </w:t>
      </w:r>
      <w:r>
        <w:rPr>
          <w:sz w:val="28"/>
          <w:szCs w:val="28"/>
        </w:rPr>
        <w:t>Главы Красносулинского</w:t>
      </w:r>
      <w:r w:rsidRPr="000632FB">
        <w:rPr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>Повторное награждение возможно не ранее, чем через 3 года.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632FB">
        <w:rPr>
          <w:sz w:val="28"/>
          <w:szCs w:val="28"/>
        </w:rPr>
        <w:t>В соответствии с настоящим Положением считать юбилейными датами: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 xml:space="preserve">для трудовых коллективов организаций </w:t>
      </w:r>
      <w:r>
        <w:rPr>
          <w:sz w:val="28"/>
          <w:szCs w:val="28"/>
        </w:rPr>
        <w:t>–</w:t>
      </w:r>
      <w:r w:rsidRPr="000632FB">
        <w:rPr>
          <w:sz w:val="28"/>
          <w:szCs w:val="28"/>
        </w:rPr>
        <w:t xml:space="preserve"> юбилейные даты со дня основания организации;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 xml:space="preserve">для граждан </w:t>
      </w:r>
      <w:r>
        <w:rPr>
          <w:sz w:val="28"/>
          <w:szCs w:val="28"/>
        </w:rPr>
        <w:t>–</w:t>
      </w:r>
      <w:r w:rsidRPr="000632FB">
        <w:rPr>
          <w:sz w:val="28"/>
          <w:szCs w:val="28"/>
        </w:rPr>
        <w:t xml:space="preserve"> 50, 55 и каждые последующие 5 лет со дня рождения.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0632FB">
        <w:rPr>
          <w:sz w:val="28"/>
          <w:szCs w:val="28"/>
        </w:rPr>
        <w:t>Установить, что инициаторами ходатайств о поощрениях являются з</w:t>
      </w:r>
      <w:r>
        <w:rPr>
          <w:sz w:val="28"/>
          <w:szCs w:val="28"/>
        </w:rPr>
        <w:t>аместители главы Администрации Красносулинского района</w:t>
      </w:r>
      <w:r w:rsidRPr="000632FB">
        <w:rPr>
          <w:sz w:val="28"/>
          <w:szCs w:val="28"/>
        </w:rPr>
        <w:t>, управляющий делами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Красносулинского района.</w:t>
      </w:r>
      <w:r w:rsidRPr="000632FB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>главы Администрации Красносулинского района</w:t>
      </w:r>
      <w:r w:rsidRPr="000632FB">
        <w:rPr>
          <w:sz w:val="28"/>
          <w:szCs w:val="28"/>
        </w:rPr>
        <w:t xml:space="preserve"> по курируемым направлениям</w:t>
      </w:r>
      <w:r>
        <w:rPr>
          <w:sz w:val="28"/>
          <w:szCs w:val="28"/>
        </w:rPr>
        <w:t>, управляющий делами Администрации Красносулинского района</w:t>
      </w:r>
      <w:r w:rsidRPr="000632FB">
        <w:rPr>
          <w:sz w:val="28"/>
          <w:szCs w:val="28"/>
        </w:rPr>
        <w:t xml:space="preserve"> рассматривает письменные обращения руководителей структурных подразделений, отраслевых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 xml:space="preserve">(функциональных) органов Администрации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 w:rsidR="00621770">
        <w:rPr>
          <w:sz w:val="28"/>
          <w:szCs w:val="28"/>
        </w:rPr>
        <w:t>а</w:t>
      </w:r>
      <w:r w:rsidRPr="000632FB">
        <w:rPr>
          <w:sz w:val="28"/>
          <w:szCs w:val="28"/>
        </w:rPr>
        <w:t>дминистраций и муниципальных образований поселений района, организаций, общественных религиозных и других объединений.</w:t>
      </w:r>
    </w:p>
    <w:p w:rsidR="00D6304A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 xml:space="preserve">В случае принятия решения </w:t>
      </w:r>
      <w:r w:rsidR="00621770">
        <w:rPr>
          <w:sz w:val="28"/>
          <w:szCs w:val="28"/>
        </w:rPr>
        <w:t xml:space="preserve">комиссии </w:t>
      </w:r>
      <w:r w:rsidRPr="000632FB">
        <w:rPr>
          <w:sz w:val="28"/>
          <w:szCs w:val="28"/>
        </w:rPr>
        <w:t xml:space="preserve">о нецелесообразности поощрения </w:t>
      </w:r>
      <w:r w:rsidR="00621770">
        <w:rPr>
          <w:sz w:val="28"/>
          <w:szCs w:val="28"/>
        </w:rPr>
        <w:lastRenderedPageBreak/>
        <w:t xml:space="preserve">секретарь комиссии </w:t>
      </w:r>
      <w:r w:rsidRPr="000632FB">
        <w:rPr>
          <w:sz w:val="28"/>
          <w:szCs w:val="28"/>
        </w:rPr>
        <w:t xml:space="preserve">информирует об этом направившего (-ую, </w:t>
      </w:r>
      <w:proofErr w:type="gramStart"/>
      <w:r w:rsidRPr="000632FB">
        <w:rPr>
          <w:sz w:val="28"/>
          <w:szCs w:val="28"/>
        </w:rPr>
        <w:t>-е</w:t>
      </w:r>
      <w:proofErr w:type="gramEnd"/>
      <w:r w:rsidRPr="000632FB">
        <w:rPr>
          <w:sz w:val="28"/>
          <w:szCs w:val="28"/>
        </w:rPr>
        <w:t>е) обращение, с указанием причины отказа.</w:t>
      </w:r>
      <w:r>
        <w:rPr>
          <w:sz w:val="28"/>
          <w:szCs w:val="28"/>
        </w:rPr>
        <w:t xml:space="preserve"> 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 xml:space="preserve">В случае согласования </w:t>
      </w:r>
      <w:r w:rsidR="00621770">
        <w:rPr>
          <w:sz w:val="28"/>
          <w:szCs w:val="28"/>
        </w:rPr>
        <w:t xml:space="preserve">секретарь комиссии </w:t>
      </w:r>
      <w:r w:rsidRPr="000632FB">
        <w:rPr>
          <w:sz w:val="28"/>
          <w:szCs w:val="28"/>
        </w:rPr>
        <w:t>подает письмо</w:t>
      </w:r>
      <w:r>
        <w:rPr>
          <w:sz w:val="28"/>
          <w:szCs w:val="28"/>
        </w:rPr>
        <w:t xml:space="preserve"> </w:t>
      </w:r>
      <w:r w:rsidR="006217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 xml:space="preserve">ходатайство </w:t>
      </w:r>
      <w:r>
        <w:rPr>
          <w:sz w:val="28"/>
          <w:szCs w:val="28"/>
        </w:rPr>
        <w:t>Г</w:t>
      </w:r>
      <w:r w:rsidRPr="000632FB">
        <w:rPr>
          <w:sz w:val="28"/>
          <w:szCs w:val="28"/>
        </w:rPr>
        <w:t xml:space="preserve">лаве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 о целесообразности поощрения и готовит необходимый для награждения пакет документов для предоставления комиссии по рассмотрению представлений к награждению поощрениями </w:t>
      </w:r>
      <w:r>
        <w:rPr>
          <w:sz w:val="28"/>
          <w:szCs w:val="28"/>
        </w:rPr>
        <w:t>Г</w:t>
      </w:r>
      <w:r w:rsidRPr="000632FB">
        <w:rPr>
          <w:sz w:val="28"/>
          <w:szCs w:val="28"/>
        </w:rPr>
        <w:t>лавы</w:t>
      </w:r>
      <w:r>
        <w:rPr>
          <w:sz w:val="28"/>
          <w:szCs w:val="28"/>
        </w:rPr>
        <w:t xml:space="preserve"> Красносулинского</w:t>
      </w:r>
      <w:r w:rsidRPr="000632FB">
        <w:rPr>
          <w:sz w:val="28"/>
          <w:szCs w:val="28"/>
        </w:rPr>
        <w:t xml:space="preserve"> района.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D6304A" w:rsidRPr="000632FB">
        <w:rPr>
          <w:sz w:val="28"/>
          <w:szCs w:val="28"/>
        </w:rPr>
        <w:t>К ходатайствам прилагаются: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D6304A" w:rsidRPr="000632FB">
        <w:rPr>
          <w:sz w:val="28"/>
          <w:szCs w:val="28"/>
        </w:rPr>
        <w:t>При поощрении трудовых коллективов организаций: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5.1.1. </w:t>
      </w:r>
      <w:r w:rsidR="00D6304A" w:rsidRPr="000632FB">
        <w:rPr>
          <w:sz w:val="28"/>
          <w:szCs w:val="28"/>
        </w:rPr>
        <w:t xml:space="preserve">Сведения за последние 3 года </w:t>
      </w:r>
      <w:r>
        <w:rPr>
          <w:sz w:val="28"/>
          <w:szCs w:val="28"/>
        </w:rPr>
        <w:t>–</w:t>
      </w:r>
      <w:r w:rsidR="00D6304A" w:rsidRPr="000632FB">
        <w:rPr>
          <w:sz w:val="28"/>
          <w:szCs w:val="28"/>
        </w:rPr>
        <w:t xml:space="preserve"> справки о вкладе в социально-экономическое развитие района; финансово-экономическом состоянии организации; численности работающих; среднегодовой заработной плате;</w:t>
      </w:r>
      <w:r w:rsidR="00D6304A">
        <w:rPr>
          <w:sz w:val="28"/>
          <w:szCs w:val="28"/>
        </w:rPr>
        <w:t xml:space="preserve"> </w:t>
      </w:r>
      <w:r w:rsidR="00D6304A" w:rsidRPr="000632FB">
        <w:rPr>
          <w:sz w:val="28"/>
          <w:szCs w:val="28"/>
        </w:rPr>
        <w:t>рентабельности производства, сумме уплаченных налогов и другое.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5.1.2. </w:t>
      </w:r>
      <w:r w:rsidR="00D6304A" w:rsidRPr="000632FB">
        <w:rPr>
          <w:sz w:val="28"/>
          <w:szCs w:val="28"/>
        </w:rPr>
        <w:t>Историческая справка (при представлении в связи с юбилейными датами).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D6304A" w:rsidRPr="000632FB">
        <w:rPr>
          <w:sz w:val="28"/>
          <w:szCs w:val="28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="00D6304A" w:rsidRPr="000632FB">
        <w:rPr>
          <w:sz w:val="28"/>
          <w:szCs w:val="28"/>
        </w:rPr>
        <w:t>При поощрении граждан:</w:t>
      </w:r>
    </w:p>
    <w:p w:rsidR="00D6304A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863768">
        <w:rPr>
          <w:sz w:val="28"/>
          <w:szCs w:val="28"/>
        </w:rPr>
        <w:t>обращение руководителя предприятия (организации);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proofErr w:type="gramStart"/>
      <w:r w:rsidRPr="00DB7184">
        <w:rPr>
          <w:sz w:val="28"/>
          <w:szCs w:val="28"/>
        </w:rPr>
        <w:t xml:space="preserve">справка-объективка </w:t>
      </w:r>
      <w:r>
        <w:rPr>
          <w:sz w:val="28"/>
          <w:szCs w:val="28"/>
        </w:rPr>
        <w:t xml:space="preserve">или анкета </w:t>
      </w:r>
      <w:r w:rsidRPr="00DB7184">
        <w:rPr>
          <w:sz w:val="28"/>
          <w:szCs w:val="28"/>
        </w:rPr>
        <w:t>на представляемого к поощрению, заверенная подписью руководителя кадрового подразделения ор</w:t>
      </w:r>
      <w:r>
        <w:rPr>
          <w:sz w:val="28"/>
          <w:szCs w:val="28"/>
        </w:rPr>
        <w:t>ганизации и печатью организации</w:t>
      </w:r>
      <w:r w:rsidRPr="000632FB">
        <w:rPr>
          <w:sz w:val="28"/>
          <w:szCs w:val="28"/>
        </w:rPr>
        <w:t>;</w:t>
      </w:r>
      <w:proofErr w:type="gramEnd"/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 районе;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>справка о финансово-экономическом состоянии организации, в трудовых отношениях с которой состоит кандидат на поощрение (для работников бюджетной сферы не требуется);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>информация о поощрениях кандидата организацией, отраслевым</w:t>
      </w:r>
      <w:r>
        <w:rPr>
          <w:sz w:val="28"/>
          <w:szCs w:val="28"/>
        </w:rPr>
        <w:t xml:space="preserve"> </w:t>
      </w:r>
      <w:r w:rsidRPr="000632FB">
        <w:rPr>
          <w:sz w:val="28"/>
          <w:szCs w:val="28"/>
        </w:rPr>
        <w:t xml:space="preserve">(функциональным) органом Администрации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района,</w:t>
      </w:r>
      <w:r>
        <w:rPr>
          <w:sz w:val="28"/>
          <w:szCs w:val="28"/>
        </w:rPr>
        <w:t xml:space="preserve"> </w:t>
      </w:r>
      <w:r w:rsidR="00621770">
        <w:rPr>
          <w:sz w:val="28"/>
          <w:szCs w:val="28"/>
        </w:rPr>
        <w:t>а</w:t>
      </w:r>
      <w:r w:rsidRPr="000632FB">
        <w:rPr>
          <w:sz w:val="28"/>
          <w:szCs w:val="28"/>
        </w:rPr>
        <w:t>дминистрацией муниципального образования поселения.</w:t>
      </w:r>
    </w:p>
    <w:p w:rsidR="00D6304A" w:rsidRPr="000632FB" w:rsidRDefault="00621770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D6304A" w:rsidRPr="000632FB">
        <w:rPr>
          <w:sz w:val="28"/>
          <w:szCs w:val="28"/>
        </w:rPr>
        <w:t>Для рассмотрения материалов к награждению в Администрации</w:t>
      </w:r>
      <w:r w:rsidR="00D6304A">
        <w:rPr>
          <w:sz w:val="28"/>
          <w:szCs w:val="28"/>
        </w:rPr>
        <w:t xml:space="preserve"> Красносулинского</w:t>
      </w:r>
      <w:r w:rsidR="00D6304A" w:rsidRPr="000632FB">
        <w:rPr>
          <w:sz w:val="28"/>
          <w:szCs w:val="28"/>
        </w:rPr>
        <w:t xml:space="preserve"> района созывается комиссия по рассмотрению представлений к награждению поощрениями </w:t>
      </w:r>
      <w:r w:rsidR="00D6304A">
        <w:rPr>
          <w:sz w:val="28"/>
          <w:szCs w:val="28"/>
        </w:rPr>
        <w:t>Главы Красносулинского</w:t>
      </w:r>
      <w:r w:rsidR="00D6304A" w:rsidRPr="000632FB">
        <w:rPr>
          <w:sz w:val="28"/>
          <w:szCs w:val="28"/>
        </w:rPr>
        <w:t xml:space="preserve"> района</w:t>
      </w:r>
      <w:r w:rsidR="00D6304A">
        <w:rPr>
          <w:sz w:val="28"/>
          <w:szCs w:val="28"/>
        </w:rPr>
        <w:t xml:space="preserve"> </w:t>
      </w:r>
      <w:r w:rsidR="00D6304A" w:rsidRPr="000632FB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D6304A" w:rsidRPr="000632FB">
        <w:rPr>
          <w:sz w:val="28"/>
          <w:szCs w:val="28"/>
        </w:rPr>
        <w:t xml:space="preserve"> комиссия).</w:t>
      </w:r>
      <w:r w:rsidR="00D6304A">
        <w:rPr>
          <w:sz w:val="28"/>
          <w:szCs w:val="28"/>
        </w:rPr>
        <w:t xml:space="preserve"> </w:t>
      </w:r>
      <w:r w:rsidR="00D6304A" w:rsidRPr="000632FB">
        <w:rPr>
          <w:sz w:val="28"/>
          <w:szCs w:val="28"/>
        </w:rPr>
        <w:t>Комиссия может запросить другие материалы, необходимые для объективной и полной оценки кандидата на поощрение.</w:t>
      </w:r>
    </w:p>
    <w:p w:rsidR="00D6304A" w:rsidRPr="000632FB" w:rsidRDefault="00B93DC7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D6304A" w:rsidRPr="000632FB">
        <w:rPr>
          <w:sz w:val="28"/>
          <w:szCs w:val="28"/>
        </w:rPr>
        <w:t xml:space="preserve">Материалы к поощрению представляются секретарю комиссии для рассмотрения представлений к награждению поощрениями </w:t>
      </w:r>
      <w:r w:rsidR="00D6304A">
        <w:rPr>
          <w:sz w:val="28"/>
          <w:szCs w:val="28"/>
        </w:rPr>
        <w:t>Главы Красносулинского района</w:t>
      </w:r>
      <w:r w:rsidR="00D6304A" w:rsidRPr="000632FB">
        <w:rPr>
          <w:sz w:val="28"/>
          <w:szCs w:val="28"/>
        </w:rPr>
        <w:t xml:space="preserve"> не позже 30 дней до даты события.</w:t>
      </w:r>
      <w:r w:rsidR="00D6304A">
        <w:rPr>
          <w:sz w:val="28"/>
          <w:szCs w:val="28"/>
        </w:rPr>
        <w:t xml:space="preserve"> </w:t>
      </w:r>
      <w:r w:rsidR="00D6304A" w:rsidRPr="000632FB">
        <w:rPr>
          <w:sz w:val="28"/>
          <w:szCs w:val="28"/>
        </w:rPr>
        <w:t>Ходатайства о поощрении и прилагаемые к ним документы, представленные с нарушением сроков, установленных пунктом 7 настоящего</w:t>
      </w:r>
      <w:r w:rsidR="00D6304A">
        <w:rPr>
          <w:sz w:val="28"/>
          <w:szCs w:val="28"/>
        </w:rPr>
        <w:t xml:space="preserve"> </w:t>
      </w:r>
      <w:r w:rsidR="00D6304A" w:rsidRPr="000632FB">
        <w:rPr>
          <w:sz w:val="28"/>
          <w:szCs w:val="28"/>
        </w:rPr>
        <w:t>Положения, секретарем комиссии не принимаются.</w:t>
      </w:r>
      <w:r w:rsidR="00D6304A">
        <w:rPr>
          <w:sz w:val="28"/>
          <w:szCs w:val="28"/>
        </w:rPr>
        <w:t xml:space="preserve"> </w:t>
      </w:r>
      <w:r w:rsidR="00D6304A" w:rsidRPr="000632FB">
        <w:rPr>
          <w:sz w:val="28"/>
          <w:szCs w:val="28"/>
        </w:rPr>
        <w:t xml:space="preserve">По результатам рассмотрения ходатайств на заседании комиссии </w:t>
      </w:r>
      <w:r w:rsidR="00D6304A">
        <w:rPr>
          <w:sz w:val="28"/>
          <w:szCs w:val="28"/>
        </w:rPr>
        <w:t>Глава Красносулинского района</w:t>
      </w:r>
      <w:r w:rsidR="00D6304A" w:rsidRPr="000632FB">
        <w:rPr>
          <w:sz w:val="28"/>
          <w:szCs w:val="28"/>
        </w:rPr>
        <w:t xml:space="preserve"> принимает решение о </w:t>
      </w:r>
      <w:r w:rsidR="00D6304A" w:rsidRPr="000632FB">
        <w:rPr>
          <w:sz w:val="28"/>
          <w:szCs w:val="28"/>
        </w:rPr>
        <w:lastRenderedPageBreak/>
        <w:t>поощрении.</w:t>
      </w:r>
    </w:p>
    <w:p w:rsidR="00D6304A" w:rsidRPr="000632FB" w:rsidRDefault="00B93DC7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D6304A" w:rsidRPr="000632FB">
        <w:rPr>
          <w:sz w:val="28"/>
          <w:szCs w:val="28"/>
        </w:rPr>
        <w:t xml:space="preserve">При положительном решении </w:t>
      </w:r>
      <w:r w:rsidR="00D6304A">
        <w:rPr>
          <w:sz w:val="28"/>
          <w:szCs w:val="28"/>
        </w:rPr>
        <w:t>отдел по организационно</w:t>
      </w:r>
      <w:r>
        <w:rPr>
          <w:sz w:val="28"/>
          <w:szCs w:val="28"/>
        </w:rPr>
        <w:t>-</w:t>
      </w:r>
      <w:r w:rsidR="00D6304A">
        <w:rPr>
          <w:sz w:val="28"/>
          <w:szCs w:val="28"/>
        </w:rPr>
        <w:t xml:space="preserve">кадровой работе и противодействию коррупции Администрации Красносулинского района </w:t>
      </w:r>
      <w:r w:rsidR="00D6304A" w:rsidRPr="000632FB">
        <w:rPr>
          <w:sz w:val="28"/>
          <w:szCs w:val="28"/>
        </w:rPr>
        <w:t xml:space="preserve">организует подготовку и согласование проекта </w:t>
      </w:r>
      <w:r w:rsidR="00D6304A">
        <w:rPr>
          <w:sz w:val="28"/>
          <w:szCs w:val="28"/>
        </w:rPr>
        <w:t>распоряжения</w:t>
      </w:r>
      <w:r w:rsidR="00D6304A" w:rsidRPr="000632FB">
        <w:rPr>
          <w:sz w:val="28"/>
          <w:szCs w:val="28"/>
        </w:rPr>
        <w:t xml:space="preserve"> </w:t>
      </w:r>
      <w:r w:rsidR="00D6304A">
        <w:rPr>
          <w:sz w:val="28"/>
          <w:szCs w:val="28"/>
        </w:rPr>
        <w:t>Администрации Красносулинского района</w:t>
      </w:r>
      <w:r w:rsidR="00D6304A" w:rsidRPr="000632FB">
        <w:rPr>
          <w:sz w:val="28"/>
          <w:szCs w:val="28"/>
        </w:rPr>
        <w:t>.</w:t>
      </w:r>
    </w:p>
    <w:p w:rsidR="00D6304A" w:rsidRPr="000632FB" w:rsidRDefault="00B93DC7" w:rsidP="00D6304A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D6304A" w:rsidRPr="000632FB">
        <w:rPr>
          <w:sz w:val="28"/>
          <w:szCs w:val="28"/>
        </w:rPr>
        <w:t xml:space="preserve">Награждение поощрением в форме Приветственного адреса </w:t>
      </w:r>
      <w:r w:rsidR="00D6304A">
        <w:rPr>
          <w:sz w:val="28"/>
          <w:szCs w:val="28"/>
        </w:rPr>
        <w:t>Главы Красносулинского района</w:t>
      </w:r>
      <w:r w:rsidR="00D6304A" w:rsidRPr="000632FB">
        <w:rPr>
          <w:sz w:val="28"/>
          <w:szCs w:val="28"/>
        </w:rPr>
        <w:t xml:space="preserve"> производится без выплаты денежного вознаграждения.</w:t>
      </w:r>
      <w:r w:rsidR="00D6304A">
        <w:rPr>
          <w:sz w:val="28"/>
          <w:szCs w:val="28"/>
        </w:rPr>
        <w:t xml:space="preserve"> Награждение поощрением в формате Почетной грамоты Главы Красносулинского района и Благодарственного письма Главы Красносулинского района сопровождается денежным вознаграждением по решению Главы Красносулинского района.</w:t>
      </w:r>
    </w:p>
    <w:p w:rsidR="00D6304A" w:rsidRDefault="00D6304A" w:rsidP="00D6304A">
      <w:pPr>
        <w:widowControl/>
        <w:ind w:firstLine="709"/>
        <w:jc w:val="both"/>
        <w:rPr>
          <w:sz w:val="28"/>
          <w:szCs w:val="28"/>
        </w:rPr>
      </w:pPr>
      <w:r w:rsidRPr="00DB718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93DC7">
        <w:rPr>
          <w:sz w:val="28"/>
          <w:szCs w:val="28"/>
        </w:rPr>
        <w:t>. </w:t>
      </w:r>
      <w:r w:rsidRPr="00DB7184">
        <w:rPr>
          <w:sz w:val="28"/>
          <w:szCs w:val="28"/>
        </w:rPr>
        <w:t>Размер денежного вознаграждения к поощрениям устанавливается распоряжением Админи</w:t>
      </w:r>
      <w:r>
        <w:rPr>
          <w:sz w:val="28"/>
          <w:szCs w:val="28"/>
        </w:rPr>
        <w:t>страции Красносулинского района:</w:t>
      </w:r>
    </w:p>
    <w:p w:rsidR="00D6304A" w:rsidRDefault="00D6304A" w:rsidP="00D6304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Почетной грамоте Главы Красносулинского района </w:t>
      </w:r>
      <w:r w:rsidR="00B93DC7">
        <w:rPr>
          <w:sz w:val="28"/>
          <w:szCs w:val="28"/>
        </w:rPr>
        <w:t>–</w:t>
      </w:r>
      <w:r>
        <w:rPr>
          <w:sz w:val="28"/>
          <w:szCs w:val="28"/>
        </w:rPr>
        <w:t xml:space="preserve"> 57471,00 рублей (в том числе НДФЛ в сумме 7471,00 рублей);</w:t>
      </w:r>
    </w:p>
    <w:p w:rsidR="00D6304A" w:rsidRDefault="00D6304A" w:rsidP="00D6304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Благодарственному письму Главы Красносулинского района </w:t>
      </w:r>
      <w:r w:rsidR="00B93D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F3958">
        <w:rPr>
          <w:sz w:val="28"/>
          <w:szCs w:val="28"/>
        </w:rPr>
        <w:br/>
      </w:r>
      <w:r>
        <w:rPr>
          <w:sz w:val="28"/>
          <w:szCs w:val="28"/>
        </w:rPr>
        <w:t>28736,00 рублей (в том числе НДФЛ в сумме 3736,00 рублей).</w:t>
      </w:r>
    </w:p>
    <w:p w:rsidR="00D6304A" w:rsidRDefault="00D6304A" w:rsidP="00D6304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B7184">
        <w:rPr>
          <w:sz w:val="28"/>
          <w:szCs w:val="28"/>
        </w:rPr>
        <w:t>. Выдачу денежных вознаграждений к поощрениям производит</w:t>
      </w:r>
      <w:r>
        <w:rPr>
          <w:sz w:val="28"/>
          <w:szCs w:val="28"/>
        </w:rPr>
        <w:t xml:space="preserve"> о</w:t>
      </w:r>
      <w:r w:rsidRPr="00FB7FB8">
        <w:rPr>
          <w:sz w:val="28"/>
          <w:szCs w:val="28"/>
        </w:rPr>
        <w:t>тдел бухгалтерского учета и отчетности Администрации Красносулинского района</w:t>
      </w:r>
      <w:r w:rsidRPr="00DB7184">
        <w:rPr>
          <w:sz w:val="28"/>
          <w:szCs w:val="28"/>
        </w:rPr>
        <w:t xml:space="preserve"> за счет средств, предусмотренных в бюджете </w:t>
      </w:r>
      <w:r>
        <w:rPr>
          <w:sz w:val="28"/>
          <w:szCs w:val="28"/>
        </w:rPr>
        <w:t xml:space="preserve">района </w:t>
      </w:r>
      <w:r w:rsidRPr="00DB7184">
        <w:rPr>
          <w:sz w:val="28"/>
          <w:szCs w:val="28"/>
        </w:rPr>
        <w:t xml:space="preserve">на эти цели, </w:t>
      </w:r>
      <w:r>
        <w:rPr>
          <w:sz w:val="28"/>
          <w:szCs w:val="28"/>
        </w:rPr>
        <w:t xml:space="preserve">либо по решению Главы Красносулинского района из средств резервного фонда Администрации Красносулинского района </w:t>
      </w:r>
      <w:bookmarkStart w:id="0" w:name="_GoBack"/>
      <w:bookmarkEnd w:id="0"/>
      <w:r w:rsidRPr="00DB7184">
        <w:rPr>
          <w:sz w:val="28"/>
          <w:szCs w:val="28"/>
        </w:rPr>
        <w:t>на основании подписанного распоряжения Администрации Красносулинского района о поощрении.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93DC7">
        <w:rPr>
          <w:sz w:val="28"/>
          <w:szCs w:val="28"/>
        </w:rPr>
        <w:t>. </w:t>
      </w:r>
      <w:r w:rsidRPr="000632FB">
        <w:rPr>
          <w:sz w:val="28"/>
          <w:szCs w:val="28"/>
        </w:rPr>
        <w:t>З</w:t>
      </w:r>
      <w:r>
        <w:rPr>
          <w:sz w:val="28"/>
          <w:szCs w:val="28"/>
        </w:rPr>
        <w:t>аместители главы Администрации Красносулинского района</w:t>
      </w:r>
      <w:r w:rsidRPr="000632FB">
        <w:rPr>
          <w:sz w:val="28"/>
          <w:szCs w:val="28"/>
        </w:rPr>
        <w:t xml:space="preserve">, управляющий делами Администрации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района, инициировавшие ходатайства о поощрении, организуют подготовку и проведение торжественного мероприятия для вручения поощрений </w:t>
      </w:r>
      <w:r>
        <w:rPr>
          <w:sz w:val="28"/>
          <w:szCs w:val="28"/>
        </w:rPr>
        <w:t>Главы Красносулинского района</w:t>
      </w:r>
      <w:r w:rsidRPr="000632FB">
        <w:rPr>
          <w:sz w:val="28"/>
          <w:szCs w:val="28"/>
        </w:rPr>
        <w:t>.</w:t>
      </w:r>
    </w:p>
    <w:p w:rsidR="00D6304A" w:rsidRPr="000632FB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>В</w:t>
      </w:r>
      <w:r>
        <w:rPr>
          <w:sz w:val="28"/>
          <w:szCs w:val="28"/>
        </w:rPr>
        <w:t>ручение поощрений производится Г</w:t>
      </w:r>
      <w:r w:rsidRPr="000632FB">
        <w:rPr>
          <w:sz w:val="28"/>
          <w:szCs w:val="28"/>
        </w:rPr>
        <w:t xml:space="preserve">лавой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 </w:t>
      </w:r>
      <w:r w:rsidR="00B93DC7">
        <w:rPr>
          <w:sz w:val="28"/>
          <w:szCs w:val="28"/>
        </w:rPr>
        <w:br/>
      </w:r>
      <w:r w:rsidRPr="000632FB">
        <w:rPr>
          <w:sz w:val="28"/>
          <w:szCs w:val="28"/>
        </w:rPr>
        <w:t xml:space="preserve">или по его поручению первым заместителем </w:t>
      </w:r>
      <w:r>
        <w:rPr>
          <w:sz w:val="28"/>
          <w:szCs w:val="28"/>
        </w:rPr>
        <w:t>главы Администрации Красносулинского района</w:t>
      </w:r>
      <w:r w:rsidRPr="000632FB">
        <w:rPr>
          <w:sz w:val="28"/>
          <w:szCs w:val="28"/>
        </w:rPr>
        <w:t xml:space="preserve">, заместителями </w:t>
      </w:r>
      <w:r>
        <w:rPr>
          <w:sz w:val="28"/>
          <w:szCs w:val="28"/>
        </w:rPr>
        <w:t>главы Администрации Красносулинского</w:t>
      </w:r>
      <w:r w:rsidRPr="000632FB">
        <w:rPr>
          <w:sz w:val="28"/>
          <w:szCs w:val="28"/>
        </w:rPr>
        <w:t xml:space="preserve"> района, управляющим делами Администрации </w:t>
      </w:r>
      <w:r>
        <w:rPr>
          <w:sz w:val="28"/>
          <w:szCs w:val="28"/>
        </w:rPr>
        <w:t>Красносулинского</w:t>
      </w:r>
      <w:r w:rsidRPr="000632FB">
        <w:rPr>
          <w:sz w:val="28"/>
          <w:szCs w:val="28"/>
        </w:rPr>
        <w:t xml:space="preserve"> района инициировавшими награждение.</w:t>
      </w:r>
    </w:p>
    <w:p w:rsidR="00D6304A" w:rsidRDefault="00D6304A" w:rsidP="00D6304A">
      <w:pPr>
        <w:spacing w:line="20" w:lineRule="atLeast"/>
        <w:ind w:firstLine="709"/>
        <w:jc w:val="both"/>
        <w:rPr>
          <w:sz w:val="28"/>
          <w:szCs w:val="28"/>
        </w:rPr>
      </w:pPr>
      <w:r w:rsidRPr="000632F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B93DC7">
        <w:rPr>
          <w:sz w:val="28"/>
          <w:szCs w:val="28"/>
        </w:rPr>
        <w:t>. </w:t>
      </w:r>
      <w:r w:rsidRPr="000632FB">
        <w:rPr>
          <w:sz w:val="28"/>
          <w:szCs w:val="28"/>
        </w:rPr>
        <w:t xml:space="preserve">Учет </w:t>
      </w:r>
      <w:proofErr w:type="gramStart"/>
      <w:r w:rsidRPr="000632FB">
        <w:rPr>
          <w:sz w:val="28"/>
          <w:szCs w:val="28"/>
        </w:rPr>
        <w:t>награжденных</w:t>
      </w:r>
      <w:proofErr w:type="gramEnd"/>
      <w:r w:rsidRPr="000632FB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отдел по организационно</w:t>
      </w:r>
      <w:r w:rsidR="00B93DC7">
        <w:rPr>
          <w:sz w:val="28"/>
          <w:szCs w:val="28"/>
        </w:rPr>
        <w:t>-</w:t>
      </w:r>
      <w:r>
        <w:rPr>
          <w:sz w:val="28"/>
          <w:szCs w:val="28"/>
        </w:rPr>
        <w:t>кадровой работе и противодействию коррупции Администрации Красносулинского района</w:t>
      </w:r>
      <w:r w:rsidRPr="000632FB">
        <w:rPr>
          <w:sz w:val="28"/>
          <w:szCs w:val="28"/>
        </w:rPr>
        <w:t>.</w:t>
      </w:r>
    </w:p>
    <w:p w:rsidR="00D6304A" w:rsidRPr="00DB7184" w:rsidRDefault="00D6304A" w:rsidP="00B93DC7">
      <w:pPr>
        <w:widowControl/>
        <w:jc w:val="both"/>
        <w:rPr>
          <w:sz w:val="28"/>
          <w:szCs w:val="28"/>
        </w:rPr>
      </w:pPr>
    </w:p>
    <w:p w:rsidR="00D6304A" w:rsidRDefault="00D6304A" w:rsidP="00B93DC7">
      <w:pPr>
        <w:widowControl/>
        <w:jc w:val="both"/>
        <w:rPr>
          <w:sz w:val="28"/>
          <w:szCs w:val="28"/>
        </w:rPr>
      </w:pPr>
    </w:p>
    <w:p w:rsidR="00D6304A" w:rsidRDefault="00D6304A" w:rsidP="00B93DC7">
      <w:pPr>
        <w:widowControl/>
        <w:jc w:val="both"/>
        <w:rPr>
          <w:sz w:val="28"/>
          <w:szCs w:val="28"/>
        </w:rPr>
      </w:pPr>
    </w:p>
    <w:p w:rsidR="00D6304A" w:rsidRPr="00DB7184" w:rsidRDefault="00D6304A" w:rsidP="00D6304A">
      <w:pPr>
        <w:widowControl/>
        <w:jc w:val="both"/>
        <w:rPr>
          <w:sz w:val="28"/>
          <w:szCs w:val="28"/>
        </w:rPr>
      </w:pPr>
      <w:r w:rsidRPr="00DB7184">
        <w:rPr>
          <w:sz w:val="28"/>
          <w:szCs w:val="28"/>
        </w:rPr>
        <w:t xml:space="preserve">Управляющий делами </w:t>
      </w:r>
    </w:p>
    <w:p w:rsidR="00324E80" w:rsidRDefault="00D6304A" w:rsidP="00324E80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 w:rsidRPr="007E2BAF">
        <w:rPr>
          <w:sz w:val="28"/>
          <w:szCs w:val="28"/>
        </w:rPr>
        <w:t>Администрации района</w:t>
      </w:r>
      <w:r w:rsidR="005F3958">
        <w:rPr>
          <w:sz w:val="28"/>
          <w:szCs w:val="28"/>
        </w:rPr>
        <w:tab/>
      </w:r>
      <w:r w:rsidRPr="007E2BAF">
        <w:rPr>
          <w:sz w:val="28"/>
          <w:szCs w:val="28"/>
        </w:rPr>
        <w:t>И.Ю. Кишкинова</w:t>
      </w:r>
    </w:p>
    <w:p w:rsidR="00324E80" w:rsidRDefault="00324E8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304A" w:rsidRPr="00C939C1" w:rsidRDefault="00D6304A" w:rsidP="00324E80">
      <w:pPr>
        <w:tabs>
          <w:tab w:val="right" w:pos="9639"/>
        </w:tabs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 2</w:t>
      </w:r>
    </w:p>
    <w:p w:rsidR="00D6304A" w:rsidRPr="00C939C1" w:rsidRDefault="00D6304A" w:rsidP="00324E80">
      <w:pPr>
        <w:widowControl/>
        <w:ind w:left="6237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t>к постановлению</w:t>
      </w:r>
    </w:p>
    <w:p w:rsidR="00D6304A" w:rsidRDefault="00D6304A" w:rsidP="00324E80">
      <w:pPr>
        <w:widowControl/>
        <w:ind w:left="6237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t>Администрации</w:t>
      </w:r>
    </w:p>
    <w:p w:rsidR="00D6304A" w:rsidRDefault="00D6304A" w:rsidP="00324E80">
      <w:pPr>
        <w:widowControl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D6304A" w:rsidRPr="007A3687" w:rsidRDefault="00D6304A" w:rsidP="00324E80">
      <w:pPr>
        <w:widowControl/>
        <w:ind w:left="6237"/>
        <w:jc w:val="center"/>
        <w:rPr>
          <w:sz w:val="28"/>
          <w:szCs w:val="28"/>
        </w:rPr>
      </w:pPr>
      <w:r w:rsidRPr="00C939C1">
        <w:rPr>
          <w:sz w:val="28"/>
          <w:szCs w:val="28"/>
        </w:rPr>
        <w:t xml:space="preserve">от </w:t>
      </w:r>
      <w:r w:rsidR="005F3958">
        <w:rPr>
          <w:sz w:val="28"/>
          <w:szCs w:val="28"/>
        </w:rPr>
        <w:t>05.05.2026</w:t>
      </w:r>
      <w:r>
        <w:rPr>
          <w:sz w:val="28"/>
          <w:szCs w:val="28"/>
        </w:rPr>
        <w:t xml:space="preserve"> №</w:t>
      </w:r>
      <w:r w:rsidRPr="00C939C1">
        <w:rPr>
          <w:sz w:val="28"/>
          <w:szCs w:val="28"/>
        </w:rPr>
        <w:t xml:space="preserve"> </w:t>
      </w:r>
      <w:r w:rsidR="005F3958">
        <w:rPr>
          <w:sz w:val="28"/>
          <w:szCs w:val="28"/>
        </w:rPr>
        <w:t>387</w:t>
      </w:r>
    </w:p>
    <w:p w:rsidR="00D6304A" w:rsidRPr="00DB7184" w:rsidRDefault="00D6304A" w:rsidP="00D6304A">
      <w:pPr>
        <w:widowControl/>
        <w:ind w:firstLine="540"/>
        <w:jc w:val="both"/>
        <w:rPr>
          <w:sz w:val="28"/>
          <w:szCs w:val="28"/>
        </w:rPr>
      </w:pPr>
    </w:p>
    <w:p w:rsidR="00D6304A" w:rsidRPr="00C919B0" w:rsidRDefault="00D6304A" w:rsidP="00D6304A">
      <w:pPr>
        <w:jc w:val="center"/>
        <w:rPr>
          <w:sz w:val="28"/>
          <w:szCs w:val="28"/>
        </w:rPr>
      </w:pPr>
      <w:r w:rsidRPr="00C919B0">
        <w:rPr>
          <w:sz w:val="28"/>
          <w:szCs w:val="28"/>
        </w:rPr>
        <w:t>СОСТАВ</w:t>
      </w:r>
    </w:p>
    <w:p w:rsidR="00D6304A" w:rsidRDefault="00D6304A" w:rsidP="00D6304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представлений к награждению поощрениями</w:t>
      </w:r>
      <w:r>
        <w:rPr>
          <w:sz w:val="28"/>
          <w:szCs w:val="28"/>
        </w:rPr>
        <w:br/>
        <w:t xml:space="preserve"> Главы Красносулинского района</w:t>
      </w:r>
    </w:p>
    <w:p w:rsidR="005F3958" w:rsidRPr="00C919B0" w:rsidRDefault="005F3958" w:rsidP="00D6304A">
      <w:pPr>
        <w:jc w:val="center"/>
        <w:rPr>
          <w:sz w:val="28"/>
          <w:szCs w:val="28"/>
        </w:rPr>
      </w:pPr>
    </w:p>
    <w:tbl>
      <w:tblPr>
        <w:tblW w:w="4942" w:type="pct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84"/>
        <w:gridCol w:w="6378"/>
      </w:tblGrid>
      <w:tr w:rsidR="00D6304A" w:rsidRPr="00C919B0" w:rsidTr="00D6304A">
        <w:tc>
          <w:tcPr>
            <w:tcW w:w="2977" w:type="dxa"/>
            <w:hideMark/>
          </w:tcPr>
          <w:p w:rsidR="00D6304A" w:rsidRPr="00C919B0" w:rsidRDefault="00D6304A" w:rsidP="00D6304A">
            <w:pPr>
              <w:ind w:right="-57"/>
              <w:outlineLvl w:val="1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Кишкинова</w:t>
            </w:r>
          </w:p>
          <w:p w:rsidR="00D6304A" w:rsidRPr="00C919B0" w:rsidRDefault="00D6304A" w:rsidP="00D6304A">
            <w:pPr>
              <w:ind w:right="-57"/>
              <w:outlineLvl w:val="1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284" w:type="dxa"/>
            <w:hideMark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управляющий делами Администрации Красносулинского района, председатель комиссии;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outlineLvl w:val="1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Волкова</w:t>
            </w:r>
          </w:p>
          <w:p w:rsidR="00D6304A" w:rsidRPr="00C919B0" w:rsidRDefault="00D6304A" w:rsidP="00D6304A">
            <w:pPr>
              <w:ind w:right="-57"/>
              <w:outlineLvl w:val="1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района, заместитель председателя комиссии;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 xml:space="preserve">Почепцова </w:t>
            </w:r>
            <w:r>
              <w:rPr>
                <w:sz w:val="28"/>
                <w:szCs w:val="28"/>
              </w:rPr>
              <w:br/>
            </w:r>
            <w:r w:rsidRPr="00C919B0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ведущий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  <w:p w:rsidR="005F3958" w:rsidRPr="00C919B0" w:rsidRDefault="005F3958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9640" w:type="dxa"/>
            <w:gridSpan w:val="3"/>
          </w:tcPr>
          <w:p w:rsidR="00D6304A" w:rsidRDefault="00D6304A" w:rsidP="00D6304A">
            <w:pPr>
              <w:ind w:right="-57" w:firstLine="709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члены комиссии:</w:t>
            </w:r>
          </w:p>
          <w:p w:rsidR="005F3958" w:rsidRPr="00C919B0" w:rsidRDefault="005F3958" w:rsidP="00D6304A">
            <w:pPr>
              <w:ind w:right="-57" w:firstLine="709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Салимова</w:t>
            </w:r>
            <w:r>
              <w:rPr>
                <w:sz w:val="28"/>
                <w:szCs w:val="28"/>
              </w:rPr>
              <w:br/>
              <w:t>Виктория Николаевна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политике;</w:t>
            </w:r>
          </w:p>
          <w:p w:rsidR="005F3958" w:rsidRPr="00C919B0" w:rsidRDefault="005F3958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tabs>
                <w:tab w:val="right" w:pos="15300"/>
              </w:tabs>
              <w:ind w:left="2"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Сухин</w:t>
            </w:r>
          </w:p>
          <w:p w:rsidR="00D6304A" w:rsidRPr="00C919B0" w:rsidRDefault="00D6304A" w:rsidP="00D6304A">
            <w:pPr>
              <w:tabs>
                <w:tab w:val="right" w:pos="15300"/>
              </w:tabs>
              <w:ind w:left="2"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Матвиенко</w:t>
            </w:r>
          </w:p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Лада Святославовна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 xml:space="preserve">заместитель главы Администрации Красносулинского района по вопросам </w:t>
            </w:r>
            <w:r w:rsidR="005F3958">
              <w:rPr>
                <w:sz w:val="28"/>
                <w:szCs w:val="28"/>
              </w:rPr>
              <w:br/>
            </w:r>
            <w:r w:rsidRPr="00C919B0">
              <w:rPr>
                <w:sz w:val="28"/>
                <w:szCs w:val="28"/>
              </w:rPr>
              <w:t>социального развития;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Шаповалов</w:t>
            </w:r>
          </w:p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Валерий Борисович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Бисаинов</w:t>
            </w:r>
          </w:p>
          <w:p w:rsidR="00D6304A" w:rsidRDefault="00D6304A" w:rsidP="00D6304A">
            <w:pPr>
              <w:ind w:right="-57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Алексей Ромазанович</w:t>
            </w:r>
          </w:p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379" w:type="dxa"/>
          </w:tcPr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Васильев</w:t>
            </w:r>
            <w:r>
              <w:rPr>
                <w:sz w:val="28"/>
                <w:szCs w:val="28"/>
              </w:rPr>
              <w:br/>
              <w:t>Сергей Александрович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F560F">
              <w:rPr>
                <w:sz w:val="28"/>
                <w:szCs w:val="28"/>
              </w:rPr>
              <w:t>аместитель главы Администрации Красносулинского района – начальник Финансового управления</w:t>
            </w:r>
            <w:r>
              <w:rPr>
                <w:sz w:val="28"/>
                <w:szCs w:val="28"/>
              </w:rPr>
              <w:t>;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D6304A" w:rsidRPr="00C919B0" w:rsidTr="00D6304A">
        <w:tc>
          <w:tcPr>
            <w:tcW w:w="2977" w:type="dxa"/>
          </w:tcPr>
          <w:p w:rsidR="00D6304A" w:rsidRPr="00C919B0" w:rsidRDefault="00D6304A" w:rsidP="00D6304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</w:t>
            </w:r>
            <w:r>
              <w:rPr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284" w:type="dxa"/>
          </w:tcPr>
          <w:p w:rsidR="00D6304A" w:rsidRPr="00C919B0" w:rsidRDefault="00D6304A" w:rsidP="00D6304A">
            <w:pPr>
              <w:ind w:right="-57"/>
              <w:jc w:val="center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D6304A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  <w:r w:rsidRPr="00C919B0">
              <w:rPr>
                <w:sz w:val="28"/>
                <w:szCs w:val="28"/>
              </w:rPr>
              <w:t>начальник юридического отдела Админи</w:t>
            </w:r>
            <w:r>
              <w:rPr>
                <w:sz w:val="28"/>
                <w:szCs w:val="28"/>
              </w:rPr>
              <w:t>страции Красносулинского района.</w:t>
            </w:r>
          </w:p>
          <w:p w:rsidR="00D6304A" w:rsidRPr="00C919B0" w:rsidRDefault="00D6304A" w:rsidP="00D6304A">
            <w:pPr>
              <w:ind w:right="-57"/>
              <w:jc w:val="both"/>
              <w:rPr>
                <w:sz w:val="28"/>
                <w:szCs w:val="28"/>
              </w:rPr>
            </w:pPr>
          </w:p>
        </w:tc>
      </w:tr>
    </w:tbl>
    <w:p w:rsidR="00D6304A" w:rsidRDefault="00D6304A" w:rsidP="00D6304A">
      <w:pPr>
        <w:widowControl/>
        <w:rPr>
          <w:sz w:val="28"/>
          <w:szCs w:val="28"/>
        </w:rPr>
      </w:pPr>
    </w:p>
    <w:p w:rsidR="005F3958" w:rsidRDefault="005F3958" w:rsidP="00D6304A">
      <w:pPr>
        <w:widowControl/>
        <w:rPr>
          <w:sz w:val="28"/>
          <w:szCs w:val="28"/>
        </w:rPr>
      </w:pPr>
    </w:p>
    <w:p w:rsidR="00D6304A" w:rsidRPr="00DB7184" w:rsidRDefault="00D6304A" w:rsidP="00D6304A">
      <w:pPr>
        <w:widowControl/>
        <w:rPr>
          <w:sz w:val="28"/>
          <w:szCs w:val="28"/>
        </w:rPr>
      </w:pPr>
    </w:p>
    <w:p w:rsidR="00D6304A" w:rsidRPr="00DB7184" w:rsidRDefault="00D6304A" w:rsidP="00D6304A">
      <w:pPr>
        <w:widowControl/>
        <w:jc w:val="both"/>
        <w:rPr>
          <w:sz w:val="28"/>
          <w:szCs w:val="28"/>
        </w:rPr>
      </w:pPr>
      <w:r w:rsidRPr="00DB7184">
        <w:rPr>
          <w:sz w:val="28"/>
          <w:szCs w:val="28"/>
        </w:rPr>
        <w:t xml:space="preserve">Управляющий делами </w:t>
      </w:r>
    </w:p>
    <w:p w:rsidR="00D6304A" w:rsidRDefault="00D6304A" w:rsidP="005F3958">
      <w:pPr>
        <w:tabs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r w:rsidRPr="007E2BAF">
        <w:rPr>
          <w:sz w:val="28"/>
          <w:szCs w:val="28"/>
        </w:rPr>
        <w:t>Администрации района</w:t>
      </w:r>
      <w:r w:rsidR="005F3958">
        <w:rPr>
          <w:sz w:val="28"/>
          <w:szCs w:val="28"/>
        </w:rPr>
        <w:tab/>
      </w:r>
      <w:r w:rsidRPr="007E2BAF">
        <w:rPr>
          <w:sz w:val="28"/>
          <w:szCs w:val="28"/>
        </w:rPr>
        <w:t>И.Ю. Кишкинова</w:t>
      </w:r>
    </w:p>
    <w:sectPr w:rsidR="00D6304A" w:rsidSect="00156C2A">
      <w:headerReference w:type="default" r:id="rId9"/>
      <w:footerReference w:type="default" r:id="rId10"/>
      <w:pgSz w:w="11906" w:h="16838"/>
      <w:pgMar w:top="1134" w:right="567" w:bottom="1134" w:left="1701" w:header="1135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DC7" w:rsidRDefault="00B93DC7">
      <w:r>
        <w:separator/>
      </w:r>
    </w:p>
  </w:endnote>
  <w:endnote w:type="continuationSeparator" w:id="0">
    <w:p w:rsidR="00B93DC7" w:rsidRDefault="00B93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DC7" w:rsidRDefault="00B93DC7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DC7" w:rsidRDefault="00B93DC7">
      <w:r>
        <w:separator/>
      </w:r>
    </w:p>
  </w:footnote>
  <w:footnote w:type="continuationSeparator" w:id="0">
    <w:p w:rsidR="00B93DC7" w:rsidRDefault="00B93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9957"/>
    </w:sdtPr>
    <w:sdtEndPr>
      <w:rPr>
        <w:sz w:val="28"/>
        <w:szCs w:val="28"/>
      </w:rPr>
    </w:sdtEndPr>
    <w:sdtContent>
      <w:p w:rsidR="00B93DC7" w:rsidRPr="00785484" w:rsidRDefault="00B93DC7" w:rsidP="00785484">
        <w:pPr>
          <w:pStyle w:val="a9"/>
          <w:jc w:val="center"/>
          <w:rPr>
            <w:sz w:val="28"/>
            <w:szCs w:val="28"/>
          </w:rPr>
        </w:pPr>
        <w:r w:rsidRPr="00785484">
          <w:rPr>
            <w:sz w:val="28"/>
            <w:szCs w:val="28"/>
          </w:rPr>
          <w:fldChar w:fldCharType="begin"/>
        </w:r>
        <w:r w:rsidRPr="00785484">
          <w:rPr>
            <w:sz w:val="28"/>
            <w:szCs w:val="28"/>
          </w:rPr>
          <w:instrText>PAGE   \* MERGEFORMAT</w:instrText>
        </w:r>
        <w:r w:rsidRPr="00785484">
          <w:rPr>
            <w:sz w:val="28"/>
            <w:szCs w:val="28"/>
          </w:rPr>
          <w:fldChar w:fldCharType="separate"/>
        </w:r>
        <w:r w:rsidR="00324E80">
          <w:rPr>
            <w:noProof/>
            <w:sz w:val="28"/>
            <w:szCs w:val="28"/>
          </w:rPr>
          <w:t>7</w:t>
        </w:r>
        <w:r w:rsidRPr="0078548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10CE"/>
    <w:multiLevelType w:val="multilevel"/>
    <w:tmpl w:val="DBDE63A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2BC65E2"/>
    <w:multiLevelType w:val="multilevel"/>
    <w:tmpl w:val="9694504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93D94"/>
    <w:rsid w:val="00156C2A"/>
    <w:rsid w:val="00267AB1"/>
    <w:rsid w:val="00297E86"/>
    <w:rsid w:val="002E1254"/>
    <w:rsid w:val="00324E80"/>
    <w:rsid w:val="00365886"/>
    <w:rsid w:val="00393D94"/>
    <w:rsid w:val="003E0B91"/>
    <w:rsid w:val="004401AA"/>
    <w:rsid w:val="005E5E7E"/>
    <w:rsid w:val="005F3958"/>
    <w:rsid w:val="00621770"/>
    <w:rsid w:val="006363EE"/>
    <w:rsid w:val="00772C8B"/>
    <w:rsid w:val="00785484"/>
    <w:rsid w:val="008C1430"/>
    <w:rsid w:val="008C6D65"/>
    <w:rsid w:val="00951207"/>
    <w:rsid w:val="009B2604"/>
    <w:rsid w:val="00AD3239"/>
    <w:rsid w:val="00B93DC7"/>
    <w:rsid w:val="00BE02D1"/>
    <w:rsid w:val="00C3605D"/>
    <w:rsid w:val="00C60491"/>
    <w:rsid w:val="00D235CF"/>
    <w:rsid w:val="00D6304A"/>
    <w:rsid w:val="00D829DF"/>
    <w:rsid w:val="00E21A36"/>
    <w:rsid w:val="00F15C93"/>
    <w:rsid w:val="00F938B1"/>
    <w:rsid w:val="00FE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2E1254"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rsid w:val="002E1254"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2E125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E125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rsid w:val="002E1254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2E125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2E1254"/>
  </w:style>
  <w:style w:type="paragraph" w:customStyle="1" w:styleId="12">
    <w:name w:val="Заголовок 1 Знак"/>
    <w:basedOn w:val="13"/>
    <w:link w:val="14"/>
    <w:rsid w:val="002E1254"/>
    <w:rPr>
      <w:b/>
      <w:sz w:val="36"/>
    </w:rPr>
  </w:style>
  <w:style w:type="character" w:customStyle="1" w:styleId="14">
    <w:name w:val="Заголовок 1 Знак"/>
    <w:basedOn w:val="15"/>
    <w:link w:val="12"/>
    <w:rsid w:val="002E1254"/>
    <w:rPr>
      <w:b/>
      <w:sz w:val="36"/>
    </w:rPr>
  </w:style>
  <w:style w:type="paragraph" w:customStyle="1" w:styleId="WW8Num8z1">
    <w:name w:val="WW8Num8z1"/>
    <w:link w:val="WW8Num8z10"/>
    <w:rsid w:val="002E1254"/>
  </w:style>
  <w:style w:type="character" w:customStyle="1" w:styleId="WW8Num8z10">
    <w:name w:val="WW8Num8z1"/>
    <w:link w:val="WW8Num8z1"/>
    <w:rsid w:val="002E1254"/>
  </w:style>
  <w:style w:type="paragraph" w:customStyle="1" w:styleId="WW8Num1z2">
    <w:name w:val="WW8Num1z2"/>
    <w:link w:val="WW8Num1z20"/>
    <w:rsid w:val="002E1254"/>
  </w:style>
  <w:style w:type="character" w:customStyle="1" w:styleId="WW8Num1z20">
    <w:name w:val="WW8Num1z2"/>
    <w:link w:val="WW8Num1z2"/>
    <w:rsid w:val="002E1254"/>
  </w:style>
  <w:style w:type="paragraph" w:customStyle="1" w:styleId="ConsPlusNormal">
    <w:name w:val="ConsPlusNormal Знак"/>
    <w:link w:val="ConsPlusNormal0"/>
    <w:rsid w:val="002E1254"/>
    <w:rPr>
      <w:rFonts w:ascii="Arial" w:hAnsi="Arial"/>
    </w:rPr>
  </w:style>
  <w:style w:type="character" w:customStyle="1" w:styleId="ConsPlusNormal0">
    <w:name w:val="ConsPlusNormal Знак"/>
    <w:link w:val="ConsPlusNormal"/>
    <w:rsid w:val="002E1254"/>
    <w:rPr>
      <w:rFonts w:ascii="Arial" w:hAnsi="Arial"/>
    </w:rPr>
  </w:style>
  <w:style w:type="paragraph" w:styleId="21">
    <w:name w:val="toc 2"/>
    <w:next w:val="a"/>
    <w:link w:val="22"/>
    <w:uiPriority w:val="39"/>
    <w:rsid w:val="002E125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E1254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2E1254"/>
  </w:style>
  <w:style w:type="character" w:customStyle="1" w:styleId="WW8Num5z10">
    <w:name w:val="WW8Num5z1"/>
    <w:link w:val="WW8Num5z1"/>
    <w:rsid w:val="002E1254"/>
  </w:style>
  <w:style w:type="paragraph" w:customStyle="1" w:styleId="16">
    <w:name w:val="Текст примечания1"/>
    <w:basedOn w:val="a"/>
    <w:link w:val="17"/>
    <w:rsid w:val="002E1254"/>
  </w:style>
  <w:style w:type="character" w:customStyle="1" w:styleId="17">
    <w:name w:val="Текст примечания1"/>
    <w:basedOn w:val="10"/>
    <w:link w:val="16"/>
    <w:rsid w:val="002E1254"/>
  </w:style>
  <w:style w:type="paragraph" w:styleId="40">
    <w:name w:val="toc 4"/>
    <w:next w:val="a"/>
    <w:link w:val="42"/>
    <w:uiPriority w:val="39"/>
    <w:rsid w:val="002E125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2E1254"/>
    <w:rPr>
      <w:rFonts w:ascii="XO Thames" w:hAnsi="XO Thames"/>
      <w:sz w:val="28"/>
    </w:rPr>
  </w:style>
  <w:style w:type="paragraph" w:customStyle="1" w:styleId="WW8Num2z3">
    <w:name w:val="WW8Num2z3"/>
    <w:link w:val="WW8Num2z30"/>
    <w:rsid w:val="002E1254"/>
  </w:style>
  <w:style w:type="character" w:customStyle="1" w:styleId="WW8Num2z30">
    <w:name w:val="WW8Num2z3"/>
    <w:link w:val="WW8Num2z3"/>
    <w:rsid w:val="002E1254"/>
  </w:style>
  <w:style w:type="paragraph" w:styleId="6">
    <w:name w:val="toc 6"/>
    <w:next w:val="a"/>
    <w:link w:val="60"/>
    <w:uiPriority w:val="39"/>
    <w:rsid w:val="002E125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E1254"/>
    <w:rPr>
      <w:rFonts w:ascii="XO Thames" w:hAnsi="XO Thames"/>
      <w:sz w:val="28"/>
    </w:rPr>
  </w:style>
  <w:style w:type="paragraph" w:customStyle="1" w:styleId="18">
    <w:name w:val="Знак примечания1"/>
    <w:basedOn w:val="13"/>
    <w:link w:val="19"/>
    <w:rsid w:val="002E1254"/>
    <w:rPr>
      <w:sz w:val="16"/>
    </w:rPr>
  </w:style>
  <w:style w:type="character" w:customStyle="1" w:styleId="19">
    <w:name w:val="Знак примечания1"/>
    <w:basedOn w:val="15"/>
    <w:link w:val="18"/>
    <w:rsid w:val="002E1254"/>
    <w:rPr>
      <w:sz w:val="16"/>
    </w:rPr>
  </w:style>
  <w:style w:type="paragraph" w:styleId="7">
    <w:name w:val="toc 7"/>
    <w:next w:val="a"/>
    <w:link w:val="70"/>
    <w:uiPriority w:val="39"/>
    <w:rsid w:val="002E125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E125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E1254"/>
    <w:rPr>
      <w:rFonts w:ascii="XO Thames" w:hAnsi="XO Thames"/>
      <w:b/>
      <w:sz w:val="26"/>
    </w:rPr>
  </w:style>
  <w:style w:type="paragraph" w:customStyle="1" w:styleId="WW8Num2z5">
    <w:name w:val="WW8Num2z5"/>
    <w:link w:val="WW8Num2z50"/>
    <w:rsid w:val="002E1254"/>
  </w:style>
  <w:style w:type="character" w:customStyle="1" w:styleId="WW8Num2z50">
    <w:name w:val="WW8Num2z5"/>
    <w:link w:val="WW8Num2z5"/>
    <w:rsid w:val="002E1254"/>
  </w:style>
  <w:style w:type="paragraph" w:customStyle="1" w:styleId="a3">
    <w:name w:val="Заголовок таблицы"/>
    <w:basedOn w:val="a4"/>
    <w:link w:val="a5"/>
    <w:rsid w:val="002E1254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2E1254"/>
    <w:rPr>
      <w:b/>
    </w:rPr>
  </w:style>
  <w:style w:type="paragraph" w:customStyle="1" w:styleId="WW8Num9z0">
    <w:name w:val="WW8Num9z0"/>
    <w:link w:val="WW8Num9z00"/>
    <w:rsid w:val="002E1254"/>
  </w:style>
  <w:style w:type="character" w:customStyle="1" w:styleId="WW8Num9z00">
    <w:name w:val="WW8Num9z0"/>
    <w:link w:val="WW8Num9z0"/>
    <w:rsid w:val="002E1254"/>
  </w:style>
  <w:style w:type="paragraph" w:customStyle="1" w:styleId="WW8Num8z6">
    <w:name w:val="WW8Num8z6"/>
    <w:link w:val="WW8Num8z60"/>
    <w:rsid w:val="002E1254"/>
  </w:style>
  <w:style w:type="character" w:customStyle="1" w:styleId="WW8Num8z60">
    <w:name w:val="WW8Num8z6"/>
    <w:link w:val="WW8Num8z6"/>
    <w:rsid w:val="002E1254"/>
  </w:style>
  <w:style w:type="paragraph" w:customStyle="1" w:styleId="WW8Num1z3">
    <w:name w:val="WW8Num1z3"/>
    <w:link w:val="WW8Num1z30"/>
    <w:rsid w:val="002E1254"/>
  </w:style>
  <w:style w:type="character" w:customStyle="1" w:styleId="WW8Num1z30">
    <w:name w:val="WW8Num1z3"/>
    <w:link w:val="WW8Num1z3"/>
    <w:rsid w:val="002E1254"/>
  </w:style>
  <w:style w:type="paragraph" w:customStyle="1" w:styleId="WW8Num4z0">
    <w:name w:val="WW8Num4z0"/>
    <w:link w:val="WW8Num4z00"/>
    <w:rsid w:val="002E1254"/>
  </w:style>
  <w:style w:type="character" w:customStyle="1" w:styleId="WW8Num4z00">
    <w:name w:val="WW8Num4z0"/>
    <w:link w:val="WW8Num4z0"/>
    <w:rsid w:val="002E1254"/>
  </w:style>
  <w:style w:type="paragraph" w:customStyle="1" w:styleId="headertexttopleveltextcentertext">
    <w:name w:val="headertext topleveltext centertext"/>
    <w:basedOn w:val="a"/>
    <w:link w:val="headertexttopleveltextcentertext0"/>
    <w:rsid w:val="002E1254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sid w:val="002E1254"/>
    <w:rPr>
      <w:sz w:val="24"/>
    </w:rPr>
  </w:style>
  <w:style w:type="paragraph" w:customStyle="1" w:styleId="WW8Num8z8">
    <w:name w:val="WW8Num8z8"/>
    <w:link w:val="WW8Num8z80"/>
    <w:rsid w:val="002E1254"/>
  </w:style>
  <w:style w:type="character" w:customStyle="1" w:styleId="WW8Num8z80">
    <w:name w:val="WW8Num8z8"/>
    <w:link w:val="WW8Num8z8"/>
    <w:rsid w:val="002E1254"/>
  </w:style>
  <w:style w:type="paragraph" w:customStyle="1" w:styleId="WW8Num1z0">
    <w:name w:val="WW8Num1z0"/>
    <w:link w:val="WW8Num1z00"/>
    <w:rsid w:val="002E1254"/>
  </w:style>
  <w:style w:type="character" w:customStyle="1" w:styleId="WW8Num1z00">
    <w:name w:val="WW8Num1z0"/>
    <w:link w:val="WW8Num1z0"/>
    <w:rsid w:val="002E1254"/>
  </w:style>
  <w:style w:type="paragraph" w:customStyle="1" w:styleId="ConsPlusDocList">
    <w:name w:val="ConsPlusDocList"/>
    <w:link w:val="ConsPlusDocList0"/>
    <w:rsid w:val="002E1254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2E1254"/>
    <w:rPr>
      <w:rFonts w:ascii="Courier New" w:hAnsi="Courier New"/>
    </w:rPr>
  </w:style>
  <w:style w:type="paragraph" w:customStyle="1" w:styleId="WW8Num5z4">
    <w:name w:val="WW8Num5z4"/>
    <w:link w:val="WW8Num5z40"/>
    <w:rsid w:val="002E1254"/>
  </w:style>
  <w:style w:type="character" w:customStyle="1" w:styleId="WW8Num5z40">
    <w:name w:val="WW8Num5z4"/>
    <w:link w:val="WW8Num5z4"/>
    <w:rsid w:val="002E1254"/>
  </w:style>
  <w:style w:type="paragraph" w:customStyle="1" w:styleId="ConsPlusCell">
    <w:name w:val="ConsPlusCell"/>
    <w:link w:val="ConsPlusCell0"/>
    <w:rsid w:val="002E1254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E1254"/>
    <w:rPr>
      <w:rFonts w:ascii="Arial" w:hAnsi="Arial"/>
    </w:rPr>
  </w:style>
  <w:style w:type="paragraph" w:customStyle="1" w:styleId="WW8Num2z6">
    <w:name w:val="WW8Num2z6"/>
    <w:link w:val="WW8Num2z60"/>
    <w:rsid w:val="002E1254"/>
  </w:style>
  <w:style w:type="character" w:customStyle="1" w:styleId="WW8Num2z60">
    <w:name w:val="WW8Num2z6"/>
    <w:link w:val="WW8Num2z6"/>
    <w:rsid w:val="002E1254"/>
  </w:style>
  <w:style w:type="paragraph" w:customStyle="1" w:styleId="WW8NumSt8z0">
    <w:name w:val="WW8NumSt8z0"/>
    <w:link w:val="WW8NumSt8z00"/>
    <w:rsid w:val="002E1254"/>
  </w:style>
  <w:style w:type="character" w:customStyle="1" w:styleId="WW8NumSt8z00">
    <w:name w:val="WW8NumSt8z0"/>
    <w:link w:val="WW8NumSt8z0"/>
    <w:rsid w:val="002E1254"/>
    <w:rPr>
      <w:rFonts w:ascii="Times New Roman" w:hAnsi="Times New Roman"/>
    </w:rPr>
  </w:style>
  <w:style w:type="paragraph" w:styleId="a7">
    <w:name w:val="List Paragraph"/>
    <w:basedOn w:val="a"/>
    <w:link w:val="a8"/>
    <w:rsid w:val="002E1254"/>
    <w:pPr>
      <w:ind w:left="708"/>
    </w:pPr>
  </w:style>
  <w:style w:type="character" w:customStyle="1" w:styleId="a8">
    <w:name w:val="Абзац списка Знак"/>
    <w:basedOn w:val="10"/>
    <w:link w:val="a7"/>
    <w:rsid w:val="002E1254"/>
  </w:style>
  <w:style w:type="paragraph" w:customStyle="1" w:styleId="apple-converted-space">
    <w:name w:val="apple-converted-space"/>
    <w:basedOn w:val="13"/>
    <w:link w:val="apple-converted-space0"/>
    <w:rsid w:val="002E1254"/>
  </w:style>
  <w:style w:type="character" w:customStyle="1" w:styleId="apple-converted-space0">
    <w:name w:val="apple-converted-space"/>
    <w:basedOn w:val="15"/>
    <w:link w:val="apple-converted-space"/>
    <w:rsid w:val="002E1254"/>
  </w:style>
  <w:style w:type="paragraph" w:customStyle="1" w:styleId="WW8Num5z8">
    <w:name w:val="WW8Num5z8"/>
    <w:link w:val="WW8Num5z80"/>
    <w:rsid w:val="002E1254"/>
  </w:style>
  <w:style w:type="character" w:customStyle="1" w:styleId="WW8Num5z80">
    <w:name w:val="WW8Num5z8"/>
    <w:link w:val="WW8Num5z8"/>
    <w:rsid w:val="002E1254"/>
  </w:style>
  <w:style w:type="paragraph" w:styleId="a9">
    <w:name w:val="header"/>
    <w:basedOn w:val="a"/>
    <w:link w:val="1a"/>
    <w:uiPriority w:val="99"/>
    <w:rsid w:val="002E1254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9"/>
    <w:rsid w:val="002E1254"/>
  </w:style>
  <w:style w:type="paragraph" w:customStyle="1" w:styleId="WW8Num1z4">
    <w:name w:val="WW8Num1z4"/>
    <w:link w:val="WW8Num1z40"/>
    <w:rsid w:val="002E1254"/>
  </w:style>
  <w:style w:type="character" w:customStyle="1" w:styleId="WW8Num1z40">
    <w:name w:val="WW8Num1z4"/>
    <w:link w:val="WW8Num1z4"/>
    <w:rsid w:val="002E1254"/>
  </w:style>
  <w:style w:type="paragraph" w:customStyle="1" w:styleId="WW8Num2z7">
    <w:name w:val="WW8Num2z7"/>
    <w:link w:val="WW8Num2z70"/>
    <w:rsid w:val="002E1254"/>
  </w:style>
  <w:style w:type="character" w:customStyle="1" w:styleId="WW8Num2z70">
    <w:name w:val="WW8Num2z7"/>
    <w:link w:val="WW8Num2z7"/>
    <w:rsid w:val="002E1254"/>
  </w:style>
  <w:style w:type="paragraph" w:customStyle="1" w:styleId="WW8Num2z2">
    <w:name w:val="WW8Num2z2"/>
    <w:link w:val="WW8Num2z20"/>
    <w:rsid w:val="002E1254"/>
  </w:style>
  <w:style w:type="character" w:customStyle="1" w:styleId="WW8Num2z20">
    <w:name w:val="WW8Num2z2"/>
    <w:link w:val="WW8Num2z2"/>
    <w:rsid w:val="002E1254"/>
  </w:style>
  <w:style w:type="paragraph" w:styleId="31">
    <w:name w:val="toc 3"/>
    <w:next w:val="a"/>
    <w:link w:val="32"/>
    <w:uiPriority w:val="39"/>
    <w:rsid w:val="002E125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E1254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2E1254"/>
  </w:style>
  <w:style w:type="character" w:customStyle="1" w:styleId="WW8Num6z00">
    <w:name w:val="WW8Num6z0"/>
    <w:link w:val="WW8Num6z0"/>
    <w:rsid w:val="002E1254"/>
    <w:rPr>
      <w:rFonts w:ascii="Times New Roman" w:hAnsi="Times New Roman"/>
    </w:rPr>
  </w:style>
  <w:style w:type="paragraph" w:customStyle="1" w:styleId="43">
    <w:name w:val="Заголовок 4 Знак"/>
    <w:basedOn w:val="13"/>
    <w:link w:val="44"/>
    <w:rsid w:val="002E1254"/>
    <w:rPr>
      <w:rFonts w:ascii="Calibri" w:hAnsi="Calibri"/>
      <w:b/>
      <w:sz w:val="28"/>
    </w:rPr>
  </w:style>
  <w:style w:type="character" w:customStyle="1" w:styleId="44">
    <w:name w:val="Заголовок 4 Знак"/>
    <w:basedOn w:val="15"/>
    <w:link w:val="43"/>
    <w:rsid w:val="002E1254"/>
    <w:rPr>
      <w:rFonts w:ascii="Calibri" w:hAnsi="Calibri"/>
      <w:b/>
      <w:sz w:val="28"/>
    </w:rPr>
  </w:style>
  <w:style w:type="paragraph" w:customStyle="1" w:styleId="a4">
    <w:name w:val="Содержимое таблицы"/>
    <w:basedOn w:val="a"/>
    <w:link w:val="a6"/>
    <w:rsid w:val="002E1254"/>
  </w:style>
  <w:style w:type="character" w:customStyle="1" w:styleId="a6">
    <w:name w:val="Содержимое таблицы"/>
    <w:basedOn w:val="10"/>
    <w:link w:val="a4"/>
    <w:rsid w:val="002E1254"/>
  </w:style>
  <w:style w:type="paragraph" w:customStyle="1" w:styleId="WW8Num2z0">
    <w:name w:val="WW8Num2z0"/>
    <w:link w:val="WW8Num2z00"/>
    <w:rsid w:val="002E1254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rsid w:val="002E1254"/>
    <w:rPr>
      <w:rFonts w:ascii="Liberation Serif" w:hAnsi="Liberation Serif"/>
      <w:sz w:val="28"/>
    </w:rPr>
  </w:style>
  <w:style w:type="paragraph" w:styleId="aa">
    <w:name w:val="footer"/>
    <w:basedOn w:val="a"/>
    <w:link w:val="1b"/>
    <w:rsid w:val="002E1254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a"/>
    <w:rsid w:val="002E1254"/>
  </w:style>
  <w:style w:type="paragraph" w:styleId="ab">
    <w:name w:val="caption"/>
    <w:basedOn w:val="a"/>
    <w:link w:val="ac"/>
    <w:rsid w:val="002E125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0"/>
    <w:link w:val="ab"/>
    <w:rsid w:val="002E1254"/>
    <w:rPr>
      <w:rFonts w:ascii="PT Astra Serif" w:hAnsi="PT Astra Serif"/>
      <w:i/>
      <w:sz w:val="24"/>
    </w:rPr>
  </w:style>
  <w:style w:type="paragraph" w:customStyle="1" w:styleId="WW8Num8z2">
    <w:name w:val="WW8Num8z2"/>
    <w:link w:val="WW8Num8z20"/>
    <w:rsid w:val="002E1254"/>
  </w:style>
  <w:style w:type="character" w:customStyle="1" w:styleId="WW8Num8z20">
    <w:name w:val="WW8Num8z2"/>
    <w:link w:val="WW8Num8z2"/>
    <w:rsid w:val="002E1254"/>
  </w:style>
  <w:style w:type="paragraph" w:customStyle="1" w:styleId="st">
    <w:name w:val="st"/>
    <w:basedOn w:val="13"/>
    <w:link w:val="st0"/>
    <w:rsid w:val="002E1254"/>
  </w:style>
  <w:style w:type="character" w:customStyle="1" w:styleId="st0">
    <w:name w:val="st"/>
    <w:basedOn w:val="15"/>
    <w:link w:val="st"/>
    <w:rsid w:val="002E1254"/>
  </w:style>
  <w:style w:type="paragraph" w:customStyle="1" w:styleId="WW8NumSt7z0">
    <w:name w:val="WW8NumSt7z0"/>
    <w:link w:val="WW8NumSt7z00"/>
    <w:rsid w:val="002E1254"/>
  </w:style>
  <w:style w:type="character" w:customStyle="1" w:styleId="WW8NumSt7z00">
    <w:name w:val="WW8NumSt7z0"/>
    <w:link w:val="WW8NumSt7z0"/>
    <w:rsid w:val="002E1254"/>
    <w:rPr>
      <w:rFonts w:ascii="Times New Roman" w:hAnsi="Times New Roman"/>
    </w:rPr>
  </w:style>
  <w:style w:type="paragraph" w:customStyle="1" w:styleId="WW8Num1z7">
    <w:name w:val="WW8Num1z7"/>
    <w:link w:val="WW8Num1z70"/>
    <w:rsid w:val="002E1254"/>
  </w:style>
  <w:style w:type="character" w:customStyle="1" w:styleId="WW8Num1z70">
    <w:name w:val="WW8Num1z7"/>
    <w:link w:val="WW8Num1z7"/>
    <w:rsid w:val="002E1254"/>
  </w:style>
  <w:style w:type="paragraph" w:customStyle="1" w:styleId="WW8NumSt6z0">
    <w:name w:val="WW8NumSt6z0"/>
    <w:link w:val="WW8NumSt6z00"/>
    <w:rsid w:val="002E1254"/>
  </w:style>
  <w:style w:type="character" w:customStyle="1" w:styleId="WW8NumSt6z00">
    <w:name w:val="WW8NumSt6z0"/>
    <w:link w:val="WW8NumSt6z0"/>
    <w:rsid w:val="002E1254"/>
    <w:rPr>
      <w:rFonts w:ascii="Times New Roman" w:hAnsi="Times New Roman"/>
    </w:rPr>
  </w:style>
  <w:style w:type="character" w:customStyle="1" w:styleId="50">
    <w:name w:val="Заголовок 5 Знак"/>
    <w:link w:val="5"/>
    <w:rsid w:val="002E1254"/>
    <w:rPr>
      <w:rFonts w:ascii="XO Thames" w:hAnsi="XO Thames"/>
      <w:b/>
      <w:sz w:val="22"/>
    </w:rPr>
  </w:style>
  <w:style w:type="paragraph" w:customStyle="1" w:styleId="WW8Num1z1">
    <w:name w:val="WW8Num1z1"/>
    <w:link w:val="WW8Num1z10"/>
    <w:rsid w:val="002E1254"/>
  </w:style>
  <w:style w:type="character" w:customStyle="1" w:styleId="WW8Num1z10">
    <w:name w:val="WW8Num1z1"/>
    <w:link w:val="WW8Num1z1"/>
    <w:rsid w:val="002E1254"/>
  </w:style>
  <w:style w:type="character" w:customStyle="1" w:styleId="11">
    <w:name w:val="Заголовок 1 Знак1"/>
    <w:basedOn w:val="10"/>
    <w:link w:val="1"/>
    <w:rsid w:val="002E1254"/>
    <w:rPr>
      <w:b/>
      <w:sz w:val="36"/>
    </w:rPr>
  </w:style>
  <w:style w:type="paragraph" w:customStyle="1" w:styleId="WW8Num2z1">
    <w:name w:val="WW8Num2z1"/>
    <w:link w:val="WW8Num2z10"/>
    <w:rsid w:val="002E1254"/>
  </w:style>
  <w:style w:type="character" w:customStyle="1" w:styleId="WW8Num2z10">
    <w:name w:val="WW8Num2z1"/>
    <w:link w:val="WW8Num2z1"/>
    <w:rsid w:val="002E1254"/>
  </w:style>
  <w:style w:type="paragraph" w:customStyle="1" w:styleId="WW8Num2z8">
    <w:name w:val="WW8Num2z8"/>
    <w:link w:val="WW8Num2z80"/>
    <w:rsid w:val="002E1254"/>
  </w:style>
  <w:style w:type="character" w:customStyle="1" w:styleId="WW8Num2z80">
    <w:name w:val="WW8Num2z8"/>
    <w:link w:val="WW8Num2z8"/>
    <w:rsid w:val="002E1254"/>
  </w:style>
  <w:style w:type="paragraph" w:customStyle="1" w:styleId="ConsPlusNormal1">
    <w:name w:val="ConsPlusNormal"/>
    <w:link w:val="ConsPlusNormal2"/>
    <w:rsid w:val="002E1254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2E1254"/>
    <w:rPr>
      <w:rFonts w:ascii="Arial" w:hAnsi="Arial"/>
    </w:rPr>
  </w:style>
  <w:style w:type="paragraph" w:customStyle="1" w:styleId="WW8Num1z8">
    <w:name w:val="WW8Num1z8"/>
    <w:link w:val="WW8Num1z80"/>
    <w:rsid w:val="002E1254"/>
  </w:style>
  <w:style w:type="character" w:customStyle="1" w:styleId="WW8Num1z80">
    <w:name w:val="WW8Num1z8"/>
    <w:link w:val="WW8Num1z8"/>
    <w:rsid w:val="002E1254"/>
  </w:style>
  <w:style w:type="paragraph" w:customStyle="1" w:styleId="1c">
    <w:name w:val="Гиперссылка1"/>
    <w:basedOn w:val="13"/>
    <w:link w:val="ad"/>
    <w:rsid w:val="002E1254"/>
    <w:rPr>
      <w:color w:val="0000FF"/>
      <w:u w:val="single"/>
    </w:rPr>
  </w:style>
  <w:style w:type="character" w:styleId="ad">
    <w:name w:val="Hyperlink"/>
    <w:basedOn w:val="15"/>
    <w:link w:val="1c"/>
    <w:rsid w:val="002E1254"/>
    <w:rPr>
      <w:color w:val="0000FF"/>
      <w:u w:val="single"/>
    </w:rPr>
  </w:style>
  <w:style w:type="paragraph" w:customStyle="1" w:styleId="Footnote">
    <w:name w:val="Footnote"/>
    <w:link w:val="Footnote0"/>
    <w:rsid w:val="002E125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E1254"/>
    <w:rPr>
      <w:rFonts w:ascii="XO Thames" w:hAnsi="XO Thames"/>
      <w:sz w:val="22"/>
    </w:rPr>
  </w:style>
  <w:style w:type="paragraph" w:customStyle="1" w:styleId="WW8Num8z5">
    <w:name w:val="WW8Num8z5"/>
    <w:link w:val="WW8Num8z50"/>
    <w:rsid w:val="002E1254"/>
  </w:style>
  <w:style w:type="character" w:customStyle="1" w:styleId="WW8Num8z50">
    <w:name w:val="WW8Num8z5"/>
    <w:link w:val="WW8Num8z5"/>
    <w:rsid w:val="002E1254"/>
  </w:style>
  <w:style w:type="paragraph" w:styleId="1d">
    <w:name w:val="toc 1"/>
    <w:next w:val="a"/>
    <w:link w:val="1e"/>
    <w:uiPriority w:val="39"/>
    <w:rsid w:val="002E1254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E1254"/>
    <w:rPr>
      <w:rFonts w:ascii="XO Thames" w:hAnsi="XO Thames"/>
      <w:b/>
      <w:sz w:val="28"/>
    </w:rPr>
  </w:style>
  <w:style w:type="paragraph" w:styleId="ae">
    <w:name w:val="No Spacing"/>
    <w:link w:val="af"/>
    <w:qFormat/>
    <w:rsid w:val="002E1254"/>
    <w:rPr>
      <w:sz w:val="24"/>
    </w:rPr>
  </w:style>
  <w:style w:type="character" w:customStyle="1" w:styleId="af">
    <w:name w:val="Без интервала Знак"/>
    <w:link w:val="ae"/>
    <w:rsid w:val="002E1254"/>
    <w:rPr>
      <w:sz w:val="24"/>
    </w:rPr>
  </w:style>
  <w:style w:type="paragraph" w:customStyle="1" w:styleId="WW8Num2z4">
    <w:name w:val="WW8Num2z4"/>
    <w:link w:val="WW8Num2z40"/>
    <w:rsid w:val="002E1254"/>
  </w:style>
  <w:style w:type="character" w:customStyle="1" w:styleId="WW8Num2z40">
    <w:name w:val="WW8Num2z4"/>
    <w:link w:val="WW8Num2z4"/>
    <w:rsid w:val="002E1254"/>
  </w:style>
  <w:style w:type="paragraph" w:customStyle="1" w:styleId="WW8Num5z3">
    <w:name w:val="WW8Num5z3"/>
    <w:link w:val="WW8Num5z30"/>
    <w:rsid w:val="002E1254"/>
  </w:style>
  <w:style w:type="character" w:customStyle="1" w:styleId="WW8Num5z30">
    <w:name w:val="WW8Num5z3"/>
    <w:link w:val="WW8Num5z3"/>
    <w:rsid w:val="002E1254"/>
  </w:style>
  <w:style w:type="paragraph" w:customStyle="1" w:styleId="HeaderandFooter">
    <w:name w:val="Header and Footer"/>
    <w:link w:val="HeaderandFooter0"/>
    <w:rsid w:val="002E125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E1254"/>
    <w:rPr>
      <w:rFonts w:ascii="XO Thames" w:hAnsi="XO Thames"/>
      <w:sz w:val="20"/>
    </w:rPr>
  </w:style>
  <w:style w:type="paragraph" w:customStyle="1" w:styleId="WW8Num8z4">
    <w:name w:val="WW8Num8z4"/>
    <w:link w:val="WW8Num8z40"/>
    <w:rsid w:val="002E1254"/>
  </w:style>
  <w:style w:type="character" w:customStyle="1" w:styleId="WW8Num8z40">
    <w:name w:val="WW8Num8z4"/>
    <w:link w:val="WW8Num8z4"/>
    <w:rsid w:val="002E1254"/>
  </w:style>
  <w:style w:type="paragraph" w:customStyle="1" w:styleId="WW8Num7z0">
    <w:name w:val="WW8Num7z0"/>
    <w:link w:val="WW8Num7z00"/>
    <w:rsid w:val="002E1254"/>
  </w:style>
  <w:style w:type="character" w:customStyle="1" w:styleId="WW8Num7z00">
    <w:name w:val="WW8Num7z0"/>
    <w:link w:val="WW8Num7z0"/>
    <w:rsid w:val="002E1254"/>
  </w:style>
  <w:style w:type="paragraph" w:styleId="af0">
    <w:name w:val="annotation subject"/>
    <w:basedOn w:val="16"/>
    <w:next w:val="16"/>
    <w:link w:val="af1"/>
    <w:rsid w:val="002E1254"/>
    <w:rPr>
      <w:b/>
    </w:rPr>
  </w:style>
  <w:style w:type="character" w:customStyle="1" w:styleId="af1">
    <w:name w:val="Тема примечания Знак"/>
    <w:basedOn w:val="17"/>
    <w:link w:val="af0"/>
    <w:rsid w:val="002E1254"/>
    <w:rPr>
      <w:b/>
    </w:rPr>
  </w:style>
  <w:style w:type="paragraph" w:styleId="9">
    <w:name w:val="toc 9"/>
    <w:next w:val="a"/>
    <w:link w:val="90"/>
    <w:uiPriority w:val="39"/>
    <w:rsid w:val="002E125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E1254"/>
    <w:rPr>
      <w:rFonts w:ascii="XO Thames" w:hAnsi="XO Thames"/>
      <w:sz w:val="28"/>
    </w:rPr>
  </w:style>
  <w:style w:type="paragraph" w:customStyle="1" w:styleId="af2">
    <w:name w:val="Заголовок"/>
    <w:basedOn w:val="a"/>
    <w:next w:val="af3"/>
    <w:link w:val="af4"/>
    <w:rsid w:val="002E125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4">
    <w:name w:val="Заголовок"/>
    <w:basedOn w:val="10"/>
    <w:link w:val="af2"/>
    <w:rsid w:val="002E1254"/>
    <w:rPr>
      <w:rFonts w:ascii="PT Astra Serif" w:hAnsi="PT Astra Serif"/>
      <w:sz w:val="28"/>
    </w:rPr>
  </w:style>
  <w:style w:type="paragraph" w:styleId="af5">
    <w:name w:val="Balloon Text"/>
    <w:basedOn w:val="a"/>
    <w:link w:val="af6"/>
    <w:rsid w:val="002E1254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sid w:val="002E1254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2E125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E1254"/>
    <w:rPr>
      <w:rFonts w:ascii="Courier New" w:hAnsi="Courier New"/>
    </w:rPr>
  </w:style>
  <w:style w:type="paragraph" w:customStyle="1" w:styleId="WW8Num8z3">
    <w:name w:val="WW8Num8z3"/>
    <w:link w:val="WW8Num8z30"/>
    <w:rsid w:val="002E1254"/>
  </w:style>
  <w:style w:type="character" w:customStyle="1" w:styleId="WW8Num8z30">
    <w:name w:val="WW8Num8z3"/>
    <w:link w:val="WW8Num8z3"/>
    <w:rsid w:val="002E1254"/>
  </w:style>
  <w:style w:type="paragraph" w:customStyle="1" w:styleId="WW8Num5z2">
    <w:name w:val="WW8Num5z2"/>
    <w:link w:val="WW8Num5z20"/>
    <w:rsid w:val="002E1254"/>
  </w:style>
  <w:style w:type="character" w:customStyle="1" w:styleId="WW8Num5z20">
    <w:name w:val="WW8Num5z2"/>
    <w:link w:val="WW8Num5z2"/>
    <w:rsid w:val="002E1254"/>
  </w:style>
  <w:style w:type="paragraph" w:customStyle="1" w:styleId="WW8Num8z0">
    <w:name w:val="WW8Num8z0"/>
    <w:link w:val="WW8Num8z00"/>
    <w:rsid w:val="002E1254"/>
    <w:rPr>
      <w:sz w:val="28"/>
    </w:rPr>
  </w:style>
  <w:style w:type="character" w:customStyle="1" w:styleId="WW8Num8z00">
    <w:name w:val="WW8Num8z0"/>
    <w:link w:val="WW8Num8z0"/>
    <w:rsid w:val="002E1254"/>
    <w:rPr>
      <w:sz w:val="28"/>
    </w:rPr>
  </w:style>
  <w:style w:type="paragraph" w:customStyle="1" w:styleId="WW8Num5z0">
    <w:name w:val="WW8Num5z0"/>
    <w:link w:val="WW8Num5z00"/>
    <w:rsid w:val="002E1254"/>
  </w:style>
  <w:style w:type="character" w:customStyle="1" w:styleId="WW8Num5z00">
    <w:name w:val="WW8Num5z0"/>
    <w:link w:val="WW8Num5z0"/>
    <w:rsid w:val="002E1254"/>
  </w:style>
  <w:style w:type="paragraph" w:styleId="8">
    <w:name w:val="toc 8"/>
    <w:next w:val="a"/>
    <w:link w:val="80"/>
    <w:uiPriority w:val="39"/>
    <w:rsid w:val="002E125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E1254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2E1254"/>
  </w:style>
  <w:style w:type="character" w:customStyle="1" w:styleId="WW8Num1z50">
    <w:name w:val="WW8Num1z5"/>
    <w:link w:val="WW8Num1z5"/>
    <w:rsid w:val="002E1254"/>
  </w:style>
  <w:style w:type="paragraph" w:styleId="af7">
    <w:name w:val="Normal (Web)"/>
    <w:basedOn w:val="a"/>
    <w:link w:val="af8"/>
    <w:rsid w:val="002E1254"/>
    <w:pPr>
      <w:widowControl/>
      <w:spacing w:before="100" w:after="100"/>
    </w:pPr>
    <w:rPr>
      <w:sz w:val="24"/>
    </w:rPr>
  </w:style>
  <w:style w:type="character" w:customStyle="1" w:styleId="af8">
    <w:name w:val="Обычный (веб) Знак"/>
    <w:basedOn w:val="10"/>
    <w:link w:val="af7"/>
    <w:rsid w:val="002E1254"/>
    <w:rPr>
      <w:sz w:val="24"/>
    </w:rPr>
  </w:style>
  <w:style w:type="paragraph" w:styleId="af3">
    <w:name w:val="Body Text"/>
    <w:basedOn w:val="a"/>
    <w:link w:val="af9"/>
    <w:rsid w:val="002E1254"/>
    <w:pPr>
      <w:widowControl/>
      <w:jc w:val="center"/>
    </w:pPr>
    <w:rPr>
      <w:sz w:val="24"/>
    </w:rPr>
  </w:style>
  <w:style w:type="character" w:customStyle="1" w:styleId="af9">
    <w:name w:val="Основной текст Знак"/>
    <w:basedOn w:val="10"/>
    <w:link w:val="af3"/>
    <w:rsid w:val="002E1254"/>
    <w:rPr>
      <w:sz w:val="24"/>
    </w:rPr>
  </w:style>
  <w:style w:type="paragraph" w:customStyle="1" w:styleId="WW8Num1z6">
    <w:name w:val="WW8Num1z6"/>
    <w:link w:val="WW8Num1z60"/>
    <w:rsid w:val="002E1254"/>
  </w:style>
  <w:style w:type="character" w:customStyle="1" w:styleId="WW8Num1z60">
    <w:name w:val="WW8Num1z6"/>
    <w:link w:val="WW8Num1z6"/>
    <w:rsid w:val="002E1254"/>
  </w:style>
  <w:style w:type="paragraph" w:customStyle="1" w:styleId="WW8Num5z6">
    <w:name w:val="WW8Num5z6"/>
    <w:link w:val="WW8Num5z60"/>
    <w:rsid w:val="002E1254"/>
  </w:style>
  <w:style w:type="character" w:customStyle="1" w:styleId="WW8Num5z60">
    <w:name w:val="WW8Num5z6"/>
    <w:link w:val="WW8Num5z6"/>
    <w:rsid w:val="002E1254"/>
  </w:style>
  <w:style w:type="paragraph" w:customStyle="1" w:styleId="1f">
    <w:name w:val="Указатель1"/>
    <w:basedOn w:val="a"/>
    <w:link w:val="1f0"/>
    <w:rsid w:val="002E1254"/>
    <w:rPr>
      <w:rFonts w:ascii="PT Astra Serif" w:hAnsi="PT Astra Serif"/>
    </w:rPr>
  </w:style>
  <w:style w:type="character" w:customStyle="1" w:styleId="1f0">
    <w:name w:val="Указатель1"/>
    <w:basedOn w:val="10"/>
    <w:link w:val="1f"/>
    <w:rsid w:val="002E1254"/>
    <w:rPr>
      <w:rFonts w:ascii="PT Astra Serif" w:hAnsi="PT Astra Serif"/>
    </w:rPr>
  </w:style>
  <w:style w:type="paragraph" w:customStyle="1" w:styleId="ConsPlusTitle">
    <w:name w:val="ConsPlusTitle"/>
    <w:link w:val="ConsPlusTitle0"/>
    <w:rsid w:val="002E1254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E1254"/>
    <w:rPr>
      <w:rFonts w:ascii="Arial" w:hAnsi="Arial"/>
      <w:b/>
    </w:rPr>
  </w:style>
  <w:style w:type="paragraph" w:styleId="51">
    <w:name w:val="toc 5"/>
    <w:next w:val="a"/>
    <w:link w:val="52"/>
    <w:uiPriority w:val="39"/>
    <w:rsid w:val="002E125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E1254"/>
    <w:rPr>
      <w:rFonts w:ascii="XO Thames" w:hAnsi="XO Thames"/>
      <w:sz w:val="28"/>
    </w:rPr>
  </w:style>
  <w:style w:type="paragraph" w:styleId="afa">
    <w:name w:val="List"/>
    <w:basedOn w:val="af3"/>
    <w:link w:val="afb"/>
    <w:rsid w:val="002E1254"/>
    <w:rPr>
      <w:rFonts w:ascii="PT Astra Serif" w:hAnsi="PT Astra Serif"/>
    </w:rPr>
  </w:style>
  <w:style w:type="character" w:customStyle="1" w:styleId="afb">
    <w:name w:val="Список Знак"/>
    <w:basedOn w:val="af9"/>
    <w:link w:val="afa"/>
    <w:rsid w:val="002E1254"/>
    <w:rPr>
      <w:rFonts w:ascii="PT Astra Serif" w:hAnsi="PT Astra Serif"/>
      <w:sz w:val="24"/>
    </w:rPr>
  </w:style>
  <w:style w:type="paragraph" w:customStyle="1" w:styleId="ConsNormal">
    <w:name w:val="ConsNormal"/>
    <w:link w:val="ConsNormal0"/>
    <w:rsid w:val="002E125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2E1254"/>
    <w:rPr>
      <w:rFonts w:ascii="Arial" w:hAnsi="Arial"/>
    </w:rPr>
  </w:style>
  <w:style w:type="paragraph" w:customStyle="1" w:styleId="1f1">
    <w:name w:val="Основной шрифт абзаца1"/>
    <w:rsid w:val="002E1254"/>
  </w:style>
  <w:style w:type="paragraph" w:customStyle="1" w:styleId="WW8Num5z5">
    <w:name w:val="WW8Num5z5"/>
    <w:link w:val="WW8Num5z50"/>
    <w:rsid w:val="002E1254"/>
  </w:style>
  <w:style w:type="character" w:customStyle="1" w:styleId="WW8Num5z50">
    <w:name w:val="WW8Num5z5"/>
    <w:link w:val="WW8Num5z5"/>
    <w:rsid w:val="002E1254"/>
  </w:style>
  <w:style w:type="paragraph" w:customStyle="1" w:styleId="WW8Num3z2">
    <w:name w:val="WW8Num3z2"/>
    <w:link w:val="WW8Num3z20"/>
    <w:rsid w:val="002E1254"/>
    <w:rPr>
      <w:rFonts w:ascii="Wingdings" w:hAnsi="Wingdings"/>
    </w:rPr>
  </w:style>
  <w:style w:type="character" w:customStyle="1" w:styleId="WW8Num3z20">
    <w:name w:val="WW8Num3z2"/>
    <w:link w:val="WW8Num3z2"/>
    <w:rsid w:val="002E1254"/>
    <w:rPr>
      <w:rFonts w:ascii="Wingdings" w:hAnsi="Wingdings"/>
    </w:rPr>
  </w:style>
  <w:style w:type="paragraph" w:customStyle="1" w:styleId="afc">
    <w:name w:val="Нижний колонтитул Знак"/>
    <w:basedOn w:val="13"/>
    <w:link w:val="afd"/>
    <w:rsid w:val="002E1254"/>
  </w:style>
  <w:style w:type="character" w:customStyle="1" w:styleId="afd">
    <w:name w:val="Нижний колонтитул Знак"/>
    <w:basedOn w:val="15"/>
    <w:link w:val="afc"/>
    <w:rsid w:val="002E1254"/>
  </w:style>
  <w:style w:type="paragraph" w:customStyle="1" w:styleId="210">
    <w:name w:val="Основной текст 21"/>
    <w:basedOn w:val="a"/>
    <w:link w:val="211"/>
    <w:rsid w:val="002E1254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  <w:rsid w:val="002E1254"/>
  </w:style>
  <w:style w:type="paragraph" w:customStyle="1" w:styleId="WW8Num3z1">
    <w:name w:val="WW8Num3z1"/>
    <w:link w:val="WW8Num3z10"/>
    <w:rsid w:val="002E1254"/>
    <w:rPr>
      <w:rFonts w:ascii="Courier New" w:hAnsi="Courier New"/>
    </w:rPr>
  </w:style>
  <w:style w:type="character" w:customStyle="1" w:styleId="WW8Num3z10">
    <w:name w:val="WW8Num3z1"/>
    <w:link w:val="WW8Num3z1"/>
    <w:rsid w:val="002E1254"/>
    <w:rPr>
      <w:rFonts w:ascii="Courier New" w:hAnsi="Courier New"/>
    </w:rPr>
  </w:style>
  <w:style w:type="paragraph" w:customStyle="1" w:styleId="WW8Num8z7">
    <w:name w:val="WW8Num8z7"/>
    <w:link w:val="WW8Num8z70"/>
    <w:rsid w:val="002E1254"/>
  </w:style>
  <w:style w:type="character" w:customStyle="1" w:styleId="WW8Num8z70">
    <w:name w:val="WW8Num8z7"/>
    <w:link w:val="WW8Num8z7"/>
    <w:rsid w:val="002E1254"/>
  </w:style>
  <w:style w:type="paragraph" w:styleId="afe">
    <w:name w:val="Subtitle"/>
    <w:next w:val="a"/>
    <w:link w:val="aff"/>
    <w:uiPriority w:val="11"/>
    <w:qFormat/>
    <w:rsid w:val="002E1254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2E1254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  <w:rsid w:val="002E1254"/>
  </w:style>
  <w:style w:type="character" w:customStyle="1" w:styleId="15">
    <w:name w:val="Основной шрифт абзаца1"/>
    <w:link w:val="13"/>
    <w:rsid w:val="002E1254"/>
  </w:style>
  <w:style w:type="paragraph" w:styleId="aff0">
    <w:name w:val="Title"/>
    <w:next w:val="a"/>
    <w:link w:val="aff1"/>
    <w:uiPriority w:val="10"/>
    <w:qFormat/>
    <w:rsid w:val="002E125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2E1254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sid w:val="002E1254"/>
    <w:rPr>
      <w:rFonts w:ascii="Calibri" w:hAnsi="Calibri"/>
      <w:b/>
      <w:sz w:val="28"/>
    </w:rPr>
  </w:style>
  <w:style w:type="paragraph" w:customStyle="1" w:styleId="WW8Num5z7">
    <w:name w:val="WW8Num5z7"/>
    <w:link w:val="WW8Num5z70"/>
    <w:rsid w:val="002E1254"/>
  </w:style>
  <w:style w:type="character" w:customStyle="1" w:styleId="WW8Num5z70">
    <w:name w:val="WW8Num5z7"/>
    <w:link w:val="WW8Num5z7"/>
    <w:rsid w:val="002E1254"/>
  </w:style>
  <w:style w:type="character" w:customStyle="1" w:styleId="20">
    <w:name w:val="Заголовок 2 Знак"/>
    <w:link w:val="2"/>
    <w:rsid w:val="002E1254"/>
    <w:rPr>
      <w:rFonts w:ascii="XO Thames" w:hAnsi="XO Thames"/>
      <w:b/>
      <w:sz w:val="28"/>
    </w:rPr>
  </w:style>
  <w:style w:type="paragraph" w:customStyle="1" w:styleId="aff2">
    <w:name w:val="Верхний колонтитул Знак"/>
    <w:basedOn w:val="13"/>
    <w:link w:val="aff3"/>
    <w:rsid w:val="002E1254"/>
  </w:style>
  <w:style w:type="character" w:customStyle="1" w:styleId="aff3">
    <w:name w:val="Верхний колонтитул Знак"/>
    <w:basedOn w:val="15"/>
    <w:link w:val="aff2"/>
    <w:uiPriority w:val="99"/>
    <w:rsid w:val="002E1254"/>
  </w:style>
  <w:style w:type="paragraph" w:customStyle="1" w:styleId="1f2">
    <w:name w:val="Выделение1"/>
    <w:basedOn w:val="13"/>
    <w:link w:val="aff4"/>
    <w:rsid w:val="002E1254"/>
    <w:rPr>
      <w:i/>
    </w:rPr>
  </w:style>
  <w:style w:type="character" w:styleId="aff4">
    <w:name w:val="Emphasis"/>
    <w:basedOn w:val="15"/>
    <w:link w:val="1f2"/>
    <w:rsid w:val="002E1254"/>
    <w:rPr>
      <w:i/>
    </w:rPr>
  </w:style>
  <w:style w:type="paragraph" w:customStyle="1" w:styleId="WW8Num3z0">
    <w:name w:val="WW8Num3z0"/>
    <w:link w:val="WW8Num3z00"/>
    <w:rsid w:val="002E1254"/>
    <w:rPr>
      <w:rFonts w:ascii="Symbol" w:hAnsi="Symbol"/>
    </w:rPr>
  </w:style>
  <w:style w:type="character" w:customStyle="1" w:styleId="WW8Num3z00">
    <w:name w:val="WW8Num3z0"/>
    <w:link w:val="WW8Num3z0"/>
    <w:rsid w:val="002E1254"/>
    <w:rPr>
      <w:rFonts w:ascii="Symbol" w:hAnsi="Symbol"/>
    </w:rPr>
  </w:style>
  <w:style w:type="table" w:styleId="aff5">
    <w:name w:val="Table Grid"/>
    <w:basedOn w:val="a1"/>
    <w:uiPriority w:val="59"/>
    <w:rsid w:val="0077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Основной текст3"/>
    <w:basedOn w:val="a"/>
    <w:rsid w:val="00C3605D"/>
    <w:pPr>
      <w:widowControl/>
      <w:spacing w:line="315" w:lineRule="exact"/>
      <w:ind w:hanging="1560"/>
      <w:jc w:val="both"/>
    </w:pPr>
    <w:rPr>
      <w:sz w:val="26"/>
    </w:rPr>
  </w:style>
  <w:style w:type="paragraph" w:customStyle="1" w:styleId="xl123">
    <w:name w:val="xl123"/>
    <w:basedOn w:val="a"/>
    <w:uiPriority w:val="99"/>
    <w:rsid w:val="00D630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uppressAutoHyphens/>
      <w:spacing w:line="100" w:lineRule="atLeast"/>
      <w:jc w:val="center"/>
    </w:pPr>
    <w:rPr>
      <w:color w:val="auto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аголовок 1 Знак"/>
    <w:basedOn w:val="13"/>
    <w:link w:val="14"/>
    <w:rPr>
      <w:b/>
      <w:sz w:val="36"/>
    </w:rPr>
  </w:style>
  <w:style w:type="character" w:customStyle="1" w:styleId="14">
    <w:name w:val="Заголовок 1 Знак"/>
    <w:basedOn w:val="15"/>
    <w:link w:val="12"/>
    <w:rPr>
      <w:b/>
      <w:sz w:val="36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6">
    <w:name w:val="Текст примечания1"/>
    <w:basedOn w:val="a"/>
    <w:link w:val="17"/>
  </w:style>
  <w:style w:type="character" w:customStyle="1" w:styleId="17">
    <w:name w:val="Текст примечания1"/>
    <w:basedOn w:val="10"/>
    <w:link w:val="16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8">
    <w:name w:val="Знак примечания1"/>
    <w:basedOn w:val="13"/>
    <w:link w:val="19"/>
    <w:rPr>
      <w:sz w:val="16"/>
    </w:rPr>
  </w:style>
  <w:style w:type="character" w:customStyle="1" w:styleId="19">
    <w:name w:val="Знак примечания1"/>
    <w:basedOn w:val="15"/>
    <w:link w:val="18"/>
    <w:rPr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basedOn w:val="10"/>
    <w:link w:val="headertexttopleveltextcentertext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0"/>
    <w:link w:val="a7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9">
    <w:name w:val="header"/>
    <w:basedOn w:val="a"/>
    <w:link w:val="1a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9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43">
    <w:name w:val="Заголовок 4 Знак"/>
    <w:basedOn w:val="13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basedOn w:val="15"/>
    <w:link w:val="43"/>
    <w:rPr>
      <w:rFonts w:ascii="Calibri" w:hAnsi="Calibri"/>
      <w:b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</w:style>
  <w:style w:type="paragraph" w:customStyle="1" w:styleId="WW8Num2z0">
    <w:name w:val="WW8Num2z0"/>
    <w:link w:val="WW8Num2z00"/>
    <w:rPr>
      <w:rFonts w:ascii="Liberation Serif" w:hAnsi="Liberation Serif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styleId="aa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a"/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0"/>
    <w:link w:val="ab"/>
    <w:rPr>
      <w:rFonts w:ascii="PT Astra Serif" w:hAnsi="PT Astra Serif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15"/>
    <w:link w:val="st"/>
  </w:style>
  <w:style w:type="paragraph" w:customStyle="1" w:styleId="WW8NumSt7z0">
    <w:name w:val="WW8NumSt7z0"/>
    <w:link w:val="WW8NumSt7z00"/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St6z0">
    <w:name w:val="WW8NumSt6z0"/>
    <w:link w:val="WW8NumSt6z00"/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c">
    <w:name w:val="Гиперссылка1"/>
    <w:basedOn w:val="13"/>
    <w:link w:val="ad"/>
    <w:rPr>
      <w:color w:val="0000FF"/>
      <w:u w:val="single"/>
    </w:rPr>
  </w:style>
  <w:style w:type="character" w:styleId="ad">
    <w:name w:val="Hyperlink"/>
    <w:basedOn w:val="15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e">
    <w:name w:val="No Spacing"/>
    <w:link w:val="af"/>
    <w:qFormat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0">
    <w:name w:val="annotation subject"/>
    <w:basedOn w:val="16"/>
    <w:next w:val="16"/>
    <w:link w:val="af1"/>
    <w:rPr>
      <w:b/>
    </w:rPr>
  </w:style>
  <w:style w:type="character" w:customStyle="1" w:styleId="af1">
    <w:name w:val="Тема примечания Знак"/>
    <w:basedOn w:val="17"/>
    <w:link w:val="af0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Заголовок"/>
    <w:basedOn w:val="a"/>
    <w:next w:val="af3"/>
    <w:link w:val="af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4">
    <w:name w:val="Заголовок"/>
    <w:basedOn w:val="10"/>
    <w:link w:val="af2"/>
    <w:rPr>
      <w:rFonts w:ascii="PT Astra Serif" w:hAnsi="PT Astra Serif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0">
    <w:name w:val="WW8Num8z0"/>
    <w:link w:val="WW8Num8z00"/>
    <w:rPr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7">
    <w:name w:val="Normal (Web)"/>
    <w:basedOn w:val="a"/>
    <w:link w:val="af8"/>
    <w:pPr>
      <w:widowControl/>
      <w:spacing w:before="100" w:after="100"/>
    </w:pPr>
    <w:rPr>
      <w:sz w:val="24"/>
    </w:rPr>
  </w:style>
  <w:style w:type="character" w:customStyle="1" w:styleId="af8">
    <w:name w:val="Обычный (веб) Знак"/>
    <w:basedOn w:val="10"/>
    <w:link w:val="af7"/>
    <w:rPr>
      <w:sz w:val="24"/>
    </w:rPr>
  </w:style>
  <w:style w:type="paragraph" w:styleId="af3">
    <w:name w:val="Body Text"/>
    <w:basedOn w:val="a"/>
    <w:link w:val="af9"/>
    <w:pPr>
      <w:widowControl/>
      <w:jc w:val="center"/>
    </w:pPr>
    <w:rPr>
      <w:sz w:val="24"/>
    </w:rPr>
  </w:style>
  <w:style w:type="character" w:customStyle="1" w:styleId="af9">
    <w:name w:val="Основной текст Знак"/>
    <w:basedOn w:val="10"/>
    <w:link w:val="af3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">
    <w:name w:val="Указатель1"/>
    <w:basedOn w:val="a"/>
    <w:link w:val="1f0"/>
    <w:rPr>
      <w:rFonts w:ascii="PT Astra Serif" w:hAnsi="PT Astra Serif"/>
    </w:rPr>
  </w:style>
  <w:style w:type="character" w:customStyle="1" w:styleId="1f0">
    <w:name w:val="Указатель1"/>
    <w:basedOn w:val="10"/>
    <w:link w:val="1f"/>
    <w:rPr>
      <w:rFonts w:ascii="PT Astra Serif" w:hAnsi="PT Astra Serif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"/>
    <w:basedOn w:val="af3"/>
    <w:link w:val="afb"/>
    <w:rPr>
      <w:rFonts w:ascii="PT Astra Serif" w:hAnsi="PT Astra Serif"/>
    </w:rPr>
  </w:style>
  <w:style w:type="character" w:customStyle="1" w:styleId="afb">
    <w:name w:val="Список Знак"/>
    <w:basedOn w:val="af9"/>
    <w:link w:val="afa"/>
    <w:rPr>
      <w:rFonts w:ascii="PT Astra Serif" w:hAnsi="PT Astra Serif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1">
    <w:name w:val="Основной шрифт абзаца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c">
    <w:name w:val="Нижний колонтитул Знак"/>
    <w:basedOn w:val="13"/>
    <w:link w:val="afd"/>
  </w:style>
  <w:style w:type="character" w:customStyle="1" w:styleId="afd">
    <w:name w:val="Нижний колонтитул Знак"/>
    <w:basedOn w:val="15"/>
    <w:link w:val="afc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2">
    <w:name w:val="Верхний колонтитул Знак"/>
    <w:basedOn w:val="13"/>
    <w:link w:val="aff3"/>
  </w:style>
  <w:style w:type="character" w:customStyle="1" w:styleId="aff3">
    <w:name w:val="Верхний колонтитул Знак"/>
    <w:basedOn w:val="15"/>
    <w:link w:val="aff2"/>
  </w:style>
  <w:style w:type="paragraph" w:customStyle="1" w:styleId="1f2">
    <w:name w:val="Выделение1"/>
    <w:basedOn w:val="13"/>
    <w:link w:val="aff4"/>
    <w:rPr>
      <w:i/>
    </w:rPr>
  </w:style>
  <w:style w:type="character" w:styleId="aff4">
    <w:name w:val="Emphasis"/>
    <w:basedOn w:val="15"/>
    <w:link w:val="1f2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table" w:styleId="aff5">
    <w:name w:val="Table Grid"/>
    <w:basedOn w:val="a1"/>
    <w:uiPriority w:val="59"/>
    <w:rsid w:val="0077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Основной текст3"/>
    <w:basedOn w:val="a"/>
    <w:rsid w:val="00C3605D"/>
    <w:pPr>
      <w:widowControl/>
      <w:spacing w:line="315" w:lineRule="exact"/>
      <w:ind w:hanging="156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E6340-8696-4EF0-A178-F40923E0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2026-05-05T11:11:00Z</cp:lastPrinted>
  <dcterms:created xsi:type="dcterms:W3CDTF">2026-05-05T11:09:00Z</dcterms:created>
  <dcterms:modified xsi:type="dcterms:W3CDTF">2026-05-05T11:12:00Z</dcterms:modified>
</cp:coreProperties>
</file>