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321C9" w14:textId="77777777" w:rsidR="003A0F8F" w:rsidRDefault="00534800" w:rsidP="003D3BED">
      <w:pPr>
        <w:spacing w:after="0" w:line="20" w:lineRule="atLeast"/>
        <w:jc w:val="center"/>
        <w:rPr>
          <w:rFonts w:ascii="Times New Roman" w:eastAsia="Times New Roman" w:hAnsi="Times New Roman" w:cs="Times New Roman"/>
          <w:b/>
          <w:sz w:val="32"/>
          <w:szCs w:val="32"/>
        </w:rPr>
      </w:pPr>
      <w:bookmarkStart w:id="0" w:name="_GoBack"/>
      <w:r>
        <w:rPr>
          <w:rFonts w:ascii="Times New Roman" w:eastAsia="Times New Roman" w:hAnsi="Times New Roman" w:cs="Times New Roman"/>
          <w:b/>
          <w:sz w:val="32"/>
          <w:szCs w:val="32"/>
        </w:rPr>
        <w:t xml:space="preserve">Годовой отчет Отдела культуры и искусства </w:t>
      </w:r>
    </w:p>
    <w:p w14:paraId="0631934F" w14:textId="4670FDBD" w:rsidR="00534800" w:rsidRDefault="00534800" w:rsidP="003D3BED">
      <w:pPr>
        <w:spacing w:after="0" w:line="20" w:lineRule="atLeas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Красносулинского района</w:t>
      </w:r>
      <w:r w:rsidR="00F56BEE">
        <w:rPr>
          <w:rFonts w:ascii="Times New Roman" w:eastAsia="Times New Roman" w:hAnsi="Times New Roman" w:cs="Times New Roman"/>
          <w:b/>
          <w:sz w:val="32"/>
          <w:szCs w:val="32"/>
        </w:rPr>
        <w:t xml:space="preserve"> </w:t>
      </w:r>
      <w:r w:rsidR="0000112F">
        <w:rPr>
          <w:rFonts w:ascii="Times New Roman" w:eastAsia="Times New Roman" w:hAnsi="Times New Roman" w:cs="Times New Roman"/>
          <w:b/>
          <w:sz w:val="32"/>
          <w:szCs w:val="32"/>
        </w:rPr>
        <w:t>за 2025</w:t>
      </w:r>
      <w:r w:rsidR="003A0F8F">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год</w:t>
      </w:r>
    </w:p>
    <w:bookmarkEnd w:id="0"/>
    <w:p w14:paraId="36ECF0E0" w14:textId="77777777" w:rsidR="00534800" w:rsidRPr="00C57B13" w:rsidRDefault="00534800" w:rsidP="003D3BED">
      <w:pPr>
        <w:spacing w:after="0" w:line="20" w:lineRule="atLeast"/>
        <w:jc w:val="center"/>
        <w:rPr>
          <w:rFonts w:ascii="Times New Roman" w:eastAsia="Times New Roman" w:hAnsi="Times New Roman" w:cs="Times New Roman"/>
          <w:b/>
          <w:sz w:val="32"/>
          <w:szCs w:val="32"/>
        </w:rPr>
      </w:pPr>
    </w:p>
    <w:p w14:paraId="3AE19D8A" w14:textId="18B3D7F8" w:rsidR="00534800" w:rsidRDefault="00534800" w:rsidP="003D3BED">
      <w:pPr>
        <w:pStyle w:val="11"/>
        <w:spacing w:after="0" w:line="20" w:lineRule="atLeast"/>
        <w:ind w:left="0"/>
        <w:jc w:val="center"/>
        <w:rPr>
          <w:rFonts w:ascii="Times New Roman" w:eastAsia="Calibri" w:hAnsi="Times New Roman"/>
          <w:sz w:val="28"/>
          <w:szCs w:val="34"/>
        </w:rPr>
      </w:pPr>
      <w:r w:rsidRPr="00475958">
        <w:rPr>
          <w:rFonts w:ascii="Times New Roman" w:eastAsia="Calibri" w:hAnsi="Times New Roman"/>
          <w:b/>
          <w:sz w:val="28"/>
          <w:szCs w:val="28"/>
        </w:rPr>
        <w:t xml:space="preserve">Приоритетные направления деятельности </w:t>
      </w:r>
      <w:r w:rsidRPr="00475958">
        <w:rPr>
          <w:rFonts w:ascii="Times New Roman" w:eastAsia="Times New Roman" w:hAnsi="Times New Roman"/>
          <w:b/>
          <w:sz w:val="28"/>
          <w:szCs w:val="28"/>
        </w:rPr>
        <w:t>Отдела культуры и искусства  Красносулинского района</w:t>
      </w:r>
      <w:r w:rsidR="0000112F">
        <w:rPr>
          <w:rFonts w:ascii="Times New Roman" w:eastAsia="Times New Roman" w:hAnsi="Times New Roman"/>
          <w:b/>
          <w:sz w:val="28"/>
          <w:szCs w:val="28"/>
        </w:rPr>
        <w:t xml:space="preserve"> </w:t>
      </w:r>
      <w:r>
        <w:rPr>
          <w:rFonts w:ascii="Times New Roman" w:hAnsi="Times New Roman"/>
          <w:b/>
          <w:sz w:val="28"/>
          <w:szCs w:val="28"/>
        </w:rPr>
        <w:t>в</w:t>
      </w:r>
      <w:r w:rsidR="00634009">
        <w:rPr>
          <w:rFonts w:ascii="Times New Roman" w:hAnsi="Times New Roman"/>
          <w:b/>
          <w:sz w:val="28"/>
          <w:szCs w:val="28"/>
        </w:rPr>
        <w:t xml:space="preserve">  2025</w:t>
      </w:r>
      <w:r w:rsidR="003A0F8F">
        <w:rPr>
          <w:rFonts w:ascii="Times New Roman" w:hAnsi="Times New Roman"/>
          <w:b/>
          <w:sz w:val="28"/>
          <w:szCs w:val="28"/>
        </w:rPr>
        <w:t xml:space="preserve"> </w:t>
      </w:r>
      <w:r w:rsidRPr="00475958">
        <w:rPr>
          <w:rFonts w:ascii="Times New Roman" w:eastAsia="Calibri" w:hAnsi="Times New Roman"/>
          <w:b/>
          <w:sz w:val="28"/>
          <w:szCs w:val="28"/>
        </w:rPr>
        <w:t>году</w:t>
      </w:r>
    </w:p>
    <w:p w14:paraId="7C657AA4" w14:textId="77777777" w:rsidR="00534800" w:rsidRDefault="00534800" w:rsidP="003D3BED">
      <w:pPr>
        <w:spacing w:after="0" w:line="20" w:lineRule="atLeast"/>
        <w:jc w:val="both"/>
        <w:rPr>
          <w:rFonts w:ascii="Times New Roman" w:eastAsia="Times New Roman" w:hAnsi="Times New Roman" w:cs="Times New Roman"/>
          <w:sz w:val="28"/>
          <w:szCs w:val="34"/>
        </w:rPr>
      </w:pPr>
      <w:r>
        <w:rPr>
          <w:rFonts w:ascii="Times New Roman" w:eastAsia="Times New Roman" w:hAnsi="Times New Roman" w:cs="Times New Roman"/>
          <w:sz w:val="28"/>
          <w:szCs w:val="34"/>
        </w:rPr>
        <w:t>1.  Выполнение показателей национального проекта «Культура» и «Майских указов» Президента РФ.</w:t>
      </w:r>
    </w:p>
    <w:p w14:paraId="5C1ED8AB" w14:textId="77777777" w:rsidR="00534800" w:rsidRDefault="00534800" w:rsidP="003D3BED">
      <w:pPr>
        <w:spacing w:after="0" w:line="20" w:lineRule="atLeast"/>
        <w:jc w:val="both"/>
        <w:rPr>
          <w:rFonts w:ascii="Times New Roman" w:eastAsia="Times New Roman" w:hAnsi="Times New Roman" w:cs="Times New Roman"/>
          <w:sz w:val="28"/>
          <w:szCs w:val="34"/>
        </w:rPr>
      </w:pPr>
      <w:r>
        <w:rPr>
          <w:rFonts w:ascii="Times New Roman" w:eastAsia="Times New Roman" w:hAnsi="Times New Roman" w:cs="Times New Roman"/>
          <w:sz w:val="28"/>
          <w:szCs w:val="34"/>
        </w:rPr>
        <w:t xml:space="preserve">2. Контроль за выполнением муниципального задания учреждениями культуры и дополнительного образования Красносулинского района </w:t>
      </w:r>
    </w:p>
    <w:p w14:paraId="266AF1F6" w14:textId="77777777" w:rsidR="00534800" w:rsidRDefault="00534800" w:rsidP="003D3BED">
      <w:pPr>
        <w:spacing w:after="0" w:line="20" w:lineRule="atLeast"/>
        <w:jc w:val="both"/>
        <w:rPr>
          <w:rFonts w:ascii="Times New Roman" w:eastAsia="Times New Roman" w:hAnsi="Times New Roman" w:cs="Times New Roman"/>
          <w:sz w:val="28"/>
          <w:szCs w:val="34"/>
        </w:rPr>
      </w:pPr>
      <w:r>
        <w:rPr>
          <w:rFonts w:ascii="Times New Roman" w:eastAsia="Times New Roman" w:hAnsi="Times New Roman" w:cs="Times New Roman"/>
          <w:sz w:val="28"/>
          <w:szCs w:val="34"/>
        </w:rPr>
        <w:t>3. Работа учреждений культуры в рамках Федерального проекта для молодежи «Пушкинская карта»</w:t>
      </w:r>
    </w:p>
    <w:p w14:paraId="6FD13C09" w14:textId="77777777" w:rsidR="00534800" w:rsidRDefault="00534800" w:rsidP="003D3BED">
      <w:pPr>
        <w:spacing w:after="0" w:line="20" w:lineRule="atLeast"/>
        <w:jc w:val="both"/>
        <w:rPr>
          <w:rFonts w:ascii="Times New Roman" w:eastAsia="Times New Roman" w:hAnsi="Times New Roman" w:cs="Times New Roman"/>
          <w:sz w:val="28"/>
          <w:szCs w:val="34"/>
        </w:rPr>
      </w:pPr>
      <w:r>
        <w:rPr>
          <w:rFonts w:ascii="Times New Roman" w:eastAsia="Times New Roman" w:hAnsi="Times New Roman" w:cs="Times New Roman"/>
          <w:sz w:val="28"/>
          <w:szCs w:val="34"/>
        </w:rPr>
        <w:t>4.   Укрепление материально-технической базы учреждений культуры.</w:t>
      </w:r>
    </w:p>
    <w:p w14:paraId="48F92506" w14:textId="77777777" w:rsidR="00534800" w:rsidRDefault="00534800" w:rsidP="003D3BED">
      <w:pPr>
        <w:spacing w:after="0" w:line="20" w:lineRule="atLeast"/>
        <w:jc w:val="both"/>
        <w:rPr>
          <w:rFonts w:ascii="Times New Roman" w:eastAsia="Times New Roman" w:hAnsi="Times New Roman" w:cs="Times New Roman"/>
          <w:sz w:val="28"/>
          <w:szCs w:val="34"/>
        </w:rPr>
      </w:pPr>
    </w:p>
    <w:p w14:paraId="190E257C" w14:textId="77777777" w:rsidR="00534800" w:rsidRDefault="00534800" w:rsidP="003D3BED">
      <w:pPr>
        <w:spacing w:after="0" w:line="20" w:lineRule="atLeast"/>
        <w:jc w:val="center"/>
        <w:rPr>
          <w:rFonts w:ascii="Times New Roman" w:eastAsia="Times New Roman" w:hAnsi="Times New Roman" w:cs="Times New Roman"/>
          <w:bCs/>
        </w:rPr>
      </w:pPr>
      <w:r>
        <w:rPr>
          <w:rFonts w:ascii="Times New Roman" w:eastAsia="Times New Roman" w:hAnsi="Times New Roman" w:cs="Times New Roman"/>
          <w:b/>
          <w:bCs/>
          <w:caps/>
        </w:rPr>
        <w:t>Основные цели и задачи деятельности</w:t>
      </w:r>
    </w:p>
    <w:p w14:paraId="4EC0B267" w14:textId="77777777" w:rsidR="00534800" w:rsidRDefault="00634009" w:rsidP="003D3BED">
      <w:pPr>
        <w:tabs>
          <w:tab w:val="left" w:pos="720"/>
        </w:tabs>
        <w:spacing w:after="0" w:line="20" w:lineRule="atLeast"/>
        <w:jc w:val="center"/>
        <w:rPr>
          <w:rFonts w:ascii="Times New Roman" w:eastAsia="Times New Roman" w:hAnsi="Times New Roman" w:cs="Times New Roman"/>
          <w:b/>
          <w:bCs/>
          <w:caps/>
        </w:rPr>
      </w:pPr>
      <w:r>
        <w:rPr>
          <w:rFonts w:ascii="Times New Roman" w:eastAsia="Times New Roman" w:hAnsi="Times New Roman" w:cs="Times New Roman"/>
          <w:b/>
          <w:bCs/>
          <w:caps/>
        </w:rPr>
        <w:t xml:space="preserve"> сферы культуры в 2025</w:t>
      </w:r>
      <w:r w:rsidR="00534800">
        <w:rPr>
          <w:rFonts w:ascii="Times New Roman" w:eastAsia="Times New Roman" w:hAnsi="Times New Roman" w:cs="Times New Roman"/>
          <w:b/>
          <w:bCs/>
          <w:caps/>
        </w:rPr>
        <w:t xml:space="preserve"> году</w:t>
      </w:r>
    </w:p>
    <w:p w14:paraId="518907A3" w14:textId="77777777" w:rsidR="00534800" w:rsidRPr="00A1545E" w:rsidRDefault="00534800" w:rsidP="003D3BED">
      <w:pPr>
        <w:tabs>
          <w:tab w:val="left" w:pos="851"/>
        </w:tabs>
        <w:spacing w:after="0" w:line="20" w:lineRule="atLeast"/>
        <w:ind w:firstLine="567"/>
        <w:jc w:val="both"/>
        <w:rPr>
          <w:rFonts w:ascii="Times New Roman" w:eastAsia="Times New Roman" w:hAnsi="Times New Roman" w:cs="Times New Roman"/>
          <w:sz w:val="28"/>
          <w:szCs w:val="28"/>
        </w:rPr>
      </w:pPr>
      <w:r w:rsidRPr="00A1545E">
        <w:rPr>
          <w:rFonts w:ascii="Times New Roman" w:eastAsia="Times New Roman" w:hAnsi="Times New Roman" w:cs="Times New Roman"/>
          <w:sz w:val="28"/>
          <w:szCs w:val="28"/>
        </w:rPr>
        <w:t>Отдел культуры Красносулинского  района координирует деятельность бюджетных учреждений культуры района и осуществляет культурную политику в районе.</w:t>
      </w:r>
    </w:p>
    <w:p w14:paraId="10F6D97A" w14:textId="77777777" w:rsidR="00534800" w:rsidRPr="00A1545E" w:rsidRDefault="00534800" w:rsidP="003D3BED">
      <w:pPr>
        <w:spacing w:after="0" w:line="20" w:lineRule="atLeast"/>
        <w:ind w:firstLine="567"/>
        <w:jc w:val="both"/>
        <w:rPr>
          <w:rFonts w:ascii="Times New Roman" w:eastAsia="Times New Roman" w:hAnsi="Times New Roman" w:cs="Times New Roman"/>
          <w:b/>
          <w:i/>
          <w:sz w:val="28"/>
          <w:szCs w:val="28"/>
        </w:rPr>
      </w:pPr>
      <w:r w:rsidRPr="00A1545E">
        <w:rPr>
          <w:rFonts w:ascii="Times New Roman" w:eastAsia="Times New Roman" w:hAnsi="Times New Roman" w:cs="Times New Roman"/>
          <w:b/>
          <w:i/>
          <w:sz w:val="28"/>
          <w:szCs w:val="28"/>
        </w:rPr>
        <w:t>Стратегическая цель:</w:t>
      </w:r>
    </w:p>
    <w:p w14:paraId="6901C7F4" w14:textId="77777777" w:rsidR="00534800" w:rsidRPr="00A1545E" w:rsidRDefault="00534800" w:rsidP="003D3BED">
      <w:pPr>
        <w:spacing w:after="0" w:line="20" w:lineRule="atLeast"/>
        <w:ind w:firstLine="567"/>
        <w:jc w:val="both"/>
        <w:rPr>
          <w:rFonts w:ascii="Times New Roman" w:eastAsia="Times New Roman" w:hAnsi="Times New Roman" w:cs="Times New Roman"/>
          <w:sz w:val="28"/>
          <w:szCs w:val="28"/>
        </w:rPr>
      </w:pPr>
      <w:r w:rsidRPr="00A1545E">
        <w:rPr>
          <w:rFonts w:ascii="Times New Roman" w:eastAsia="Times New Roman" w:hAnsi="Times New Roman" w:cs="Times New Roman"/>
          <w:sz w:val="28"/>
          <w:szCs w:val="28"/>
        </w:rPr>
        <w:t>Обеспечение условий для реализации конституционных прав граждан на участие в культурной жизни, пользование услугами организаций культуры и доступ к культурным ценностям.</w:t>
      </w:r>
    </w:p>
    <w:p w14:paraId="0460C30C" w14:textId="77777777" w:rsidR="00534800" w:rsidRPr="00A1545E" w:rsidRDefault="00534800" w:rsidP="003D3BED">
      <w:pPr>
        <w:spacing w:after="0" w:line="20" w:lineRule="atLeast"/>
        <w:ind w:firstLine="567"/>
        <w:jc w:val="both"/>
        <w:rPr>
          <w:rFonts w:ascii="Times New Roman" w:eastAsia="Times New Roman" w:hAnsi="Times New Roman" w:cs="Times New Roman"/>
          <w:b/>
          <w:i/>
          <w:sz w:val="28"/>
          <w:szCs w:val="28"/>
        </w:rPr>
      </w:pPr>
      <w:r w:rsidRPr="00A1545E">
        <w:rPr>
          <w:rFonts w:ascii="Times New Roman" w:eastAsia="Times New Roman" w:hAnsi="Times New Roman" w:cs="Times New Roman"/>
          <w:b/>
          <w:i/>
          <w:sz w:val="28"/>
          <w:szCs w:val="28"/>
        </w:rPr>
        <w:t>Задачи по достижению стратегической цели:</w:t>
      </w:r>
    </w:p>
    <w:p w14:paraId="0F2749F3" w14:textId="77777777" w:rsidR="00534800" w:rsidRPr="00A1545E" w:rsidRDefault="00534800" w:rsidP="003D3BED">
      <w:pPr>
        <w:widowControl w:val="0"/>
        <w:numPr>
          <w:ilvl w:val="1"/>
          <w:numId w:val="1"/>
        </w:numPr>
        <w:tabs>
          <w:tab w:val="left" w:pos="1560"/>
        </w:tabs>
        <w:suppressAutoHyphens/>
        <w:spacing w:after="0" w:line="20" w:lineRule="atLeast"/>
        <w:ind w:left="0" w:firstLine="567"/>
        <w:jc w:val="both"/>
        <w:rPr>
          <w:rFonts w:ascii="Times New Roman" w:eastAsia="Times New Roman" w:hAnsi="Times New Roman" w:cs="Times New Roman"/>
          <w:sz w:val="28"/>
          <w:szCs w:val="28"/>
        </w:rPr>
      </w:pPr>
      <w:r w:rsidRPr="00A1545E">
        <w:rPr>
          <w:rFonts w:ascii="Times New Roman" w:eastAsia="Times New Roman" w:hAnsi="Times New Roman" w:cs="Times New Roman"/>
          <w:sz w:val="28"/>
          <w:szCs w:val="28"/>
        </w:rPr>
        <w:t>Обеспечение доступности информационных ресурсов для населения через развитие библиотечного обслуживания.</w:t>
      </w:r>
    </w:p>
    <w:p w14:paraId="714CB7A8" w14:textId="77777777" w:rsidR="00534800" w:rsidRPr="00A1545E" w:rsidRDefault="00534800" w:rsidP="003D3BED">
      <w:pPr>
        <w:widowControl w:val="0"/>
        <w:suppressAutoHyphens/>
        <w:spacing w:after="0" w:line="20" w:lineRule="atLeast"/>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A1545E">
        <w:rPr>
          <w:rFonts w:ascii="Times New Roman" w:eastAsia="Times New Roman" w:hAnsi="Times New Roman" w:cs="Times New Roman"/>
          <w:sz w:val="28"/>
          <w:szCs w:val="28"/>
        </w:rPr>
        <w:t>Обеспечение доступа населения к профессиональному искусству.</w:t>
      </w:r>
    </w:p>
    <w:p w14:paraId="272E93B4" w14:textId="77777777" w:rsidR="00534800" w:rsidRPr="00A1545E" w:rsidRDefault="00534800" w:rsidP="003D3BED">
      <w:pPr>
        <w:widowControl w:val="0"/>
        <w:suppressAutoHyphens/>
        <w:spacing w:after="0" w:line="20" w:lineRule="atLeast"/>
        <w:ind w:left="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A1545E">
        <w:rPr>
          <w:rFonts w:ascii="Times New Roman" w:eastAsia="Times New Roman" w:hAnsi="Times New Roman" w:cs="Times New Roman"/>
          <w:sz w:val="28"/>
          <w:szCs w:val="28"/>
        </w:rPr>
        <w:t>Сохранение традиционного художественного и народного творчества, национальных культур, развитие культурно - досуговой деятельности.</w:t>
      </w:r>
    </w:p>
    <w:p w14:paraId="40E53AFB" w14:textId="77777777" w:rsidR="00534800" w:rsidRPr="00A1545E" w:rsidRDefault="00534800" w:rsidP="003D3BED">
      <w:pPr>
        <w:widowControl w:val="0"/>
        <w:suppressAutoHyphens/>
        <w:spacing w:after="0" w:line="20" w:lineRule="atLeast"/>
        <w:ind w:left="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A1545E">
        <w:rPr>
          <w:rFonts w:ascii="Times New Roman" w:eastAsia="Times New Roman" w:hAnsi="Times New Roman" w:cs="Times New Roman"/>
          <w:sz w:val="28"/>
          <w:szCs w:val="28"/>
        </w:rPr>
        <w:t xml:space="preserve">Подготовка и переподготовка кадров. </w:t>
      </w:r>
    </w:p>
    <w:p w14:paraId="351479D0" w14:textId="77777777" w:rsidR="00534800" w:rsidRDefault="00534800" w:rsidP="003D3BED">
      <w:pPr>
        <w:pStyle w:val="11"/>
        <w:spacing w:after="0" w:line="20" w:lineRule="atLeast"/>
        <w:ind w:left="0"/>
        <w:jc w:val="center"/>
        <w:rPr>
          <w:rFonts w:ascii="Times New Roman" w:eastAsia="Times New Roman" w:hAnsi="Times New Roman"/>
          <w:bCs/>
          <w:sz w:val="28"/>
          <w:szCs w:val="28"/>
        </w:rPr>
      </w:pPr>
    </w:p>
    <w:p w14:paraId="6D91F71A" w14:textId="77777777" w:rsidR="00534800" w:rsidRPr="00F56BEE" w:rsidRDefault="00534800" w:rsidP="003D3BED">
      <w:pPr>
        <w:spacing w:after="0" w:line="20" w:lineRule="atLeast"/>
        <w:ind w:firstLine="567"/>
        <w:jc w:val="center"/>
        <w:rPr>
          <w:rStyle w:val="a6"/>
          <w:rFonts w:ascii="Times New Roman" w:eastAsia="Times New Roman" w:hAnsi="Times New Roman" w:cs="Times New Roman"/>
          <w:b/>
          <w:i w:val="0"/>
          <w:sz w:val="28"/>
          <w:szCs w:val="28"/>
        </w:rPr>
      </w:pPr>
      <w:r w:rsidRPr="00F56BEE">
        <w:rPr>
          <w:rStyle w:val="a6"/>
          <w:rFonts w:ascii="Times New Roman" w:eastAsia="Times New Roman" w:hAnsi="Times New Roman" w:cs="Times New Roman"/>
          <w:b/>
          <w:i w:val="0"/>
          <w:sz w:val="28"/>
          <w:szCs w:val="28"/>
        </w:rPr>
        <w:t>Анали</w:t>
      </w:r>
      <w:r w:rsidR="0000112F" w:rsidRPr="00F56BEE">
        <w:rPr>
          <w:rStyle w:val="a6"/>
          <w:rFonts w:ascii="Times New Roman" w:eastAsia="Times New Roman" w:hAnsi="Times New Roman" w:cs="Times New Roman"/>
          <w:b/>
          <w:i w:val="0"/>
          <w:sz w:val="28"/>
          <w:szCs w:val="28"/>
        </w:rPr>
        <w:t>з развития сферы культуры в 2025</w:t>
      </w:r>
      <w:r w:rsidRPr="00F56BEE">
        <w:rPr>
          <w:rStyle w:val="a6"/>
          <w:rFonts w:ascii="Times New Roman" w:eastAsia="Times New Roman" w:hAnsi="Times New Roman" w:cs="Times New Roman"/>
          <w:b/>
          <w:i w:val="0"/>
          <w:sz w:val="28"/>
          <w:szCs w:val="28"/>
        </w:rPr>
        <w:t xml:space="preserve"> году.</w:t>
      </w:r>
    </w:p>
    <w:p w14:paraId="13C198C8" w14:textId="77777777" w:rsidR="00534800" w:rsidRPr="0000112F" w:rsidRDefault="00534800" w:rsidP="003D3BED">
      <w:pPr>
        <w:spacing w:after="0" w:line="20" w:lineRule="atLeast"/>
        <w:ind w:firstLine="567"/>
        <w:jc w:val="both"/>
        <w:rPr>
          <w:rStyle w:val="a6"/>
          <w:rFonts w:ascii="Times New Roman" w:eastAsia="Times New Roman" w:hAnsi="Times New Roman" w:cs="Times New Roman"/>
          <w:i w:val="0"/>
          <w:sz w:val="28"/>
          <w:szCs w:val="28"/>
        </w:rPr>
      </w:pPr>
      <w:r w:rsidRPr="0000112F">
        <w:rPr>
          <w:rStyle w:val="a6"/>
          <w:rFonts w:ascii="Times New Roman" w:eastAsia="Times New Roman" w:hAnsi="Times New Roman" w:cs="Times New Roman"/>
          <w:i w:val="0"/>
          <w:sz w:val="28"/>
          <w:szCs w:val="28"/>
        </w:rPr>
        <w:t>Приоритетными направлениями деятельности  бюджетных учреждений культуры в 20</w:t>
      </w:r>
      <w:r w:rsidR="0000112F">
        <w:rPr>
          <w:rStyle w:val="a6"/>
          <w:rFonts w:ascii="Times New Roman" w:eastAsia="Times New Roman" w:hAnsi="Times New Roman" w:cs="Times New Roman"/>
          <w:i w:val="0"/>
          <w:sz w:val="28"/>
          <w:szCs w:val="28"/>
        </w:rPr>
        <w:t xml:space="preserve">25 </w:t>
      </w:r>
      <w:r w:rsidRPr="0000112F">
        <w:rPr>
          <w:rStyle w:val="a6"/>
          <w:rFonts w:ascii="Times New Roman" w:eastAsia="Times New Roman" w:hAnsi="Times New Roman" w:cs="Times New Roman"/>
          <w:i w:val="0"/>
          <w:sz w:val="28"/>
          <w:szCs w:val="28"/>
        </w:rPr>
        <w:t xml:space="preserve">году стали: создание условий для развития библиотечного дела, культурно - досуговой деятельности,  образования в сфере культуры и искусства; </w:t>
      </w:r>
      <w:r w:rsidRPr="0000112F">
        <w:rPr>
          <w:rFonts w:ascii="Times New Roman" w:eastAsia="Times New Roman" w:hAnsi="Times New Roman" w:cs="Times New Roman"/>
          <w:sz w:val="28"/>
          <w:szCs w:val="28"/>
        </w:rPr>
        <w:t>укрепление единого культурного пространства на территории района</w:t>
      </w:r>
      <w:r w:rsidRPr="0000112F">
        <w:rPr>
          <w:rFonts w:ascii="Times New Roman" w:eastAsia="Times New Roman" w:hAnsi="Times New Roman" w:cs="Times New Roman"/>
          <w:i/>
          <w:sz w:val="28"/>
          <w:szCs w:val="28"/>
        </w:rPr>
        <w:t xml:space="preserve">; </w:t>
      </w:r>
      <w:r w:rsidRPr="0000112F">
        <w:rPr>
          <w:rStyle w:val="a6"/>
          <w:rFonts w:ascii="Times New Roman" w:eastAsia="Times New Roman" w:hAnsi="Times New Roman" w:cs="Times New Roman"/>
          <w:i w:val="0"/>
          <w:sz w:val="28"/>
          <w:szCs w:val="28"/>
        </w:rPr>
        <w:t>поддержка талантливых детей и молодёжи; сохранение традиционной народной культуры района; привлечение в отрасль региональных и внебюджетных средств</w:t>
      </w:r>
    </w:p>
    <w:p w14:paraId="050EFFB6" w14:textId="77777777" w:rsidR="00534800" w:rsidRPr="0000112F" w:rsidRDefault="00534800" w:rsidP="003D3BED">
      <w:pPr>
        <w:shd w:val="clear" w:color="auto" w:fill="FFFFFF"/>
        <w:spacing w:after="0" w:line="20" w:lineRule="atLeast"/>
        <w:jc w:val="both"/>
        <w:rPr>
          <w:rFonts w:ascii="Times New Roman" w:hAnsi="Times New Roman" w:cs="Times New Roman"/>
          <w:sz w:val="28"/>
          <w:szCs w:val="28"/>
        </w:rPr>
      </w:pPr>
      <w:r w:rsidRPr="00251B34">
        <w:rPr>
          <w:rFonts w:ascii="Times New Roman" w:hAnsi="Times New Roman" w:cs="Times New Roman"/>
          <w:color w:val="FF0000"/>
          <w:sz w:val="28"/>
          <w:szCs w:val="28"/>
        </w:rPr>
        <w:tab/>
      </w:r>
      <w:r w:rsidRPr="0000112F">
        <w:rPr>
          <w:rFonts w:ascii="Times New Roman" w:hAnsi="Times New Roman" w:cs="Times New Roman"/>
          <w:sz w:val="28"/>
          <w:szCs w:val="28"/>
        </w:rPr>
        <w:t xml:space="preserve">В настоящее время на территории Красносулинского района действуют </w:t>
      </w:r>
      <w:r w:rsidRPr="0000112F">
        <w:rPr>
          <w:rFonts w:ascii="Times New Roman" w:hAnsi="Times New Roman" w:cs="Times New Roman"/>
          <w:b/>
          <w:sz w:val="28"/>
          <w:szCs w:val="28"/>
        </w:rPr>
        <w:t>75 учреждений культуры. Из них – 36 клубных учреждений; 36 – библиотек; 3 детские школы искусств</w:t>
      </w:r>
      <w:r w:rsidRPr="0000112F">
        <w:rPr>
          <w:rFonts w:ascii="Times New Roman" w:hAnsi="Times New Roman" w:cs="Times New Roman"/>
          <w:sz w:val="28"/>
          <w:szCs w:val="28"/>
        </w:rPr>
        <w:t>.</w:t>
      </w:r>
    </w:p>
    <w:p w14:paraId="2B748E6F" w14:textId="77777777" w:rsidR="0000112F" w:rsidRDefault="00534800" w:rsidP="003D3BED">
      <w:pPr>
        <w:shd w:val="clear" w:color="auto" w:fill="FFFFFF"/>
        <w:spacing w:after="0" w:line="20" w:lineRule="atLeast"/>
        <w:jc w:val="both"/>
        <w:rPr>
          <w:rFonts w:ascii="Times New Roman" w:hAnsi="Times New Roman" w:cs="Times New Roman"/>
          <w:color w:val="FF0000"/>
          <w:sz w:val="28"/>
          <w:szCs w:val="28"/>
        </w:rPr>
      </w:pPr>
      <w:r w:rsidRPr="00251B34">
        <w:rPr>
          <w:rFonts w:ascii="Times New Roman" w:hAnsi="Times New Roman" w:cs="Times New Roman"/>
          <w:color w:val="FF0000"/>
          <w:sz w:val="28"/>
          <w:szCs w:val="28"/>
        </w:rPr>
        <w:t xml:space="preserve">      </w:t>
      </w:r>
    </w:p>
    <w:p w14:paraId="3188FD56" w14:textId="77777777" w:rsidR="00534800" w:rsidRPr="00F56BEE" w:rsidRDefault="00F56BEE" w:rsidP="003D3BED">
      <w:pPr>
        <w:shd w:val="clear" w:color="auto" w:fill="FFFFFF"/>
        <w:spacing w:after="0" w:line="20" w:lineRule="atLeast"/>
        <w:jc w:val="both"/>
        <w:rPr>
          <w:rFonts w:ascii="Times New Roman" w:eastAsia="Times New Roman" w:hAnsi="Times New Roman" w:cs="Times New Roman"/>
          <w:b/>
          <w:bCs/>
          <w:sz w:val="28"/>
          <w:szCs w:val="28"/>
          <w:shd w:val="clear" w:color="auto" w:fill="FFFFFF"/>
        </w:rPr>
      </w:pPr>
      <w:r>
        <w:rPr>
          <w:rFonts w:ascii="Times New Roman" w:hAnsi="Times New Roman" w:cs="Times New Roman"/>
          <w:color w:val="FF0000"/>
          <w:sz w:val="28"/>
          <w:szCs w:val="28"/>
        </w:rPr>
        <w:tab/>
      </w:r>
      <w:r w:rsidR="00534800" w:rsidRPr="00F56BEE">
        <w:rPr>
          <w:rFonts w:ascii="Times New Roman" w:hAnsi="Times New Roman" w:cs="Times New Roman"/>
          <w:sz w:val="28"/>
          <w:szCs w:val="28"/>
        </w:rPr>
        <w:t xml:space="preserve">За отчетный период работниками учреждений культуры велась планомерная работа по выполнению важнейших задач культурной политики в районе. Особое внимание уделялось вопросу способствования созданию условий для творческого развития и самореализации населения, путем организации и проведения </w:t>
      </w:r>
      <w:r w:rsidR="00534800" w:rsidRPr="00F56BEE">
        <w:rPr>
          <w:rFonts w:ascii="Times New Roman" w:hAnsi="Times New Roman" w:cs="Times New Roman"/>
          <w:sz w:val="28"/>
          <w:szCs w:val="28"/>
        </w:rPr>
        <w:lastRenderedPageBreak/>
        <w:t xml:space="preserve">фестивалей смотров, конкурсов по различным видам искусства и самодеятельного народного творчества. </w:t>
      </w:r>
    </w:p>
    <w:p w14:paraId="6F6B8AE1" w14:textId="77777777" w:rsidR="00534800" w:rsidRPr="00F56BEE" w:rsidRDefault="00534800" w:rsidP="003D3BED">
      <w:pPr>
        <w:spacing w:after="0" w:line="20" w:lineRule="atLeast"/>
        <w:jc w:val="both"/>
        <w:rPr>
          <w:sz w:val="28"/>
          <w:szCs w:val="28"/>
        </w:rPr>
      </w:pPr>
      <w:r w:rsidRPr="00F56BEE">
        <w:rPr>
          <w:rFonts w:ascii="Times New Roman" w:hAnsi="Times New Roman" w:cs="Times New Roman"/>
          <w:sz w:val="28"/>
          <w:szCs w:val="28"/>
        </w:rPr>
        <w:tab/>
        <w:t>Деятельность Отдела культуры и искусства, учреждений культурно – досуговых, библиотечных и  учреждений дополнительного образования,  немыслима без поддержки органов власти. В этом направлении мы находим большую поддержку и взаимопонимание со стороны администрации района, администраций сельских и городских поселений.  Вместе мы реализовываем социально значимые культурные проекты, направленные на создание многообразного культурно-досугового пространства района.</w:t>
      </w:r>
    </w:p>
    <w:p w14:paraId="0BBBD440" w14:textId="77777777" w:rsidR="00534800" w:rsidRPr="00F56BEE" w:rsidRDefault="00534800" w:rsidP="003D3BED">
      <w:pPr>
        <w:spacing w:after="0" w:line="20" w:lineRule="atLeast"/>
        <w:ind w:firstLine="708"/>
        <w:jc w:val="both"/>
        <w:rPr>
          <w:rFonts w:ascii="Times New Roman" w:hAnsi="Times New Roman" w:cs="Times New Roman"/>
          <w:sz w:val="28"/>
          <w:szCs w:val="28"/>
        </w:rPr>
      </w:pPr>
      <w:r w:rsidRPr="00F56BEE">
        <w:rPr>
          <w:rFonts w:ascii="Times New Roman" w:hAnsi="Times New Roman" w:cs="Times New Roman"/>
          <w:sz w:val="28"/>
          <w:szCs w:val="28"/>
        </w:rPr>
        <w:t>Приоритетными целями и задачами нашей совместной работы является:</w:t>
      </w:r>
    </w:p>
    <w:p w14:paraId="3FCA4E20" w14:textId="77777777" w:rsidR="00534800" w:rsidRPr="00F56BEE" w:rsidRDefault="00534800" w:rsidP="003D3BED">
      <w:pPr>
        <w:spacing w:after="0" w:line="20" w:lineRule="atLeast"/>
        <w:jc w:val="both"/>
        <w:rPr>
          <w:rFonts w:ascii="Times New Roman" w:hAnsi="Times New Roman" w:cs="Times New Roman"/>
          <w:sz w:val="28"/>
          <w:szCs w:val="28"/>
        </w:rPr>
      </w:pPr>
      <w:r w:rsidRPr="00F56BEE">
        <w:rPr>
          <w:rFonts w:ascii="Times New Roman" w:hAnsi="Times New Roman" w:cs="Times New Roman"/>
          <w:sz w:val="28"/>
          <w:szCs w:val="28"/>
        </w:rPr>
        <w:t>- обеспечение доступности культурно-досуговых услуг учреждений культуры для всех групп населения района, включая инвалидов и лиц с ограничениями жизнедеятельности;</w:t>
      </w:r>
    </w:p>
    <w:p w14:paraId="4F240847" w14:textId="77777777" w:rsidR="00534800" w:rsidRPr="00F56BEE" w:rsidRDefault="00534800" w:rsidP="003D3BED">
      <w:pPr>
        <w:spacing w:after="0" w:line="20" w:lineRule="atLeast"/>
        <w:jc w:val="both"/>
        <w:rPr>
          <w:rFonts w:ascii="Times New Roman" w:hAnsi="Times New Roman" w:cs="Times New Roman"/>
          <w:sz w:val="28"/>
          <w:szCs w:val="28"/>
        </w:rPr>
      </w:pPr>
      <w:r w:rsidRPr="00F56BEE">
        <w:rPr>
          <w:rFonts w:ascii="Times New Roman" w:hAnsi="Times New Roman" w:cs="Times New Roman"/>
          <w:sz w:val="28"/>
          <w:szCs w:val="28"/>
        </w:rPr>
        <w:t>- повышение привлекательности учреждений культуры для жителей и гостей села через реализацию тематических мероприятий и праздничных проектов, проведение фестивалей, конкурсов, концертов, спектаклей и других форм показа результатов творческой деятельности по различным жанрам любительского искусства и народного творчества;</w:t>
      </w:r>
    </w:p>
    <w:p w14:paraId="345E5FCA" w14:textId="13F40BF7" w:rsidR="00534800" w:rsidRPr="00F56BEE" w:rsidRDefault="00534800" w:rsidP="003D3BED">
      <w:pPr>
        <w:spacing w:after="0" w:line="20" w:lineRule="atLeast"/>
        <w:jc w:val="both"/>
        <w:rPr>
          <w:rFonts w:ascii="Times New Roman" w:hAnsi="Times New Roman" w:cs="Times New Roman"/>
          <w:sz w:val="28"/>
          <w:szCs w:val="28"/>
        </w:rPr>
      </w:pPr>
      <w:r w:rsidRPr="00F56BEE">
        <w:rPr>
          <w:rFonts w:ascii="Times New Roman" w:hAnsi="Times New Roman" w:cs="Times New Roman"/>
          <w:sz w:val="28"/>
          <w:szCs w:val="28"/>
        </w:rPr>
        <w:t>- развитие творческого и интеллектуального потенциала подростков и молодежи;</w:t>
      </w:r>
    </w:p>
    <w:p w14:paraId="238D939D" w14:textId="77777777" w:rsidR="00534800" w:rsidRPr="00F56BEE" w:rsidRDefault="00534800" w:rsidP="003D3BED">
      <w:pPr>
        <w:spacing w:after="0" w:line="20" w:lineRule="atLeast"/>
        <w:jc w:val="both"/>
        <w:rPr>
          <w:rFonts w:ascii="Times New Roman" w:hAnsi="Times New Roman" w:cs="Times New Roman"/>
          <w:sz w:val="28"/>
          <w:szCs w:val="28"/>
        </w:rPr>
      </w:pPr>
      <w:r w:rsidRPr="00F56BEE">
        <w:rPr>
          <w:rFonts w:ascii="Times New Roman" w:hAnsi="Times New Roman" w:cs="Times New Roman"/>
          <w:sz w:val="28"/>
          <w:szCs w:val="28"/>
        </w:rPr>
        <w:t>- организация досуга детей, подростков и молодежи;</w:t>
      </w:r>
    </w:p>
    <w:p w14:paraId="0964AF9A" w14:textId="77777777" w:rsidR="0050197B" w:rsidRPr="00F56BEE" w:rsidRDefault="00534800" w:rsidP="003D3BED">
      <w:pPr>
        <w:spacing w:after="0" w:line="20" w:lineRule="atLeast"/>
        <w:jc w:val="both"/>
        <w:rPr>
          <w:rFonts w:ascii="Times New Roman" w:hAnsi="Times New Roman" w:cs="Times New Roman"/>
          <w:sz w:val="28"/>
          <w:szCs w:val="28"/>
        </w:rPr>
      </w:pPr>
      <w:r w:rsidRPr="00F56BEE">
        <w:rPr>
          <w:rFonts w:ascii="Times New Roman" w:hAnsi="Times New Roman" w:cs="Times New Roman"/>
          <w:sz w:val="28"/>
          <w:szCs w:val="28"/>
        </w:rPr>
        <w:t>-формирование позитивного образа жизни через проведение мероприятий, направленных на профилактику алкоголизма и наркомании, популяризации здорового образа жизни.</w:t>
      </w:r>
      <w:r w:rsidR="003E27AF" w:rsidRPr="00251B34">
        <w:rPr>
          <w:rFonts w:ascii="Arial" w:eastAsia="Times New Roman" w:hAnsi="Arial" w:cs="Arial"/>
          <w:color w:val="FF0000"/>
          <w:sz w:val="28"/>
          <w:szCs w:val="28"/>
        </w:rPr>
        <w:t xml:space="preserve">   </w:t>
      </w:r>
    </w:p>
    <w:p w14:paraId="76B157F2" w14:textId="147BC498" w:rsidR="008023F5" w:rsidRPr="00122B4D" w:rsidRDefault="008023F5" w:rsidP="003D3BED">
      <w:pPr>
        <w:shd w:val="clear" w:color="auto" w:fill="FFFFFF"/>
        <w:spacing w:after="0" w:line="20" w:lineRule="atLeast"/>
        <w:ind w:right="-143"/>
        <w:jc w:val="both"/>
        <w:rPr>
          <w:rFonts w:ascii="Times New Roman" w:eastAsia="Times New Roman" w:hAnsi="Times New Roman" w:cs="Times New Roman"/>
          <w:sz w:val="28"/>
          <w:szCs w:val="28"/>
        </w:rPr>
      </w:pPr>
      <w:r w:rsidRPr="00122B4D">
        <w:rPr>
          <w:rFonts w:ascii="Times New Roman" w:eastAsia="Times New Roman" w:hAnsi="Times New Roman" w:cs="Times New Roman"/>
          <w:sz w:val="28"/>
          <w:szCs w:val="28"/>
        </w:rPr>
        <w:t xml:space="preserve">       Указом Президента Российской Федерации, 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2025 год объявлен Годом защитника Отечества.   </w:t>
      </w:r>
      <w:r w:rsidRPr="00122B4D">
        <w:rPr>
          <w:rFonts w:ascii="Times New Roman" w:hAnsi="Times New Roman" w:cs="Times New Roman"/>
          <w:bCs/>
          <w:sz w:val="28"/>
          <w:szCs w:val="28"/>
        </w:rPr>
        <w:t xml:space="preserve"> </w:t>
      </w:r>
    </w:p>
    <w:p w14:paraId="0C87D72D" w14:textId="6FD6287E" w:rsidR="008023F5" w:rsidRPr="00122B4D" w:rsidRDefault="008023F5" w:rsidP="003D3BED">
      <w:pPr>
        <w:shd w:val="clear" w:color="auto" w:fill="FFFFFF"/>
        <w:spacing w:after="0" w:line="20" w:lineRule="atLeast"/>
        <w:ind w:right="-143"/>
        <w:jc w:val="both"/>
        <w:rPr>
          <w:rFonts w:ascii="Times New Roman" w:eastAsia="Times New Roman" w:hAnsi="Times New Roman" w:cs="Times New Roman"/>
          <w:sz w:val="28"/>
          <w:szCs w:val="28"/>
        </w:rPr>
      </w:pPr>
      <w:r w:rsidRPr="00122B4D">
        <w:rPr>
          <w:rFonts w:ascii="Times New Roman" w:eastAsia="Times New Roman" w:hAnsi="Times New Roman" w:cs="Times New Roman"/>
          <w:sz w:val="28"/>
          <w:szCs w:val="28"/>
        </w:rPr>
        <w:t xml:space="preserve">     </w:t>
      </w:r>
      <w:r w:rsidR="003A0F8F">
        <w:rPr>
          <w:rFonts w:ascii="Times New Roman" w:eastAsia="Times New Roman" w:hAnsi="Times New Roman" w:cs="Times New Roman"/>
          <w:sz w:val="28"/>
          <w:szCs w:val="28"/>
        </w:rPr>
        <w:t xml:space="preserve">  </w:t>
      </w:r>
      <w:r w:rsidRPr="00122B4D">
        <w:rPr>
          <w:rFonts w:ascii="Times New Roman" w:eastAsia="Times New Roman" w:hAnsi="Times New Roman" w:cs="Times New Roman"/>
          <w:sz w:val="28"/>
          <w:szCs w:val="28"/>
        </w:rPr>
        <w:t xml:space="preserve">Отделом культуры и искусства Красносулинского района был разработан социальный проект </w:t>
      </w:r>
      <w:r w:rsidRPr="00122B4D">
        <w:rPr>
          <w:rFonts w:ascii="Times New Roman" w:eastAsia="Times New Roman" w:hAnsi="Times New Roman" w:cs="Times New Roman"/>
          <w:b/>
          <w:sz w:val="28"/>
          <w:szCs w:val="28"/>
        </w:rPr>
        <w:t>«Эшелон Победы»,</w:t>
      </w:r>
      <w:r w:rsidRPr="00122B4D">
        <w:rPr>
          <w:rFonts w:ascii="Times New Roman" w:eastAsia="Times New Roman" w:hAnsi="Times New Roman" w:cs="Times New Roman"/>
          <w:sz w:val="28"/>
          <w:szCs w:val="28"/>
        </w:rPr>
        <w:t xml:space="preserve"> целью</w:t>
      </w:r>
      <w:r w:rsidRPr="00122B4D">
        <w:rPr>
          <w:rFonts w:ascii="Times New Roman" w:hAnsi="Times New Roman" w:cs="Times New Roman"/>
          <w:sz w:val="28"/>
          <w:szCs w:val="28"/>
        </w:rPr>
        <w:t xml:space="preserve"> которого является пропаганда художественными средствами патриотического подвига народа, отстоявшего независимость Отечества, воспитание у молодого поколения уважения к воинской славе и памяти героев. </w:t>
      </w:r>
    </w:p>
    <w:p w14:paraId="5256A15A" w14:textId="77777777" w:rsidR="008023F5" w:rsidRPr="00122B4D" w:rsidRDefault="008023F5" w:rsidP="003D3BED">
      <w:pPr>
        <w:shd w:val="clear" w:color="auto" w:fill="FFFFFF"/>
        <w:spacing w:after="0" w:line="20" w:lineRule="atLeast"/>
        <w:ind w:right="-143" w:firstLine="709"/>
        <w:jc w:val="both"/>
        <w:rPr>
          <w:rFonts w:ascii="Times New Roman" w:hAnsi="Times New Roman" w:cs="Times New Roman"/>
          <w:sz w:val="28"/>
          <w:szCs w:val="28"/>
        </w:rPr>
      </w:pPr>
      <w:r w:rsidRPr="00122B4D">
        <w:rPr>
          <w:rFonts w:ascii="Times New Roman" w:hAnsi="Times New Roman" w:cs="Times New Roman"/>
          <w:sz w:val="28"/>
          <w:szCs w:val="28"/>
        </w:rPr>
        <w:t>В данный проект вошел цикл мероприятий таких как:</w:t>
      </w:r>
    </w:p>
    <w:p w14:paraId="6078E8E3" w14:textId="04217C7A" w:rsidR="008023F5" w:rsidRPr="00122B4D" w:rsidRDefault="008023F5" w:rsidP="003D3BED">
      <w:pPr>
        <w:spacing w:after="0" w:line="20" w:lineRule="atLeast"/>
        <w:ind w:right="-143"/>
        <w:jc w:val="both"/>
        <w:rPr>
          <w:rFonts w:ascii="Times New Roman" w:eastAsia="Times New Roman" w:hAnsi="Times New Roman" w:cs="Times New Roman"/>
          <w:sz w:val="28"/>
          <w:szCs w:val="28"/>
        </w:rPr>
      </w:pPr>
      <w:r w:rsidRPr="00122B4D">
        <w:rPr>
          <w:rFonts w:ascii="Times New Roman" w:eastAsia="Times New Roman" w:hAnsi="Times New Roman" w:cs="Times New Roman"/>
          <w:sz w:val="28"/>
          <w:szCs w:val="28"/>
        </w:rPr>
        <w:t xml:space="preserve">  </w:t>
      </w:r>
      <w:r w:rsidR="003A0F8F">
        <w:rPr>
          <w:rFonts w:ascii="Times New Roman" w:eastAsia="Times New Roman" w:hAnsi="Times New Roman" w:cs="Times New Roman"/>
          <w:sz w:val="28"/>
          <w:szCs w:val="28"/>
        </w:rPr>
        <w:t xml:space="preserve">   </w:t>
      </w:r>
      <w:r w:rsidRPr="00122B4D">
        <w:rPr>
          <w:rFonts w:ascii="Times New Roman" w:eastAsia="Times New Roman" w:hAnsi="Times New Roman" w:cs="Times New Roman"/>
          <w:sz w:val="28"/>
          <w:szCs w:val="28"/>
        </w:rPr>
        <w:t xml:space="preserve"> - </w:t>
      </w:r>
      <w:r w:rsidR="003C3CA9">
        <w:rPr>
          <w:rFonts w:ascii="Times New Roman" w:eastAsia="Times New Roman" w:hAnsi="Times New Roman" w:cs="Times New Roman"/>
          <w:sz w:val="28"/>
          <w:szCs w:val="28"/>
        </w:rPr>
        <w:t xml:space="preserve"> </w:t>
      </w:r>
      <w:r w:rsidRPr="00122B4D">
        <w:rPr>
          <w:rFonts w:ascii="Times New Roman" w:eastAsia="Times New Roman" w:hAnsi="Times New Roman" w:cs="Times New Roman"/>
          <w:sz w:val="28"/>
          <w:szCs w:val="28"/>
        </w:rPr>
        <w:t>в учреждениях культуры повсеместно проходили месячники патриотического воспитания, встречи с ветеранами, уроки мужества, литературно-музыкальные программы, акции, выставки;</w:t>
      </w:r>
    </w:p>
    <w:p w14:paraId="198B3B96" w14:textId="613AD140" w:rsidR="008023F5" w:rsidRPr="00122B4D" w:rsidRDefault="008023F5" w:rsidP="003D3BED">
      <w:pPr>
        <w:spacing w:after="0" w:line="20" w:lineRule="atLeast"/>
        <w:jc w:val="both"/>
        <w:rPr>
          <w:rFonts w:ascii="Times New Roman" w:eastAsia="Times New Roman" w:hAnsi="Times New Roman" w:cs="Times New Roman"/>
          <w:sz w:val="28"/>
          <w:szCs w:val="28"/>
        </w:rPr>
      </w:pPr>
      <w:r w:rsidRPr="00122B4D">
        <w:rPr>
          <w:rFonts w:ascii="Times New Roman" w:eastAsia="Times New Roman" w:hAnsi="Times New Roman" w:cs="Times New Roman"/>
          <w:sz w:val="28"/>
          <w:szCs w:val="28"/>
        </w:rPr>
        <w:t xml:space="preserve"> </w:t>
      </w:r>
      <w:r w:rsidR="003A0F8F">
        <w:rPr>
          <w:rFonts w:ascii="Times New Roman" w:eastAsia="Times New Roman" w:hAnsi="Times New Roman" w:cs="Times New Roman"/>
          <w:sz w:val="28"/>
          <w:szCs w:val="28"/>
        </w:rPr>
        <w:t xml:space="preserve">     </w:t>
      </w:r>
      <w:r w:rsidRPr="00122B4D">
        <w:rPr>
          <w:rFonts w:ascii="Times New Roman" w:eastAsia="Times New Roman" w:hAnsi="Times New Roman" w:cs="Times New Roman"/>
          <w:sz w:val="28"/>
          <w:szCs w:val="28"/>
        </w:rPr>
        <w:t>- 27января всероссийская акция «Блокадный хлеб», тематические выставки рисунков;</w:t>
      </w:r>
    </w:p>
    <w:p w14:paraId="0D79AB48" w14:textId="77777777"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 цикл праздничных мероприятий, посвященных Дню освобождения     Красносулинского района от немецко-фашистских захватчиков;</w:t>
      </w:r>
    </w:p>
    <w:p w14:paraId="0FACAF11" w14:textId="77777777"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  цикл мероприятий, посвященных выводу советских войск из Афганистана «Ты в памяти моей Афганистан», на которых присутствовали воины интернационалисты и ветераны ВОВ;</w:t>
      </w:r>
    </w:p>
    <w:p w14:paraId="6EC4E4B5" w14:textId="07A20483" w:rsidR="008023F5" w:rsidRPr="00122B4D" w:rsidRDefault="008023F5" w:rsidP="003D3BED">
      <w:pPr>
        <w:spacing w:after="0" w:line="20" w:lineRule="atLeast"/>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rPr>
        <w:t xml:space="preserve">    </w:t>
      </w:r>
      <w:r w:rsidR="003C3CA9">
        <w:rPr>
          <w:rFonts w:ascii="Times New Roman" w:hAnsi="Times New Roman" w:cs="Times New Roman"/>
          <w:sz w:val="28"/>
          <w:szCs w:val="28"/>
        </w:rPr>
        <w:t xml:space="preserve"> </w:t>
      </w:r>
      <w:r w:rsidRPr="00122B4D">
        <w:rPr>
          <w:rFonts w:ascii="Times New Roman" w:hAnsi="Times New Roman" w:cs="Times New Roman"/>
          <w:sz w:val="28"/>
          <w:szCs w:val="28"/>
        </w:rPr>
        <w:t xml:space="preserve">  -  </w:t>
      </w:r>
      <w:r w:rsidRPr="00122B4D">
        <w:rPr>
          <w:rFonts w:ascii="Times New Roman" w:hAnsi="Times New Roman" w:cs="Times New Roman"/>
          <w:sz w:val="28"/>
          <w:szCs w:val="28"/>
          <w:shd w:val="clear" w:color="auto" w:fill="FFFFFF"/>
        </w:rPr>
        <w:t>23 февраля в Районном Дворце культуры прошел праздничный концерт «России - доблестные сыны»;</w:t>
      </w:r>
    </w:p>
    <w:p w14:paraId="1286E32D" w14:textId="6D93CA69" w:rsidR="008023F5" w:rsidRPr="00122B4D" w:rsidRDefault="003A0F8F" w:rsidP="003D3BED">
      <w:pPr>
        <w:spacing w:after="0" w:line="2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003C3CA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8023F5" w:rsidRPr="00122B4D">
        <w:rPr>
          <w:rFonts w:ascii="Times New Roman" w:hAnsi="Times New Roman" w:cs="Times New Roman"/>
          <w:sz w:val="28"/>
          <w:szCs w:val="28"/>
          <w:shd w:val="clear" w:color="auto" w:fill="FFFFFF"/>
        </w:rPr>
        <w:t>- 2 апреля состоялся районный смотр-конкурс патриотической песни «Гвоздики Отечества»;</w:t>
      </w:r>
    </w:p>
    <w:p w14:paraId="5BC5ECB8" w14:textId="13B0FB36" w:rsidR="008023F5" w:rsidRPr="00122B4D" w:rsidRDefault="008023F5" w:rsidP="003D3BED">
      <w:pPr>
        <w:spacing w:after="0" w:line="20" w:lineRule="atLeast"/>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shd w:val="clear" w:color="auto" w:fill="FFFFFF"/>
        </w:rPr>
        <w:t xml:space="preserve">  </w:t>
      </w:r>
      <w:r w:rsidR="003A0F8F">
        <w:rPr>
          <w:rFonts w:ascii="Times New Roman" w:hAnsi="Times New Roman" w:cs="Times New Roman"/>
          <w:sz w:val="28"/>
          <w:szCs w:val="28"/>
          <w:shd w:val="clear" w:color="auto" w:fill="FFFFFF"/>
        </w:rPr>
        <w:t xml:space="preserve"> </w:t>
      </w:r>
      <w:r w:rsidR="003C3CA9">
        <w:rPr>
          <w:rFonts w:ascii="Times New Roman" w:hAnsi="Times New Roman" w:cs="Times New Roman"/>
          <w:sz w:val="28"/>
          <w:szCs w:val="28"/>
          <w:shd w:val="clear" w:color="auto" w:fill="FFFFFF"/>
        </w:rPr>
        <w:t xml:space="preserve"> </w:t>
      </w:r>
      <w:r w:rsidR="003A0F8F">
        <w:rPr>
          <w:rFonts w:ascii="Times New Roman" w:hAnsi="Times New Roman" w:cs="Times New Roman"/>
          <w:sz w:val="28"/>
          <w:szCs w:val="28"/>
          <w:shd w:val="clear" w:color="auto" w:fill="FFFFFF"/>
        </w:rPr>
        <w:t xml:space="preserve">   </w:t>
      </w:r>
      <w:r w:rsidRPr="00122B4D">
        <w:rPr>
          <w:rFonts w:ascii="Times New Roman" w:hAnsi="Times New Roman" w:cs="Times New Roman"/>
          <w:sz w:val="28"/>
          <w:szCs w:val="28"/>
          <w:shd w:val="clear" w:color="auto" w:fill="FFFFFF"/>
        </w:rPr>
        <w:t>-  24 апреля районный фестиваль дошкольного детского творчества «Мы патриоты Великой Победы»;</w:t>
      </w:r>
    </w:p>
    <w:p w14:paraId="53173199" w14:textId="67DA4DE5" w:rsidR="008023F5" w:rsidRPr="00122B4D" w:rsidRDefault="008023F5" w:rsidP="003D3BED">
      <w:pPr>
        <w:spacing w:after="0" w:line="20" w:lineRule="atLeast"/>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shd w:val="clear" w:color="auto" w:fill="FFFFFF"/>
        </w:rPr>
        <w:t xml:space="preserve">    </w:t>
      </w:r>
      <w:r w:rsidR="003A0F8F">
        <w:rPr>
          <w:rFonts w:ascii="Times New Roman" w:hAnsi="Times New Roman" w:cs="Times New Roman"/>
          <w:sz w:val="28"/>
          <w:szCs w:val="28"/>
          <w:shd w:val="clear" w:color="auto" w:fill="FFFFFF"/>
        </w:rPr>
        <w:t xml:space="preserve">  </w:t>
      </w:r>
      <w:r w:rsidRPr="00122B4D">
        <w:rPr>
          <w:rFonts w:ascii="Times New Roman" w:hAnsi="Times New Roman" w:cs="Times New Roman"/>
          <w:sz w:val="28"/>
          <w:szCs w:val="28"/>
          <w:shd w:val="clear" w:color="auto" w:fill="FFFFFF"/>
        </w:rPr>
        <w:t>-</w:t>
      </w:r>
      <w:r w:rsidRPr="00122B4D">
        <w:rPr>
          <w:rFonts w:ascii="Times New Roman" w:hAnsi="Times New Roman" w:cs="Times New Roman"/>
          <w:sz w:val="28"/>
          <w:szCs w:val="28"/>
        </w:rPr>
        <w:t xml:space="preserve">  6 мая традиционно на придворцовой площади РДК состоялась акция «Звезда Победы» и «Споём День Победы вместе». Жители города собрались вместе для того, чтобы отдать дань памяти настоящим героям – ветеранам Великой Отечественной войны и спеть песню «День Победы»;</w:t>
      </w:r>
    </w:p>
    <w:p w14:paraId="3BD6A3DB" w14:textId="2C500DA3"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w:t>
      </w:r>
      <w:r w:rsidRPr="00122B4D">
        <w:rPr>
          <w:rFonts w:ascii="Times New Roman" w:hAnsi="Times New Roman" w:cs="Times New Roman"/>
          <w:bCs/>
          <w:sz w:val="28"/>
          <w:szCs w:val="28"/>
        </w:rPr>
        <w:t>7 мая</w:t>
      </w:r>
      <w:r w:rsidRPr="00122B4D">
        <w:rPr>
          <w:rFonts w:ascii="Times New Roman" w:hAnsi="Times New Roman" w:cs="Times New Roman"/>
          <w:sz w:val="28"/>
          <w:szCs w:val="28"/>
        </w:rPr>
        <w:t xml:space="preserve"> в Красном Сулине состоялось торжественное открытие народного памятника «Мужественным Героям Отечества». Этот монумент посвящён участникам всех локальных войн, включая специальную военную операцию.</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На церемонии собрались жители города, ветераны, представители администрации и общественных организаций. Памятник стал символом стойкости, мужества и преданности Родине, напоминая нам о тех, кто с честью исполнил свой долг.</w:t>
      </w:r>
    </w:p>
    <w:p w14:paraId="3458EA44" w14:textId="5E360076"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- 7 мая работники культуры Красносулинского района приняли участие в акции «Спасибо, Вам защитники Отечества!», где выездные творческие бригады поздравили Ветеранов на дому с праздником Великой Победы; </w:t>
      </w:r>
    </w:p>
    <w:p w14:paraId="52200726" w14:textId="18A92729"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- 9 мая одним из центральных событий дня стал митинг, посвящённый 80-ой годовщине со Дня Победы «Вечная слава героям». Мероприятие состоялось при участии почётных гостей – ветеранов ВОВ, тружеников тыла, детей войны, а также молодёжи, лидеров общественных организаций и первых лиц города и района. После митинга  в зрительном зале РДК состоялся театрализованный праздничный концерт «Великий день - Великого народа». Он не оставил равнодушным ни одного человека. Зрители вместе с артистами смогли погрузиться в атмосферу военных лет и пройти от начала войны до победного её завершения. </w:t>
      </w:r>
    </w:p>
    <w:p w14:paraId="31BF0B7B" w14:textId="5725CF31"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- 12 июня прошли праздничные мероприятия, посвященные Дню России. В парке им.А.Сулина прошел  праздничный концерт «Я люблю тебя, Россия!». Тематические номера творческих коллективов районного Дворца культуры сделали мероприятие ярким и интересным.</w:t>
      </w:r>
    </w:p>
    <w:p w14:paraId="09283CE3" w14:textId="54D661AF" w:rsidR="008023F5" w:rsidRPr="00122B4D" w:rsidRDefault="003A0F8F" w:rsidP="003D3BED">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023F5" w:rsidRPr="00122B4D">
        <w:rPr>
          <w:rFonts w:ascii="Times New Roman" w:hAnsi="Times New Roman" w:cs="Times New Roman"/>
          <w:sz w:val="28"/>
          <w:szCs w:val="28"/>
        </w:rPr>
        <w:t>- в День памяти и скорби во всех городских и сельских поселениях прошло торжественное возложение цветов к памятникам, обелискам, мемориалам погибших воинов «Мы помним. Мы скорбим».</w:t>
      </w:r>
    </w:p>
    <w:p w14:paraId="67B483B7" w14:textId="5930BADE"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- 20 июня у мемориала погибшим в годы Вов воинам СМЗ   прошел  </w:t>
      </w:r>
      <w:r w:rsidRPr="00122B4D">
        <w:rPr>
          <w:rStyle w:val="c1"/>
          <w:rFonts w:ascii="Times New Roman" w:hAnsi="Times New Roman" w:cs="Times New Roman"/>
          <w:sz w:val="28"/>
          <w:szCs w:val="28"/>
        </w:rPr>
        <w:t xml:space="preserve">митинг, посвященный </w:t>
      </w:r>
      <w:r w:rsidRPr="00122B4D">
        <w:rPr>
          <w:rFonts w:ascii="Times New Roman" w:hAnsi="Times New Roman" w:cs="Times New Roman"/>
          <w:sz w:val="28"/>
          <w:szCs w:val="28"/>
        </w:rPr>
        <w:t>перезахоронению останков воина,  погибшего в годы Великой Отечественной войне.</w:t>
      </w:r>
    </w:p>
    <w:p w14:paraId="132DE69D" w14:textId="2325D58A" w:rsidR="008023F5" w:rsidRPr="00122B4D" w:rsidRDefault="008023F5" w:rsidP="003D3BED">
      <w:pPr>
        <w:widowControl w:val="0"/>
        <w:tabs>
          <w:tab w:val="left" w:pos="851"/>
        </w:tabs>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В 2025</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году продолжился творческий проект «</w:t>
      </w:r>
      <w:r w:rsidRPr="00122B4D">
        <w:rPr>
          <w:rFonts w:ascii="Times New Roman" w:eastAsia="Times New Roman" w:hAnsi="Times New Roman" w:cs="Times New Roman"/>
          <w:b/>
          <w:sz w:val="28"/>
          <w:szCs w:val="28"/>
        </w:rPr>
        <w:t xml:space="preserve">Вперед! К успеху!», </w:t>
      </w:r>
      <w:r w:rsidRPr="00122B4D">
        <w:rPr>
          <w:rFonts w:ascii="Times New Roman" w:eastAsia="Times New Roman" w:hAnsi="Times New Roman" w:cs="Times New Roman"/>
          <w:sz w:val="28"/>
          <w:szCs w:val="28"/>
        </w:rPr>
        <w:t>целью</w:t>
      </w:r>
      <w:r w:rsidRPr="00122B4D">
        <w:rPr>
          <w:rFonts w:ascii="Times New Roman" w:hAnsi="Times New Roman" w:cs="Times New Roman"/>
          <w:sz w:val="28"/>
          <w:szCs w:val="28"/>
        </w:rPr>
        <w:t xml:space="preserve"> которого является </w:t>
      </w:r>
      <w:r w:rsidRPr="00122B4D">
        <w:rPr>
          <w:rFonts w:ascii="Times New Roman" w:eastAsia="Times New Roman" w:hAnsi="Times New Roman" w:cs="Times New Roman"/>
          <w:sz w:val="28"/>
          <w:szCs w:val="28"/>
        </w:rPr>
        <w:t>формирование и удовлетворение потребностей населения в сохранении и развитии традиционного народного художественного творчества, любительского художественного творчества, творческой инициативы и социально-культурной активности населения, были организованы и проведены следующие мероприятия:</w:t>
      </w:r>
    </w:p>
    <w:p w14:paraId="62F4D46C" w14:textId="18E336AE" w:rsidR="008023F5" w:rsidRPr="00122B4D" w:rsidRDefault="008023F5" w:rsidP="003D3BED">
      <w:pPr>
        <w:shd w:val="clear" w:color="auto" w:fill="FFFFFF"/>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w:t>
      </w:r>
      <w:r w:rsidRPr="00122B4D">
        <w:rPr>
          <w:rFonts w:ascii="Times New Roman" w:hAnsi="Times New Roman" w:cs="Times New Roman"/>
          <w:bCs/>
          <w:sz w:val="28"/>
          <w:szCs w:val="28"/>
        </w:rPr>
        <w:t xml:space="preserve"> 14 февраля</w:t>
      </w:r>
      <w:r w:rsidRPr="00122B4D">
        <w:rPr>
          <w:rFonts w:ascii="Times New Roman" w:hAnsi="Times New Roman" w:cs="Times New Roman"/>
          <w:sz w:val="28"/>
          <w:szCs w:val="28"/>
        </w:rPr>
        <w:t xml:space="preserve"> в большом зале Дворца культуры прошла волнующая и увлекательная интеллектуальная игра «В кругу друзей», вдохновленная знаменитым КВН, но в совершенно новом формате. Юные таланты блеснули </w:t>
      </w:r>
      <w:r w:rsidRPr="00122B4D">
        <w:rPr>
          <w:rFonts w:ascii="Times New Roman" w:hAnsi="Times New Roman" w:cs="Times New Roman"/>
          <w:sz w:val="28"/>
          <w:szCs w:val="28"/>
        </w:rPr>
        <w:lastRenderedPageBreak/>
        <w:t>интересными экспромтами и меткими шутками, которые жюри и зрители оценили бурными аплодисментами и высокими оценками;</w:t>
      </w:r>
    </w:p>
    <w:p w14:paraId="658626B2" w14:textId="7218C2EE" w:rsidR="008023F5" w:rsidRPr="00122B4D" w:rsidRDefault="008023F5" w:rsidP="003D3BED">
      <w:pPr>
        <w:shd w:val="clear" w:color="auto" w:fill="FFFFFF"/>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- 2 марта в фойе РДК прошло традиционное масленичное гуляние «А мы зиму провожали». Гости праздника могли не только угостится блинами, но и приобрести сувениры ручной работы на выставке ДПИ. Специалистами РДК была подготовлена разнообразная праздничная программа. Звонкие народные песни, танцы, игры и прибаутки поднимали всем настроение и веселили публику.</w:t>
      </w:r>
    </w:p>
    <w:p w14:paraId="66877758" w14:textId="57F2D250" w:rsidR="008023F5" w:rsidRPr="00122B4D" w:rsidRDefault="008023F5" w:rsidP="003D3BED">
      <w:pPr>
        <w:shd w:val="clear" w:color="auto" w:fill="FFFFFF"/>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w:t>
      </w:r>
      <w:r w:rsidRPr="00122B4D">
        <w:rPr>
          <w:rFonts w:ascii="Times New Roman" w:hAnsi="Times New Roman" w:cs="Times New Roman"/>
          <w:b/>
          <w:sz w:val="28"/>
          <w:szCs w:val="28"/>
        </w:rPr>
        <w:t>7</w:t>
      </w:r>
      <w:r w:rsidRPr="00122B4D">
        <w:rPr>
          <w:rFonts w:ascii="Times New Roman" w:hAnsi="Times New Roman" w:cs="Times New Roman"/>
          <w:sz w:val="28"/>
          <w:szCs w:val="28"/>
        </w:rPr>
        <w:t xml:space="preserve"> марта специалистами РДК был подготовлен и проведён праздничный концерт «О, женщины! Весны творенье!» особенные слова благодарности и поддержки звучали в адрес матерей и жён, чьи сыновья и мужья находятся в зоне СВО. </w:t>
      </w:r>
    </w:p>
    <w:p w14:paraId="75FA4E65" w14:textId="48CEFB12" w:rsidR="008023F5" w:rsidRPr="00122B4D" w:rsidRDefault="008023F5" w:rsidP="003D3BED">
      <w:pPr>
        <w:spacing w:after="0" w:line="20" w:lineRule="atLeast"/>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shd w:val="clear" w:color="auto" w:fill="FFFFFF"/>
        </w:rPr>
        <w:t xml:space="preserve">  - </w:t>
      </w:r>
      <w:r w:rsidRPr="00122B4D">
        <w:rPr>
          <w:rFonts w:ascii="Times New Roman" w:hAnsi="Times New Roman" w:cs="Times New Roman"/>
          <w:sz w:val="28"/>
          <w:szCs w:val="28"/>
        </w:rPr>
        <w:t>в марте в фойе РДК прошла праздничная выставка ИЗО и ДПИ «Нежность весны», в которой приняли участие мастера и художники Красносулинского района. Выставка поразила зрителей разнообразием  и ор</w:t>
      </w:r>
      <w:r w:rsidR="003A0F8F">
        <w:rPr>
          <w:rFonts w:ascii="Times New Roman" w:hAnsi="Times New Roman" w:cs="Times New Roman"/>
          <w:sz w:val="28"/>
          <w:szCs w:val="28"/>
        </w:rPr>
        <w:t>и</w:t>
      </w:r>
      <w:r w:rsidRPr="00122B4D">
        <w:rPr>
          <w:rFonts w:ascii="Times New Roman" w:hAnsi="Times New Roman" w:cs="Times New Roman"/>
          <w:sz w:val="28"/>
          <w:szCs w:val="28"/>
        </w:rPr>
        <w:t>г</w:t>
      </w:r>
      <w:r w:rsidR="003A0F8F">
        <w:rPr>
          <w:rFonts w:ascii="Times New Roman" w:hAnsi="Times New Roman" w:cs="Times New Roman"/>
          <w:sz w:val="28"/>
          <w:szCs w:val="28"/>
        </w:rPr>
        <w:t>и</w:t>
      </w:r>
      <w:r w:rsidRPr="00122B4D">
        <w:rPr>
          <w:rFonts w:ascii="Times New Roman" w:hAnsi="Times New Roman" w:cs="Times New Roman"/>
          <w:sz w:val="28"/>
          <w:szCs w:val="28"/>
        </w:rPr>
        <w:t>нальностью представленных работ.</w:t>
      </w:r>
    </w:p>
    <w:p w14:paraId="1E9E7A52" w14:textId="77777777" w:rsidR="008023F5" w:rsidRPr="00122B4D" w:rsidRDefault="008023F5" w:rsidP="003D3BED">
      <w:pPr>
        <w:spacing w:after="0" w:line="20" w:lineRule="atLeast"/>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shd w:val="clear" w:color="auto" w:fill="FFFFFF"/>
        </w:rPr>
        <w:t xml:space="preserve">  </w:t>
      </w:r>
      <w:r w:rsidRPr="00122B4D">
        <w:rPr>
          <w:rFonts w:ascii="Times New Roman" w:hAnsi="Times New Roman" w:cs="Times New Roman"/>
          <w:sz w:val="28"/>
          <w:szCs w:val="28"/>
        </w:rPr>
        <w:t xml:space="preserve">  </w:t>
      </w:r>
      <w:r w:rsidRPr="00122B4D">
        <w:rPr>
          <w:rFonts w:ascii="Times New Roman" w:hAnsi="Times New Roman" w:cs="Times New Roman"/>
          <w:sz w:val="28"/>
          <w:szCs w:val="28"/>
          <w:shd w:val="clear" w:color="auto" w:fill="FFFFFF"/>
        </w:rPr>
        <w:t xml:space="preserve">- </w:t>
      </w:r>
      <w:r w:rsidRPr="00122B4D">
        <w:rPr>
          <w:rFonts w:ascii="Times New Roman" w:hAnsi="Times New Roman" w:cs="Times New Roman"/>
          <w:sz w:val="28"/>
          <w:szCs w:val="28"/>
        </w:rPr>
        <w:t>24 марта в преддверии профессионального праздника Дня работника культуры в зрительном зале состоялось торжественное мероприятие с награждением лучших работников культуры, благодарственными письмами Губернатора РО, Главы администрации Красносулинского района. Вторым отделением мероприятия стал праздничный концерт, подготовленный специалистами РДК.</w:t>
      </w:r>
    </w:p>
    <w:p w14:paraId="40C7588E" w14:textId="7DE2418D" w:rsidR="008023F5" w:rsidRPr="00122B4D" w:rsidRDefault="003A0F8F" w:rsidP="003D3BED">
      <w:pPr>
        <w:widowControl w:val="0"/>
        <w:tabs>
          <w:tab w:val="left" w:pos="851"/>
        </w:tabs>
        <w:spacing w:after="0" w:line="2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8023F5" w:rsidRPr="00122B4D">
        <w:rPr>
          <w:rFonts w:ascii="Times New Roman" w:hAnsi="Times New Roman" w:cs="Times New Roman"/>
          <w:sz w:val="28"/>
          <w:szCs w:val="28"/>
        </w:rPr>
        <w:t xml:space="preserve">- в рамках Международного Дня танца 26 апреля в РДК, был проведён </w:t>
      </w:r>
      <w:r w:rsidR="008023F5" w:rsidRPr="00122B4D">
        <w:rPr>
          <w:rFonts w:ascii="Times New Roman" w:eastAsia="Times New Roman" w:hAnsi="Times New Roman" w:cs="Times New Roman"/>
          <w:sz w:val="28"/>
          <w:szCs w:val="28"/>
        </w:rPr>
        <w:t xml:space="preserve">районный </w:t>
      </w:r>
      <w:r w:rsidR="008023F5" w:rsidRPr="00122B4D">
        <w:rPr>
          <w:rFonts w:ascii="Times New Roman" w:hAnsi="Times New Roman" w:cs="Times New Roman"/>
          <w:bCs/>
          <w:sz w:val="28"/>
          <w:szCs w:val="28"/>
        </w:rPr>
        <w:t>фестиваль хореографических коллективов «</w:t>
      </w:r>
      <w:r w:rsidR="008023F5" w:rsidRPr="00122B4D">
        <w:rPr>
          <w:rFonts w:ascii="Times New Roman" w:hAnsi="Times New Roman" w:cs="Times New Roman"/>
          <w:sz w:val="28"/>
          <w:szCs w:val="28"/>
        </w:rPr>
        <w:t xml:space="preserve">Его величество - танец». В этот день на сцене собрались все танцевальные коллективы Красносулинского района. Все участники фестиваля </w:t>
      </w:r>
      <w:r w:rsidR="008023F5" w:rsidRPr="00122B4D">
        <w:rPr>
          <w:rFonts w:ascii="Times New Roman" w:eastAsia="Times New Roman" w:hAnsi="Times New Roman" w:cs="Times New Roman"/>
          <w:sz w:val="28"/>
          <w:szCs w:val="28"/>
        </w:rPr>
        <w:t>получили Благодарственные письма Отдела культуры и искусства Красносулинского района;</w:t>
      </w:r>
    </w:p>
    <w:p w14:paraId="3A9D2557" w14:textId="6390156F" w:rsidR="008023F5" w:rsidRPr="00122B4D" w:rsidRDefault="008023F5" w:rsidP="003D3BED">
      <w:pPr>
        <w:widowControl w:val="0"/>
        <w:tabs>
          <w:tab w:val="left" w:pos="851"/>
        </w:tabs>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- 1 июня в Международный День защиты детей на базе РДК прошел фестиваль детского творчества «Ура! Зажигает детвора»;</w:t>
      </w:r>
    </w:p>
    <w:p w14:paraId="39AE47B5" w14:textId="3B52A6BA" w:rsidR="008023F5" w:rsidRPr="00122B4D" w:rsidRDefault="008023F5" w:rsidP="003D3BED">
      <w:pPr>
        <w:widowControl w:val="0"/>
        <w:tabs>
          <w:tab w:val="left" w:pos="851"/>
        </w:tabs>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- 3 июня на большой сцене РДК прошло открытие детских оздоровительных площадок школ города и района «Здравствуй, лето!». Праздник получился ярким и незабываемым.   В зале был настоящий фейерверк детских улыбок, море позитива и шквал аплодисментов.  Праздничное настроение всем присутствующим подарили детские творческие коллективы Дворца культуры;</w:t>
      </w:r>
    </w:p>
    <w:p w14:paraId="6E01C112" w14:textId="51300C3F" w:rsidR="008023F5" w:rsidRPr="00122B4D" w:rsidRDefault="003A0F8F" w:rsidP="003D3BED">
      <w:pPr>
        <w:spacing w:after="0" w:line="20" w:lineRule="atLeast"/>
        <w:jc w:val="both"/>
        <w:rPr>
          <w:rFonts w:ascii="Times New Roman" w:hAnsi="Times New Roman" w:cs="Times New Roman"/>
          <w:sz w:val="28"/>
          <w:szCs w:val="28"/>
        </w:rPr>
      </w:pPr>
      <w:r>
        <w:rPr>
          <w:rFonts w:ascii="Times New Roman" w:hAnsi="Times New Roman" w:cs="Times New Roman"/>
          <w:bCs/>
          <w:sz w:val="28"/>
          <w:szCs w:val="28"/>
        </w:rPr>
        <w:t xml:space="preserve">      </w:t>
      </w:r>
      <w:r w:rsidR="008023F5" w:rsidRPr="00122B4D">
        <w:rPr>
          <w:rFonts w:ascii="Times New Roman" w:hAnsi="Times New Roman" w:cs="Times New Roman"/>
          <w:bCs/>
          <w:sz w:val="28"/>
          <w:szCs w:val="28"/>
        </w:rPr>
        <w:t xml:space="preserve">- </w:t>
      </w:r>
      <w:r w:rsidR="008023F5" w:rsidRPr="00122B4D">
        <w:rPr>
          <w:rFonts w:ascii="Times New Roman" w:hAnsi="Times New Roman" w:cs="Times New Roman"/>
          <w:sz w:val="28"/>
          <w:szCs w:val="28"/>
        </w:rPr>
        <w:t>в июле традиционно прошел районный конкурс «Творчество без границ». В конкурсе приняли участие самодеятельные творческие коллективы и отдельные исполнители разновозрастной категории сельских и городских поселений;</w:t>
      </w:r>
    </w:p>
    <w:p w14:paraId="5458B2F8" w14:textId="7596C6E9"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- 20 августа в РДК прошел ряд мероприятий, посвященных Дню города: выставка-продажа изделий мастеров народной культуры. Школьники смогли в интерактивной форме познакомиться с работами местных умельцев, понаблюдать за процессом создания изделий и приобрести сувениры. Это способствовало пробуждению интереса к традиционным ремеслам.     Праздничный концерт «Мы лучше города не знаем, мы чувствуем его душой». Яркая концертная программа с участием творческих коллективов Дворца культуры создала праздничную атмосферу и усилила чувство сопричастности школьников к жизни и будущему своего города</w:t>
      </w:r>
    </w:p>
    <w:p w14:paraId="69D6AF6E" w14:textId="4566898C" w:rsidR="008023F5" w:rsidRPr="00122B4D" w:rsidRDefault="003A0F8F" w:rsidP="003D3BED">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023F5" w:rsidRPr="00122B4D">
        <w:rPr>
          <w:rFonts w:ascii="Times New Roman" w:hAnsi="Times New Roman" w:cs="Times New Roman"/>
          <w:sz w:val="28"/>
          <w:szCs w:val="28"/>
        </w:rPr>
        <w:t xml:space="preserve">12 октября в РДК прошел </w:t>
      </w:r>
      <w:r w:rsidR="008023F5" w:rsidRPr="00122B4D">
        <w:rPr>
          <w:rFonts w:ascii="Times New Roman" w:eastAsia="Times New Roman" w:hAnsi="Times New Roman" w:cs="Times New Roman"/>
          <w:sz w:val="28"/>
          <w:szCs w:val="28"/>
        </w:rPr>
        <w:t>районный конкурс самодеятельного народного творчества 60+ «Души, прекрасные порывы»;</w:t>
      </w:r>
    </w:p>
    <w:p w14:paraId="6C14F8E8" w14:textId="50FC306B" w:rsidR="008023F5" w:rsidRPr="00122B4D" w:rsidRDefault="003A0F8F" w:rsidP="003D3BED">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023F5" w:rsidRPr="00122B4D">
        <w:rPr>
          <w:rFonts w:ascii="Times New Roman" w:hAnsi="Times New Roman" w:cs="Times New Roman"/>
          <w:sz w:val="28"/>
          <w:szCs w:val="28"/>
        </w:rPr>
        <w:t xml:space="preserve">- </w:t>
      </w:r>
      <w:r w:rsidR="008023F5" w:rsidRPr="00122B4D">
        <w:rPr>
          <w:rFonts w:ascii="Times New Roman" w:eastAsia="Calibri" w:hAnsi="Times New Roman" w:cs="Times New Roman"/>
          <w:sz w:val="28"/>
          <w:szCs w:val="28"/>
        </w:rPr>
        <w:t>прошли   заключительные туры районных конкурсов талантов «Золотой микрофон», «Шансон – это любовь!»;</w:t>
      </w:r>
    </w:p>
    <w:p w14:paraId="7B9DD656" w14:textId="0A1B7FD9" w:rsidR="008023F5" w:rsidRPr="00122B4D" w:rsidRDefault="003A0F8F" w:rsidP="003D3BED">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023F5" w:rsidRPr="00122B4D">
        <w:rPr>
          <w:rFonts w:ascii="Times New Roman" w:hAnsi="Times New Roman" w:cs="Times New Roman"/>
          <w:sz w:val="28"/>
          <w:szCs w:val="28"/>
        </w:rPr>
        <w:t xml:space="preserve">- 4 ноября традиционно в РДК был  проведен </w:t>
      </w:r>
      <w:proofErr w:type="spellStart"/>
      <w:r w:rsidR="008023F5" w:rsidRPr="00122B4D">
        <w:rPr>
          <w:rFonts w:ascii="Times New Roman" w:hAnsi="Times New Roman" w:cs="Times New Roman"/>
          <w:sz w:val="28"/>
          <w:szCs w:val="28"/>
        </w:rPr>
        <w:t>Межпоселенческий</w:t>
      </w:r>
      <w:proofErr w:type="spellEnd"/>
      <w:r w:rsidR="008023F5" w:rsidRPr="00122B4D">
        <w:rPr>
          <w:rFonts w:ascii="Times New Roman" w:hAnsi="Times New Roman" w:cs="Times New Roman"/>
          <w:sz w:val="28"/>
          <w:szCs w:val="28"/>
        </w:rPr>
        <w:t xml:space="preserve"> фестиваль национальных культур «В дружбе народов - сила России». В фестивале приняли участие, творческие коллективы учреждений культуры сельских и городских поселений. Были представлены самобытные, яркие традиции и культуры народов проживающих на территории Р</w:t>
      </w:r>
      <w:r>
        <w:rPr>
          <w:rFonts w:ascii="Times New Roman" w:hAnsi="Times New Roman" w:cs="Times New Roman"/>
          <w:sz w:val="28"/>
          <w:szCs w:val="28"/>
        </w:rPr>
        <w:t>остовской области</w:t>
      </w:r>
      <w:r w:rsidR="008023F5" w:rsidRPr="00122B4D">
        <w:rPr>
          <w:rFonts w:ascii="Times New Roman" w:hAnsi="Times New Roman" w:cs="Times New Roman"/>
          <w:sz w:val="28"/>
          <w:szCs w:val="28"/>
        </w:rPr>
        <w:t>;</w:t>
      </w:r>
    </w:p>
    <w:p w14:paraId="71349D65" w14:textId="2EE46033" w:rsidR="008023F5" w:rsidRPr="00122B4D" w:rsidRDefault="003A0F8F" w:rsidP="003D3BED">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023F5" w:rsidRPr="00122B4D">
        <w:rPr>
          <w:rFonts w:ascii="Times New Roman" w:hAnsi="Times New Roman" w:cs="Times New Roman"/>
          <w:sz w:val="28"/>
          <w:szCs w:val="28"/>
        </w:rPr>
        <w:t>- в декабре в РДК фестиваль творческого проекта «Мы вместе» для детей с ограниченными возможностями, детей сирот, из семей опекунов, попечителей и приемных семей, воспитанников школ-интернатов;</w:t>
      </w:r>
    </w:p>
    <w:p w14:paraId="0A872B26" w14:textId="2024177B" w:rsidR="008023F5" w:rsidRPr="00122B4D" w:rsidRDefault="003A0F8F" w:rsidP="003D3BED">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023F5" w:rsidRPr="00122B4D">
        <w:rPr>
          <w:rFonts w:ascii="Times New Roman" w:hAnsi="Times New Roman" w:cs="Times New Roman"/>
          <w:sz w:val="28"/>
          <w:szCs w:val="28"/>
        </w:rPr>
        <w:t>- в декабре в РДК прошел цикл новогодних мероприятий: театрализованное представление «В новый год с Коньком-горбунком», хоровод у елки «И вновь закружит хоровод».</w:t>
      </w:r>
    </w:p>
    <w:p w14:paraId="7E8F033A" w14:textId="5F66629F"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Одним из значимых событий в отчетном году стало мероприятие, которое проходило в г. Ростове-на-Дону в мультимедийном историческом парке «Россия - моя история» День муниципальных образований. В масштабном мероприятии активное  участие приняли  работники культуры Красносулинского района. Была  организована выставка работ мастеров декоративно-прикладного искусства, прошли интересные мастер-классы, а выступление творческих коллективов привнесло в мероприятие нотки задора и положительных эмоций.</w:t>
      </w:r>
    </w:p>
    <w:p w14:paraId="4F7BD1A3" w14:textId="4202E5F8"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 </w:t>
      </w:r>
      <w:proofErr w:type="gramStart"/>
      <w:r w:rsidRPr="00122B4D">
        <w:rPr>
          <w:rFonts w:ascii="Times New Roman" w:hAnsi="Times New Roman" w:cs="Times New Roman"/>
          <w:sz w:val="28"/>
          <w:szCs w:val="28"/>
        </w:rPr>
        <w:t>В рамках</w:t>
      </w:r>
      <w:r w:rsidRPr="00122B4D">
        <w:rPr>
          <w:rFonts w:ascii="Times New Roman" w:eastAsia="Times New Roman" w:hAnsi="Times New Roman" w:cs="Times New Roman"/>
          <w:sz w:val="28"/>
          <w:szCs w:val="28"/>
        </w:rPr>
        <w:t> Дня памяти Героев  Отечества, установленным</w:t>
      </w:r>
      <w:r w:rsidRPr="00122B4D">
        <w:rPr>
          <w:rFonts w:ascii="Times New Roman" w:eastAsia="Times New Roman" w:hAnsi="Times New Roman" w:cs="Times New Roman"/>
          <w:b/>
          <w:sz w:val="28"/>
          <w:szCs w:val="28"/>
        </w:rPr>
        <w:t xml:space="preserve"> </w:t>
      </w:r>
      <w:r w:rsidRPr="00122B4D">
        <w:rPr>
          <w:rFonts w:ascii="Times New Roman" w:hAnsi="Times New Roman" w:cs="Times New Roman"/>
          <w:sz w:val="28"/>
          <w:szCs w:val="28"/>
        </w:rPr>
        <w:t xml:space="preserve">в 2007 году по инициативе Президента страны, </w:t>
      </w:r>
      <w:r w:rsidRPr="00122B4D">
        <w:rPr>
          <w:rFonts w:ascii="Times New Roman" w:eastAsia="Times New Roman" w:hAnsi="Times New Roman" w:cs="Times New Roman"/>
          <w:sz w:val="28"/>
          <w:szCs w:val="28"/>
        </w:rPr>
        <w:t>в РДК прошел</w:t>
      </w:r>
      <w:r w:rsidRPr="00122B4D">
        <w:rPr>
          <w:rFonts w:ascii="Times New Roman" w:hAnsi="Times New Roman" w:cs="Times New Roman"/>
          <w:sz w:val="28"/>
          <w:szCs w:val="28"/>
        </w:rPr>
        <w:t xml:space="preserve"> благотворительный концерт «Герои Отечества в наших сердцах»,   организованный в поддержку граждан, принимающих участие в СВО.</w:t>
      </w:r>
      <w:proofErr w:type="gramEnd"/>
      <w:r w:rsidRPr="00122B4D">
        <w:rPr>
          <w:rFonts w:ascii="Times New Roman" w:hAnsi="Times New Roman" w:cs="Times New Roman"/>
          <w:sz w:val="28"/>
          <w:szCs w:val="28"/>
        </w:rPr>
        <w:t xml:space="preserve"> Все собранные средства пошли на выполнение заявок от земляков, находящихся в зоне СВО.</w:t>
      </w:r>
    </w:p>
    <w:p w14:paraId="5C2646EF" w14:textId="77777777" w:rsidR="008023F5" w:rsidRPr="00122B4D" w:rsidRDefault="008023F5" w:rsidP="003D3BED">
      <w:pPr>
        <w:spacing w:after="0" w:line="20" w:lineRule="atLeast"/>
        <w:jc w:val="both"/>
        <w:rPr>
          <w:rFonts w:ascii="Times New Roman" w:hAnsi="Times New Roman" w:cs="Times New Roman"/>
          <w:sz w:val="28"/>
          <w:szCs w:val="28"/>
        </w:rPr>
      </w:pPr>
    </w:p>
    <w:p w14:paraId="437C2E2B" w14:textId="7EFB0F70"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eastAsia="Calibri" w:hAnsi="Times New Roman" w:cs="Times New Roman"/>
          <w:b/>
          <w:sz w:val="28"/>
          <w:szCs w:val="28"/>
        </w:rPr>
        <w:t>Культурно-досуговые учреждения</w:t>
      </w:r>
      <w:r w:rsidRPr="00122B4D">
        <w:rPr>
          <w:rFonts w:ascii="Times New Roman" w:eastAsia="Calibri" w:hAnsi="Times New Roman" w:cs="Times New Roman"/>
          <w:sz w:val="28"/>
          <w:szCs w:val="28"/>
        </w:rPr>
        <w:t xml:space="preserve"> муниципального района являются центрами самодеятельного народного творчества. В учреждениях культуры ведут работу </w:t>
      </w:r>
      <w:r w:rsidRPr="00122B4D">
        <w:rPr>
          <w:rFonts w:ascii="Times New Roman" w:eastAsia="Calibri" w:hAnsi="Times New Roman" w:cs="Times New Roman"/>
          <w:b/>
          <w:bCs/>
          <w:sz w:val="28"/>
          <w:szCs w:val="28"/>
        </w:rPr>
        <w:t xml:space="preserve">281 </w:t>
      </w:r>
      <w:r w:rsidRPr="00122B4D">
        <w:rPr>
          <w:rFonts w:ascii="Times New Roman" w:eastAsia="Calibri" w:hAnsi="Times New Roman" w:cs="Times New Roman"/>
          <w:sz w:val="28"/>
          <w:szCs w:val="28"/>
        </w:rPr>
        <w:t xml:space="preserve">клубных формирований, число участников составляет   </w:t>
      </w:r>
      <w:r w:rsidRPr="00122B4D">
        <w:rPr>
          <w:rFonts w:ascii="Times New Roman" w:eastAsia="Calibri" w:hAnsi="Times New Roman" w:cs="Times New Roman"/>
          <w:b/>
          <w:sz w:val="28"/>
          <w:szCs w:val="28"/>
        </w:rPr>
        <w:t xml:space="preserve">4992 </w:t>
      </w:r>
      <w:r w:rsidRPr="00122B4D">
        <w:rPr>
          <w:rFonts w:ascii="Times New Roman" w:eastAsia="Calibri" w:hAnsi="Times New Roman" w:cs="Times New Roman"/>
          <w:sz w:val="28"/>
          <w:szCs w:val="28"/>
        </w:rPr>
        <w:t>человека.  В отчетном году  творческие коллективы Красносулинского района  принимали участие в международных, всероссийских и областных смотрах – конкурсах.  В этом году</w:t>
      </w:r>
      <w:r>
        <w:rPr>
          <w:rFonts w:ascii="Times New Roman" w:eastAsia="Calibri" w:hAnsi="Times New Roman" w:cs="Times New Roman"/>
          <w:sz w:val="28"/>
          <w:szCs w:val="28"/>
        </w:rPr>
        <w:t xml:space="preserve">, </w:t>
      </w:r>
      <w:r w:rsidRPr="00122B4D">
        <w:rPr>
          <w:rFonts w:ascii="Times New Roman" w:hAnsi="Times New Roman" w:cs="Times New Roman"/>
          <w:sz w:val="28"/>
          <w:szCs w:val="28"/>
        </w:rPr>
        <w:t xml:space="preserve"> областной фестиваль-конкурс детско-юношеского творчества «Южный ветер» и областной фестиваль-конкурс молодежного творчества «Сильному государству – здоровое поколение»</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проходил на </w:t>
      </w:r>
      <w:r>
        <w:rPr>
          <w:rFonts w:ascii="Times New Roman" w:hAnsi="Times New Roman" w:cs="Times New Roman"/>
          <w:sz w:val="28"/>
          <w:szCs w:val="28"/>
        </w:rPr>
        <w:t>территории Красносулинского района.</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Образцовый</w:t>
      </w:r>
      <w:r w:rsidRPr="00122B4D">
        <w:rPr>
          <w:rFonts w:ascii="Times New Roman" w:eastAsia="Calibri" w:hAnsi="Times New Roman" w:cs="Times New Roman"/>
          <w:sz w:val="28"/>
          <w:szCs w:val="28"/>
        </w:rPr>
        <w:t xml:space="preserve"> </w:t>
      </w:r>
      <w:r w:rsidRPr="00122B4D">
        <w:rPr>
          <w:rFonts w:ascii="Times New Roman" w:hAnsi="Times New Roman" w:cs="Times New Roman"/>
          <w:sz w:val="28"/>
          <w:szCs w:val="28"/>
        </w:rPr>
        <w:t xml:space="preserve">хореографический коллектив эстрадного танца «Авантаж», стал победителем, получив Гран -  при,  </w:t>
      </w:r>
      <w:r>
        <w:rPr>
          <w:rFonts w:ascii="Times New Roman" w:hAnsi="Times New Roman" w:cs="Times New Roman"/>
          <w:sz w:val="28"/>
          <w:szCs w:val="28"/>
        </w:rPr>
        <w:t>о</w:t>
      </w:r>
      <w:r w:rsidRPr="00122B4D">
        <w:rPr>
          <w:rFonts w:ascii="Times New Roman" w:hAnsi="Times New Roman" w:cs="Times New Roman"/>
          <w:sz w:val="28"/>
          <w:szCs w:val="28"/>
        </w:rPr>
        <w:t>бразцовый детский вокальный коллектив «Ассоль» МБУК «МК РДК»</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стал дипломантом 1, 2 степени.</w:t>
      </w:r>
    </w:p>
    <w:p w14:paraId="0E03FE51" w14:textId="04F57697" w:rsidR="008023F5" w:rsidRPr="00122B4D" w:rsidRDefault="008023F5" w:rsidP="003D3BED">
      <w:pPr>
        <w:shd w:val="clear" w:color="auto" w:fill="FFFFFF"/>
        <w:spacing w:after="0" w:line="20" w:lineRule="atLeast"/>
        <w:rPr>
          <w:rFonts w:ascii="Times New Roman" w:eastAsia="Times New Roman" w:hAnsi="Times New Roman" w:cs="Times New Roman"/>
          <w:sz w:val="28"/>
          <w:szCs w:val="28"/>
        </w:rPr>
      </w:pPr>
      <w:r w:rsidRPr="00122B4D">
        <w:rPr>
          <w:rFonts w:ascii="Times New Roman" w:hAnsi="Times New Roman" w:cs="Times New Roman"/>
          <w:b/>
          <w:sz w:val="28"/>
          <w:szCs w:val="28"/>
        </w:rPr>
        <w:t xml:space="preserve">      </w:t>
      </w:r>
      <w:r w:rsidR="003A0F8F">
        <w:rPr>
          <w:rFonts w:ascii="Times New Roman" w:hAnsi="Times New Roman" w:cs="Times New Roman"/>
          <w:b/>
          <w:sz w:val="28"/>
          <w:szCs w:val="28"/>
        </w:rPr>
        <w:t xml:space="preserve">   </w:t>
      </w:r>
      <w:r w:rsidRPr="00122B4D">
        <w:rPr>
          <w:rFonts w:ascii="Times New Roman" w:eastAsia="Times New Roman" w:hAnsi="Times New Roman" w:cs="Times New Roman"/>
          <w:sz w:val="28"/>
          <w:szCs w:val="28"/>
        </w:rPr>
        <w:t>В рамках реализации проекта «Пушкинская карта» и «Культура для школьников», в 2025г. проведено 58  мероприятий  из них:</w:t>
      </w:r>
    </w:p>
    <w:p w14:paraId="4A4022F8" w14:textId="3FD0907F"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shd w:val="clear" w:color="auto" w:fill="FFFFFF"/>
        </w:rPr>
        <w:t xml:space="preserve">     </w:t>
      </w:r>
      <w:r w:rsidR="003A0F8F">
        <w:rPr>
          <w:rFonts w:ascii="Times New Roman" w:hAnsi="Times New Roman" w:cs="Times New Roman"/>
          <w:sz w:val="28"/>
          <w:szCs w:val="28"/>
          <w:shd w:val="clear" w:color="auto" w:fill="FFFFFF"/>
        </w:rPr>
        <w:t xml:space="preserve">    </w:t>
      </w:r>
      <w:r w:rsidRPr="00122B4D">
        <w:rPr>
          <w:rFonts w:ascii="Times New Roman" w:hAnsi="Times New Roman" w:cs="Times New Roman"/>
          <w:sz w:val="28"/>
          <w:szCs w:val="28"/>
          <w:shd w:val="clear" w:color="auto" w:fill="FFFFFF"/>
        </w:rPr>
        <w:t xml:space="preserve">- </w:t>
      </w:r>
      <w:r w:rsidRPr="00122B4D">
        <w:rPr>
          <w:rFonts w:ascii="Times New Roman" w:hAnsi="Times New Roman" w:cs="Times New Roman"/>
          <w:bCs/>
          <w:sz w:val="28"/>
          <w:szCs w:val="28"/>
        </w:rPr>
        <w:t>31 января,</w:t>
      </w:r>
      <w:r w:rsidRPr="00122B4D">
        <w:rPr>
          <w:rFonts w:ascii="Times New Roman" w:hAnsi="Times New Roman" w:cs="Times New Roman"/>
          <w:b/>
          <w:bCs/>
          <w:sz w:val="28"/>
          <w:szCs w:val="28"/>
        </w:rPr>
        <w:t xml:space="preserve"> </w:t>
      </w:r>
      <w:r w:rsidRPr="00122B4D">
        <w:rPr>
          <w:rFonts w:ascii="Times New Roman" w:hAnsi="Times New Roman" w:cs="Times New Roman"/>
          <w:sz w:val="28"/>
          <w:szCs w:val="28"/>
        </w:rPr>
        <w:t xml:space="preserve">в большом зале Дворца культуры состоялось значимое событие – юбилейный вечер, посвященный заслуженному работнику культуры Российской Федерации А. И. </w:t>
      </w:r>
      <w:proofErr w:type="spellStart"/>
      <w:r w:rsidRPr="00122B4D">
        <w:rPr>
          <w:rFonts w:ascii="Times New Roman" w:hAnsi="Times New Roman" w:cs="Times New Roman"/>
          <w:sz w:val="28"/>
          <w:szCs w:val="28"/>
        </w:rPr>
        <w:t>Тунникову</w:t>
      </w:r>
      <w:proofErr w:type="spellEnd"/>
      <w:r w:rsidRPr="00122B4D">
        <w:rPr>
          <w:rFonts w:ascii="Times New Roman" w:hAnsi="Times New Roman" w:cs="Times New Roman"/>
          <w:sz w:val="28"/>
          <w:szCs w:val="28"/>
        </w:rPr>
        <w:t xml:space="preserve">. </w:t>
      </w:r>
    </w:p>
    <w:p w14:paraId="198A711E" w14:textId="77777777" w:rsidR="008023F5" w:rsidRPr="00122B4D" w:rsidRDefault="008023F5" w:rsidP="003D3BED">
      <w:pPr>
        <w:spacing w:after="0" w:line="20" w:lineRule="atLeast"/>
        <w:ind w:firstLine="708"/>
        <w:jc w:val="both"/>
        <w:rPr>
          <w:rFonts w:ascii="Times New Roman" w:hAnsi="Times New Roman" w:cs="Times New Roman"/>
          <w:sz w:val="28"/>
          <w:szCs w:val="28"/>
        </w:rPr>
      </w:pPr>
      <w:r w:rsidRPr="00122B4D">
        <w:rPr>
          <w:rFonts w:ascii="Times New Roman" w:hAnsi="Times New Roman" w:cs="Times New Roman"/>
          <w:bCs/>
          <w:sz w:val="28"/>
          <w:szCs w:val="28"/>
        </w:rPr>
        <w:lastRenderedPageBreak/>
        <w:t>С 3 февраля по 27 июля</w:t>
      </w:r>
      <w:r w:rsidRPr="00122B4D">
        <w:rPr>
          <w:rFonts w:ascii="Times New Roman" w:hAnsi="Times New Roman" w:cs="Times New Roman"/>
          <w:b/>
          <w:bCs/>
          <w:sz w:val="28"/>
          <w:szCs w:val="28"/>
        </w:rPr>
        <w:t xml:space="preserve"> -</w:t>
      </w:r>
      <w:r w:rsidRPr="00122B4D">
        <w:rPr>
          <w:rFonts w:ascii="Times New Roman" w:hAnsi="Times New Roman" w:cs="Times New Roman"/>
          <w:sz w:val="28"/>
          <w:szCs w:val="28"/>
        </w:rPr>
        <w:t xml:space="preserve"> во Дворце культуры прох</w:t>
      </w:r>
      <w:r>
        <w:rPr>
          <w:rFonts w:ascii="Times New Roman" w:hAnsi="Times New Roman" w:cs="Times New Roman"/>
          <w:sz w:val="28"/>
          <w:szCs w:val="28"/>
        </w:rPr>
        <w:t>одила экскурсия по экспозициям музея Красносулинского р</w:t>
      </w:r>
      <w:r w:rsidRPr="00122B4D">
        <w:rPr>
          <w:rFonts w:ascii="Times New Roman" w:hAnsi="Times New Roman" w:cs="Times New Roman"/>
          <w:sz w:val="28"/>
          <w:szCs w:val="28"/>
        </w:rPr>
        <w:t>айонного Дворца культуры.</w:t>
      </w:r>
      <w:r>
        <w:rPr>
          <w:rFonts w:ascii="Times New Roman" w:hAnsi="Times New Roman" w:cs="Times New Roman"/>
          <w:sz w:val="28"/>
          <w:szCs w:val="28"/>
        </w:rPr>
        <w:t xml:space="preserve"> </w:t>
      </w:r>
      <w:r w:rsidRPr="00122B4D">
        <w:rPr>
          <w:rFonts w:ascii="Times New Roman" w:hAnsi="Times New Roman" w:cs="Times New Roman"/>
          <w:sz w:val="28"/>
          <w:szCs w:val="28"/>
        </w:rPr>
        <w:t>Музей располагает тремя выставочными залами. В ходе экскурсии можно было узнать много нового о героических подвигах земляков Красносулинского района.</w:t>
      </w:r>
    </w:p>
    <w:p w14:paraId="6F224A63" w14:textId="77777777" w:rsidR="008023F5" w:rsidRPr="00122B4D" w:rsidRDefault="008023F5" w:rsidP="003D3BED">
      <w:pPr>
        <w:spacing w:after="0" w:line="20" w:lineRule="atLeast"/>
        <w:ind w:firstLine="708"/>
        <w:jc w:val="both"/>
        <w:rPr>
          <w:rFonts w:ascii="Times New Roman" w:hAnsi="Times New Roman" w:cs="Times New Roman"/>
          <w:sz w:val="28"/>
          <w:szCs w:val="28"/>
        </w:rPr>
      </w:pPr>
      <w:r w:rsidRPr="00122B4D">
        <w:rPr>
          <w:rFonts w:ascii="Times New Roman" w:hAnsi="Times New Roman" w:cs="Times New Roman"/>
          <w:bCs/>
          <w:sz w:val="28"/>
          <w:szCs w:val="28"/>
        </w:rPr>
        <w:t>С 3 февраля по 27 июля</w:t>
      </w:r>
      <w:r w:rsidRPr="00122B4D">
        <w:rPr>
          <w:rFonts w:ascii="Times New Roman" w:hAnsi="Times New Roman" w:cs="Times New Roman"/>
          <w:b/>
          <w:bCs/>
          <w:sz w:val="28"/>
          <w:szCs w:val="28"/>
        </w:rPr>
        <w:t xml:space="preserve"> -</w:t>
      </w:r>
      <w:r>
        <w:rPr>
          <w:rFonts w:ascii="Times New Roman" w:hAnsi="Times New Roman" w:cs="Times New Roman"/>
          <w:sz w:val="28"/>
          <w:szCs w:val="28"/>
        </w:rPr>
        <w:t xml:space="preserve"> во Дворце культуры проходила о</w:t>
      </w:r>
      <w:r w:rsidRPr="00122B4D">
        <w:rPr>
          <w:rFonts w:ascii="Times New Roman" w:hAnsi="Times New Roman" w:cs="Times New Roman"/>
          <w:sz w:val="28"/>
          <w:szCs w:val="28"/>
        </w:rPr>
        <w:t>бзорная экскурсия выставочного зала районного Дворца культуры.</w:t>
      </w:r>
      <w:r>
        <w:rPr>
          <w:rFonts w:ascii="Times New Roman" w:hAnsi="Times New Roman" w:cs="Times New Roman"/>
          <w:sz w:val="28"/>
          <w:szCs w:val="28"/>
        </w:rPr>
        <w:t xml:space="preserve"> </w:t>
      </w:r>
      <w:r w:rsidRPr="00122B4D">
        <w:rPr>
          <w:rFonts w:ascii="Times New Roman" w:hAnsi="Times New Roman" w:cs="Times New Roman"/>
          <w:sz w:val="28"/>
          <w:szCs w:val="28"/>
        </w:rPr>
        <w:t>В рамках обзорной экскурси</w:t>
      </w:r>
      <w:r>
        <w:rPr>
          <w:rFonts w:ascii="Times New Roman" w:hAnsi="Times New Roman" w:cs="Times New Roman"/>
          <w:sz w:val="28"/>
          <w:szCs w:val="28"/>
        </w:rPr>
        <w:t>и, мастера народного творчества</w:t>
      </w:r>
      <w:r w:rsidRPr="00122B4D">
        <w:rPr>
          <w:rFonts w:ascii="Times New Roman" w:hAnsi="Times New Roman" w:cs="Times New Roman"/>
          <w:sz w:val="28"/>
          <w:szCs w:val="28"/>
        </w:rPr>
        <w:t xml:space="preserve"> познакомили зрителей со своими разработанными уникальными авторскими работами, отличающи</w:t>
      </w:r>
      <w:r>
        <w:rPr>
          <w:rFonts w:ascii="Times New Roman" w:hAnsi="Times New Roman" w:cs="Times New Roman"/>
          <w:sz w:val="28"/>
          <w:szCs w:val="28"/>
        </w:rPr>
        <w:t xml:space="preserve">еся </w:t>
      </w:r>
      <w:r w:rsidRPr="00122B4D">
        <w:rPr>
          <w:rFonts w:ascii="Times New Roman" w:hAnsi="Times New Roman" w:cs="Times New Roman"/>
          <w:sz w:val="28"/>
          <w:szCs w:val="28"/>
        </w:rPr>
        <w:t xml:space="preserve"> исследовательской составляющей и обширными познаниями в области народного творчества, провед</w:t>
      </w:r>
      <w:r>
        <w:rPr>
          <w:rFonts w:ascii="Times New Roman" w:hAnsi="Times New Roman" w:cs="Times New Roman"/>
          <w:sz w:val="28"/>
          <w:szCs w:val="28"/>
        </w:rPr>
        <w:t>ены</w:t>
      </w:r>
      <w:r w:rsidRPr="00122B4D">
        <w:rPr>
          <w:rFonts w:ascii="Times New Roman" w:hAnsi="Times New Roman" w:cs="Times New Roman"/>
          <w:sz w:val="28"/>
          <w:szCs w:val="28"/>
        </w:rPr>
        <w:t xml:space="preserve"> мастер-классы в разнообразных техниках и жанрах народных промыслов.</w:t>
      </w:r>
    </w:p>
    <w:p w14:paraId="118CA48A" w14:textId="77777777" w:rsidR="008023F5" w:rsidRPr="00122B4D" w:rsidRDefault="008023F5" w:rsidP="003D3BED">
      <w:pPr>
        <w:spacing w:after="0" w:line="20" w:lineRule="atLeast"/>
        <w:ind w:firstLine="708"/>
        <w:jc w:val="both"/>
        <w:rPr>
          <w:rFonts w:ascii="Times New Roman" w:hAnsi="Times New Roman" w:cs="Times New Roman"/>
          <w:sz w:val="28"/>
          <w:szCs w:val="28"/>
        </w:rPr>
      </w:pPr>
      <w:r w:rsidRPr="00122B4D">
        <w:rPr>
          <w:rFonts w:ascii="Times New Roman" w:hAnsi="Times New Roman" w:cs="Times New Roman"/>
          <w:bCs/>
          <w:sz w:val="28"/>
          <w:szCs w:val="28"/>
        </w:rPr>
        <w:t>С 1 по 8 марта</w:t>
      </w:r>
      <w:r>
        <w:rPr>
          <w:rFonts w:ascii="Times New Roman" w:hAnsi="Times New Roman" w:cs="Times New Roman"/>
          <w:bCs/>
          <w:sz w:val="28"/>
          <w:szCs w:val="28"/>
        </w:rPr>
        <w:t xml:space="preserve">, </w:t>
      </w:r>
      <w:r>
        <w:rPr>
          <w:rFonts w:ascii="Times New Roman" w:hAnsi="Times New Roman" w:cs="Times New Roman"/>
          <w:sz w:val="28"/>
          <w:szCs w:val="28"/>
        </w:rPr>
        <w:t xml:space="preserve"> в рамках о</w:t>
      </w:r>
      <w:r w:rsidRPr="00122B4D">
        <w:rPr>
          <w:rFonts w:ascii="Times New Roman" w:hAnsi="Times New Roman" w:cs="Times New Roman"/>
          <w:sz w:val="28"/>
          <w:szCs w:val="28"/>
        </w:rPr>
        <w:t>бзорной экскурсии по экспозициям выставочного зала</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проходила выставка-ярмарка "Нежность весны" - прекрасная возможность вспомнить о богатых культурных традициях и семейных ценностях, которые мы бережно храним и передаем из поколения в поколение.</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На выставке были показаны авторские </w:t>
      </w:r>
      <w:r>
        <w:rPr>
          <w:rFonts w:ascii="Times New Roman" w:hAnsi="Times New Roman" w:cs="Times New Roman"/>
          <w:sz w:val="28"/>
          <w:szCs w:val="28"/>
        </w:rPr>
        <w:t>работы</w:t>
      </w:r>
      <w:r w:rsidRPr="00122B4D">
        <w:rPr>
          <w:rFonts w:ascii="Times New Roman" w:hAnsi="Times New Roman" w:cs="Times New Roman"/>
          <w:sz w:val="28"/>
          <w:szCs w:val="28"/>
        </w:rPr>
        <w:t xml:space="preserve">, дизайнерские украшения, сувениры и подарки ручной работы, созданные с любовью и уважением к истории и культуре нашего края. Каждая работа уникальна и наполнена творческими идеями, отражающими нежность и красоту весны. </w:t>
      </w:r>
    </w:p>
    <w:p w14:paraId="5B90FD40" w14:textId="77777777" w:rsidR="008023F5" w:rsidRPr="00122B4D" w:rsidRDefault="008023F5" w:rsidP="003D3BED">
      <w:pPr>
        <w:spacing w:after="0" w:line="20" w:lineRule="atLeast"/>
        <w:ind w:firstLine="708"/>
        <w:jc w:val="both"/>
        <w:rPr>
          <w:rFonts w:ascii="Times New Roman" w:hAnsi="Times New Roman" w:cs="Times New Roman"/>
          <w:sz w:val="28"/>
          <w:szCs w:val="28"/>
        </w:rPr>
      </w:pPr>
      <w:r w:rsidRPr="00122B4D">
        <w:rPr>
          <w:rFonts w:ascii="Times New Roman" w:hAnsi="Times New Roman" w:cs="Times New Roman"/>
          <w:bCs/>
          <w:sz w:val="28"/>
          <w:szCs w:val="28"/>
        </w:rPr>
        <w:t>С 1 по 30 апреля,</w:t>
      </w:r>
      <w:r w:rsidRPr="00122B4D">
        <w:rPr>
          <w:rFonts w:ascii="Times New Roman" w:hAnsi="Times New Roman" w:cs="Times New Roman"/>
          <w:sz w:val="28"/>
          <w:szCs w:val="28"/>
        </w:rPr>
        <w:t xml:space="preserve"> в райо</w:t>
      </w:r>
      <w:r>
        <w:rPr>
          <w:rFonts w:ascii="Times New Roman" w:hAnsi="Times New Roman" w:cs="Times New Roman"/>
          <w:sz w:val="28"/>
          <w:szCs w:val="28"/>
        </w:rPr>
        <w:t>нном Дворце культуры, в рамках о</w:t>
      </w:r>
      <w:r w:rsidRPr="00122B4D">
        <w:rPr>
          <w:rFonts w:ascii="Times New Roman" w:hAnsi="Times New Roman" w:cs="Times New Roman"/>
          <w:sz w:val="28"/>
          <w:szCs w:val="28"/>
        </w:rPr>
        <w:t>бзорной экскурсии по экспозициям выставочного зала</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проходила выставка ДПИ "Пасхальный Перезвон", где были представлены удивительные экспонаты ручной работы, созданные талантливыми мастерами. </w:t>
      </w:r>
      <w:proofErr w:type="spellStart"/>
      <w:r w:rsidRPr="00122B4D">
        <w:rPr>
          <w:rFonts w:ascii="Times New Roman" w:hAnsi="Times New Roman" w:cs="Times New Roman"/>
          <w:sz w:val="28"/>
          <w:szCs w:val="28"/>
        </w:rPr>
        <w:t>Красносулинцы</w:t>
      </w:r>
      <w:proofErr w:type="spellEnd"/>
      <w:r w:rsidRPr="00122B4D">
        <w:rPr>
          <w:rFonts w:ascii="Times New Roman" w:hAnsi="Times New Roman" w:cs="Times New Roman"/>
          <w:sz w:val="28"/>
          <w:szCs w:val="28"/>
        </w:rPr>
        <w:t xml:space="preserve"> смогли познакомиться с искусством росписи яиц, плетением из лозы, вышивкой и даже резьбой по дереву.</w:t>
      </w:r>
    </w:p>
    <w:p w14:paraId="64506627" w14:textId="77777777" w:rsidR="008023F5" w:rsidRPr="00122B4D" w:rsidRDefault="008023F5" w:rsidP="003D3BED">
      <w:pPr>
        <w:spacing w:after="0" w:line="20" w:lineRule="atLeast"/>
        <w:ind w:firstLine="708"/>
        <w:jc w:val="both"/>
        <w:rPr>
          <w:rFonts w:ascii="Times New Roman" w:hAnsi="Times New Roman" w:cs="Times New Roman"/>
          <w:sz w:val="28"/>
          <w:szCs w:val="28"/>
        </w:rPr>
      </w:pPr>
      <w:r w:rsidRPr="00122B4D">
        <w:rPr>
          <w:rFonts w:ascii="Times New Roman" w:hAnsi="Times New Roman" w:cs="Times New Roman"/>
          <w:bCs/>
          <w:sz w:val="28"/>
          <w:szCs w:val="28"/>
        </w:rPr>
        <w:t>24 апреля</w:t>
      </w:r>
      <w:r w:rsidRPr="00122B4D">
        <w:rPr>
          <w:rFonts w:ascii="Times New Roman" w:hAnsi="Times New Roman" w:cs="Times New Roman"/>
          <w:sz w:val="28"/>
          <w:szCs w:val="28"/>
        </w:rPr>
        <w:t>, в районном Дворце культуры состоялось особенное событие, наполненное душевными мелодиями, воспоминаниями и глубоким уважением к истории. Народный хор ветеранов собрал зрителей, чтобы подарить им настоящий праздник народного творчества. С момента создания коллектива в 1983 году его участники, среди которых герои труда и дети войны, несут сквозь годы богатую культурную традицию. Их голоса звучат как живое отражение истории — они исполняют любимые народные песни, патриотические композиции и произведения, которые передают дух России.</w:t>
      </w:r>
    </w:p>
    <w:p w14:paraId="7B6BC134" w14:textId="7864AC70" w:rsidR="008023F5" w:rsidRPr="00122B4D" w:rsidRDefault="008023F5" w:rsidP="003D3BED">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Pr>
          <w:rFonts w:ascii="Times New Roman" w:hAnsi="Times New Roman" w:cs="Times New Roman"/>
          <w:sz w:val="28"/>
          <w:szCs w:val="28"/>
        </w:rPr>
        <w:t>В этом году</w:t>
      </w:r>
      <w:r w:rsidRPr="00215AD4">
        <w:rPr>
          <w:rFonts w:ascii="Times New Roman" w:hAnsi="Times New Roman" w:cs="Times New Roman"/>
          <w:sz w:val="28"/>
          <w:szCs w:val="28"/>
        </w:rPr>
        <w:t xml:space="preserve"> </w:t>
      </w:r>
      <w:r w:rsidRPr="00122B4D">
        <w:rPr>
          <w:rFonts w:ascii="Times New Roman" w:hAnsi="Times New Roman" w:cs="Times New Roman"/>
          <w:sz w:val="28"/>
          <w:szCs w:val="28"/>
        </w:rPr>
        <w:t>народн</w:t>
      </w:r>
      <w:r>
        <w:rPr>
          <w:rFonts w:ascii="Times New Roman" w:hAnsi="Times New Roman" w:cs="Times New Roman"/>
          <w:sz w:val="28"/>
          <w:szCs w:val="28"/>
        </w:rPr>
        <w:t>ый</w:t>
      </w:r>
      <w:r w:rsidRPr="00122B4D">
        <w:rPr>
          <w:rFonts w:ascii="Times New Roman" w:hAnsi="Times New Roman" w:cs="Times New Roman"/>
          <w:sz w:val="28"/>
          <w:szCs w:val="28"/>
        </w:rPr>
        <w:t xml:space="preserve">   </w:t>
      </w:r>
      <w:r>
        <w:rPr>
          <w:rFonts w:ascii="Times New Roman" w:hAnsi="Times New Roman" w:cs="Times New Roman"/>
          <w:sz w:val="28"/>
          <w:szCs w:val="28"/>
        </w:rPr>
        <w:t xml:space="preserve">театр </w:t>
      </w:r>
      <w:r w:rsidRPr="00122B4D">
        <w:rPr>
          <w:rFonts w:ascii="Times New Roman" w:hAnsi="Times New Roman" w:cs="Times New Roman"/>
          <w:sz w:val="28"/>
          <w:szCs w:val="28"/>
        </w:rPr>
        <w:t xml:space="preserve">«Прометей»  </w:t>
      </w:r>
      <w:r>
        <w:rPr>
          <w:rFonts w:ascii="Times New Roman" w:hAnsi="Times New Roman" w:cs="Times New Roman"/>
          <w:sz w:val="28"/>
          <w:szCs w:val="28"/>
        </w:rPr>
        <w:t>показал нашим жителям сельских и городских поселений спектакль</w:t>
      </w:r>
      <w:r w:rsidRPr="00122B4D">
        <w:rPr>
          <w:rFonts w:ascii="Times New Roman" w:hAnsi="Times New Roman" w:cs="Times New Roman"/>
          <w:sz w:val="28"/>
          <w:szCs w:val="28"/>
        </w:rPr>
        <w:t xml:space="preserve">  «Теща с сюрпризом». Постановка продемонстрировала высокий уровень актерской игры и режиссуры, вызвав живой отклик и положительные эмоции у зрителей.</w:t>
      </w:r>
      <w:r>
        <w:rPr>
          <w:rFonts w:ascii="Times New Roman" w:hAnsi="Times New Roman" w:cs="Times New Roman"/>
          <w:sz w:val="28"/>
          <w:szCs w:val="28"/>
        </w:rPr>
        <w:t xml:space="preserve"> </w:t>
      </w:r>
    </w:p>
    <w:p w14:paraId="6FDFDC54" w14:textId="301A34B4" w:rsidR="008023F5" w:rsidRPr="00122B4D" w:rsidRDefault="008023F5" w:rsidP="003D3BED">
      <w:pPr>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Школьникам были организованы  мастер-классы, экскурсии в краеведческий музей РДК, встречи с местными художниками. Праздничные концерты «Низкий поклон всем мамам России», «Герои Отечества в наших сердцах».</w:t>
      </w:r>
    </w:p>
    <w:p w14:paraId="7A1466D7" w14:textId="77777777" w:rsidR="008023F5" w:rsidRPr="00122B4D" w:rsidRDefault="008023F5" w:rsidP="003D3BED">
      <w:pPr>
        <w:widowControl w:val="0"/>
        <w:tabs>
          <w:tab w:val="left" w:pos="851"/>
        </w:tabs>
        <w:spacing w:after="0" w:line="20" w:lineRule="atLeast"/>
        <w:jc w:val="both"/>
        <w:rPr>
          <w:rFonts w:ascii="Times New Roman" w:hAnsi="Times New Roman" w:cs="Times New Roman"/>
          <w:sz w:val="28"/>
          <w:szCs w:val="28"/>
        </w:rPr>
      </w:pPr>
      <w:r w:rsidRPr="00122B4D">
        <w:rPr>
          <w:rFonts w:ascii="Times New Roman" w:eastAsia="Calibri" w:hAnsi="Times New Roman" w:cs="Times New Roman"/>
          <w:b/>
          <w:sz w:val="28"/>
          <w:szCs w:val="28"/>
        </w:rPr>
        <w:t xml:space="preserve">       </w:t>
      </w:r>
      <w:r w:rsidRPr="00122B4D">
        <w:rPr>
          <w:rFonts w:ascii="Times New Roman" w:hAnsi="Times New Roman" w:cs="Times New Roman"/>
          <w:sz w:val="28"/>
          <w:szCs w:val="28"/>
        </w:rPr>
        <w:t xml:space="preserve">   </w:t>
      </w:r>
    </w:p>
    <w:p w14:paraId="7BBA4EB2" w14:textId="562A77B4" w:rsidR="00F56BEE" w:rsidRDefault="008023F5" w:rsidP="003D3BED">
      <w:pPr>
        <w:widowControl w:val="0"/>
        <w:tabs>
          <w:tab w:val="left" w:pos="851"/>
        </w:tabs>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003A0F8F">
        <w:rPr>
          <w:rFonts w:ascii="Times New Roman" w:hAnsi="Times New Roman" w:cs="Times New Roman"/>
          <w:sz w:val="28"/>
          <w:szCs w:val="28"/>
        </w:rPr>
        <w:t xml:space="preserve">  </w:t>
      </w:r>
      <w:r w:rsidRPr="00122B4D">
        <w:rPr>
          <w:rFonts w:ascii="Times New Roman" w:hAnsi="Times New Roman" w:cs="Times New Roman"/>
          <w:sz w:val="28"/>
          <w:szCs w:val="28"/>
        </w:rPr>
        <w:t xml:space="preserve">В связи с введением профессиональных стандартов, в 2025г. прошли переподготовку и повышение квалификации </w:t>
      </w:r>
      <w:r w:rsidRPr="00122B4D">
        <w:rPr>
          <w:rFonts w:ascii="Times New Roman" w:hAnsi="Times New Roman" w:cs="Times New Roman"/>
          <w:b/>
          <w:bCs/>
          <w:sz w:val="28"/>
          <w:szCs w:val="28"/>
        </w:rPr>
        <w:t xml:space="preserve">15 </w:t>
      </w:r>
      <w:r w:rsidRPr="00122B4D">
        <w:rPr>
          <w:rFonts w:ascii="Times New Roman" w:hAnsi="Times New Roman" w:cs="Times New Roman"/>
          <w:sz w:val="28"/>
          <w:szCs w:val="28"/>
        </w:rPr>
        <w:t>специалистов.</w:t>
      </w:r>
    </w:p>
    <w:p w14:paraId="356A07F6" w14:textId="0C986919" w:rsidR="00F56BEE" w:rsidRDefault="00F56BEE" w:rsidP="003D3BED">
      <w:pPr>
        <w:pStyle w:val="a4"/>
        <w:spacing w:line="20" w:lineRule="atLeast"/>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культуры «</w:t>
      </w:r>
      <w:proofErr w:type="spellStart"/>
      <w:r>
        <w:rPr>
          <w:rFonts w:ascii="Times New Roman" w:hAnsi="Times New Roman" w:cs="Times New Roman"/>
          <w:sz w:val="28"/>
          <w:szCs w:val="28"/>
        </w:rPr>
        <w:t>Межпоселенческий</w:t>
      </w:r>
      <w:proofErr w:type="spellEnd"/>
      <w:r>
        <w:rPr>
          <w:rFonts w:ascii="Times New Roman" w:hAnsi="Times New Roman" w:cs="Times New Roman"/>
          <w:sz w:val="28"/>
          <w:szCs w:val="28"/>
        </w:rPr>
        <w:t xml:space="preserve"> Красносулинский Районный Дворец культуры» в течение 2025 года принимал </w:t>
      </w:r>
      <w:r>
        <w:rPr>
          <w:rFonts w:ascii="Times New Roman" w:hAnsi="Times New Roman" w:cs="Times New Roman"/>
          <w:sz w:val="28"/>
          <w:szCs w:val="28"/>
        </w:rPr>
        <w:lastRenderedPageBreak/>
        <w:t>активное участие в конкурсах и грантах областного и федерального значения на реализацию проектов учреждения, а, также, на укрепление материально-технической базы учреждения. В результате конкурсных отборов МБУК «МК РДК» вошёл в число победителей в Губернаторском проекте «Сделаем вместе» с проектом «Установка сплит-систем в Малом зале МБУК «МК  РДК» по адресу: г. Красный Сулин, ул. Культуры, 1» на сумму 572,8 тыс. рублей. Данный проект будет реализован в 2026 году.</w:t>
      </w:r>
    </w:p>
    <w:p w14:paraId="3FC0479A" w14:textId="77777777" w:rsidR="00F56BEE" w:rsidRDefault="00F56BEE" w:rsidP="003D3BED">
      <w:pPr>
        <w:pStyle w:val="a4"/>
        <w:spacing w:line="20" w:lineRule="atLeast"/>
        <w:ind w:firstLine="708"/>
        <w:jc w:val="both"/>
        <w:rPr>
          <w:rFonts w:ascii="Times New Roman" w:hAnsi="Times New Roman" w:cs="Times New Roman"/>
          <w:sz w:val="28"/>
          <w:szCs w:val="28"/>
        </w:rPr>
      </w:pPr>
      <w:r>
        <w:rPr>
          <w:rFonts w:ascii="Times New Roman" w:hAnsi="Times New Roman" w:cs="Times New Roman"/>
          <w:sz w:val="28"/>
          <w:szCs w:val="28"/>
        </w:rPr>
        <w:t>МБУК «МК РДК» продолжает активную работу по привлечению и освоению средств по договорам пожертвования в рамках инвестиционного налогового вычета. В 2025 году были привлечено и освоено более 1 млн. рублей. Данные средства были направлены на ремонт помещений, приобретение мебели, приобретение компьютерной техники и организацию поездок коллективов учреждения. В настоящее время ведётся активная работа по привлечению денежных средств в рамках инвестиционного налогового вычета в 2026 году.</w:t>
      </w:r>
    </w:p>
    <w:p w14:paraId="4E87B39D" w14:textId="77777777" w:rsidR="008023F5" w:rsidRPr="00122B4D" w:rsidRDefault="008023F5" w:rsidP="003D3BED">
      <w:pPr>
        <w:widowControl w:val="0"/>
        <w:tabs>
          <w:tab w:val="left" w:pos="851"/>
        </w:tabs>
        <w:spacing w:after="0" w:line="20" w:lineRule="atLeast"/>
        <w:jc w:val="both"/>
        <w:rPr>
          <w:rFonts w:ascii="Times New Roman" w:hAnsi="Times New Roman" w:cs="Times New Roman"/>
          <w:sz w:val="28"/>
          <w:szCs w:val="28"/>
        </w:rPr>
      </w:pPr>
      <w:r w:rsidRPr="00122B4D">
        <w:rPr>
          <w:rFonts w:ascii="Times New Roman" w:hAnsi="Times New Roman" w:cs="Times New Roman"/>
          <w:sz w:val="28"/>
          <w:szCs w:val="28"/>
        </w:rPr>
        <w:t xml:space="preserve"> </w:t>
      </w:r>
    </w:p>
    <w:p w14:paraId="4702719D" w14:textId="77777777" w:rsidR="00251B34" w:rsidRDefault="00251B34" w:rsidP="003D3BED">
      <w:pPr>
        <w:spacing w:after="0" w:line="20" w:lineRule="atLeast"/>
        <w:ind w:firstLine="708"/>
        <w:jc w:val="both"/>
        <w:rPr>
          <w:rFonts w:ascii="Times New Roman" w:hAnsi="Times New Roman" w:cs="Times New Roman"/>
          <w:sz w:val="28"/>
          <w:szCs w:val="28"/>
        </w:rPr>
      </w:pPr>
      <w:r w:rsidRPr="00251B34">
        <w:rPr>
          <w:rFonts w:ascii="Times New Roman" w:hAnsi="Times New Roman" w:cs="Times New Roman"/>
          <w:b/>
          <w:sz w:val="28"/>
          <w:szCs w:val="28"/>
        </w:rPr>
        <w:t>Основной целью современного образования</w:t>
      </w:r>
      <w:r w:rsidRPr="002B1CD5">
        <w:rPr>
          <w:rFonts w:ascii="Times New Roman" w:hAnsi="Times New Roman" w:cs="Times New Roman"/>
          <w:sz w:val="28"/>
          <w:szCs w:val="28"/>
        </w:rPr>
        <w:t xml:space="preserve"> является воспитание человека, с активным творческим потенциалом, готового к созданию интеллектуальной творческой среды, способного к творческому мышлению, индивидуальной и сов</w:t>
      </w:r>
      <w:r>
        <w:rPr>
          <w:rFonts w:ascii="Times New Roman" w:hAnsi="Times New Roman" w:cs="Times New Roman"/>
          <w:sz w:val="28"/>
          <w:szCs w:val="28"/>
        </w:rPr>
        <w:t>местной творческой деятельности.</w:t>
      </w:r>
    </w:p>
    <w:p w14:paraId="43CD7D3C" w14:textId="77777777" w:rsidR="00251B34" w:rsidRPr="002B1CD5" w:rsidRDefault="00251B34" w:rsidP="003D3BED">
      <w:pPr>
        <w:spacing w:after="0" w:line="20" w:lineRule="atLeast"/>
        <w:ind w:firstLine="708"/>
        <w:jc w:val="both"/>
        <w:rPr>
          <w:rFonts w:ascii="Times New Roman" w:hAnsi="Times New Roman" w:cs="Times New Roman"/>
          <w:sz w:val="28"/>
          <w:szCs w:val="28"/>
        </w:rPr>
      </w:pPr>
      <w:r w:rsidRPr="002B1CD5">
        <w:rPr>
          <w:rFonts w:ascii="Times New Roman" w:hAnsi="Times New Roman" w:cs="Times New Roman"/>
          <w:sz w:val="28"/>
          <w:szCs w:val="28"/>
        </w:rPr>
        <w:t xml:space="preserve">В решении этой цели важная роль отведена детским школам искусств (по видам искусств) как наиболее эффективной форме развития способностей, интересов, социального и профессионального самоопределения детей и молодежи. </w:t>
      </w:r>
    </w:p>
    <w:p w14:paraId="3D4A4189" w14:textId="77777777" w:rsidR="00251B34" w:rsidRDefault="00251B34" w:rsidP="003D3BED">
      <w:pPr>
        <w:spacing w:after="0" w:line="20" w:lineRule="atLeast"/>
        <w:ind w:firstLine="708"/>
        <w:jc w:val="both"/>
        <w:rPr>
          <w:rFonts w:ascii="Times New Roman" w:hAnsi="Times New Roman" w:cs="Times New Roman"/>
          <w:sz w:val="28"/>
          <w:szCs w:val="28"/>
        </w:rPr>
      </w:pPr>
      <w:r w:rsidRPr="00D07EC3">
        <w:rPr>
          <w:rFonts w:ascii="Times New Roman" w:hAnsi="Times New Roman" w:cs="Times New Roman"/>
          <w:sz w:val="28"/>
          <w:szCs w:val="28"/>
        </w:rPr>
        <w:t>Важной составляющей частью образования в сфере культуры и искусства являются детские школы искусств.</w:t>
      </w:r>
    </w:p>
    <w:p w14:paraId="64C0FD55" w14:textId="77777777" w:rsidR="00251B34" w:rsidRPr="006D5BD6" w:rsidRDefault="00251B34" w:rsidP="003D3BED">
      <w:pPr>
        <w:spacing w:after="0" w:line="20" w:lineRule="atLeast"/>
        <w:ind w:firstLine="708"/>
        <w:jc w:val="both"/>
        <w:rPr>
          <w:rFonts w:ascii="Times New Roman" w:hAnsi="Times New Roman" w:cs="Times New Roman"/>
          <w:color w:val="000000" w:themeColor="text1"/>
          <w:sz w:val="28"/>
          <w:szCs w:val="28"/>
        </w:rPr>
      </w:pPr>
      <w:r w:rsidRPr="006D5BD6">
        <w:rPr>
          <w:rFonts w:ascii="Times New Roman" w:hAnsi="Times New Roman" w:cs="Times New Roman"/>
          <w:b/>
          <w:color w:val="000000" w:themeColor="text1"/>
          <w:sz w:val="28"/>
          <w:szCs w:val="28"/>
        </w:rPr>
        <w:t>Детские школы искусств</w:t>
      </w:r>
      <w:r w:rsidRPr="006D5BD6">
        <w:rPr>
          <w:rFonts w:ascii="Times New Roman" w:hAnsi="Times New Roman" w:cs="Times New Roman"/>
          <w:color w:val="000000" w:themeColor="text1"/>
          <w:sz w:val="28"/>
          <w:szCs w:val="28"/>
        </w:rPr>
        <w:t xml:space="preserve"> Красносулинского района реализуют дополнительные образовательные программы по нескольким специализациям: на отделениях инструментального и вокального исполнительства, изобразительного, хореографического и театрального искусства. </w:t>
      </w:r>
    </w:p>
    <w:p w14:paraId="5AC39A8A" w14:textId="1B55E882" w:rsidR="00251B34" w:rsidRPr="006D5BD6" w:rsidRDefault="00251B34" w:rsidP="003D3BED">
      <w:pPr>
        <w:spacing w:after="0" w:line="20" w:lineRule="atLeast"/>
        <w:ind w:firstLine="709"/>
        <w:contextualSpacing/>
        <w:jc w:val="both"/>
        <w:rPr>
          <w:rFonts w:ascii="Times New Roman" w:hAnsi="Times New Roman" w:cs="Times New Roman"/>
          <w:sz w:val="28"/>
          <w:szCs w:val="28"/>
        </w:rPr>
      </w:pPr>
      <w:r w:rsidRPr="00292AC3">
        <w:rPr>
          <w:rFonts w:ascii="Times New Roman" w:hAnsi="Times New Roman" w:cs="Times New Roman"/>
          <w:color w:val="000000" w:themeColor="text1"/>
          <w:sz w:val="28"/>
          <w:szCs w:val="28"/>
        </w:rPr>
        <w:t>На отчетный период в школах искусств, обучается 818</w:t>
      </w:r>
      <w:r w:rsidR="003A0F8F">
        <w:rPr>
          <w:rFonts w:ascii="Times New Roman" w:hAnsi="Times New Roman" w:cs="Times New Roman"/>
          <w:color w:val="000000" w:themeColor="text1"/>
          <w:sz w:val="28"/>
          <w:szCs w:val="28"/>
        </w:rPr>
        <w:t xml:space="preserve"> </w:t>
      </w:r>
      <w:r w:rsidRPr="00292AC3">
        <w:rPr>
          <w:rFonts w:ascii="Times New Roman" w:hAnsi="Times New Roman" w:cs="Times New Roman"/>
          <w:color w:val="000000" w:themeColor="text1"/>
          <w:sz w:val="28"/>
          <w:szCs w:val="28"/>
        </w:rPr>
        <w:t>учащихся.</w:t>
      </w:r>
      <w:r w:rsidR="003A0F8F">
        <w:rPr>
          <w:rFonts w:ascii="Times New Roman" w:hAnsi="Times New Roman" w:cs="Times New Roman"/>
          <w:color w:val="000000" w:themeColor="text1"/>
          <w:sz w:val="28"/>
          <w:szCs w:val="28"/>
        </w:rPr>
        <w:t xml:space="preserve"> </w:t>
      </w:r>
      <w:r w:rsidRPr="00292AC3">
        <w:rPr>
          <w:rFonts w:ascii="Times New Roman" w:hAnsi="Times New Roman" w:cs="Times New Roman"/>
          <w:sz w:val="28"/>
          <w:szCs w:val="28"/>
        </w:rPr>
        <w:t>Из них 529</w:t>
      </w:r>
      <w:r w:rsidR="00870511">
        <w:rPr>
          <w:rFonts w:ascii="Times New Roman" w:hAnsi="Times New Roman" w:cs="Times New Roman"/>
          <w:sz w:val="28"/>
          <w:szCs w:val="28"/>
        </w:rPr>
        <w:t xml:space="preserve"> </w:t>
      </w:r>
      <w:r w:rsidRPr="00292AC3">
        <w:rPr>
          <w:rFonts w:ascii="Times New Roman" w:hAnsi="Times New Roman" w:cs="Times New Roman"/>
          <w:sz w:val="28"/>
          <w:szCs w:val="28"/>
        </w:rPr>
        <w:t>обучающихся осваивают дополнительные общеобразовательные предпрофессиональные программы.</w:t>
      </w:r>
      <w:r w:rsidR="003A0F8F">
        <w:rPr>
          <w:rFonts w:ascii="Times New Roman" w:hAnsi="Times New Roman" w:cs="Times New Roman"/>
          <w:sz w:val="28"/>
          <w:szCs w:val="28"/>
        </w:rPr>
        <w:t xml:space="preserve"> </w:t>
      </w:r>
      <w:r w:rsidRPr="00292AC3">
        <w:rPr>
          <w:rFonts w:ascii="Times New Roman" w:hAnsi="Times New Roman" w:cs="Times New Roman"/>
          <w:sz w:val="28"/>
          <w:szCs w:val="28"/>
        </w:rPr>
        <w:t>В то же время программы</w:t>
      </w:r>
      <w:r w:rsidRPr="006D5BD6">
        <w:rPr>
          <w:rFonts w:ascii="Times New Roman" w:hAnsi="Times New Roman" w:cs="Times New Roman"/>
          <w:sz w:val="28"/>
          <w:szCs w:val="28"/>
        </w:rPr>
        <w:t xml:space="preserve"> детских школ искусств рассчитаны и на тех детей, которые не ставят перед собой целью стать профессионалами, такие учащиеся осваивают общеразвивающие программы.</w:t>
      </w:r>
    </w:p>
    <w:p w14:paraId="1D0C9938" w14:textId="77777777" w:rsidR="00251B34" w:rsidRPr="006D5BD6" w:rsidRDefault="00251B34" w:rsidP="003D3BED">
      <w:pPr>
        <w:spacing w:after="0" w:line="20" w:lineRule="atLeast"/>
        <w:ind w:firstLine="709"/>
        <w:contextualSpacing/>
        <w:jc w:val="both"/>
        <w:rPr>
          <w:rFonts w:ascii="Times New Roman" w:hAnsi="Times New Roman" w:cs="Times New Roman"/>
          <w:sz w:val="28"/>
          <w:szCs w:val="28"/>
        </w:rPr>
      </w:pPr>
      <w:r w:rsidRPr="006D5BD6">
        <w:rPr>
          <w:rFonts w:ascii="Times New Roman" w:hAnsi="Times New Roman" w:cs="Times New Roman"/>
          <w:sz w:val="28"/>
          <w:szCs w:val="28"/>
        </w:rPr>
        <w:t>Образовательный процесс ведётся в неразрывной связи с воспитательной работой, приоритетным направлением которой, является формирование духовности, нравственности, патриотизма, развитие творческой, познавательной стороны личности, развитие общего кругозора.</w:t>
      </w:r>
    </w:p>
    <w:p w14:paraId="075EC134" w14:textId="49C57581" w:rsidR="00251B34" w:rsidRPr="006D5BD6" w:rsidRDefault="00251B34" w:rsidP="003D3BED">
      <w:pPr>
        <w:spacing w:after="0" w:line="20" w:lineRule="atLeast"/>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 xml:space="preserve">Учащиеся и преподаватели ДШИ в течение прошедшего </w:t>
      </w:r>
      <w:r>
        <w:rPr>
          <w:rFonts w:ascii="Times New Roman" w:hAnsi="Times New Roman" w:cs="Times New Roman"/>
          <w:color w:val="000000" w:themeColor="text1"/>
          <w:sz w:val="28"/>
          <w:szCs w:val="28"/>
        </w:rPr>
        <w:t>2025</w:t>
      </w:r>
      <w:r w:rsidR="003A0F8F">
        <w:rPr>
          <w:rFonts w:ascii="Times New Roman" w:hAnsi="Times New Roman" w:cs="Times New Roman"/>
          <w:color w:val="000000" w:themeColor="text1"/>
          <w:sz w:val="28"/>
          <w:szCs w:val="28"/>
        </w:rPr>
        <w:t xml:space="preserve"> </w:t>
      </w:r>
      <w:r w:rsidRPr="006D5BD6">
        <w:rPr>
          <w:rFonts w:ascii="Times New Roman" w:hAnsi="Times New Roman" w:cs="Times New Roman"/>
          <w:color w:val="000000" w:themeColor="text1"/>
          <w:sz w:val="28"/>
          <w:szCs w:val="28"/>
        </w:rPr>
        <w:t xml:space="preserve">года принимали активное участие в районных мероприятиях: фестивалях, конкурсах, проектах, концертах, показывая высокий уровень исполнительского и художественного мастерства. </w:t>
      </w:r>
    </w:p>
    <w:p w14:paraId="5926A2C8" w14:textId="77777777" w:rsidR="00251B34" w:rsidRPr="006D5BD6" w:rsidRDefault="00251B34" w:rsidP="003D3BED">
      <w:pPr>
        <w:spacing w:after="0" w:line="20" w:lineRule="atLeast"/>
        <w:jc w:val="both"/>
        <w:rPr>
          <w:rFonts w:ascii="Times New Roman" w:hAnsi="Times New Roman" w:cs="Times New Roman"/>
          <w:sz w:val="28"/>
          <w:szCs w:val="28"/>
        </w:rPr>
      </w:pPr>
      <w:r w:rsidRPr="006D5BD6">
        <w:rPr>
          <w:rFonts w:ascii="Times New Roman" w:hAnsi="Times New Roman" w:cs="Times New Roman"/>
          <w:sz w:val="28"/>
          <w:szCs w:val="28"/>
        </w:rPr>
        <w:t>- районный фестиваль одаренных детей детских школ искусств «Созвездие талантов»;</w:t>
      </w:r>
    </w:p>
    <w:p w14:paraId="3A3FCA05" w14:textId="77777777" w:rsidR="00251B34" w:rsidRPr="006D5BD6" w:rsidRDefault="00251B34" w:rsidP="003D3BED">
      <w:pPr>
        <w:spacing w:after="0" w:line="20" w:lineRule="atLeast"/>
        <w:jc w:val="both"/>
        <w:rPr>
          <w:rFonts w:ascii="Times New Roman" w:hAnsi="Times New Roman" w:cs="Times New Roman"/>
          <w:sz w:val="28"/>
          <w:szCs w:val="28"/>
        </w:rPr>
      </w:pPr>
      <w:r w:rsidRPr="006D5BD6">
        <w:rPr>
          <w:rFonts w:ascii="Times New Roman" w:hAnsi="Times New Roman" w:cs="Times New Roman"/>
          <w:sz w:val="28"/>
          <w:szCs w:val="28"/>
        </w:rPr>
        <w:lastRenderedPageBreak/>
        <w:t>- участие в творческом проекте «Мы - вместе» с участием детей с ограниченными возможностями;</w:t>
      </w:r>
    </w:p>
    <w:p w14:paraId="3C35E2DB" w14:textId="77777777" w:rsidR="00251B34" w:rsidRPr="006D5BD6" w:rsidRDefault="00251B34" w:rsidP="003D3BED">
      <w:pPr>
        <w:spacing w:after="0" w:line="20" w:lineRule="atLeast"/>
        <w:jc w:val="both"/>
        <w:rPr>
          <w:rFonts w:ascii="Times New Roman" w:hAnsi="Times New Roman" w:cs="Times New Roman"/>
          <w:sz w:val="28"/>
          <w:szCs w:val="28"/>
        </w:rPr>
      </w:pPr>
      <w:r w:rsidRPr="006D5BD6">
        <w:rPr>
          <w:rFonts w:ascii="Times New Roman" w:hAnsi="Times New Roman" w:cs="Times New Roman"/>
          <w:sz w:val="28"/>
          <w:szCs w:val="28"/>
        </w:rPr>
        <w:t>-участие в районных выставках учащихся изобразительны отделений</w:t>
      </w:r>
      <w:r>
        <w:rPr>
          <w:rFonts w:ascii="Times New Roman" w:hAnsi="Times New Roman" w:cs="Times New Roman"/>
          <w:sz w:val="28"/>
          <w:szCs w:val="28"/>
        </w:rPr>
        <w:t>.</w:t>
      </w:r>
    </w:p>
    <w:p w14:paraId="7A4CB882" w14:textId="77777777" w:rsidR="00251B34" w:rsidRPr="006D5BD6" w:rsidRDefault="00251B34" w:rsidP="003D3BED">
      <w:pPr>
        <w:pStyle w:val="a4"/>
        <w:spacing w:line="20" w:lineRule="atLeast"/>
        <w:ind w:firstLine="708"/>
        <w:jc w:val="both"/>
        <w:rPr>
          <w:rFonts w:ascii="Times New Roman" w:hAnsi="Times New Roman" w:cs="Times New Roman"/>
          <w:sz w:val="28"/>
          <w:szCs w:val="28"/>
        </w:rPr>
      </w:pPr>
      <w:r w:rsidRPr="006D5BD6">
        <w:rPr>
          <w:rFonts w:ascii="Times New Roman" w:hAnsi="Times New Roman" w:cs="Times New Roman"/>
          <w:sz w:val="28"/>
          <w:szCs w:val="28"/>
        </w:rPr>
        <w:t>В детских школах искусств сложилась многолетняя традиция проведения коллективно-творческих дел, таких как: праздничные концерты, посвященные Международному Дню музыки, Дню пожилого человека, Дню народного единства, тематические концерты, посвященные Дню матери, Новогодние концерты,</w:t>
      </w:r>
      <w:r>
        <w:rPr>
          <w:rFonts w:ascii="Times New Roman" w:hAnsi="Times New Roman" w:cs="Times New Roman"/>
          <w:sz w:val="28"/>
          <w:szCs w:val="28"/>
        </w:rPr>
        <w:t xml:space="preserve"> лекции-концерты,</w:t>
      </w:r>
      <w:r w:rsidRPr="006D5BD6">
        <w:rPr>
          <w:rFonts w:ascii="Times New Roman" w:hAnsi="Times New Roman" w:cs="Times New Roman"/>
          <w:sz w:val="28"/>
          <w:szCs w:val="28"/>
        </w:rPr>
        <w:t xml:space="preserve"> посвященные освобождению города и района от немецко-фашистских захватчиков, праздничные концерты ко Дню героев Отечества, Дню Победы, отчетные концерты отделений, и отчетные концерты школ.</w:t>
      </w:r>
    </w:p>
    <w:p w14:paraId="6C4F41F8" w14:textId="53CF6724" w:rsidR="00251B34" w:rsidRPr="006D5BD6" w:rsidRDefault="00251B34" w:rsidP="003D3BED">
      <w:pPr>
        <w:spacing w:after="0" w:line="20" w:lineRule="atLeast"/>
        <w:ind w:firstLine="708"/>
        <w:jc w:val="both"/>
        <w:rPr>
          <w:rFonts w:ascii="Times New Roman" w:hAnsi="Times New Roman" w:cs="Times New Roman"/>
          <w:sz w:val="28"/>
          <w:szCs w:val="28"/>
        </w:rPr>
      </w:pPr>
      <w:r w:rsidRPr="006D5BD6">
        <w:rPr>
          <w:rFonts w:ascii="Times New Roman" w:hAnsi="Times New Roman" w:cs="Times New Roman"/>
          <w:sz w:val="28"/>
          <w:szCs w:val="28"/>
        </w:rPr>
        <w:t>За отчетный период одним из показателей творческой активности учащихся и преподавателей является участие и результативность в профессиональных конкурсах и фестивалях на базах средних специальных учебных заведений (Ростовское методическое объединение – Ростовский колледж искусств</w:t>
      </w:r>
      <w:r w:rsidR="003A0F8F">
        <w:rPr>
          <w:rFonts w:ascii="Times New Roman" w:hAnsi="Times New Roman" w:cs="Times New Roman"/>
          <w:sz w:val="28"/>
          <w:szCs w:val="28"/>
        </w:rPr>
        <w:t xml:space="preserve">, </w:t>
      </w:r>
      <w:r w:rsidRPr="006D5BD6">
        <w:rPr>
          <w:rFonts w:ascii="Times New Roman" w:hAnsi="Times New Roman" w:cs="Times New Roman"/>
          <w:sz w:val="28"/>
          <w:szCs w:val="28"/>
        </w:rPr>
        <w:t xml:space="preserve">Средняя Специальная Музыкальная Школа при Ростовской государственной консерватории им. С.В. Рахманинова, Шахтинское методическое объединение – Шахтинский музыкальный колледж ), </w:t>
      </w:r>
      <w:r>
        <w:rPr>
          <w:rFonts w:ascii="Times New Roman" w:hAnsi="Times New Roman" w:cs="Times New Roman"/>
          <w:sz w:val="28"/>
          <w:szCs w:val="28"/>
        </w:rPr>
        <w:t xml:space="preserve">областные конкурсы учащихся изобразительного искусства в </w:t>
      </w:r>
      <w:r w:rsidRPr="00EC3E7B">
        <w:rPr>
          <w:rFonts w:ascii="Times New Roman" w:hAnsi="Times New Roman" w:cs="Times New Roman"/>
          <w:sz w:val="28"/>
          <w:szCs w:val="28"/>
        </w:rPr>
        <w:t>МБУ ДО «ДХШ им.Н.Н.</w:t>
      </w:r>
      <w:r>
        <w:rPr>
          <w:rFonts w:ascii="Times New Roman" w:hAnsi="Times New Roman" w:cs="Times New Roman"/>
          <w:sz w:val="28"/>
          <w:szCs w:val="28"/>
        </w:rPr>
        <w:t xml:space="preserve"> Дубовского» </w:t>
      </w:r>
      <w:r w:rsidRPr="006D5BD6">
        <w:rPr>
          <w:rFonts w:ascii="Times New Roman" w:hAnsi="Times New Roman" w:cs="Times New Roman"/>
          <w:sz w:val="28"/>
          <w:szCs w:val="28"/>
        </w:rPr>
        <w:t>где прослеживается положительная динамика.</w:t>
      </w:r>
    </w:p>
    <w:p w14:paraId="37A2B2EB" w14:textId="77777777" w:rsidR="00251B34" w:rsidRPr="006D5BD6" w:rsidRDefault="00251B34" w:rsidP="003D3BED">
      <w:pPr>
        <w:spacing w:after="0" w:line="20" w:lineRule="atLeast"/>
        <w:ind w:firstLine="708"/>
        <w:jc w:val="both"/>
        <w:rPr>
          <w:rFonts w:ascii="Times New Roman" w:hAnsi="Times New Roman" w:cs="Times New Roman"/>
          <w:sz w:val="28"/>
          <w:szCs w:val="28"/>
        </w:rPr>
      </w:pPr>
      <w:r w:rsidRPr="006D5BD6">
        <w:rPr>
          <w:rFonts w:ascii="Times New Roman" w:hAnsi="Times New Roman" w:cs="Times New Roman"/>
          <w:sz w:val="28"/>
          <w:szCs w:val="28"/>
        </w:rPr>
        <w:t>Возможность участия в конкурсах является сильнейшим стимулом для упорной работы как учащихся, так и преподавателей всех отделений ДШИ.</w:t>
      </w:r>
    </w:p>
    <w:p w14:paraId="77B6A388" w14:textId="77777777" w:rsidR="00251B34" w:rsidRPr="006D5BD6" w:rsidRDefault="00251B34" w:rsidP="003D3BED">
      <w:pPr>
        <w:spacing w:after="0" w:line="20" w:lineRule="atLeast"/>
        <w:ind w:firstLine="708"/>
        <w:contextualSpacing/>
        <w:jc w:val="both"/>
        <w:rPr>
          <w:rFonts w:ascii="Times New Roman" w:hAnsi="Times New Roman" w:cs="Times New Roman"/>
          <w:sz w:val="28"/>
          <w:szCs w:val="28"/>
        </w:rPr>
      </w:pPr>
      <w:r>
        <w:rPr>
          <w:rFonts w:ascii="Times New Roman" w:hAnsi="Times New Roman" w:cs="Times New Roman"/>
          <w:sz w:val="28"/>
          <w:szCs w:val="28"/>
        </w:rPr>
        <w:t>В течении 2025</w:t>
      </w:r>
      <w:r w:rsidRPr="006D5BD6">
        <w:rPr>
          <w:rFonts w:ascii="Times New Roman" w:hAnsi="Times New Roman" w:cs="Times New Roman"/>
          <w:sz w:val="28"/>
          <w:szCs w:val="28"/>
        </w:rPr>
        <w:t xml:space="preserve"> года, учащиеся детских школ искусств, приняли участие и стали лауреатами и дипломантами, и обладателями Гран-при зональных, областных, региональных, международных и всероссийских конкурсах, фестивалях и олимпиадах.</w:t>
      </w:r>
    </w:p>
    <w:p w14:paraId="34AC8128" w14:textId="77777777" w:rsidR="00251B34" w:rsidRDefault="00251B34" w:rsidP="003D3BED">
      <w:pPr>
        <w:autoSpaceDE w:val="0"/>
        <w:autoSpaceDN w:val="0"/>
        <w:adjustRightInd w:val="0"/>
        <w:spacing w:after="0" w:line="20" w:lineRule="atLeast"/>
        <w:jc w:val="both"/>
        <w:rPr>
          <w:rFonts w:ascii="Times New Roman" w:hAnsi="Times New Roman" w:cs="Times New Roman"/>
          <w:sz w:val="28"/>
          <w:szCs w:val="28"/>
        </w:rPr>
      </w:pPr>
      <w:r w:rsidRPr="006D5BD6">
        <w:rPr>
          <w:rFonts w:ascii="Times New Roman" w:hAnsi="Times New Roman" w:cs="Times New Roman"/>
          <w:sz w:val="28"/>
          <w:szCs w:val="28"/>
        </w:rPr>
        <w:tab/>
        <w:t>Это – конкурсы юных пианистов, исполнителей на струнных инструментах, исполнителей на народных инструментах, юных вокалистов, юных художников и театралов:</w:t>
      </w:r>
    </w:p>
    <w:p w14:paraId="58E3B2F9" w14:textId="77777777" w:rsidR="00251B34" w:rsidRPr="005346EC" w:rsidRDefault="00251B34" w:rsidP="003D3BED">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5346EC">
        <w:rPr>
          <w:rFonts w:ascii="Times New Roman" w:hAnsi="Times New Roman" w:cs="Times New Roman"/>
          <w:sz w:val="28"/>
          <w:szCs w:val="28"/>
        </w:rPr>
        <w:t>III Южно-Российский Открытый конкурс юных исполнителей на музыкальных инструментах учащихся музыкальных школ, школ искусств</w:t>
      </w:r>
    </w:p>
    <w:p w14:paraId="3255D353" w14:textId="77777777" w:rsidR="00251B34" w:rsidRPr="006D5BD6" w:rsidRDefault="00251B34" w:rsidP="003D3BED">
      <w:pPr>
        <w:autoSpaceDE w:val="0"/>
        <w:autoSpaceDN w:val="0"/>
        <w:adjustRightInd w:val="0"/>
        <w:spacing w:after="0" w:line="20" w:lineRule="atLeast"/>
        <w:jc w:val="both"/>
        <w:rPr>
          <w:rFonts w:ascii="Times New Roman" w:hAnsi="Times New Roman" w:cs="Times New Roman"/>
          <w:sz w:val="28"/>
          <w:szCs w:val="28"/>
        </w:rPr>
      </w:pPr>
      <w:r w:rsidRPr="005346EC">
        <w:rPr>
          <w:rFonts w:ascii="Times New Roman" w:hAnsi="Times New Roman" w:cs="Times New Roman"/>
          <w:sz w:val="28"/>
          <w:szCs w:val="28"/>
        </w:rPr>
        <w:t>«Ростовские фанфары»</w:t>
      </w:r>
      <w:r>
        <w:rPr>
          <w:rFonts w:ascii="Times New Roman" w:hAnsi="Times New Roman" w:cs="Times New Roman"/>
          <w:sz w:val="28"/>
          <w:szCs w:val="28"/>
        </w:rPr>
        <w:t xml:space="preserve"> г. Ростов</w:t>
      </w:r>
    </w:p>
    <w:p w14:paraId="2198DAF7" w14:textId="77777777" w:rsidR="00251B34" w:rsidRPr="006D5BD6" w:rsidRDefault="00251B34" w:rsidP="003D3BED">
      <w:pPr>
        <w:autoSpaceDE w:val="0"/>
        <w:autoSpaceDN w:val="0"/>
        <w:adjustRightInd w:val="0"/>
        <w:spacing w:after="0" w:line="20" w:lineRule="atLeast"/>
        <w:jc w:val="both"/>
        <w:rPr>
          <w:rFonts w:ascii="Times New Roman" w:hAnsi="Times New Roman" w:cs="Times New Roman"/>
          <w:sz w:val="28"/>
          <w:szCs w:val="28"/>
        </w:rPr>
      </w:pPr>
      <w:r w:rsidRPr="006D5BD6">
        <w:rPr>
          <w:rFonts w:ascii="Times New Roman" w:hAnsi="Times New Roman" w:cs="Times New Roman"/>
          <w:sz w:val="28"/>
          <w:szCs w:val="28"/>
        </w:rPr>
        <w:t xml:space="preserve">-«Областной конкурс юных музыкантов учащихся фортепианных отделений ДМШ и ДШИ» Шахты </w:t>
      </w:r>
    </w:p>
    <w:p w14:paraId="0014F7F9" w14:textId="77777777" w:rsidR="00251B34" w:rsidRDefault="00251B34" w:rsidP="003D3BED">
      <w:pPr>
        <w:autoSpaceDE w:val="0"/>
        <w:autoSpaceDN w:val="0"/>
        <w:adjustRightInd w:val="0"/>
        <w:spacing w:after="0" w:line="20" w:lineRule="atLeast"/>
        <w:jc w:val="both"/>
        <w:rPr>
          <w:rFonts w:ascii="Times New Roman" w:hAnsi="Times New Roman" w:cs="Times New Roman"/>
          <w:sz w:val="28"/>
          <w:szCs w:val="28"/>
        </w:rPr>
      </w:pPr>
      <w:r w:rsidRPr="006D5BD6">
        <w:rPr>
          <w:rFonts w:ascii="Times New Roman" w:hAnsi="Times New Roman" w:cs="Times New Roman"/>
          <w:sz w:val="28"/>
          <w:szCs w:val="28"/>
        </w:rPr>
        <w:t xml:space="preserve">-«Областном конкурс юных исполнителей на народных инструментах ДМШ и ДШИ,» Шахты </w:t>
      </w:r>
    </w:p>
    <w:p w14:paraId="3F79AE73" w14:textId="77777777" w:rsidR="00251B34" w:rsidRDefault="00251B34" w:rsidP="003D3BED">
      <w:pPr>
        <w:autoSpaceDE w:val="0"/>
        <w:autoSpaceDN w:val="0"/>
        <w:adjustRightInd w:val="0"/>
        <w:spacing w:after="0" w:line="20" w:lineRule="atLeast"/>
        <w:jc w:val="both"/>
        <w:rPr>
          <w:rFonts w:ascii="Times New Roman" w:hAnsi="Times New Roman" w:cs="Times New Roman"/>
          <w:sz w:val="28"/>
          <w:szCs w:val="24"/>
        </w:rPr>
      </w:pPr>
      <w:r>
        <w:rPr>
          <w:rFonts w:ascii="Times New Roman" w:hAnsi="Times New Roman" w:cs="Times New Roman"/>
          <w:sz w:val="28"/>
          <w:szCs w:val="24"/>
        </w:rPr>
        <w:t>О</w:t>
      </w:r>
      <w:r w:rsidRPr="005346EC">
        <w:rPr>
          <w:rFonts w:ascii="Times New Roman" w:hAnsi="Times New Roman" w:cs="Times New Roman"/>
          <w:sz w:val="28"/>
          <w:szCs w:val="24"/>
        </w:rPr>
        <w:t>бластной конкурс</w:t>
      </w:r>
      <w:proofErr w:type="gramStart"/>
      <w:r>
        <w:rPr>
          <w:rFonts w:ascii="Times New Roman" w:hAnsi="Times New Roman" w:cs="Times New Roman"/>
          <w:sz w:val="28"/>
          <w:szCs w:val="24"/>
        </w:rPr>
        <w:t>«В</w:t>
      </w:r>
      <w:proofErr w:type="gramEnd"/>
      <w:r>
        <w:rPr>
          <w:rFonts w:ascii="Times New Roman" w:hAnsi="Times New Roman" w:cs="Times New Roman"/>
          <w:sz w:val="28"/>
          <w:szCs w:val="24"/>
        </w:rPr>
        <w:t xml:space="preserve"> мире натюрморта» ИЗО г. Новочеркасск</w:t>
      </w:r>
    </w:p>
    <w:p w14:paraId="3A2644F3" w14:textId="77777777" w:rsidR="00251B34" w:rsidRPr="005346EC" w:rsidRDefault="00251B34" w:rsidP="003D3BED">
      <w:pPr>
        <w:autoSpaceDE w:val="0"/>
        <w:autoSpaceDN w:val="0"/>
        <w:adjustRightInd w:val="0"/>
        <w:spacing w:after="0" w:line="20" w:lineRule="atLeast"/>
        <w:jc w:val="both"/>
        <w:rPr>
          <w:rFonts w:ascii="Times New Roman" w:hAnsi="Times New Roman" w:cs="Times New Roman"/>
          <w:sz w:val="28"/>
          <w:szCs w:val="24"/>
        </w:rPr>
      </w:pPr>
      <w:r>
        <w:rPr>
          <w:rFonts w:ascii="Times New Roman" w:hAnsi="Times New Roman" w:cs="Times New Roman"/>
          <w:sz w:val="28"/>
          <w:szCs w:val="24"/>
        </w:rPr>
        <w:t xml:space="preserve">- Открытый международный </w:t>
      </w:r>
      <w:r w:rsidRPr="005346EC">
        <w:rPr>
          <w:rFonts w:ascii="Times New Roman" w:hAnsi="Times New Roman" w:cs="Times New Roman"/>
          <w:sz w:val="28"/>
          <w:szCs w:val="24"/>
        </w:rPr>
        <w:t>художественный конкурс-выставка «Пейзаж настроение»</w:t>
      </w:r>
      <w:r>
        <w:rPr>
          <w:rFonts w:ascii="Times New Roman" w:hAnsi="Times New Roman" w:cs="Times New Roman"/>
          <w:sz w:val="28"/>
          <w:szCs w:val="24"/>
        </w:rPr>
        <w:t xml:space="preserve"> г. Новочеркасск</w:t>
      </w:r>
    </w:p>
    <w:p w14:paraId="692FF737" w14:textId="77777777" w:rsidR="00251B34" w:rsidRPr="001F5B41" w:rsidRDefault="00251B34" w:rsidP="003D3BED">
      <w:pPr>
        <w:autoSpaceDE w:val="0"/>
        <w:autoSpaceDN w:val="0"/>
        <w:adjustRightInd w:val="0"/>
        <w:spacing w:after="0" w:line="20" w:lineRule="atLeast"/>
        <w:jc w:val="both"/>
        <w:rPr>
          <w:rFonts w:ascii="Times New Roman" w:hAnsi="Times New Roman" w:cs="Times New Roman"/>
          <w:sz w:val="28"/>
          <w:szCs w:val="28"/>
        </w:rPr>
      </w:pPr>
      <w:r w:rsidRPr="006D5BD6">
        <w:rPr>
          <w:rFonts w:ascii="Times New Roman" w:hAnsi="Times New Roman" w:cs="Times New Roman"/>
          <w:sz w:val="28"/>
          <w:szCs w:val="28"/>
        </w:rPr>
        <w:t xml:space="preserve">- </w:t>
      </w:r>
      <w:r>
        <w:rPr>
          <w:rFonts w:ascii="Times New Roman" w:hAnsi="Times New Roman" w:cs="Times New Roman"/>
          <w:sz w:val="28"/>
          <w:szCs w:val="28"/>
        </w:rPr>
        <w:t>М</w:t>
      </w:r>
      <w:r w:rsidRPr="001F5B41">
        <w:rPr>
          <w:rFonts w:ascii="Times New Roman" w:hAnsi="Times New Roman" w:cs="Times New Roman"/>
          <w:sz w:val="28"/>
          <w:szCs w:val="28"/>
        </w:rPr>
        <w:t>еждународный фестиваль-конкурс</w:t>
      </w:r>
      <w:r>
        <w:rPr>
          <w:rFonts w:ascii="Times New Roman" w:hAnsi="Times New Roman" w:cs="Times New Roman"/>
          <w:sz w:val="28"/>
          <w:szCs w:val="28"/>
        </w:rPr>
        <w:t xml:space="preserve"> искусств «По дороге к звездам» (ИЗО)г. Ростов-на Дону</w:t>
      </w:r>
    </w:p>
    <w:p w14:paraId="702BEA1F" w14:textId="77777777" w:rsidR="00251B34" w:rsidRPr="00846F5A" w:rsidRDefault="00251B34" w:rsidP="003D3BED">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w:t>
      </w:r>
      <w:r w:rsidRPr="00846F5A">
        <w:rPr>
          <w:rFonts w:ascii="Times New Roman" w:hAnsi="Times New Roman" w:cs="Times New Roman"/>
          <w:sz w:val="28"/>
          <w:szCs w:val="28"/>
          <w:lang w:val="en-US"/>
        </w:rPr>
        <w:t>VII</w:t>
      </w:r>
      <w:r w:rsidRPr="00846F5A">
        <w:rPr>
          <w:rFonts w:ascii="Times New Roman" w:hAnsi="Times New Roman" w:cs="Times New Roman"/>
          <w:sz w:val="28"/>
          <w:szCs w:val="28"/>
        </w:rPr>
        <w:t xml:space="preserve"> Международный конкурс исполнителей на баяне и аккордеоне «Могилевские наигрыши».</w:t>
      </w:r>
      <w:r>
        <w:rPr>
          <w:rFonts w:ascii="Times New Roman" w:hAnsi="Times New Roman" w:cs="Times New Roman"/>
          <w:sz w:val="28"/>
          <w:szCs w:val="28"/>
        </w:rPr>
        <w:t xml:space="preserve"> Беларусь </w:t>
      </w:r>
    </w:p>
    <w:p w14:paraId="5FC18BBD" w14:textId="77777777" w:rsidR="00251B34" w:rsidRPr="006D5BD6" w:rsidRDefault="00251B34" w:rsidP="003D3BED">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w:t>
      </w:r>
      <w:r w:rsidRPr="00846F5A">
        <w:rPr>
          <w:rFonts w:ascii="Times New Roman" w:hAnsi="Times New Roman" w:cs="Times New Roman"/>
          <w:sz w:val="28"/>
          <w:szCs w:val="28"/>
        </w:rPr>
        <w:t>XII Международный конкурс</w:t>
      </w:r>
      <w:r>
        <w:rPr>
          <w:rFonts w:ascii="Times New Roman" w:hAnsi="Times New Roman" w:cs="Times New Roman"/>
          <w:sz w:val="28"/>
          <w:szCs w:val="28"/>
        </w:rPr>
        <w:t xml:space="preserve"> - фестиваль «Гитара в России» г. Воронеж</w:t>
      </w:r>
    </w:p>
    <w:p w14:paraId="1F1AC1D5" w14:textId="77777777" w:rsidR="00251B34" w:rsidRPr="005346EC" w:rsidRDefault="00251B34" w:rsidP="003D3BED">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lastRenderedPageBreak/>
        <w:t>-</w:t>
      </w:r>
      <w:r w:rsidRPr="005346EC">
        <w:rPr>
          <w:rFonts w:ascii="Times New Roman" w:hAnsi="Times New Roman" w:cs="Times New Roman"/>
          <w:sz w:val="28"/>
          <w:szCs w:val="28"/>
          <w:lang w:val="en-US"/>
        </w:rPr>
        <w:t>VI</w:t>
      </w:r>
      <w:r w:rsidRPr="005346EC">
        <w:rPr>
          <w:rFonts w:ascii="Times New Roman" w:hAnsi="Times New Roman" w:cs="Times New Roman"/>
          <w:sz w:val="28"/>
          <w:szCs w:val="28"/>
        </w:rPr>
        <w:t xml:space="preserve"> Региональный конкурс баянистов - аккордеонистов «Донецкие переливы» им. </w:t>
      </w:r>
      <w:r>
        <w:rPr>
          <w:rFonts w:ascii="Times New Roman" w:hAnsi="Times New Roman" w:cs="Times New Roman"/>
          <w:sz w:val="28"/>
          <w:szCs w:val="28"/>
        </w:rPr>
        <w:t>В.Н. Зайцева</w:t>
      </w:r>
      <w:r w:rsidRPr="005346EC">
        <w:rPr>
          <w:rFonts w:ascii="Times New Roman" w:hAnsi="Times New Roman" w:cs="Times New Roman"/>
          <w:sz w:val="28"/>
          <w:szCs w:val="28"/>
        </w:rPr>
        <w:t xml:space="preserve"> Донецк Рост. обл.</w:t>
      </w:r>
    </w:p>
    <w:p w14:paraId="608AB8A2" w14:textId="77777777" w:rsidR="00251B34" w:rsidRDefault="00251B34" w:rsidP="003D3BED">
      <w:pPr>
        <w:spacing w:after="0" w:line="20" w:lineRule="atLeast"/>
        <w:contextualSpacing/>
        <w:jc w:val="both"/>
        <w:rPr>
          <w:rFonts w:ascii="Times New Roman" w:hAnsi="Times New Roman" w:cs="Times New Roman"/>
          <w:sz w:val="28"/>
          <w:szCs w:val="28"/>
        </w:rPr>
      </w:pPr>
      <w:r>
        <w:rPr>
          <w:rFonts w:ascii="Times New Roman" w:hAnsi="Times New Roman" w:cs="Times New Roman"/>
          <w:sz w:val="24"/>
          <w:szCs w:val="24"/>
        </w:rPr>
        <w:t xml:space="preserve">- </w:t>
      </w:r>
      <w:r w:rsidRPr="00F853E5">
        <w:rPr>
          <w:rFonts w:ascii="Times New Roman" w:hAnsi="Times New Roman" w:cs="Times New Roman"/>
          <w:sz w:val="28"/>
          <w:szCs w:val="28"/>
        </w:rPr>
        <w:t>Областной очный конкурс детского художественного творчества «Война. Победа. Память», посвященный 80-летию Победы в Великой Отечественной войне</w:t>
      </w:r>
      <w:r>
        <w:rPr>
          <w:rFonts w:ascii="Times New Roman" w:hAnsi="Times New Roman" w:cs="Times New Roman"/>
          <w:sz w:val="28"/>
          <w:szCs w:val="28"/>
        </w:rPr>
        <w:t xml:space="preserve"> (ИЗО) г. Новочеркасск.</w:t>
      </w:r>
    </w:p>
    <w:p w14:paraId="44D9F7CB" w14:textId="77777777" w:rsidR="00251B34" w:rsidRDefault="00251B34" w:rsidP="003D3BED">
      <w:pPr>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346EC">
        <w:rPr>
          <w:rFonts w:ascii="Times New Roman" w:hAnsi="Times New Roman" w:cs="Times New Roman"/>
          <w:sz w:val="28"/>
          <w:szCs w:val="28"/>
        </w:rPr>
        <w:t>II областной конкурс исполнителей на на</w:t>
      </w:r>
      <w:r>
        <w:rPr>
          <w:rFonts w:ascii="Times New Roman" w:hAnsi="Times New Roman" w:cs="Times New Roman"/>
          <w:sz w:val="28"/>
          <w:szCs w:val="28"/>
        </w:rPr>
        <w:t xml:space="preserve">родных инструментах "Юные виртуозы Дона" г. </w:t>
      </w:r>
      <w:r w:rsidRPr="005346EC">
        <w:rPr>
          <w:rFonts w:ascii="Times New Roman" w:hAnsi="Times New Roman" w:cs="Times New Roman"/>
          <w:sz w:val="28"/>
          <w:szCs w:val="28"/>
        </w:rPr>
        <w:t xml:space="preserve">Ростов  </w:t>
      </w:r>
    </w:p>
    <w:p w14:paraId="7903F185" w14:textId="77777777" w:rsidR="00251B34" w:rsidRDefault="00251B34" w:rsidP="003D3BED">
      <w:pPr>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w:t>
      </w:r>
      <w:r w:rsidRPr="00846F5A">
        <w:rPr>
          <w:rFonts w:ascii="Times New Roman" w:hAnsi="Times New Roman" w:cs="Times New Roman"/>
          <w:sz w:val="28"/>
          <w:szCs w:val="28"/>
        </w:rPr>
        <w:t>ХIV Открытая музыкально-теоретическая олимпиада учащихся детских музыкальных школ и школ искусств, в номинации «Сольфеджио и теория музыки».</w:t>
      </w:r>
      <w:r>
        <w:rPr>
          <w:rFonts w:ascii="Times New Roman" w:hAnsi="Times New Roman" w:cs="Times New Roman"/>
          <w:sz w:val="28"/>
          <w:szCs w:val="28"/>
        </w:rPr>
        <w:t xml:space="preserve"> г. Шахты.</w:t>
      </w:r>
    </w:p>
    <w:p w14:paraId="27558629" w14:textId="77777777" w:rsidR="00251B34" w:rsidRPr="006D5BD6" w:rsidRDefault="00251B34" w:rsidP="003D3BED">
      <w:pPr>
        <w:spacing w:after="0" w:line="20" w:lineRule="atLeast"/>
        <w:contextualSpacing/>
        <w:jc w:val="both"/>
        <w:rPr>
          <w:rFonts w:ascii="Times New Roman" w:hAnsi="Times New Roman" w:cs="Times New Roman"/>
          <w:sz w:val="28"/>
          <w:szCs w:val="28"/>
        </w:rPr>
      </w:pPr>
      <w:r w:rsidRPr="00F853E5">
        <w:rPr>
          <w:rFonts w:ascii="Times New Roman" w:hAnsi="Times New Roman" w:cs="Times New Roman"/>
          <w:sz w:val="28"/>
          <w:szCs w:val="28"/>
        </w:rPr>
        <w:t>-</w:t>
      </w:r>
      <w:r w:rsidRPr="006D5BD6">
        <w:rPr>
          <w:rFonts w:ascii="Times New Roman" w:hAnsi="Times New Roman" w:cs="Times New Roman"/>
          <w:sz w:val="28"/>
          <w:szCs w:val="28"/>
          <w:lang w:val="en-US"/>
        </w:rPr>
        <w:t>XI</w:t>
      </w:r>
      <w:r>
        <w:rPr>
          <w:rFonts w:ascii="Times New Roman" w:hAnsi="Times New Roman" w:cs="Times New Roman"/>
          <w:sz w:val="28"/>
          <w:szCs w:val="28"/>
          <w:lang w:val="en-US"/>
        </w:rPr>
        <w:t>I</w:t>
      </w:r>
      <w:r w:rsidRPr="006D5BD6">
        <w:rPr>
          <w:rFonts w:ascii="Times New Roman" w:hAnsi="Times New Roman" w:cs="Times New Roman"/>
          <w:sz w:val="28"/>
          <w:szCs w:val="28"/>
        </w:rPr>
        <w:t xml:space="preserve"> Областной конкурс юных исполнителей «Дебют» г. Ростов-на –Дону</w:t>
      </w:r>
    </w:p>
    <w:p w14:paraId="17089CB4" w14:textId="77777777" w:rsidR="00251B34" w:rsidRDefault="00251B34" w:rsidP="003D3BED">
      <w:pPr>
        <w:autoSpaceDE w:val="0"/>
        <w:autoSpaceDN w:val="0"/>
        <w:adjustRightInd w:val="0"/>
        <w:spacing w:after="0" w:line="20" w:lineRule="atLeast"/>
        <w:contextualSpacing/>
        <w:jc w:val="both"/>
        <w:rPr>
          <w:rFonts w:ascii="Times New Roman" w:hAnsi="Times New Roman" w:cs="Times New Roman"/>
          <w:sz w:val="28"/>
          <w:szCs w:val="28"/>
        </w:rPr>
      </w:pPr>
      <w:r w:rsidRPr="00C810A5">
        <w:rPr>
          <w:rFonts w:ascii="Times New Roman" w:hAnsi="Times New Roman" w:cs="Times New Roman"/>
          <w:sz w:val="28"/>
          <w:szCs w:val="28"/>
        </w:rPr>
        <w:t>-</w:t>
      </w:r>
      <w:r w:rsidRPr="006D5BD6">
        <w:rPr>
          <w:rFonts w:ascii="Times New Roman" w:hAnsi="Times New Roman" w:cs="Times New Roman"/>
          <w:sz w:val="28"/>
          <w:szCs w:val="28"/>
        </w:rPr>
        <w:t>Всероссийский конкурс «Весенняя фантазия. Новая волна» г. Зверево</w:t>
      </w:r>
    </w:p>
    <w:p w14:paraId="407055A5" w14:textId="77777777" w:rsidR="00251B34" w:rsidRDefault="00251B34" w:rsidP="003D3BED">
      <w:pPr>
        <w:autoSpaceDE w:val="0"/>
        <w:autoSpaceDN w:val="0"/>
        <w:adjustRightInd w:val="0"/>
        <w:spacing w:after="0" w:line="20" w:lineRule="atLeast"/>
        <w:contextualSpacing/>
        <w:jc w:val="both"/>
        <w:rPr>
          <w:rFonts w:ascii="Times New Roman" w:hAnsi="Times New Roman" w:cs="Times New Roman"/>
          <w:sz w:val="28"/>
          <w:szCs w:val="28"/>
        </w:rPr>
      </w:pPr>
      <w:r w:rsidRPr="00F853E5">
        <w:rPr>
          <w:rFonts w:ascii="Times New Roman" w:hAnsi="Times New Roman" w:cs="Times New Roman"/>
          <w:sz w:val="28"/>
          <w:szCs w:val="28"/>
        </w:rPr>
        <w:t>-Всеро</w:t>
      </w:r>
      <w:r>
        <w:rPr>
          <w:rFonts w:ascii="Times New Roman" w:hAnsi="Times New Roman" w:cs="Times New Roman"/>
          <w:sz w:val="28"/>
          <w:szCs w:val="28"/>
        </w:rPr>
        <w:t>ссийский фестиваль «Душа баяна» р. п. Каменоломни</w:t>
      </w:r>
    </w:p>
    <w:p w14:paraId="309273E2" w14:textId="77777777" w:rsidR="00251B34" w:rsidRPr="00F853E5" w:rsidRDefault="00251B34" w:rsidP="003D3BED">
      <w:pPr>
        <w:autoSpaceDE w:val="0"/>
        <w:autoSpaceDN w:val="0"/>
        <w:adjustRightInd w:val="0"/>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-Открытый зональный конкурс</w:t>
      </w:r>
      <w:r w:rsidRPr="00F853E5">
        <w:rPr>
          <w:rFonts w:ascii="Times New Roman" w:hAnsi="Times New Roman" w:cs="Times New Roman"/>
          <w:sz w:val="28"/>
          <w:szCs w:val="28"/>
        </w:rPr>
        <w:t xml:space="preserve"> юных дарований "Шахтинская весна -2025",</w:t>
      </w:r>
    </w:p>
    <w:p w14:paraId="7D746FE0" w14:textId="77777777" w:rsidR="00251B34" w:rsidRDefault="00251B34" w:rsidP="003D3BED">
      <w:pPr>
        <w:autoSpaceDE w:val="0"/>
        <w:autoSpaceDN w:val="0"/>
        <w:adjustRightInd w:val="0"/>
        <w:spacing w:after="0" w:line="20" w:lineRule="atLeast"/>
        <w:contextualSpacing/>
        <w:jc w:val="both"/>
        <w:rPr>
          <w:rFonts w:ascii="Times New Roman" w:hAnsi="Times New Roman" w:cs="Times New Roman"/>
          <w:sz w:val="28"/>
          <w:szCs w:val="28"/>
        </w:rPr>
      </w:pPr>
      <w:r w:rsidRPr="006D5BD6">
        <w:rPr>
          <w:rFonts w:ascii="Times New Roman" w:hAnsi="Times New Roman" w:cs="Times New Roman"/>
          <w:sz w:val="28"/>
          <w:szCs w:val="28"/>
        </w:rPr>
        <w:t xml:space="preserve">- </w:t>
      </w:r>
      <w:r w:rsidRPr="00846F5A">
        <w:rPr>
          <w:rFonts w:ascii="Times New Roman" w:hAnsi="Times New Roman" w:cs="Times New Roman"/>
          <w:sz w:val="28"/>
          <w:szCs w:val="28"/>
        </w:rPr>
        <w:t xml:space="preserve">ХIII открытый зональный фестиваль фортепианной музыки «Дети 21 века». </w:t>
      </w:r>
      <w:r w:rsidRPr="006D5BD6">
        <w:rPr>
          <w:rFonts w:ascii="Times New Roman" w:hAnsi="Times New Roman" w:cs="Times New Roman"/>
          <w:sz w:val="28"/>
          <w:szCs w:val="28"/>
        </w:rPr>
        <w:t>г. Зверево</w:t>
      </w:r>
    </w:p>
    <w:p w14:paraId="76F4EF37" w14:textId="77777777" w:rsidR="00251B34" w:rsidRPr="006D5BD6" w:rsidRDefault="00251B34" w:rsidP="003D3BED">
      <w:pPr>
        <w:autoSpaceDE w:val="0"/>
        <w:autoSpaceDN w:val="0"/>
        <w:adjustRightInd w:val="0"/>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346EC">
        <w:rPr>
          <w:rFonts w:ascii="Times New Roman" w:hAnsi="Times New Roman" w:cs="Times New Roman"/>
          <w:sz w:val="28"/>
          <w:szCs w:val="28"/>
        </w:rPr>
        <w:t>XX открытый зональный фестиваль-конкурс «Музыкальный век</w:t>
      </w:r>
      <w:proofErr w:type="gramStart"/>
      <w:r w:rsidRPr="005346EC">
        <w:rPr>
          <w:rFonts w:ascii="Times New Roman" w:hAnsi="Times New Roman" w:cs="Times New Roman"/>
          <w:sz w:val="28"/>
          <w:szCs w:val="28"/>
        </w:rPr>
        <w:t>»</w:t>
      </w:r>
      <w:r w:rsidRPr="004A2FF2">
        <w:rPr>
          <w:rFonts w:ascii="Times New Roman" w:hAnsi="Times New Roman" w:cs="Times New Roman"/>
          <w:sz w:val="28"/>
          <w:szCs w:val="28"/>
        </w:rPr>
        <w:t>и</w:t>
      </w:r>
      <w:proofErr w:type="gramEnd"/>
      <w:r w:rsidRPr="004A2FF2">
        <w:rPr>
          <w:rFonts w:ascii="Times New Roman" w:hAnsi="Times New Roman" w:cs="Times New Roman"/>
          <w:sz w:val="28"/>
          <w:szCs w:val="28"/>
        </w:rPr>
        <w:t xml:space="preserve"> многие другие фестивали и конкурсы.</w:t>
      </w:r>
    </w:p>
    <w:p w14:paraId="2D8A0126" w14:textId="77777777" w:rsidR="00251B34" w:rsidRDefault="00251B34" w:rsidP="003D3BED">
      <w:pPr>
        <w:pStyle w:val="a4"/>
        <w:spacing w:line="20" w:lineRule="atLeast"/>
        <w:ind w:firstLine="709"/>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Творческая работа учащихся и педагогического коллективов Детс</w:t>
      </w:r>
      <w:r>
        <w:rPr>
          <w:rFonts w:ascii="Times New Roman" w:hAnsi="Times New Roman" w:cs="Times New Roman"/>
          <w:color w:val="000000" w:themeColor="text1"/>
          <w:sz w:val="28"/>
          <w:szCs w:val="28"/>
        </w:rPr>
        <w:t>ких школ искусств в течение 2025</w:t>
      </w:r>
      <w:r w:rsidRPr="006D5BD6">
        <w:rPr>
          <w:rFonts w:ascii="Times New Roman" w:hAnsi="Times New Roman" w:cs="Times New Roman"/>
          <w:color w:val="000000" w:themeColor="text1"/>
          <w:sz w:val="28"/>
          <w:szCs w:val="28"/>
        </w:rPr>
        <w:t xml:space="preserve"> года проходила в рамках «</w:t>
      </w:r>
      <w:r>
        <w:rPr>
          <w:rFonts w:ascii="Times New Roman" w:hAnsi="Times New Roman" w:cs="Times New Roman"/>
          <w:color w:val="000000" w:themeColor="text1"/>
          <w:sz w:val="28"/>
          <w:szCs w:val="28"/>
        </w:rPr>
        <w:t>Года</w:t>
      </w:r>
      <w:r w:rsidRPr="00C16FD5">
        <w:rPr>
          <w:rFonts w:ascii="Times New Roman" w:hAnsi="Times New Roman" w:cs="Times New Roman"/>
          <w:color w:val="000000" w:themeColor="text1"/>
          <w:sz w:val="28"/>
          <w:szCs w:val="28"/>
        </w:rPr>
        <w:t xml:space="preserve"> защитника </w:t>
      </w:r>
      <w:r>
        <w:rPr>
          <w:rFonts w:ascii="Times New Roman" w:hAnsi="Times New Roman" w:cs="Times New Roman"/>
          <w:color w:val="000000" w:themeColor="text1"/>
          <w:sz w:val="28"/>
          <w:szCs w:val="28"/>
        </w:rPr>
        <w:t>Отечества», и празднования 80-летия</w:t>
      </w:r>
      <w:r w:rsidRPr="00C16FD5">
        <w:rPr>
          <w:rFonts w:ascii="Times New Roman" w:hAnsi="Times New Roman" w:cs="Times New Roman"/>
          <w:color w:val="000000" w:themeColor="text1"/>
          <w:sz w:val="28"/>
          <w:szCs w:val="28"/>
        </w:rPr>
        <w:t xml:space="preserve"> Победы в Великой Отечественной войне. </w:t>
      </w:r>
    </w:p>
    <w:p w14:paraId="225AE580" w14:textId="77777777" w:rsidR="00251B34" w:rsidRPr="001F5B41" w:rsidRDefault="00251B34" w:rsidP="003D3BED">
      <w:pPr>
        <w:pStyle w:val="a4"/>
        <w:spacing w:line="20" w:lineRule="atLeast"/>
        <w:ind w:firstLine="709"/>
        <w:jc w:val="both"/>
        <w:rPr>
          <w:rFonts w:ascii="Times New Roman" w:hAnsi="Times New Roman" w:cs="Times New Roman"/>
          <w:color w:val="000000" w:themeColor="text1"/>
          <w:sz w:val="28"/>
          <w:szCs w:val="28"/>
        </w:rPr>
      </w:pPr>
      <w:r w:rsidRPr="00292AC3">
        <w:rPr>
          <w:rFonts w:ascii="Times New Roman" w:hAnsi="Times New Roman" w:cs="Times New Roman"/>
          <w:color w:val="000000" w:themeColor="text1"/>
          <w:sz w:val="28"/>
          <w:szCs w:val="28"/>
        </w:rPr>
        <w:t>Проведены отчетные концерты, которые прошли в рамках «Года защитника Отечества»</w:t>
      </w:r>
      <w:proofErr w:type="gramStart"/>
      <w:r w:rsidRPr="00292AC3">
        <w:rPr>
          <w:rFonts w:ascii="Times New Roman" w:hAnsi="Times New Roman" w:cs="Times New Roman"/>
          <w:color w:val="000000" w:themeColor="text1"/>
          <w:sz w:val="28"/>
          <w:szCs w:val="28"/>
        </w:rPr>
        <w:t>,</w:t>
      </w:r>
      <w:r w:rsidRPr="00292AC3">
        <w:rPr>
          <w:rFonts w:ascii="Times New Roman" w:hAnsi="Times New Roman" w:cs="Times New Roman"/>
          <w:sz w:val="28"/>
          <w:szCs w:val="28"/>
        </w:rPr>
        <w:t>«</w:t>
      </w:r>
      <w:proofErr w:type="gramEnd"/>
      <w:r w:rsidRPr="00292AC3">
        <w:rPr>
          <w:rFonts w:ascii="Times New Roman" w:hAnsi="Times New Roman" w:cs="Times New Roman"/>
          <w:sz w:val="28"/>
          <w:szCs w:val="28"/>
        </w:rPr>
        <w:t>Великим тем годам мы посвящаем», «Мир, в котором мы живем», «Помним сердцем»</w:t>
      </w:r>
      <w:r>
        <w:rPr>
          <w:rFonts w:ascii="Times New Roman" w:hAnsi="Times New Roman" w:cs="Times New Roman"/>
          <w:sz w:val="28"/>
          <w:szCs w:val="28"/>
        </w:rPr>
        <w:t>.</w:t>
      </w:r>
    </w:p>
    <w:p w14:paraId="1423190C" w14:textId="77777777" w:rsidR="00251B34" w:rsidRPr="00763F6D" w:rsidRDefault="00251B34" w:rsidP="003D3BED">
      <w:pPr>
        <w:pStyle w:val="a4"/>
        <w:spacing w:line="20" w:lineRule="atLeast"/>
        <w:ind w:firstLine="709"/>
        <w:jc w:val="both"/>
        <w:rPr>
          <w:rFonts w:ascii="Times New Roman" w:hAnsi="Times New Roman" w:cs="Times New Roman"/>
          <w:sz w:val="28"/>
          <w:szCs w:val="28"/>
        </w:rPr>
      </w:pPr>
      <w:r w:rsidRPr="00763F6D">
        <w:rPr>
          <w:rFonts w:ascii="Times New Roman" w:hAnsi="Times New Roman" w:cs="Times New Roman"/>
          <w:color w:val="000000" w:themeColor="text1"/>
          <w:sz w:val="28"/>
          <w:szCs w:val="28"/>
        </w:rPr>
        <w:t xml:space="preserve">Преподаватели приняли участие </w:t>
      </w:r>
      <w:r>
        <w:rPr>
          <w:rFonts w:ascii="Times New Roman" w:hAnsi="Times New Roman" w:cs="Times New Roman"/>
          <w:color w:val="000000" w:themeColor="text1"/>
          <w:sz w:val="28"/>
          <w:szCs w:val="28"/>
        </w:rPr>
        <w:t xml:space="preserve">в концерте </w:t>
      </w:r>
      <w:r w:rsidRPr="00763F6D">
        <w:rPr>
          <w:rFonts w:ascii="Times New Roman" w:hAnsi="Times New Roman" w:cs="Times New Roman"/>
          <w:color w:val="000000" w:themeColor="text1"/>
          <w:sz w:val="28"/>
          <w:szCs w:val="28"/>
        </w:rPr>
        <w:t>«Не меркнет золото Победы»</w:t>
      </w:r>
      <w:r>
        <w:rPr>
          <w:rFonts w:ascii="Times New Roman" w:hAnsi="Times New Roman" w:cs="Times New Roman"/>
          <w:color w:val="000000" w:themeColor="text1"/>
          <w:sz w:val="28"/>
          <w:szCs w:val="28"/>
        </w:rPr>
        <w:t xml:space="preserve"> -</w:t>
      </w:r>
      <w:r w:rsidRPr="00763F6D">
        <w:rPr>
          <w:rFonts w:ascii="Times New Roman" w:hAnsi="Times New Roman" w:cs="Times New Roman"/>
          <w:color w:val="000000" w:themeColor="text1"/>
          <w:sz w:val="28"/>
          <w:szCs w:val="28"/>
        </w:rPr>
        <w:t xml:space="preserve"> концерт в Михайловском сельском поселении</w:t>
      </w:r>
      <w:r>
        <w:rPr>
          <w:rFonts w:ascii="Times New Roman" w:hAnsi="Times New Roman" w:cs="Times New Roman"/>
          <w:color w:val="000000" w:themeColor="text1"/>
          <w:sz w:val="28"/>
          <w:szCs w:val="28"/>
        </w:rPr>
        <w:t>,</w:t>
      </w:r>
      <w:r w:rsidRPr="00763F6D">
        <w:rPr>
          <w:rFonts w:ascii="Times New Roman" w:hAnsi="Times New Roman" w:cs="Times New Roman"/>
          <w:color w:val="000000" w:themeColor="text1"/>
          <w:sz w:val="28"/>
          <w:szCs w:val="28"/>
        </w:rPr>
        <w:t xml:space="preserve"> Лекция –концерт «Во Славу Героев Отечества»</w:t>
      </w:r>
      <w:r>
        <w:rPr>
          <w:rFonts w:ascii="Times New Roman" w:hAnsi="Times New Roman" w:cs="Times New Roman"/>
          <w:color w:val="000000" w:themeColor="text1"/>
          <w:sz w:val="28"/>
          <w:szCs w:val="28"/>
        </w:rPr>
        <w:t>.</w:t>
      </w:r>
      <w:r w:rsidRPr="00763F6D">
        <w:rPr>
          <w:rFonts w:ascii="Times New Roman" w:hAnsi="Times New Roman" w:cs="Times New Roman"/>
          <w:color w:val="000000" w:themeColor="text1"/>
          <w:sz w:val="28"/>
          <w:szCs w:val="28"/>
        </w:rPr>
        <w:t xml:space="preserve"> Году защитника Отечества,</w:t>
      </w:r>
    </w:p>
    <w:p w14:paraId="2184A805" w14:textId="77777777" w:rsidR="00251B34" w:rsidRDefault="00251B34" w:rsidP="003D3BED">
      <w:pPr>
        <w:pStyle w:val="a4"/>
        <w:spacing w:line="20" w:lineRule="atLeast"/>
        <w:ind w:firstLine="709"/>
        <w:jc w:val="both"/>
        <w:rPr>
          <w:rFonts w:ascii="Times New Roman" w:hAnsi="Times New Roman" w:cs="Times New Roman"/>
          <w:color w:val="000000" w:themeColor="text1"/>
          <w:sz w:val="28"/>
          <w:szCs w:val="28"/>
        </w:rPr>
      </w:pPr>
      <w:r w:rsidRPr="00292AC3">
        <w:rPr>
          <w:rFonts w:ascii="Times New Roman" w:hAnsi="Times New Roman" w:cs="Times New Roman"/>
          <w:color w:val="000000" w:themeColor="text1"/>
          <w:sz w:val="28"/>
          <w:szCs w:val="28"/>
        </w:rPr>
        <w:t>В рамках реализации межведомственного культурно-образовательного проекта «Культура для школьников», обучающиеся Детской школы искусств №1 принимают участие в Межведомственном культурно-образовательном проекте «Культура для школьников». В декабре воспитанники школ приняли участие во всероссийской акции «Мой гений, мой ангел, мой друг». Олимпиада, посвященная 180 –</w:t>
      </w:r>
      <w:proofErr w:type="spellStart"/>
      <w:r w:rsidRPr="00292AC3">
        <w:rPr>
          <w:rFonts w:ascii="Times New Roman" w:hAnsi="Times New Roman" w:cs="Times New Roman"/>
          <w:color w:val="000000" w:themeColor="text1"/>
          <w:sz w:val="28"/>
          <w:szCs w:val="28"/>
        </w:rPr>
        <w:t>летию</w:t>
      </w:r>
      <w:proofErr w:type="spellEnd"/>
      <w:r w:rsidRPr="00292AC3">
        <w:rPr>
          <w:rFonts w:ascii="Times New Roman" w:hAnsi="Times New Roman" w:cs="Times New Roman"/>
          <w:color w:val="000000" w:themeColor="text1"/>
          <w:sz w:val="28"/>
          <w:szCs w:val="28"/>
        </w:rPr>
        <w:t xml:space="preserve"> со дня рождения П.И. Чайковского.</w:t>
      </w:r>
    </w:p>
    <w:p w14:paraId="792E864E" w14:textId="77777777" w:rsidR="00251B34" w:rsidRPr="006D5BD6" w:rsidRDefault="00251B34" w:rsidP="003D3BED">
      <w:pPr>
        <w:pStyle w:val="a4"/>
        <w:spacing w:line="20" w:lineRule="atLeast"/>
        <w:ind w:firstLine="709"/>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 xml:space="preserve">В целях исполнения поручения Министерства культуры РО Детские школы искусств Красносулинского района реализуют федеральный проект «Пушкинская карта», целью которого является активное приобщение молодежи в возрасте от 14 до 22 лет к лучшим образцам отечественной и мировой культуры, повышение культурного уровня молодого поколения. </w:t>
      </w:r>
    </w:p>
    <w:p w14:paraId="08E34AE9" w14:textId="77777777" w:rsidR="00251B34" w:rsidRPr="006D5BD6" w:rsidRDefault="00251B34" w:rsidP="003D3BED">
      <w:pPr>
        <w:pStyle w:val="a4"/>
        <w:spacing w:line="20" w:lineRule="atLeast"/>
        <w:ind w:firstLine="709"/>
        <w:jc w:val="both"/>
        <w:rPr>
          <w:rFonts w:ascii="Times New Roman" w:hAnsi="Times New Roman" w:cs="Times New Roman"/>
          <w:color w:val="000000" w:themeColor="text1"/>
          <w:sz w:val="28"/>
          <w:szCs w:val="28"/>
        </w:rPr>
      </w:pPr>
      <w:r w:rsidRPr="00292AC3">
        <w:rPr>
          <w:rFonts w:ascii="Times New Roman" w:hAnsi="Times New Roman" w:cs="Times New Roman"/>
          <w:color w:val="000000" w:themeColor="text1"/>
          <w:sz w:val="28"/>
          <w:szCs w:val="28"/>
        </w:rPr>
        <w:t>В 2025году   коллективами детских школ искусств были   разработаны планы мероприятий, и проведены мероприятия: лекции-концерты, мастер–классы по изобразительному и исполнительскому</w:t>
      </w:r>
      <w:r w:rsidRPr="006D5BD6">
        <w:rPr>
          <w:rFonts w:ascii="Times New Roman" w:hAnsi="Times New Roman" w:cs="Times New Roman"/>
          <w:color w:val="000000" w:themeColor="text1"/>
          <w:sz w:val="28"/>
          <w:szCs w:val="28"/>
        </w:rPr>
        <w:t xml:space="preserve"> искусству, прошедшие мероприятия показали необходимость повышения общего уровня знаний подрастающего поколения, приобщение молодого поколения к лучшим образцам классического и народного искусства, популяризация инструментальной, академической, </w:t>
      </w:r>
      <w:r w:rsidRPr="006D5BD6">
        <w:rPr>
          <w:rFonts w:ascii="Times New Roman" w:hAnsi="Times New Roman" w:cs="Times New Roman"/>
          <w:color w:val="000000" w:themeColor="text1"/>
          <w:sz w:val="28"/>
          <w:szCs w:val="28"/>
        </w:rPr>
        <w:lastRenderedPageBreak/>
        <w:t>фольклорной и джазовой музыки, формировании знаний о изобразительном</w:t>
      </w:r>
      <w:r>
        <w:rPr>
          <w:rFonts w:ascii="Times New Roman" w:hAnsi="Times New Roman" w:cs="Times New Roman"/>
          <w:color w:val="000000" w:themeColor="text1"/>
          <w:sz w:val="28"/>
          <w:szCs w:val="28"/>
        </w:rPr>
        <w:t xml:space="preserve"> и декоративно прикладном</w:t>
      </w:r>
      <w:r w:rsidRPr="006D5BD6">
        <w:rPr>
          <w:rFonts w:ascii="Times New Roman" w:hAnsi="Times New Roman" w:cs="Times New Roman"/>
          <w:color w:val="000000" w:themeColor="text1"/>
          <w:sz w:val="28"/>
          <w:szCs w:val="28"/>
        </w:rPr>
        <w:t xml:space="preserve"> творчестве.</w:t>
      </w:r>
    </w:p>
    <w:p w14:paraId="12BD87C4" w14:textId="77777777" w:rsidR="00251B34" w:rsidRPr="006D5BD6" w:rsidRDefault="00251B34" w:rsidP="003D3BED">
      <w:pPr>
        <w:pStyle w:val="a4"/>
        <w:spacing w:line="20" w:lineRule="atLeast"/>
        <w:ind w:firstLine="709"/>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Главной целью этого проекта является привлечение молодежи к культурным мероприятиям в области искусств.</w:t>
      </w:r>
    </w:p>
    <w:p w14:paraId="16643910" w14:textId="77777777" w:rsidR="00251B34" w:rsidRPr="006D5BD6" w:rsidRDefault="00251B34" w:rsidP="003D3BED">
      <w:pPr>
        <w:spacing w:after="0" w:line="20" w:lineRule="atLeast"/>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На современном этапе актуальна проблема воспитания гражданина страны – настоящего патриота своей Родины. В работе с учащимися в школах искусств особое место занимает патриотическое воспитание, которое присутствует в стратегии школ, концертно-просветительской, творческой деятельности.</w:t>
      </w:r>
    </w:p>
    <w:p w14:paraId="1DEDE8E4" w14:textId="77777777" w:rsidR="00251B34" w:rsidRPr="006D5BD6" w:rsidRDefault="00251B34" w:rsidP="003D3BED">
      <w:pPr>
        <w:spacing w:after="0" w:line="20" w:lineRule="atLeast"/>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Регулярно проводится целенаправленная работа с учащимися по профилактике правонарушений, направленная на развитие жизнеутверждающих установок, оптимизма и профилактики суицидальных тенденций.</w:t>
      </w:r>
    </w:p>
    <w:p w14:paraId="4B0C30A5" w14:textId="77777777" w:rsidR="00251B34" w:rsidRPr="006D5BD6" w:rsidRDefault="00251B34" w:rsidP="003D3BED">
      <w:pPr>
        <w:spacing w:after="0" w:line="20" w:lineRule="atLeast"/>
        <w:ind w:firstLine="708"/>
        <w:contextualSpacing/>
        <w:jc w:val="both"/>
      </w:pPr>
      <w:r w:rsidRPr="006D5BD6">
        <w:rPr>
          <w:rFonts w:ascii="Times New Roman" w:hAnsi="Times New Roman" w:cs="Times New Roman"/>
          <w:color w:val="000000" w:themeColor="text1"/>
          <w:sz w:val="28"/>
          <w:szCs w:val="28"/>
        </w:rPr>
        <w:t>Одним из направлений воспитательной деятельности школ искусств является формирование культуры здорового образа жизни. Большую роль в пропаганде здорового образа жизни играет система таких воспитательных, познавательно-развивающих мероприятий, как уроки общения, театрализованные представления, лекции, беседы.</w:t>
      </w:r>
    </w:p>
    <w:p w14:paraId="2DB2FE2A" w14:textId="59C92085" w:rsidR="00251B34" w:rsidRPr="006D5BD6" w:rsidRDefault="00251B34" w:rsidP="003D3BED">
      <w:pPr>
        <w:spacing w:after="0" w:line="20" w:lineRule="atLeast"/>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Эстетическое воспитание и чувство коллективизма осуществляется через работу в творческих коллективах, через организацию совместного творчества.</w:t>
      </w:r>
      <w:r w:rsidR="003C3CA9">
        <w:rPr>
          <w:rFonts w:ascii="Times New Roman" w:hAnsi="Times New Roman" w:cs="Times New Roman"/>
          <w:color w:val="000000" w:themeColor="text1"/>
          <w:sz w:val="28"/>
          <w:szCs w:val="28"/>
        </w:rPr>
        <w:t xml:space="preserve"> </w:t>
      </w:r>
      <w:r w:rsidRPr="006D5BD6">
        <w:rPr>
          <w:rFonts w:ascii="Times New Roman" w:hAnsi="Times New Roman" w:cs="Times New Roman"/>
          <w:color w:val="000000" w:themeColor="text1"/>
          <w:sz w:val="28"/>
          <w:szCs w:val="28"/>
        </w:rPr>
        <w:t>Активно используется социальное партнёрство с другими учреждениями через творческое сотрудничество.</w:t>
      </w:r>
    </w:p>
    <w:p w14:paraId="46CD4B07" w14:textId="13F16A42" w:rsidR="00251B34" w:rsidRPr="006D5BD6" w:rsidRDefault="00251B34" w:rsidP="003D3BED">
      <w:pPr>
        <w:spacing w:after="0" w:line="20" w:lineRule="atLeast"/>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sz w:val="28"/>
          <w:szCs w:val="28"/>
        </w:rPr>
        <w:t>Педагогические коллективы школы находится в постоянном творческом поиске в решении задач художественно-эстетического воспитания детей, повышения уровня своих профессиональных знаний, умений и навыков.</w:t>
      </w:r>
      <w:r w:rsidR="003C3CA9">
        <w:rPr>
          <w:rFonts w:ascii="Times New Roman" w:hAnsi="Times New Roman" w:cs="Times New Roman"/>
          <w:sz w:val="28"/>
          <w:szCs w:val="28"/>
        </w:rPr>
        <w:t xml:space="preserve"> </w:t>
      </w:r>
      <w:r w:rsidRPr="006D5BD6">
        <w:rPr>
          <w:rFonts w:ascii="Times New Roman" w:hAnsi="Times New Roman" w:cs="Times New Roman"/>
          <w:sz w:val="28"/>
          <w:szCs w:val="28"/>
        </w:rPr>
        <w:t xml:space="preserve">Систематическое повышение квалификации в целях поддержки развития кадрового потенциала школы, обеспечивает непрерывный процесс развития каждого члена коллектива, в соответствии с потребностями учреждения и личными целями профессиональной карьеры. </w:t>
      </w:r>
    </w:p>
    <w:p w14:paraId="4CC4271B" w14:textId="77777777" w:rsidR="00251B34" w:rsidRPr="006D5BD6" w:rsidRDefault="00251B34" w:rsidP="003D3BED">
      <w:pPr>
        <w:spacing w:after="0" w:line="20" w:lineRule="atLeast"/>
        <w:ind w:firstLine="708"/>
        <w:jc w:val="both"/>
        <w:rPr>
          <w:rFonts w:ascii="Times New Roman" w:hAnsi="Times New Roman" w:cs="Times New Roman"/>
          <w:sz w:val="28"/>
          <w:szCs w:val="28"/>
        </w:rPr>
      </w:pPr>
      <w:r w:rsidRPr="00292AC3">
        <w:rPr>
          <w:rFonts w:ascii="Times New Roman" w:hAnsi="Times New Roman" w:cs="Times New Roman"/>
          <w:sz w:val="28"/>
          <w:szCs w:val="28"/>
        </w:rPr>
        <w:t>В 2025году 15 преподавателей</w:t>
      </w:r>
      <w:r w:rsidRPr="006D5BD6">
        <w:rPr>
          <w:rFonts w:ascii="Times New Roman" w:hAnsi="Times New Roman" w:cs="Times New Roman"/>
          <w:sz w:val="28"/>
          <w:szCs w:val="28"/>
        </w:rPr>
        <w:t xml:space="preserve"> детских школ искусств прошли курсы повышения на базе ГБУ ДПО РО «Областные курсы повышения квалификации работников культуры и искусства», посетили областные мастер-классы ведущих преподавателей Ростовской государственной консерватории им. С. В. Рахманинова, Шахтинского музыкального колледжа, Ростовского колледжа искусств. По итогам обучения преподаватели   получили сертификаты.</w:t>
      </w:r>
    </w:p>
    <w:p w14:paraId="1C1D0F4D" w14:textId="77777777" w:rsidR="00251B34" w:rsidRPr="006D5BD6" w:rsidRDefault="00251B34" w:rsidP="003D3BED">
      <w:pPr>
        <w:spacing w:after="0" w:line="20" w:lineRule="atLeast"/>
        <w:ind w:firstLine="708"/>
        <w:jc w:val="both"/>
        <w:rPr>
          <w:rFonts w:ascii="Times New Roman" w:hAnsi="Times New Roman" w:cs="Times New Roman"/>
          <w:sz w:val="28"/>
          <w:szCs w:val="28"/>
        </w:rPr>
      </w:pPr>
      <w:r w:rsidRPr="006D5BD6">
        <w:rPr>
          <w:rFonts w:ascii="Times New Roman" w:hAnsi="Times New Roman" w:cs="Times New Roman"/>
          <w:sz w:val="28"/>
          <w:szCs w:val="28"/>
        </w:rPr>
        <w:t xml:space="preserve">В течение отчетного периода преподаватели принимали самое активное участие в дистанционных конкурсах педагогического и профессионального мастерства и во многих из них стали победителями. </w:t>
      </w:r>
    </w:p>
    <w:p w14:paraId="21E0C44E" w14:textId="77777777" w:rsidR="00251B34" w:rsidRPr="006D5BD6" w:rsidRDefault="00251B34" w:rsidP="003D3BED">
      <w:pPr>
        <w:spacing w:after="0" w:line="20" w:lineRule="atLeast"/>
        <w:ind w:firstLine="708"/>
        <w:contextualSpacing/>
        <w:jc w:val="both"/>
        <w:rPr>
          <w:rFonts w:ascii="Times New Roman" w:hAnsi="Times New Roman" w:cs="Times New Roman"/>
          <w:sz w:val="28"/>
          <w:szCs w:val="28"/>
        </w:rPr>
      </w:pPr>
      <w:r w:rsidRPr="006D5BD6">
        <w:rPr>
          <w:rFonts w:ascii="Times New Roman" w:hAnsi="Times New Roman" w:cs="Times New Roman"/>
          <w:sz w:val="28"/>
          <w:szCs w:val="28"/>
        </w:rPr>
        <w:t xml:space="preserve">Детские школы искусств играют большую роль в вопросе эстетического воспитания подрастающего поколения, выполняют социальные и государственные задачи занятости детей, привлекают одаренных детей к творческой деятельности, отвлекают их от негативного влияния внешней среды. </w:t>
      </w:r>
    </w:p>
    <w:p w14:paraId="46D7BB2E" w14:textId="77777777" w:rsidR="00251B34" w:rsidRDefault="00251B34" w:rsidP="003D3BED">
      <w:pPr>
        <w:spacing w:after="0" w:line="20" w:lineRule="atLeast"/>
        <w:ind w:firstLine="708"/>
        <w:contextualSpacing/>
        <w:jc w:val="both"/>
        <w:rPr>
          <w:rFonts w:ascii="Times New Roman" w:hAnsi="Times New Roman" w:cs="Times New Roman"/>
          <w:sz w:val="28"/>
          <w:szCs w:val="28"/>
        </w:rPr>
      </w:pPr>
      <w:r w:rsidRPr="006D5BD6">
        <w:rPr>
          <w:rFonts w:ascii="Times New Roman" w:hAnsi="Times New Roman" w:cs="Times New Roman"/>
          <w:sz w:val="28"/>
          <w:szCs w:val="28"/>
        </w:rPr>
        <w:t>Итоги проведенных мероприятий свидетельствуют о том, что в детских школах искусств вопросы эффективности системы воспитания, организации патриотического воспитания приняли системный характер, стали нормой в повседневной деятельности школ.</w:t>
      </w:r>
    </w:p>
    <w:p w14:paraId="5D349B31" w14:textId="77777777" w:rsidR="00E349F4" w:rsidRPr="00251B34" w:rsidRDefault="00E349F4" w:rsidP="003D3BED">
      <w:pPr>
        <w:spacing w:after="0" w:line="20" w:lineRule="atLeast"/>
        <w:ind w:firstLine="709"/>
        <w:contextualSpacing/>
        <w:jc w:val="both"/>
        <w:rPr>
          <w:rFonts w:ascii="Times New Roman" w:hAnsi="Times New Roman" w:cs="Times New Roman"/>
          <w:b/>
          <w:sz w:val="28"/>
          <w:szCs w:val="28"/>
        </w:rPr>
      </w:pPr>
      <w:r w:rsidRPr="00251B34">
        <w:rPr>
          <w:rFonts w:ascii="Times New Roman" w:hAnsi="Times New Roman" w:cs="Times New Roman"/>
          <w:b/>
          <w:sz w:val="28"/>
          <w:szCs w:val="28"/>
        </w:rPr>
        <w:lastRenderedPageBreak/>
        <w:t>Услугу по библиотечному обслуживанию населения Красносулинского района предоставляют 4 юридических лица – 36 общедоступных муниципальных библиотек</w:t>
      </w:r>
      <w:r w:rsidR="00534800" w:rsidRPr="00251B34">
        <w:rPr>
          <w:rFonts w:ascii="Times New Roman" w:hAnsi="Times New Roman" w:cs="Times New Roman"/>
          <w:b/>
          <w:sz w:val="28"/>
          <w:szCs w:val="28"/>
        </w:rPr>
        <w:t>.</w:t>
      </w:r>
    </w:p>
    <w:p w14:paraId="46328B94" w14:textId="77777777" w:rsidR="00E349F4" w:rsidRPr="00251B34" w:rsidRDefault="00E349F4" w:rsidP="003D3BED">
      <w:pPr>
        <w:spacing w:after="0" w:line="20" w:lineRule="atLeast"/>
        <w:ind w:firstLine="567"/>
        <w:jc w:val="both"/>
        <w:rPr>
          <w:rFonts w:ascii="Times New Roman" w:hAnsi="Times New Roman" w:cs="Times New Roman"/>
          <w:sz w:val="28"/>
          <w:szCs w:val="28"/>
        </w:rPr>
      </w:pPr>
      <w:r w:rsidRPr="00251B34">
        <w:rPr>
          <w:rFonts w:ascii="Times New Roman" w:hAnsi="Times New Roman" w:cs="Times New Roman"/>
          <w:sz w:val="28"/>
          <w:szCs w:val="28"/>
        </w:rPr>
        <w:t xml:space="preserve">Специалисты библиотек в течение года стремились создавать условия для максимальной доступности пользователям библиотечных услуг, работали над расширением форм, методов библиотечной практики на основе использования новых информационных технологий, расширением пространства библиотеки виртуальными средствами – 9 официальных сайтов библиотек района, социальные сети, интернет-площадки сторонних организаций, организовывали культурно-просветительские и досуговые мероприятия. </w:t>
      </w:r>
    </w:p>
    <w:p w14:paraId="1C21925F" w14:textId="2F861495"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Приоритетные направления деятельности  библиотек района в отчетном периоде - создание условий пользователям для максимальной доступности библиотечных услуг, расширение форм, методов библиотечной практики, в том числе на основе использования информационных технологий. Расширению пространства библиотек</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 xml:space="preserve">способствовали виртуальные средства – 9 официальных сайтов библиотек района, социальные сети, интернет-площадки сторонних организаций. </w:t>
      </w:r>
    </w:p>
    <w:p w14:paraId="4EF905AD" w14:textId="3613B87A"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Специалистами библиотек района в 2025 году был обслужен 31890</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(2024г. - 32621) пользователь, из них – 9531</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(2024г. – 10248) жителей сельских поселений. Число посещений составило 741184</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(2024г. – 635724), в том числе обращений к библиотеке удаленных пользователей – 354933(2024г. – 264817). Было выдано (просмотрено) 527364</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(2024г. - 635377) экземпляров документов и 7552</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 xml:space="preserve">(2024г. – 8219) библиографических справок. </w:t>
      </w:r>
    </w:p>
    <w:p w14:paraId="425B9C68" w14:textId="0EF53A7B"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Для обслуживания 755</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(в 2024г. – 670) пользователей Комплекс информационно-библиотечного обслуживания (КИБО) Красносулинской МЦБ совершил 77 (в 2024г. – 77) выездов в 23 населенные пункты района, которые не имеют стационарных библиотек. Комплекс КИБО в настоящий момент является одной из эффективных форм обеспечения</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информацией и библиотечным обслуживанием населения малых хуторов и</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отдаленных населенных пунктов. Благодаря возможностям КИБО жители</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населенных пунктов охвачены разнообразными формами библиотечного</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обслуживания. Специалистами Комплекса было проведено 172(в 2024г. - 140) библиотечных мероприятий, на которых</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присутствовало  3128(в 2024г. – 2748) пользователей, выдано 12296(в 2024г. – 12176) экземпляров документов.</w:t>
      </w:r>
    </w:p>
    <w:p w14:paraId="4F8C2476"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рамках участия в проекте корпоративного взаимодействия библиотек области, специалистами </w:t>
      </w:r>
      <w:proofErr w:type="spellStart"/>
      <w:r w:rsidRPr="008769CD">
        <w:rPr>
          <w:rFonts w:ascii="Times New Roman" w:hAnsi="Times New Roman" w:cs="Times New Roman"/>
          <w:sz w:val="28"/>
          <w:szCs w:val="28"/>
        </w:rPr>
        <w:t>Межпоселенческой</w:t>
      </w:r>
      <w:proofErr w:type="spellEnd"/>
      <w:r w:rsidRPr="008769CD">
        <w:rPr>
          <w:rFonts w:ascii="Times New Roman" w:hAnsi="Times New Roman" w:cs="Times New Roman"/>
          <w:sz w:val="28"/>
          <w:szCs w:val="28"/>
        </w:rPr>
        <w:t xml:space="preserve"> центральной библиотеки Красносулинского района за год было внесено 2196 записей в «Сводный каталог библиотек Ростовской области».</w:t>
      </w:r>
    </w:p>
    <w:p w14:paraId="4E5FA52C" w14:textId="22D3D133"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Информационно-просветительская деятельность муниципальных библиотек Красносулинского района в отчетном периоде была нацелена на поддержку движений, инициатив в рамках Года защитника Отечества, 80-летия Великой Победы, основных юбилейных дат и памятных событий,</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способствующих</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 xml:space="preserve">формированию высокого патриотического сознания, развитию социально значимых ценностей общества и личности через популяризацию литературы, </w:t>
      </w:r>
      <w:r w:rsidRPr="008769CD">
        <w:rPr>
          <w:rFonts w:ascii="Times New Roman" w:hAnsi="Times New Roman" w:cs="Times New Roman"/>
          <w:sz w:val="28"/>
          <w:szCs w:val="28"/>
        </w:rPr>
        <w:lastRenderedPageBreak/>
        <w:t>приобщению пользователей к истории и традициям нашей страны, сохранению живой памяти поколений.</w:t>
      </w:r>
    </w:p>
    <w:p w14:paraId="46506ED0" w14:textId="23A654CA"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Всего специалистами муниципальных библиотек района было подготовлено и проведено 3511</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(в 2024г. – 2896) библиотечных офлайн мероприятия (число посещений которых составило – 72578) (в 2024г. - 57678) и 552</w:t>
      </w:r>
      <w:r w:rsidR="003C3CA9">
        <w:rPr>
          <w:rFonts w:ascii="Times New Roman" w:hAnsi="Times New Roman" w:cs="Times New Roman"/>
          <w:sz w:val="28"/>
          <w:szCs w:val="28"/>
        </w:rPr>
        <w:t xml:space="preserve"> </w:t>
      </w:r>
      <w:r w:rsidRPr="008769CD">
        <w:rPr>
          <w:rFonts w:ascii="Times New Roman" w:hAnsi="Times New Roman" w:cs="Times New Roman"/>
          <w:sz w:val="28"/>
          <w:szCs w:val="28"/>
        </w:rPr>
        <w:t>(в. 2024г. – 336) мероприятий – в онлайн режиме.</w:t>
      </w:r>
    </w:p>
    <w:p w14:paraId="16B7F5A3"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В рамках Года защитника Отечества для широкого круга читателей в муниципальных библиотеках Красносулинского района были оформлены книжно-иллюстративные выставки, просмотры литературы «Есть такая профессия – Родину защищать», разделы которых через документальную, мемуарную, художественную литературу раскрывали тему. Экспозиция «Вместе мы сила Великой России», размещенная в фойе МЦБ, посвященная поддержке участников специальной военной операции, представляет пользователям библиотеки актуальную информацию о боевом братстве и верности воинскому долгу, о стойкости и самопожертвовании во имя Родины. Специалисты библиотеки проводят беседы о современных героях, которые продолжают традиции своих предков.</w:t>
      </w:r>
    </w:p>
    <w:p w14:paraId="2A571A0D"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Специалисты библиотек через мероприятия стремились рассказать о беспримерном героизме тех, кто стоял на страже нашего мира и спокойствия, кто отдавал и отдает свои силы и жизнь ради будущих поколений. На познавательной игре - викторине «Тяжело в ученье – легко в походе» (МБУК КСР «МЦБ») учащиеся гимназии №1 познакомились с основными вехами становления российской армии. Урок мужества «Герои с вечно русским сердцем» (Библиотека № 7 им. В. </w:t>
      </w:r>
      <w:proofErr w:type="spellStart"/>
      <w:r w:rsidRPr="008769CD">
        <w:rPr>
          <w:rFonts w:ascii="Times New Roman" w:hAnsi="Times New Roman" w:cs="Times New Roman"/>
          <w:sz w:val="28"/>
          <w:szCs w:val="28"/>
        </w:rPr>
        <w:t>Закруткина</w:t>
      </w:r>
      <w:proofErr w:type="spellEnd"/>
      <w:r w:rsidRPr="008769CD">
        <w:rPr>
          <w:rFonts w:ascii="Times New Roman" w:hAnsi="Times New Roman" w:cs="Times New Roman"/>
          <w:sz w:val="28"/>
          <w:szCs w:val="28"/>
        </w:rPr>
        <w:t xml:space="preserve"> «ЦБС») был посвящён героям, вставшим на защиту Отечества в годы Великой Отечественной войны и в ходе современной Специальной военной операции. Были представлены биографии бойцов, земляков, ставших символами мужества и патриотизма в наши дни. Подчеркивалось, что их подвиги — это не только отважные действия на поле боя, но и способность к самопожертвованию во имя защиты Родины, верности присяге и готовности отдать свою жизнь за будущее страны. Члены клуба «Патриот» (Библиотека №2 имени А. Л. Сулина «ЦБС») в ходе патриотической акции «Честь и слава защитникам» подготовили поздравительные открытки, в которых были выражены слова искренней благодарности и глубокого уважения к ветеранам боевых действий, участникам локальных войн и военных конфликтов, включая участников специальной военной операции на Украине. Сотрудники МЦБ подготовили для учащихся МБОУ СОШ № 4 патриотический час «На страже Родины», гостями которого стали бойцы СВО и атаман станицы Сулинской С. И. </w:t>
      </w:r>
      <w:proofErr w:type="spellStart"/>
      <w:r w:rsidRPr="008769CD">
        <w:rPr>
          <w:rFonts w:ascii="Times New Roman" w:hAnsi="Times New Roman" w:cs="Times New Roman"/>
          <w:sz w:val="28"/>
          <w:szCs w:val="28"/>
        </w:rPr>
        <w:t>Тупотилов</w:t>
      </w:r>
      <w:proofErr w:type="spellEnd"/>
      <w:r w:rsidRPr="008769CD">
        <w:rPr>
          <w:rFonts w:ascii="Times New Roman" w:hAnsi="Times New Roman" w:cs="Times New Roman"/>
          <w:sz w:val="28"/>
          <w:szCs w:val="28"/>
        </w:rPr>
        <w:t xml:space="preserve">. Они рассказали о казачьей волонтёрской  группе «Воин, ты не один», организующей сбор и доставку гуманитарной помощи для бойцов на фронт и в госпитали, о том, как плетутся маскировочные сети и делаются окопные свечи, поделились своими впечатлениями об увиденном и фотографиями, сделанными на СВО, показали боевое оружие, обмундирование, вещи погибших солдат и трофеи противника. Участники СВО рассказали, как проходят боевые будни, как они оказывают первую помощь раненым товарищам, как мечтают живыми вернуться домой. Тёплые слова признательности солдаты высказали о письмах, </w:t>
      </w:r>
      <w:r w:rsidRPr="008769CD">
        <w:rPr>
          <w:rFonts w:ascii="Times New Roman" w:hAnsi="Times New Roman" w:cs="Times New Roman"/>
          <w:sz w:val="28"/>
          <w:szCs w:val="28"/>
        </w:rPr>
        <w:lastRenderedPageBreak/>
        <w:t xml:space="preserve">которые дети со всей страны пишут на фронт. Они греют душу и поддерживают боевой дух. Учащиеся с интересом слушали гостей и задавали вопросы, а в завершение встречи рассматривали боевые трофеи и мерили бронежилеты и каски. </w:t>
      </w:r>
    </w:p>
    <w:p w14:paraId="6A8F2229"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библиотеках района был подготовлен цикл мероприятий «По афганским дорогам», на которых звучали рассказы о красносулинских воинах-интернационалистах. Были развернуты иллюстративные экспозиции «Афганистан – наша память», включавшие фотографии, художественные работы, отражающие тяжелые будни войны: от пейзажей запылённых афганских гор до портретов солдат. Это помогло создать наглядное представление о суровых реалиях афганской войны, прочувствовать величие подвига советских солдат и трагичность потерь. </w:t>
      </w:r>
    </w:p>
    <w:p w14:paraId="101E7D01"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Всероссийская культурно-просветительская акция «Библионочь-2025» собрала в </w:t>
      </w:r>
      <w:proofErr w:type="spellStart"/>
      <w:r w:rsidRPr="008769CD">
        <w:rPr>
          <w:rFonts w:ascii="Times New Roman" w:hAnsi="Times New Roman" w:cs="Times New Roman"/>
          <w:sz w:val="28"/>
          <w:szCs w:val="28"/>
        </w:rPr>
        <w:t>Межпоселенческой</w:t>
      </w:r>
      <w:proofErr w:type="spellEnd"/>
      <w:r w:rsidRPr="008769CD">
        <w:rPr>
          <w:rFonts w:ascii="Times New Roman" w:hAnsi="Times New Roman" w:cs="Times New Roman"/>
          <w:sz w:val="28"/>
          <w:szCs w:val="28"/>
        </w:rPr>
        <w:t xml:space="preserve"> центральной библиотеке настоящих ценителей книг, чтобы вместе почтить память героев прошлого и настоящего времени, вспомнить доблестные страницы военной истории России. На площадках библиотеки прошли акция «Журавлик памяти», «Письмо солдату», встреча с действующими бойцами СВО, мастер-класс «Боевой листок», праздничный концерт с участием учащихся ДШИ №1, образцовой вокальной группы «Ассоль», поэтесс Р. Писаной и Н. Ворониной. Молодежь осваивала новую настольную историческую игру «Дорогами героев. Линия Победы», знакомилась с выставкой предметов из зоны СВО, соревновалась в разборке и сборке автомата. Всех участников «Библионочи-2025» объединило плетение маскировочных сетей, дегустация настоящей солдатской каши, музыкальная викторина «Эти песни были спеты о войне».</w:t>
      </w:r>
    </w:p>
    <w:p w14:paraId="7CAE375F"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Ежегодно все муниципальные библиотеки района принимают активное участие в Международной акции «Читаем детям о Великой Отечественной войне». Юным жителям Красносулинского района в ходе разноплановых мероприятий были прочитаны лучшие художественные тексты о Великой Отечественной войне А. Митяева, К.Паустовского, Л.Пантелеева, В. Берестова, В. </w:t>
      </w:r>
      <w:proofErr w:type="spellStart"/>
      <w:r w:rsidRPr="008769CD">
        <w:rPr>
          <w:rFonts w:ascii="Times New Roman" w:hAnsi="Times New Roman" w:cs="Times New Roman"/>
          <w:sz w:val="28"/>
          <w:szCs w:val="28"/>
        </w:rPr>
        <w:t>Наставкина</w:t>
      </w:r>
      <w:proofErr w:type="spellEnd"/>
      <w:r w:rsidRPr="008769CD">
        <w:rPr>
          <w:rFonts w:ascii="Times New Roman" w:hAnsi="Times New Roman" w:cs="Times New Roman"/>
          <w:sz w:val="28"/>
          <w:szCs w:val="28"/>
        </w:rPr>
        <w:t>, В. Катаева «Сын полка», Л. Воронковой, А. Агафонова, Е. Ильиной и др. Участниками акции стали 1625 читателя.</w:t>
      </w:r>
    </w:p>
    <w:p w14:paraId="428F3790"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По традиции, накануне Дня России, в библиотеках района прошли мероприятия, посвященные России, её истории и символике - программа «Россия – красавица, мастерами славится!», утренник «Гордо реет флаг России», исторический час «Россия — Родина моя...», патриотический час «Русская гордость - родная держава», исторический круиз «Русь. Россия. Родина моя» и др. </w:t>
      </w:r>
    </w:p>
    <w:p w14:paraId="0B53797D"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В День памяти погибших шахтеров Российского Донбасса библиотеки подготовили часы памяти «Листая книгу шахтёрской славы», «Шахтеры – гвардия труда», чтобы рассказать читателям о тяжёлом и опасном труде шахтёров, который стал основой для экономического развития региона.</w:t>
      </w:r>
    </w:p>
    <w:p w14:paraId="1C6872A6" w14:textId="77777777" w:rsidR="00251B34" w:rsidRPr="008769CD" w:rsidRDefault="00251B34" w:rsidP="003D3BED">
      <w:pPr>
        <w:spacing w:after="0" w:line="20" w:lineRule="atLeast"/>
        <w:ind w:firstLine="567"/>
        <w:jc w:val="both"/>
        <w:rPr>
          <w:rFonts w:ascii="Times New Roman" w:hAnsi="Times New Roman" w:cs="Times New Roman"/>
          <w:sz w:val="28"/>
          <w:szCs w:val="28"/>
        </w:rPr>
      </w:pPr>
      <w:proofErr w:type="gramStart"/>
      <w:r w:rsidRPr="008769CD">
        <w:rPr>
          <w:rFonts w:ascii="Times New Roman" w:hAnsi="Times New Roman" w:cs="Times New Roman"/>
          <w:sz w:val="28"/>
          <w:szCs w:val="28"/>
        </w:rPr>
        <w:t xml:space="preserve">В День памяти и скорби специалисты муниципальных библиотек района подготовили и провели мероприятия, посвящённые 84-й годовщине начала Великой Отечественной войны - час памяти «Нам не забыть ту роковую дату», </w:t>
      </w:r>
      <w:r w:rsidRPr="008769CD">
        <w:rPr>
          <w:rFonts w:ascii="Times New Roman" w:hAnsi="Times New Roman" w:cs="Times New Roman"/>
          <w:sz w:val="28"/>
          <w:szCs w:val="28"/>
        </w:rPr>
        <w:lastRenderedPageBreak/>
        <w:t>патриотический час «И слёзы радости и боль утраты», час памяти «Здесь первый шаг свой сделала война», урок памяти «Тот самый первый день войны» и др.</w:t>
      </w:r>
      <w:proofErr w:type="gramEnd"/>
    </w:p>
    <w:p w14:paraId="6E0313A8"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целях формирования у пользователей активной гражданской позиции, направленной на неприятие идеологии терроризма, неонацизма и экстремизма, воспитания уважения к представителям различных национальностей и религий, укрепления нравственных ценностей, культурных, национальных традиций России муниципальными библиотеками района оформляются книжно-иллюстративные выставки, просмотры литературы, информационные стенды, тематика которых самая разнообразная – «Экстремизм – вызов обществу», «Обвиняется терроризм», «Толерантность – ответ экстремизму». Проводятся разноплановые мероприятия. Так, с целью профилактики экстремизма в молодежной среде, недопущения возникновения конфликтных ситуаций, в том числе на национальной и религиозной почве, борьбы с активизацией пропагандистской и вербовочной работы в сети Интернет в МЦБ было проведено профилактическое мероприятие с участием представителя Шахтинской епархии, настоятеля храма «Всех скорбящих радость» отцом Ильей. Участниками мероприятия стали студенты Красносулинского колледжа промышленных технологий и специалисты библиотеки. На мероприятии были затронуты многие вопросы, касающиеся экстремисткой деятельности и конфликтных ситуаций на национальной и религиозной почве. Отец Илья призывал молодежь быть разборчивыми в людях, которые предлагают свою дружбу на просторах Интернета и не поддаваться на провокации, акцентировал внимание, чтобы каждый думал о своих поступках, которые он совершает и принимал правильные решения, чтобы не навредить человеку, на которого направлены наши действия. </w:t>
      </w:r>
    </w:p>
    <w:p w14:paraId="07160D92"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День солидарности в борьбе с терроризмом для различных групп пользователей были подготовлены тематический час «Беслан, мы вечно будем помнить вас!», час памяти «Нужен мир на всей планете», беседа «Терроризм - угроза человечеству», час памяти «Беслан. Трагедия, которую мы не забудем», информационный час «Наш мир без террора!», памятный час «Эхо Бесланской печали» и др. В библиотеках были развернуты выставки-инсталляции под общим названием «Имя трагедии - Беслан...». Патриотическая акция «Беслан: память сквозь годы», прошедшая на улицах города, была  призвана почтить память жертв теракта.  </w:t>
      </w:r>
    </w:p>
    <w:p w14:paraId="74133F20"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период подготовки выборов Губернатора Ростовской области специалисты МЦБ пригласили учащихся МБОУ СОШ №4 на час информации «Молодые избиратели - надежда современной России». В ходе мероприятия были подробно освещены ключевые аспекты выборов, их значение для общества. Особое внимание было уделено избирательным правам каждого гражданина России, а также порядку голосования на избирательных участках. Познавательный час «Твой голос - твоё будущее!» стал для учащихся лицея №7 настоящим погружением в мир выборов и демократии. Библиотекарь подчеркнула значимость голоса каждого гражданина и доступно объяснила ключевые этапы подготовки и проведения избирательных кампаний. Для закрепления полученных знаний, ребята ответили на вопросы викторины об избирательном процессе и проявили отличную эрудицию. Учащиеся 11 класса гимназии №1 стали </w:t>
      </w:r>
      <w:r w:rsidRPr="008769CD">
        <w:rPr>
          <w:rFonts w:ascii="Times New Roman" w:hAnsi="Times New Roman" w:cs="Times New Roman"/>
          <w:sz w:val="28"/>
          <w:szCs w:val="28"/>
        </w:rPr>
        <w:lastRenderedPageBreak/>
        <w:t xml:space="preserve">участниками образовательной игры «Терра Демократия 2121», а студенты ККПТ в ходе информационного часа «За выборами - наше будущее» познакомились со своими избирательными правами, узнали о важности их реализации и о порядке голосования. Для закрепления материала ответили на вопросы интерактивной викторины. </w:t>
      </w:r>
    </w:p>
    <w:p w14:paraId="2169AB75"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3 сентября, в День окончания Второй мировой войны, для учащихся гимназии №1 был проведен патриотический час «Без памяти о прошлом нет будущего». Участникам мероприятия рассказали о военных операциях, проводимых советскими войсками в Европе после 9 мая 1945 года, о последнем месяце Второй мировой войны, когда советским войскам противостояла мощная армия Японии. </w:t>
      </w:r>
    </w:p>
    <w:p w14:paraId="6DE372A8"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Единый день информации «И память, и подвиг, и боль!», посвященный Международному дню памяти жертв фашизма, специалисты муниципальных библиотек района подготовили мероприятия о преступлениях, совершенных фашистами. Особое внимание было уделено печально известным концлагерям Освенцим и Бухенвальд - местам, которые стали символами нацистских зверств и бесчеловечности. Была оформлена книжная выставка «Слава солдату за мир на земле», прошли - беседа «Еще вчера мы были живы», час истории «Печаль, одетая в гранит», час информации «Геноцид советского народа» и др. </w:t>
      </w:r>
    </w:p>
    <w:p w14:paraId="49B277FD"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Все муниципальные библиотеки района в течение года присоединялись к четырем этапам Межрегиональных краеведческих чтений «Книга память оживит», познакомив несовершеннолетних с жизнью и творчеством донских писателей, произведения которых посвящены теме войны и героизма. (Организатор – Ростовская областная детская библиотека им. В. М. Величкиной). Участниками чтений стали 2110 человек. </w:t>
      </w:r>
    </w:p>
    <w:p w14:paraId="5EB2008C"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19 сентября, в преддверии праздничных торжеств в честь дня города Красный Сулин, сотрудники МЦБ провели акцию «Моя родина - Сулин!» На центральных улицах города прохожим были вручены информационные буклеты о становлении и развитии города, а также приглашения  посетить библиотеку, в фонде которой хранится множество изданий, посвящённых прошлому Сулина, краеведческих исследований, альбомов с фотографиями старых улиц и зданий, биографии известных земляков. </w:t>
      </w:r>
    </w:p>
    <w:p w14:paraId="6DCBDA51"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Киселевский отдел №8 в день 220-летия села Киселево подготовил для земляков выставку-экскурс в историю «Село Киселево сквозь объектив времени». Многочисленные гости праздника смогли увидеть уникальные архивные фотографии и книги, хранящие историю села с самого его основания и до наших дней. В торжественной обстановке прошло награждение шестерых самых активных читателей библиотеки, которые за год прочитали 670 книг.</w:t>
      </w:r>
    </w:p>
    <w:p w14:paraId="40833F00"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День Героев Отечества на часе мужества «Гордость и слава России: память о героях живёт в сердцах» (библиотека №2 им. А. Л. Сулина) учащимся МБОУ СОШ №10 рассказали о том, что значит быть настоящим защитником Родины, как в прошлом, так и в наши дни. С помощью видеопрезентации юные пользователи познакомились с земляками — жителями посёлка, которые сегодня выполняют свой воинский долг в зоне специальной военной операции. Кадры и короткие истории о реальных людях произвели на участников сильное впечатление: они </w:t>
      </w:r>
      <w:r w:rsidRPr="008769CD">
        <w:rPr>
          <w:rFonts w:ascii="Times New Roman" w:hAnsi="Times New Roman" w:cs="Times New Roman"/>
          <w:sz w:val="28"/>
          <w:szCs w:val="28"/>
        </w:rPr>
        <w:lastRenderedPageBreak/>
        <w:t xml:space="preserve">задавали вопросы, обсуждали, как рождается подвиг. Особенно трогательным моментом встречи стало присутствие У. Р. Кочетовой — дочери погибшего участника СВО Руслана Александровича Кочетова. </w:t>
      </w:r>
    </w:p>
    <w:p w14:paraId="0614BA4C"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Для учащихся общеобразовательных учреждений района были подготовлены мероприятия – час мужества «Герои с вечно русским сердцем…», патриотический час «На страже Родины», информационный час «Защитники Отечества», патриотический час «Вместе мы большая сила», в проведении которых приняли активное участие наши земляки – воины СВО.</w:t>
      </w:r>
    </w:p>
    <w:p w14:paraId="643B9A2C"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Для удаленных пользователей специалистами библиотек были разработаны сетевая акция «Героини военных лет», межрегиональная патриотическая акция «Без памяти о прошлом нет будущего», познавательные онлайн-викторины «</w:t>
      </w:r>
      <w:proofErr w:type="spellStart"/>
      <w:r w:rsidRPr="008769CD">
        <w:rPr>
          <w:rFonts w:ascii="Times New Roman" w:hAnsi="Times New Roman" w:cs="Times New Roman"/>
          <w:sz w:val="28"/>
          <w:szCs w:val="28"/>
        </w:rPr>
        <w:t>Аты</w:t>
      </w:r>
      <w:proofErr w:type="spellEnd"/>
      <w:r w:rsidRPr="008769CD">
        <w:rPr>
          <w:rFonts w:ascii="Times New Roman" w:hAnsi="Times New Roman" w:cs="Times New Roman"/>
          <w:sz w:val="28"/>
          <w:szCs w:val="28"/>
        </w:rPr>
        <w:t>-баты, шли солдаты…», «Защитники мирного неба».</w:t>
      </w:r>
    </w:p>
    <w:p w14:paraId="5D967C66"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Международный день борьбы со злоупотреблением наркотическими средствами и их незаконным оборотом сотрудники </w:t>
      </w:r>
      <w:proofErr w:type="spellStart"/>
      <w:r w:rsidRPr="008769CD">
        <w:rPr>
          <w:rFonts w:ascii="Times New Roman" w:hAnsi="Times New Roman" w:cs="Times New Roman"/>
          <w:sz w:val="28"/>
          <w:szCs w:val="28"/>
        </w:rPr>
        <w:t>Межпоселенческой</w:t>
      </w:r>
      <w:proofErr w:type="spellEnd"/>
      <w:r w:rsidRPr="008769CD">
        <w:rPr>
          <w:rFonts w:ascii="Times New Roman" w:hAnsi="Times New Roman" w:cs="Times New Roman"/>
          <w:sz w:val="28"/>
          <w:szCs w:val="28"/>
        </w:rPr>
        <w:t xml:space="preserve"> центральной библиотеки Красносулинского района провели акцию «Формула здоровья: жизнь без наркотиков». </w:t>
      </w:r>
      <w:proofErr w:type="spellStart"/>
      <w:r w:rsidRPr="008769CD">
        <w:rPr>
          <w:rFonts w:ascii="Times New Roman" w:hAnsi="Times New Roman" w:cs="Times New Roman"/>
          <w:sz w:val="28"/>
          <w:szCs w:val="28"/>
        </w:rPr>
        <w:t>Красносулинцы</w:t>
      </w:r>
      <w:proofErr w:type="spellEnd"/>
      <w:r w:rsidRPr="008769CD">
        <w:rPr>
          <w:rFonts w:ascii="Times New Roman" w:hAnsi="Times New Roman" w:cs="Times New Roman"/>
          <w:sz w:val="28"/>
          <w:szCs w:val="28"/>
        </w:rPr>
        <w:t xml:space="preserve"> получили памятки с информацией о том, что такое здоровье, о факторах, определяющих здоровье человека, а также с советами, как сохранить и приумножить этот бесценный дар: об альтернативах вредным привычкам и о положительном влиянии спорта и физических упражнений на организм. </w:t>
      </w:r>
    </w:p>
    <w:p w14:paraId="712F3CE7"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Студенты Красносулинского колледжа промышленных технологий были приглашены на час здоровья «Сохрани себе жизнь», где речь шла о социальной проблеме – наркомании, затрагивающей миллионы людей по всему миру. В ходе мероприятия ребята обсудили, почему наркотики вредят здоровью и как люди становятся наркоманами, что нужно делать, чтобы не поддаться соблазну попробовать наркотические вещества. Из рассказа библиотекаря студенты узнали, как наладить режим дня, как правильно питаться, как укрепить и сохранить своё физическое и психическое здоровье. </w:t>
      </w:r>
    </w:p>
    <w:p w14:paraId="3C4060AE"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МЦБ Красносулинского района пригласила удаленных пользователей принять участие в онлайн-викторине «Я выбираю жизнь!».</w:t>
      </w:r>
    </w:p>
    <w:p w14:paraId="0CC9C94F"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Итоги IX Межрегиональной акции «Читаем книги Нины Павловой», объявленной Красносулинской МЦБ и приуроченной ко дню рождения ученого-биолога, детской писательницы Н. М. Павловой и Десятилетию детства в РФ, показали, что с творчеством нашей землячки в этом году познакомилось 14873 ребенка из 67 субъектов РФ. В акции приняли участие 719 учреждений. Участники Акции использовали возможность применения дистанционного и онлайн-форматов, а также индивидуального и группового участия.</w:t>
      </w:r>
    </w:p>
    <w:p w14:paraId="343C83DD"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День славянской письменности и культуры пользователи муниципальных библиотек района стали участниками познавательного часа «Из истории славянской письменности», исторического путешествия «Нашей грамоты творцы», интеллектуальной игры-викторины «Лабиринты русского языка» и др. На лингвистическом празднике «У азбуки славянская душа» участникам рассказали, что День славянской письменности и культуры символизирует не просто появление алфавита, но и пробуждение духовной и культурной жизни славян, а труды Кирилла и Мефодия стали общим достоянием всех славянских </w:t>
      </w:r>
      <w:r w:rsidRPr="008769CD">
        <w:rPr>
          <w:rFonts w:ascii="Times New Roman" w:hAnsi="Times New Roman" w:cs="Times New Roman"/>
          <w:sz w:val="28"/>
          <w:szCs w:val="28"/>
        </w:rPr>
        <w:lastRenderedPageBreak/>
        <w:t xml:space="preserve">народов. Удаленных пользователей пригласили принять участие в онлайн-игре «Наши истоки», познавательной онлайн-викторине «Величие слова славянского», разработанные специалистами библиотек. </w:t>
      </w:r>
    </w:p>
    <w:p w14:paraId="109B768D"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Все муниципальные библиотеки района приняли активное участие в социокультурной акции «Шолоховское созвездие», посвященной 120-летию со дня рождения М.А. Шолохова. В социальных сетях были размещены видеоролики с чтением отрывков из произведений нашего великого писателя. Межрегиональная литературная онлайн акция «Его строка переживет века» способствовала организации библиотечных мероприятий по произведениям М. А. Шолохова. Специалисты МЦБ приняли участие в Областной акции «Великая Отечественная Михаила Шолохова» (организатор - ДГПБ). </w:t>
      </w:r>
    </w:p>
    <w:p w14:paraId="371FBAB7"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Пушкинский день России, в День русского языка специалисты МЦБ пригласили горожан в городской парк «Юность» на поэтический микрофон «Гордость народа – русский язык». Этот праздник подчеркнул красоту, величие русского языка и напомнил о необходимости бережного отношения к нему. На мероприятии звучали стихи о Родине, России, о силе и значении русского языка. Сулинские поэтессы Н. Воронина и Р. Писаная прочитали свои стихи, посвящённые А. С. Пушкину и русскому языку. На мероприятии присутствовал и поздравил гостей с праздником участник СВО Арманов М.В. В исполнении ансамбля преподавателей ДШИ №1 звучали музыкальные композиции. </w:t>
      </w:r>
    </w:p>
    <w:p w14:paraId="574AE0DC"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этот день, в рамках Всероссийской акции «Декламируй-2025», сотрудниками Красносулинской МЦБ у памятника А. С. Пушкину был проведён поэтический флешмоб «Палитра пушкинского слога». В честь великого русского поэта были прочитаны стихи, в которых нашла отражение безграничная любовь поэта к Отчизне, к русскому языку, вера в добро, красоту и справедливость. </w:t>
      </w:r>
    </w:p>
    <w:p w14:paraId="6EA144B7"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муниципальных библиотеках района прошли литературный час «Пушкинские сказки знаем без подсказки», праздник, получивший название «Царство славного поэта», турнир знатоков поэзии «Гордись, Россия! Ты миру Пушкина дала...», литературная игра «Сказочное Лукоморье», литературный портрет «Великий гений вдохновенья», поэтические чтения «Читайте Пушкина от мала до велика» и др. </w:t>
      </w:r>
    </w:p>
    <w:p w14:paraId="3BD616CB"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библиотеке №5 МБУК «ЦБС» прошли ежегодные Киреевские чтения, посвящённые памяти поэта, члена Союза журналистов СССР и Союза писателей Дона Н. П. Киреева под символичным названием «Победа, победа, победа!». В 2025 году Николаю Павловичу исполнилось бы 85 лет, а сами Киреевские чтения отметили свой 15-летний юбилей – полтора десятилетия памяти и почтения таланта поэта, чья жизнь и творчество неразрывно связаны с историей нашей Родины. Ведущая поделилась малоизвестными фактами из жизни поэта, проливая свет на источники его вдохновения, на то, что формировало его мировоззрение и наполняло его стихи такой силой и эмоциональностью. Ее рассказ был пронизан глубоким уважением и искренней любовью к таланту поэта. </w:t>
      </w:r>
    </w:p>
    <w:p w14:paraId="1F353C65"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рамках реализации межведомственного культурно-образовательного проекта «Культура для школьников», направленного на духовное, эстетическое развитие, повышение культурной грамотности подрастающего поколения, в муниципальных библиотеках Красносулинского района для 2616 (в 2024г. – 2127) </w:t>
      </w:r>
      <w:r w:rsidRPr="008769CD">
        <w:rPr>
          <w:rFonts w:ascii="Times New Roman" w:hAnsi="Times New Roman" w:cs="Times New Roman"/>
          <w:sz w:val="28"/>
          <w:szCs w:val="28"/>
        </w:rPr>
        <w:lastRenderedPageBreak/>
        <w:t>учащихся общеобразовательных учреждений прошло 126 (в 2024г. – 101) мероприятий. Среди них: литературный час «Ищите меня в том, что я пишу…» (к 125-летию со дня рождения Антуана де Сент Экзюпери), час памяти «Поэзия огненных лет» (к 80-летию Великой Победы), литературный час памяти «Свет пламенных сердец» (роман А.Фадеева «Молодая гвардия»), тематический вечер «Верность жизненной правде», посвященный творчеству В. Астафьева, литературный час «Ради жизни на земле» (поэзия А. Твардовского), литературная гостиная «Читаем Шолохова», литературная композиция «Писатель, потрясающий душу» (Ф. М. Достоевский), литературное путешествие «Первые уроки доброты» (Ф. Абрамов), тематический вечер «Знакомый ваш, Сергей Есенин» (к 130-летию со дня рождения поэта) и др.</w:t>
      </w:r>
    </w:p>
    <w:p w14:paraId="585AAF94"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Участвуя в реализации федерального проекта «Пушкинская карта», библиотекари приглашали  молодежь от 14 до 22-х лет на патриотическую игру «Дорогами героев», литературную игру «»Страна, которой нет на карте», вечер-встречу «У слияния двух рек», «Жизнь донских казаков», экскурсию «Сулин пешеходный» и др. Участниками мероприятий стали 586 человек. </w:t>
      </w:r>
    </w:p>
    <w:p w14:paraId="2A0EA625"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Традиционный районный конкурс муниципальных библиотек на лучшую организацию работы по военно-патриотическому воспитанию «Я не забуду никогда, вовеки» позволил активизировать работу по историческому просвещению, по военно-патриотической работе, стимулировать творческую и профессиональную деятельность специалистов библиотек. Конкурс способствовал выявлению инновационного опыта работы, созданию краеведческих электронных ресурсов. На две номинации конкурса («Чтение художественного произведения «Читать, чтобы помнить» и «Презентация (видеоролик) «Мы помним о своих героях») было представлено 19 разноплановых работ, рассказывающих о событиях Великой Отечественной войны и СВО. Победители в Общероссийский день библиотек были награждены дипломами Отдела культуры и искусства Красносулинского района.</w:t>
      </w:r>
    </w:p>
    <w:p w14:paraId="0F08AA11"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Расширение и углубление профессиональных знаний является необходимым условием успешной деятельности современного библиотекаря. 15 специалистов основного персонала прошли повышение квалификации. Из них: в ГБУ ДПО РО «</w:t>
      </w:r>
      <w:proofErr w:type="spellStart"/>
      <w:r w:rsidRPr="008769CD">
        <w:rPr>
          <w:rFonts w:ascii="Times New Roman" w:hAnsi="Times New Roman" w:cs="Times New Roman"/>
          <w:sz w:val="28"/>
          <w:szCs w:val="28"/>
        </w:rPr>
        <w:t>Облкурсы</w:t>
      </w:r>
      <w:proofErr w:type="spellEnd"/>
      <w:r w:rsidRPr="008769CD">
        <w:rPr>
          <w:rFonts w:ascii="Times New Roman" w:hAnsi="Times New Roman" w:cs="Times New Roman"/>
          <w:sz w:val="28"/>
          <w:szCs w:val="28"/>
        </w:rPr>
        <w:t xml:space="preserve">» - 9, ДГПБ – 1, ФГБОУ ДПО «Институт развития профессионального образования» - 1, ФГБУ «ГПНТБ России» - 1, АНО ДПО «Межрегиональный учебный центр инновационных технологий» - 1, ООО «Академия ДПО» - 1, ЧОУ ДПО УЦ «Охрана труда и экология» - 1. </w:t>
      </w:r>
    </w:p>
    <w:p w14:paraId="5A7112BC"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4 специалиста – переподготовку по программе «Библиотечное дело. Библиотекарь».</w:t>
      </w:r>
    </w:p>
    <w:p w14:paraId="3EE897DB"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53 специалиста прошли проверку знаний требований охраны труда по программе «Обучение по оказанию первой помощи пострадавшим» в ЧОУ ДПО Учебный центр «Охрана труда и экология». </w:t>
      </w:r>
    </w:p>
    <w:p w14:paraId="7C167310"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24 специалиста муниципальных библиотек района принимали участие в разноплановых вебинарах, организованных Центром развития профессиональных компетенций ДГПБ.</w:t>
      </w:r>
    </w:p>
    <w:p w14:paraId="04492A19"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Заведующий Детским отделением МБУК КСР «МЦБ» </w:t>
      </w:r>
      <w:proofErr w:type="spellStart"/>
      <w:r w:rsidRPr="008769CD">
        <w:rPr>
          <w:rFonts w:ascii="Times New Roman" w:hAnsi="Times New Roman" w:cs="Times New Roman"/>
          <w:sz w:val="28"/>
          <w:szCs w:val="28"/>
        </w:rPr>
        <w:t>Парапонова</w:t>
      </w:r>
      <w:proofErr w:type="spellEnd"/>
      <w:r w:rsidRPr="008769CD">
        <w:rPr>
          <w:rFonts w:ascii="Times New Roman" w:hAnsi="Times New Roman" w:cs="Times New Roman"/>
          <w:sz w:val="28"/>
          <w:szCs w:val="28"/>
        </w:rPr>
        <w:t xml:space="preserve"> В. Л. выступила на семинаре по библиографии для специалистов библиотек, </w:t>
      </w:r>
      <w:r w:rsidRPr="008769CD">
        <w:rPr>
          <w:rFonts w:ascii="Times New Roman" w:hAnsi="Times New Roman" w:cs="Times New Roman"/>
          <w:sz w:val="28"/>
          <w:szCs w:val="28"/>
        </w:rPr>
        <w:lastRenderedPageBreak/>
        <w:t xml:space="preserve">обслуживающих детей «Малые формы рекомендательной библиографии в работе библиотеки». Тема сообщения «Формы рекомендательной библиографии на сайте Детского отделения Красносулинской </w:t>
      </w:r>
      <w:proofErr w:type="spellStart"/>
      <w:r w:rsidRPr="008769CD">
        <w:rPr>
          <w:rFonts w:ascii="Times New Roman" w:hAnsi="Times New Roman" w:cs="Times New Roman"/>
          <w:sz w:val="28"/>
          <w:szCs w:val="28"/>
        </w:rPr>
        <w:t>межпоселенческой</w:t>
      </w:r>
      <w:proofErr w:type="spellEnd"/>
      <w:r w:rsidRPr="008769CD">
        <w:rPr>
          <w:rFonts w:ascii="Times New Roman" w:hAnsi="Times New Roman" w:cs="Times New Roman"/>
          <w:sz w:val="28"/>
          <w:szCs w:val="28"/>
        </w:rPr>
        <w:t xml:space="preserve"> центральной библиотеки». (Организатор - РОДБ им. В.М. Величкиной)</w:t>
      </w:r>
    </w:p>
    <w:p w14:paraId="05E0A92C" w14:textId="77777777" w:rsidR="00251B34" w:rsidRPr="008769CD" w:rsidRDefault="00251B34" w:rsidP="003D3BED">
      <w:pPr>
        <w:spacing w:after="0" w:line="20" w:lineRule="atLeast"/>
        <w:ind w:firstLine="709"/>
        <w:jc w:val="both"/>
        <w:rPr>
          <w:rFonts w:ascii="Times New Roman" w:hAnsi="Times New Roman" w:cs="Times New Roman"/>
          <w:sz w:val="28"/>
          <w:szCs w:val="28"/>
        </w:rPr>
      </w:pPr>
      <w:r w:rsidRPr="008769CD">
        <w:rPr>
          <w:rFonts w:ascii="Times New Roman" w:hAnsi="Times New Roman" w:cs="Times New Roman"/>
          <w:sz w:val="28"/>
          <w:szCs w:val="28"/>
        </w:rPr>
        <w:t xml:space="preserve">Юные пользователи муниципальных библиотек Красносулинского района приняли участие в Краеведческом литературно-творческом конкурсе «Донской хронограф» (организатор – РОДБ им. В. М. Величкиной), отправив 7 работ в номинации «Путешествие в шолоховский мир». </w:t>
      </w:r>
    </w:p>
    <w:p w14:paraId="16C6B748" w14:textId="77777777" w:rsidR="00251B34" w:rsidRPr="008769CD" w:rsidRDefault="00251B34" w:rsidP="003D3BED">
      <w:pPr>
        <w:spacing w:after="0" w:line="20" w:lineRule="atLeast"/>
        <w:ind w:firstLine="709"/>
        <w:jc w:val="both"/>
        <w:rPr>
          <w:rFonts w:ascii="Times New Roman" w:hAnsi="Times New Roman" w:cs="Times New Roman"/>
          <w:sz w:val="28"/>
          <w:szCs w:val="28"/>
        </w:rPr>
      </w:pPr>
      <w:r w:rsidRPr="008769CD">
        <w:rPr>
          <w:rFonts w:ascii="Times New Roman" w:hAnsi="Times New Roman" w:cs="Times New Roman"/>
          <w:sz w:val="28"/>
          <w:szCs w:val="28"/>
        </w:rPr>
        <w:t xml:space="preserve">Во Всероссийском конкурсе «Символы России» приняло участие 3 пользователя. </w:t>
      </w:r>
    </w:p>
    <w:p w14:paraId="607204C5" w14:textId="77777777" w:rsidR="00251B34" w:rsidRPr="008769CD" w:rsidRDefault="00251B34" w:rsidP="003D3BED">
      <w:pPr>
        <w:spacing w:after="0" w:line="20" w:lineRule="atLeast"/>
        <w:ind w:firstLine="709"/>
        <w:jc w:val="both"/>
        <w:rPr>
          <w:rFonts w:ascii="Times New Roman" w:hAnsi="Times New Roman" w:cs="Times New Roman"/>
          <w:sz w:val="28"/>
          <w:szCs w:val="28"/>
        </w:rPr>
      </w:pPr>
      <w:r w:rsidRPr="008769CD">
        <w:rPr>
          <w:rFonts w:ascii="Times New Roman" w:hAnsi="Times New Roman" w:cs="Times New Roman"/>
          <w:sz w:val="28"/>
          <w:szCs w:val="28"/>
        </w:rPr>
        <w:t xml:space="preserve">На конкурс «Шолохов в цифровой среде» (организатор - ДГПБ) направлена 1 работа. </w:t>
      </w:r>
    </w:p>
    <w:p w14:paraId="112DDB93" w14:textId="77777777" w:rsidR="00251B34" w:rsidRPr="008769CD" w:rsidRDefault="00251B34" w:rsidP="003D3BED">
      <w:pPr>
        <w:spacing w:after="0" w:line="20" w:lineRule="atLeast"/>
        <w:ind w:firstLine="709"/>
        <w:jc w:val="both"/>
        <w:rPr>
          <w:rFonts w:ascii="Times New Roman" w:hAnsi="Times New Roman" w:cs="Times New Roman"/>
          <w:sz w:val="28"/>
          <w:szCs w:val="28"/>
        </w:rPr>
      </w:pPr>
      <w:r w:rsidRPr="008769CD">
        <w:rPr>
          <w:rFonts w:ascii="Times New Roman" w:hAnsi="Times New Roman" w:cs="Times New Roman"/>
          <w:sz w:val="28"/>
          <w:szCs w:val="28"/>
        </w:rPr>
        <w:t xml:space="preserve">На Областную акцию «Великая Отечественная Михаила Шолохова» (организатор - ДГПБ) направлено 3 работы. </w:t>
      </w:r>
    </w:p>
    <w:p w14:paraId="274D605C"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Для сборника «Герой далекой войны в истории моей семьи: опыт работы» (ДГПБ) направлено две работы: сценарий тематического вечера «Вспомним всех поименно» и сценарий вечера-памяти «Они защищали нашу Родину».</w:t>
      </w:r>
    </w:p>
    <w:p w14:paraId="5E76679C"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Областная акция фоторабот «Путевые заметки» - МЦБ Красносулинского района награждена Дипломом победителя </w:t>
      </w:r>
      <w:r w:rsidRPr="008769CD">
        <w:rPr>
          <w:rFonts w:ascii="Times New Roman" w:hAnsi="Times New Roman" w:cs="Times New Roman"/>
          <w:sz w:val="28"/>
          <w:szCs w:val="28"/>
          <w:lang w:val="en-US"/>
        </w:rPr>
        <w:t>II</w:t>
      </w:r>
      <w:r w:rsidRPr="008769CD">
        <w:rPr>
          <w:rFonts w:ascii="Times New Roman" w:hAnsi="Times New Roman" w:cs="Times New Roman"/>
          <w:sz w:val="28"/>
          <w:szCs w:val="28"/>
        </w:rPr>
        <w:t xml:space="preserve"> степени в номинации «Донской край из кабины КИБО</w:t>
      </w:r>
      <w:proofErr w:type="gramStart"/>
      <w:r w:rsidRPr="008769CD">
        <w:rPr>
          <w:rFonts w:ascii="Times New Roman" w:hAnsi="Times New Roman" w:cs="Times New Roman"/>
          <w:sz w:val="28"/>
          <w:szCs w:val="28"/>
        </w:rPr>
        <w:t>»(</w:t>
      </w:r>
      <w:proofErr w:type="gramEnd"/>
      <w:r w:rsidRPr="008769CD">
        <w:rPr>
          <w:rFonts w:ascii="Times New Roman" w:hAnsi="Times New Roman" w:cs="Times New Roman"/>
          <w:sz w:val="28"/>
          <w:szCs w:val="28"/>
        </w:rPr>
        <w:t>организатор - ДГПБ)</w:t>
      </w:r>
    </w:p>
    <w:p w14:paraId="7F71C2BB"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МЦБ Красносулинского района награждена Почетной грамотой участника проекта Южного ГУ Банка России «Онлайн-уголок финансовой грамотности» на территории Ростовской области, занявшей 3 место среди сельских библиотек по просмотру материалов Банка России по финансовой грамотности. </w:t>
      </w:r>
    </w:p>
    <w:p w14:paraId="4A4871D3"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Библиотекарь  </w:t>
      </w:r>
      <w:proofErr w:type="spellStart"/>
      <w:r w:rsidRPr="008769CD">
        <w:rPr>
          <w:rFonts w:ascii="Times New Roman" w:hAnsi="Times New Roman" w:cs="Times New Roman"/>
          <w:sz w:val="28"/>
          <w:szCs w:val="28"/>
        </w:rPr>
        <w:t>Дудкинского</w:t>
      </w:r>
      <w:proofErr w:type="spellEnd"/>
      <w:r w:rsidRPr="008769CD">
        <w:rPr>
          <w:rFonts w:ascii="Times New Roman" w:hAnsi="Times New Roman" w:cs="Times New Roman"/>
          <w:sz w:val="28"/>
          <w:szCs w:val="28"/>
        </w:rPr>
        <w:t xml:space="preserve"> отдела МБУК КСР «МЦБ» </w:t>
      </w:r>
      <w:proofErr w:type="spellStart"/>
      <w:r w:rsidRPr="008769CD">
        <w:rPr>
          <w:rFonts w:ascii="Times New Roman" w:hAnsi="Times New Roman" w:cs="Times New Roman"/>
          <w:sz w:val="28"/>
          <w:szCs w:val="28"/>
        </w:rPr>
        <w:t>Ветренкова</w:t>
      </w:r>
      <w:proofErr w:type="spellEnd"/>
      <w:r w:rsidRPr="008769CD">
        <w:rPr>
          <w:rFonts w:ascii="Times New Roman" w:hAnsi="Times New Roman" w:cs="Times New Roman"/>
          <w:sz w:val="28"/>
          <w:szCs w:val="28"/>
        </w:rPr>
        <w:t xml:space="preserve"> А. А. в областном конкурсе на получение денежного поощрения лучшими работниками сельских учреждений культуры в 2026 году вошла в число победителей. </w:t>
      </w:r>
    </w:p>
    <w:p w14:paraId="58438916" w14:textId="77777777" w:rsidR="00251B34" w:rsidRPr="008769CD" w:rsidRDefault="00251B34" w:rsidP="003D3BED">
      <w:pPr>
        <w:spacing w:after="0" w:line="20" w:lineRule="atLeast"/>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конкурсном отборе проектов в рамках губернаторского проекта поддержки местных инициатив «Сделаем вместе» приобретение для МЦБ подъёмной платформы для инвалидов. </w:t>
      </w:r>
    </w:p>
    <w:p w14:paraId="31EEFE3D" w14:textId="77777777" w:rsidR="00251B34" w:rsidRDefault="00251B34" w:rsidP="003D3BED">
      <w:pPr>
        <w:spacing w:after="0" w:line="20" w:lineRule="atLeast"/>
      </w:pPr>
    </w:p>
    <w:p w14:paraId="389C3D8E" w14:textId="77777777" w:rsidR="004B4175" w:rsidRPr="00523AC5" w:rsidRDefault="004B4175" w:rsidP="003D3BED">
      <w:pPr>
        <w:spacing w:after="0" w:line="20" w:lineRule="atLeast"/>
        <w:ind w:left="426"/>
        <w:rPr>
          <w:rFonts w:ascii="Times New Roman" w:hAnsi="Times New Roman"/>
          <w:b/>
          <w:sz w:val="28"/>
          <w:szCs w:val="28"/>
        </w:rPr>
      </w:pPr>
      <w:r w:rsidRPr="00523AC5">
        <w:rPr>
          <w:rFonts w:ascii="Times New Roman" w:hAnsi="Times New Roman"/>
          <w:b/>
          <w:sz w:val="28"/>
          <w:szCs w:val="28"/>
        </w:rPr>
        <w:t xml:space="preserve">Перспективы развития учреждений культуры </w:t>
      </w:r>
      <w:r>
        <w:rPr>
          <w:rFonts w:ascii="Times New Roman" w:hAnsi="Times New Roman"/>
          <w:b/>
          <w:sz w:val="28"/>
          <w:szCs w:val="28"/>
        </w:rPr>
        <w:t xml:space="preserve">Красносулинского </w:t>
      </w:r>
      <w:r w:rsidRPr="00523AC5">
        <w:rPr>
          <w:rFonts w:ascii="Times New Roman" w:hAnsi="Times New Roman"/>
          <w:b/>
          <w:sz w:val="28"/>
          <w:szCs w:val="28"/>
        </w:rPr>
        <w:t>района напрямую связаны с задачами, которые стоят перед культурой в целом:</w:t>
      </w:r>
    </w:p>
    <w:p w14:paraId="5CF250CB" w14:textId="77777777" w:rsidR="004B4175" w:rsidRPr="004B370B" w:rsidRDefault="004B4175" w:rsidP="003D3BED">
      <w:pPr>
        <w:pStyle w:val="a7"/>
        <w:numPr>
          <w:ilvl w:val="3"/>
          <w:numId w:val="2"/>
        </w:numPr>
        <w:tabs>
          <w:tab w:val="clear" w:pos="1800"/>
        </w:tabs>
        <w:spacing w:line="20" w:lineRule="atLeast"/>
        <w:ind w:left="426" w:hanging="425"/>
        <w:rPr>
          <w:rFonts w:ascii="Times New Roman" w:hAnsi="Times New Roman" w:cs="Times New Roman"/>
          <w:sz w:val="28"/>
          <w:szCs w:val="28"/>
        </w:rPr>
      </w:pPr>
      <w:r w:rsidRPr="004B370B">
        <w:rPr>
          <w:rFonts w:ascii="Times New Roman" w:hAnsi="Times New Roman" w:cs="Times New Roman"/>
          <w:sz w:val="28"/>
          <w:szCs w:val="28"/>
        </w:rPr>
        <w:t>Сохранение культурного и исторического наследия народов, проживающих в районе.</w:t>
      </w:r>
    </w:p>
    <w:p w14:paraId="57125E47" w14:textId="77777777" w:rsidR="004B4175" w:rsidRPr="004B370B" w:rsidRDefault="004B4175" w:rsidP="003D3BED">
      <w:pPr>
        <w:pStyle w:val="a7"/>
        <w:numPr>
          <w:ilvl w:val="3"/>
          <w:numId w:val="2"/>
        </w:numPr>
        <w:tabs>
          <w:tab w:val="clear" w:pos="1800"/>
        </w:tabs>
        <w:spacing w:line="20" w:lineRule="atLeast"/>
        <w:ind w:left="426" w:hanging="425"/>
        <w:rPr>
          <w:rFonts w:ascii="Times New Roman" w:hAnsi="Times New Roman" w:cs="Times New Roman"/>
          <w:sz w:val="28"/>
          <w:szCs w:val="28"/>
        </w:rPr>
      </w:pPr>
      <w:r w:rsidRPr="004B370B">
        <w:rPr>
          <w:rFonts w:ascii="Times New Roman" w:hAnsi="Times New Roman" w:cs="Times New Roman"/>
          <w:sz w:val="28"/>
          <w:szCs w:val="28"/>
        </w:rPr>
        <w:t>Создание условий для развития творческих способностей молодежи.</w:t>
      </w:r>
    </w:p>
    <w:p w14:paraId="76B79E29" w14:textId="77777777" w:rsidR="004B4175" w:rsidRPr="004B370B" w:rsidRDefault="004B4175" w:rsidP="003D3BED">
      <w:pPr>
        <w:pStyle w:val="a7"/>
        <w:numPr>
          <w:ilvl w:val="3"/>
          <w:numId w:val="2"/>
        </w:numPr>
        <w:tabs>
          <w:tab w:val="clear" w:pos="1800"/>
        </w:tabs>
        <w:spacing w:line="20" w:lineRule="atLeast"/>
        <w:ind w:left="426" w:hanging="425"/>
        <w:rPr>
          <w:rFonts w:ascii="Times New Roman" w:hAnsi="Times New Roman" w:cs="Times New Roman"/>
          <w:sz w:val="28"/>
          <w:szCs w:val="28"/>
        </w:rPr>
      </w:pPr>
      <w:r w:rsidRPr="004B370B">
        <w:rPr>
          <w:rFonts w:ascii="Times New Roman" w:hAnsi="Times New Roman" w:cs="Times New Roman"/>
          <w:sz w:val="28"/>
          <w:szCs w:val="28"/>
        </w:rPr>
        <w:t>Совершенствование качества услуг, предоставляемых населению района и их доступность.</w:t>
      </w:r>
    </w:p>
    <w:p w14:paraId="7D3B78F6" w14:textId="77777777" w:rsidR="004B4175" w:rsidRPr="004B370B" w:rsidRDefault="004B4175" w:rsidP="003D3BED">
      <w:pPr>
        <w:pStyle w:val="a7"/>
        <w:numPr>
          <w:ilvl w:val="3"/>
          <w:numId w:val="2"/>
        </w:numPr>
        <w:tabs>
          <w:tab w:val="clear" w:pos="1800"/>
        </w:tabs>
        <w:spacing w:line="20" w:lineRule="atLeast"/>
        <w:ind w:left="426" w:hanging="425"/>
        <w:rPr>
          <w:rFonts w:ascii="Times New Roman" w:hAnsi="Times New Roman" w:cs="Times New Roman"/>
          <w:sz w:val="28"/>
          <w:szCs w:val="28"/>
        </w:rPr>
      </w:pPr>
      <w:r w:rsidRPr="004B370B">
        <w:rPr>
          <w:rFonts w:ascii="Times New Roman" w:hAnsi="Times New Roman" w:cs="Times New Roman"/>
          <w:sz w:val="28"/>
          <w:szCs w:val="28"/>
        </w:rPr>
        <w:t>Укрепление социальной значимости учреждений культуры на селе.</w:t>
      </w:r>
    </w:p>
    <w:p w14:paraId="6D9C6F20" w14:textId="77777777" w:rsidR="004B4175" w:rsidRPr="004B370B" w:rsidRDefault="004B4175" w:rsidP="003D3BED">
      <w:pPr>
        <w:pStyle w:val="a7"/>
        <w:numPr>
          <w:ilvl w:val="3"/>
          <w:numId w:val="2"/>
        </w:numPr>
        <w:tabs>
          <w:tab w:val="clear" w:pos="1800"/>
        </w:tabs>
        <w:spacing w:line="20" w:lineRule="atLeast"/>
        <w:ind w:left="426" w:hanging="425"/>
        <w:rPr>
          <w:rFonts w:ascii="Times New Roman" w:hAnsi="Times New Roman" w:cs="Times New Roman"/>
          <w:sz w:val="28"/>
          <w:szCs w:val="28"/>
        </w:rPr>
      </w:pPr>
      <w:r w:rsidRPr="004B370B">
        <w:rPr>
          <w:rFonts w:ascii="Times New Roman" w:hAnsi="Times New Roman" w:cs="Times New Roman"/>
          <w:sz w:val="28"/>
          <w:szCs w:val="28"/>
        </w:rPr>
        <w:t>Сохранение кадрового потенциала и целенаправленная работа по повышению квалификации работников.</w:t>
      </w:r>
    </w:p>
    <w:p w14:paraId="255FFEE9" w14:textId="77777777" w:rsidR="004B4175" w:rsidRDefault="004B4175" w:rsidP="003D3BED">
      <w:pPr>
        <w:pStyle w:val="a7"/>
        <w:numPr>
          <w:ilvl w:val="3"/>
          <w:numId w:val="2"/>
        </w:numPr>
        <w:tabs>
          <w:tab w:val="clear" w:pos="1800"/>
        </w:tabs>
        <w:spacing w:line="20" w:lineRule="atLeast"/>
        <w:ind w:left="426" w:hanging="425"/>
        <w:rPr>
          <w:rFonts w:ascii="Times New Roman" w:hAnsi="Times New Roman" w:cs="Times New Roman"/>
          <w:sz w:val="28"/>
          <w:szCs w:val="28"/>
        </w:rPr>
      </w:pPr>
      <w:r w:rsidRPr="004B370B">
        <w:rPr>
          <w:rFonts w:ascii="Times New Roman" w:hAnsi="Times New Roman" w:cs="Times New Roman"/>
          <w:sz w:val="28"/>
          <w:szCs w:val="28"/>
        </w:rPr>
        <w:t>Развитие идеологической составляющей культуры –  воспитание патриотизма, национальной толерантности у населения всех возрастных категорий.</w:t>
      </w:r>
    </w:p>
    <w:p w14:paraId="6EC2F3DA" w14:textId="77777777" w:rsidR="004B4175" w:rsidRDefault="004B4175" w:rsidP="003D3BED">
      <w:pPr>
        <w:pStyle w:val="a7"/>
        <w:spacing w:line="20" w:lineRule="atLeast"/>
        <w:ind w:left="426"/>
        <w:rPr>
          <w:rFonts w:ascii="Times New Roman" w:hAnsi="Times New Roman" w:cs="Times New Roman"/>
          <w:sz w:val="28"/>
          <w:szCs w:val="28"/>
        </w:rPr>
      </w:pPr>
    </w:p>
    <w:p w14:paraId="4811EFC6" w14:textId="77777777" w:rsidR="00870511" w:rsidRPr="003C3CA9" w:rsidRDefault="00870511" w:rsidP="003D3BED">
      <w:pPr>
        <w:pStyle w:val="a3"/>
        <w:shd w:val="clear" w:color="auto" w:fill="FFFFFF"/>
        <w:spacing w:before="0" w:beforeAutospacing="0" w:after="0" w:afterAutospacing="0" w:line="20" w:lineRule="atLeast"/>
        <w:jc w:val="both"/>
        <w:textAlignment w:val="baseline"/>
        <w:rPr>
          <w:sz w:val="28"/>
          <w:szCs w:val="28"/>
        </w:rPr>
      </w:pPr>
      <w:r>
        <w:rPr>
          <w:sz w:val="28"/>
          <w:szCs w:val="28"/>
        </w:rPr>
        <w:lastRenderedPageBreak/>
        <w:tab/>
        <w:t>В 2026</w:t>
      </w:r>
      <w:r w:rsidR="004B4175">
        <w:rPr>
          <w:sz w:val="28"/>
          <w:szCs w:val="28"/>
        </w:rPr>
        <w:t xml:space="preserve"> году, </w:t>
      </w:r>
      <w:r w:rsidR="004B4175" w:rsidRPr="00C10F94">
        <w:rPr>
          <w:sz w:val="28"/>
          <w:szCs w:val="28"/>
        </w:rPr>
        <w:t>Отделом культуры и искусства Кра</w:t>
      </w:r>
      <w:r w:rsidR="008769CD">
        <w:rPr>
          <w:sz w:val="28"/>
          <w:szCs w:val="28"/>
        </w:rPr>
        <w:t>сносулинского района разработан</w:t>
      </w:r>
      <w:r w:rsidR="004B4175" w:rsidRPr="00C10F94">
        <w:rPr>
          <w:sz w:val="28"/>
          <w:szCs w:val="28"/>
        </w:rPr>
        <w:t xml:space="preserve"> </w:t>
      </w:r>
      <w:r w:rsidR="008769CD">
        <w:rPr>
          <w:sz w:val="28"/>
          <w:szCs w:val="28"/>
        </w:rPr>
        <w:t>новый</w:t>
      </w:r>
      <w:r w:rsidR="004B4175">
        <w:rPr>
          <w:sz w:val="28"/>
          <w:szCs w:val="28"/>
        </w:rPr>
        <w:t xml:space="preserve"> </w:t>
      </w:r>
      <w:r w:rsidR="004B4175" w:rsidRPr="00C10F94">
        <w:rPr>
          <w:sz w:val="28"/>
          <w:szCs w:val="28"/>
        </w:rPr>
        <w:t xml:space="preserve">социально </w:t>
      </w:r>
      <w:r w:rsidR="008769CD">
        <w:rPr>
          <w:sz w:val="28"/>
          <w:szCs w:val="28"/>
        </w:rPr>
        <w:t>значимый культурный Проект</w:t>
      </w:r>
      <w:r w:rsidR="004B4175" w:rsidRPr="00C10F94">
        <w:rPr>
          <w:sz w:val="28"/>
          <w:szCs w:val="28"/>
        </w:rPr>
        <w:t xml:space="preserve">: </w:t>
      </w:r>
      <w:r w:rsidR="004B4175" w:rsidRPr="00F73680">
        <w:rPr>
          <w:sz w:val="28"/>
          <w:szCs w:val="28"/>
        </w:rPr>
        <w:t>«</w:t>
      </w:r>
      <w:r>
        <w:rPr>
          <w:sz w:val="28"/>
          <w:szCs w:val="28"/>
        </w:rPr>
        <w:t>В единстве- сила великой России</w:t>
      </w:r>
      <w:r w:rsidR="004B4175" w:rsidRPr="00F73680">
        <w:rPr>
          <w:sz w:val="28"/>
          <w:szCs w:val="28"/>
        </w:rPr>
        <w:t>!»</w:t>
      </w:r>
      <w:r>
        <w:rPr>
          <w:sz w:val="28"/>
          <w:szCs w:val="28"/>
        </w:rPr>
        <w:t xml:space="preserve">, </w:t>
      </w:r>
      <w:r w:rsidR="004B4175" w:rsidRPr="003C3CA9">
        <w:rPr>
          <w:sz w:val="28"/>
          <w:szCs w:val="28"/>
        </w:rPr>
        <w:t>посвященны</w:t>
      </w:r>
      <w:r w:rsidR="008769CD" w:rsidRPr="003C3CA9">
        <w:rPr>
          <w:sz w:val="28"/>
          <w:szCs w:val="28"/>
        </w:rPr>
        <w:t>й</w:t>
      </w:r>
      <w:r w:rsidR="004B4175" w:rsidRPr="003C3CA9">
        <w:rPr>
          <w:sz w:val="28"/>
          <w:szCs w:val="28"/>
        </w:rPr>
        <w:t xml:space="preserve"> </w:t>
      </w:r>
      <w:r w:rsidR="004B4175" w:rsidRPr="003C3CA9">
        <w:rPr>
          <w:b/>
          <w:sz w:val="28"/>
          <w:szCs w:val="28"/>
        </w:rPr>
        <w:t>Году</w:t>
      </w:r>
      <w:r w:rsidR="004B4175" w:rsidRPr="003C3CA9">
        <w:rPr>
          <w:sz w:val="28"/>
          <w:szCs w:val="28"/>
        </w:rPr>
        <w:t xml:space="preserve"> </w:t>
      </w:r>
      <w:r w:rsidRPr="003C3CA9">
        <w:rPr>
          <w:rStyle w:val="a8"/>
          <w:sz w:val="28"/>
          <w:szCs w:val="28"/>
          <w:bdr w:val="none" w:sz="0" w:space="0" w:color="auto" w:frame="1"/>
        </w:rPr>
        <w:t>единства народов России.</w:t>
      </w:r>
    </w:p>
    <w:p w14:paraId="73286940" w14:textId="1468FFA2" w:rsidR="004B4175" w:rsidRPr="008769CD" w:rsidRDefault="004B4175" w:rsidP="003D3BED">
      <w:pPr>
        <w:spacing w:after="0" w:line="20" w:lineRule="atLeast"/>
        <w:jc w:val="both"/>
        <w:rPr>
          <w:rFonts w:ascii="Times New Roman" w:hAnsi="Times New Roman" w:cs="Times New Roman"/>
          <w:sz w:val="28"/>
          <w:szCs w:val="28"/>
        </w:rPr>
      </w:pPr>
      <w:r w:rsidRPr="00C10F94">
        <w:rPr>
          <w:rFonts w:ascii="Times New Roman" w:hAnsi="Times New Roman" w:cs="Times New Roman"/>
          <w:sz w:val="28"/>
          <w:szCs w:val="28"/>
        </w:rPr>
        <w:t xml:space="preserve"> </w:t>
      </w:r>
      <w:r w:rsidR="00870511">
        <w:rPr>
          <w:rFonts w:ascii="Times New Roman" w:hAnsi="Times New Roman" w:cs="Times New Roman"/>
          <w:sz w:val="28"/>
          <w:szCs w:val="28"/>
        </w:rPr>
        <w:tab/>
      </w:r>
      <w:r w:rsidR="008769CD">
        <w:rPr>
          <w:rFonts w:ascii="Times New Roman" w:hAnsi="Times New Roman" w:cs="Times New Roman"/>
          <w:sz w:val="28"/>
          <w:szCs w:val="28"/>
        </w:rPr>
        <w:t>В рамках данного проекта</w:t>
      </w:r>
      <w:r>
        <w:rPr>
          <w:rFonts w:ascii="Times New Roman" w:hAnsi="Times New Roman" w:cs="Times New Roman"/>
          <w:sz w:val="28"/>
          <w:szCs w:val="28"/>
        </w:rPr>
        <w:t xml:space="preserve">, </w:t>
      </w:r>
      <w:r w:rsidRPr="00C10F94">
        <w:rPr>
          <w:rFonts w:ascii="Times New Roman" w:hAnsi="Times New Roman" w:cs="Times New Roman"/>
          <w:sz w:val="28"/>
          <w:szCs w:val="28"/>
        </w:rPr>
        <w:t xml:space="preserve"> пройдет цикл </w:t>
      </w:r>
      <w:r w:rsidR="008769CD">
        <w:rPr>
          <w:rFonts w:ascii="Times New Roman" w:hAnsi="Times New Roman" w:cs="Times New Roman"/>
          <w:sz w:val="28"/>
          <w:szCs w:val="28"/>
        </w:rPr>
        <w:t xml:space="preserve">культурно-досуговых мероприятий: районный конкурс  самодеятельного народного творчества </w:t>
      </w:r>
      <w:r w:rsidR="008769CD" w:rsidRPr="008769CD">
        <w:rPr>
          <w:rFonts w:ascii="Times New Roman" w:hAnsi="Times New Roman" w:cs="Times New Roman"/>
          <w:b/>
          <w:bCs/>
          <w:color w:val="000000"/>
          <w:sz w:val="28"/>
          <w:szCs w:val="28"/>
          <w:bdr w:val="none" w:sz="0" w:space="0" w:color="auto" w:frame="1"/>
        </w:rPr>
        <w:t>«Наш общий дом - Россия</w:t>
      </w:r>
      <w:proofErr w:type="gramStart"/>
      <w:r w:rsidR="008769CD" w:rsidRPr="008769CD">
        <w:rPr>
          <w:rFonts w:ascii="Times New Roman" w:hAnsi="Times New Roman" w:cs="Times New Roman"/>
          <w:b/>
          <w:bCs/>
          <w:color w:val="000000"/>
          <w:sz w:val="28"/>
          <w:szCs w:val="28"/>
          <w:bdr w:val="none" w:sz="0" w:space="0" w:color="auto" w:frame="1"/>
        </w:rPr>
        <w:t>»</w:t>
      </w:r>
      <w:r w:rsidR="008769CD" w:rsidRPr="008769CD">
        <w:rPr>
          <w:rFonts w:ascii="Times New Roman" w:hAnsi="Times New Roman" w:cs="Times New Roman"/>
          <w:color w:val="000000"/>
          <w:sz w:val="28"/>
          <w:szCs w:val="28"/>
          <w:bdr w:val="none" w:sz="0" w:space="0" w:color="auto" w:frame="1"/>
        </w:rPr>
        <w:t> </w:t>
      </w:r>
      <w:r w:rsidR="008769CD" w:rsidRPr="008769CD">
        <w:rPr>
          <w:rFonts w:ascii="Times New Roman" w:hAnsi="Times New Roman" w:cs="Times New Roman"/>
          <w:sz w:val="28"/>
          <w:szCs w:val="28"/>
        </w:rPr>
        <w:t xml:space="preserve">!, </w:t>
      </w:r>
      <w:proofErr w:type="gramEnd"/>
      <w:r w:rsidR="008769CD">
        <w:rPr>
          <w:rFonts w:ascii="Times New Roman" w:hAnsi="Times New Roman" w:cs="Times New Roman"/>
          <w:sz w:val="28"/>
          <w:szCs w:val="28"/>
        </w:rPr>
        <w:t>праздничные концерты, театрализованные представления, массовые гуляния, встречи, художественные и декоративные  выставки.</w:t>
      </w:r>
      <w:r w:rsidR="008769CD" w:rsidRPr="008769CD">
        <w:rPr>
          <w:color w:val="000000"/>
          <w:sz w:val="28"/>
          <w:szCs w:val="28"/>
          <w:bdr w:val="none" w:sz="0" w:space="0" w:color="auto" w:frame="1"/>
        </w:rPr>
        <w:t xml:space="preserve"> </w:t>
      </w:r>
      <w:r w:rsidR="008769CD" w:rsidRPr="008769CD">
        <w:rPr>
          <w:rFonts w:ascii="Times New Roman" w:hAnsi="Times New Roman" w:cs="Times New Roman"/>
          <w:color w:val="000000"/>
          <w:sz w:val="28"/>
          <w:szCs w:val="28"/>
          <w:bdr w:val="none" w:sz="0" w:space="0" w:color="auto" w:frame="1"/>
        </w:rPr>
        <w:t xml:space="preserve">Все  мероприятия, </w:t>
      </w:r>
      <w:r w:rsidR="008769CD">
        <w:rPr>
          <w:rFonts w:ascii="Times New Roman" w:hAnsi="Times New Roman" w:cs="Times New Roman"/>
          <w:color w:val="000000"/>
          <w:sz w:val="28"/>
          <w:szCs w:val="28"/>
          <w:bdr w:val="none" w:sz="0" w:space="0" w:color="auto" w:frame="1"/>
        </w:rPr>
        <w:t xml:space="preserve">будут направлены </w:t>
      </w:r>
      <w:r w:rsidR="008769CD" w:rsidRPr="008769CD">
        <w:rPr>
          <w:rFonts w:ascii="Times New Roman" w:hAnsi="Times New Roman" w:cs="Times New Roman"/>
          <w:color w:val="000000"/>
          <w:sz w:val="28"/>
          <w:szCs w:val="28"/>
          <w:bdr w:val="none" w:sz="0" w:space="0" w:color="auto" w:frame="1"/>
        </w:rPr>
        <w:t>на укрепление межнационального согласия, знакомство с культурным наследием и традициями разных народов страны</w:t>
      </w:r>
      <w:r w:rsidR="008769CD">
        <w:rPr>
          <w:rFonts w:ascii="Times New Roman" w:hAnsi="Times New Roman" w:cs="Times New Roman"/>
          <w:color w:val="000000"/>
          <w:sz w:val="28"/>
          <w:szCs w:val="28"/>
          <w:bdr w:val="none" w:sz="0" w:space="0" w:color="auto" w:frame="1"/>
        </w:rPr>
        <w:t>.</w:t>
      </w:r>
    </w:p>
    <w:p w14:paraId="705AB2C9" w14:textId="77777777" w:rsidR="008769CD" w:rsidRPr="008769CD" w:rsidRDefault="008769CD" w:rsidP="003D3BED">
      <w:pPr>
        <w:spacing w:after="0" w:line="20" w:lineRule="atLeast"/>
        <w:jc w:val="both"/>
        <w:rPr>
          <w:rFonts w:ascii="Times New Roman" w:hAnsi="Times New Roman" w:cs="Times New Roman"/>
          <w:sz w:val="28"/>
          <w:szCs w:val="28"/>
        </w:rPr>
      </w:pPr>
    </w:p>
    <w:p w14:paraId="6289B0A5" w14:textId="39A2C998" w:rsidR="004B4175" w:rsidRDefault="004B4175" w:rsidP="003D3BED">
      <w:pPr>
        <w:spacing w:after="0" w:line="20" w:lineRule="atLeast"/>
        <w:jc w:val="both"/>
        <w:rPr>
          <w:rFonts w:ascii="Times New Roman" w:hAnsi="Times New Roman" w:cs="Times New Roman"/>
          <w:sz w:val="28"/>
          <w:szCs w:val="28"/>
        </w:rPr>
      </w:pPr>
      <w:r w:rsidRPr="00C10F94">
        <w:rPr>
          <w:rFonts w:ascii="Times New Roman" w:hAnsi="Times New Roman" w:cs="Times New Roman"/>
          <w:sz w:val="28"/>
          <w:szCs w:val="28"/>
        </w:rPr>
        <w:t xml:space="preserve">В </w:t>
      </w:r>
      <w:r w:rsidR="00870511">
        <w:rPr>
          <w:rFonts w:ascii="Times New Roman" w:hAnsi="Times New Roman" w:cs="Times New Roman"/>
          <w:sz w:val="28"/>
          <w:szCs w:val="28"/>
        </w:rPr>
        <w:t>2026</w:t>
      </w:r>
      <w:r w:rsidR="003C3CA9">
        <w:rPr>
          <w:rFonts w:ascii="Times New Roman" w:hAnsi="Times New Roman" w:cs="Times New Roman"/>
          <w:sz w:val="28"/>
          <w:szCs w:val="28"/>
        </w:rPr>
        <w:t xml:space="preserve"> </w:t>
      </w:r>
      <w:r w:rsidRPr="00C10F94">
        <w:rPr>
          <w:rFonts w:ascii="Times New Roman" w:hAnsi="Times New Roman" w:cs="Times New Roman"/>
          <w:sz w:val="28"/>
          <w:szCs w:val="28"/>
        </w:rPr>
        <w:t>г</w:t>
      </w:r>
      <w:r w:rsidR="003C3CA9">
        <w:rPr>
          <w:rFonts w:ascii="Times New Roman" w:hAnsi="Times New Roman" w:cs="Times New Roman"/>
          <w:sz w:val="28"/>
          <w:szCs w:val="28"/>
        </w:rPr>
        <w:t>оду</w:t>
      </w:r>
      <w:r w:rsidRPr="00C10F94">
        <w:rPr>
          <w:rFonts w:ascii="Times New Roman" w:hAnsi="Times New Roman" w:cs="Times New Roman"/>
          <w:sz w:val="28"/>
          <w:szCs w:val="28"/>
        </w:rPr>
        <w:t xml:space="preserve"> специалисты учреждений культуры продолжат работу по основным направлениям социально-культурной деятельности.</w:t>
      </w:r>
      <w:r>
        <w:rPr>
          <w:rFonts w:ascii="Times New Roman" w:hAnsi="Times New Roman" w:cs="Times New Roman"/>
          <w:sz w:val="28"/>
          <w:szCs w:val="28"/>
        </w:rPr>
        <w:t xml:space="preserve"> Жители нашего района вновь примут участие в </w:t>
      </w:r>
      <w:r w:rsidRPr="005F3A42">
        <w:rPr>
          <w:rFonts w:ascii="Times New Roman" w:hAnsi="Times New Roman" w:cs="Times New Roman"/>
          <w:sz w:val="28"/>
          <w:szCs w:val="28"/>
        </w:rPr>
        <w:t xml:space="preserve"> </w:t>
      </w:r>
      <w:r>
        <w:rPr>
          <w:rFonts w:ascii="Times New Roman" w:hAnsi="Times New Roman" w:cs="Times New Roman"/>
          <w:sz w:val="28"/>
          <w:szCs w:val="28"/>
        </w:rPr>
        <w:t xml:space="preserve"> традиционных П</w:t>
      </w:r>
      <w:r w:rsidRPr="00C10F94">
        <w:rPr>
          <w:rFonts w:ascii="Times New Roman" w:hAnsi="Times New Roman" w:cs="Times New Roman"/>
          <w:sz w:val="28"/>
          <w:szCs w:val="28"/>
        </w:rPr>
        <w:t>роектах «Вперед! К успеху</w:t>
      </w:r>
      <w:r>
        <w:rPr>
          <w:rFonts w:ascii="Times New Roman" w:hAnsi="Times New Roman" w:cs="Times New Roman"/>
          <w:sz w:val="28"/>
          <w:szCs w:val="28"/>
        </w:rPr>
        <w:t xml:space="preserve">!», «Парад народного искусства», "Эшелон Победы". </w:t>
      </w:r>
      <w:r w:rsidRPr="00C10F94">
        <w:rPr>
          <w:rFonts w:ascii="Times New Roman" w:hAnsi="Times New Roman" w:cs="Times New Roman"/>
          <w:sz w:val="28"/>
          <w:szCs w:val="28"/>
        </w:rPr>
        <w:t xml:space="preserve">Творческие коллективы и отдельные исполнители примут участие в областных </w:t>
      </w:r>
      <w:r>
        <w:rPr>
          <w:rFonts w:ascii="Times New Roman" w:hAnsi="Times New Roman" w:cs="Times New Roman"/>
          <w:sz w:val="28"/>
          <w:szCs w:val="28"/>
        </w:rPr>
        <w:t>смотрах-конкурсах и фестивалях.</w:t>
      </w:r>
    </w:p>
    <w:p w14:paraId="574A8BDF" w14:textId="34B2E9E4" w:rsidR="00870511" w:rsidRDefault="00870511" w:rsidP="003D3BED">
      <w:pPr>
        <w:pStyle w:val="1"/>
        <w:shd w:val="clear" w:color="auto" w:fill="FFFFFF"/>
        <w:spacing w:before="0" w:beforeAutospacing="0" w:after="0" w:afterAutospacing="0" w:line="20" w:lineRule="atLeast"/>
        <w:ind w:firstLine="708"/>
        <w:contextualSpacing/>
        <w:jc w:val="both"/>
        <w:rPr>
          <w:b w:val="0"/>
          <w:color w:val="101010"/>
          <w:sz w:val="28"/>
          <w:szCs w:val="28"/>
        </w:rPr>
      </w:pPr>
      <w:r>
        <w:rPr>
          <w:b w:val="0"/>
          <w:sz w:val="28"/>
          <w:szCs w:val="28"/>
        </w:rPr>
        <w:t>В 2026</w:t>
      </w:r>
      <w:r w:rsidRPr="00981D10">
        <w:rPr>
          <w:b w:val="0"/>
          <w:sz w:val="28"/>
          <w:szCs w:val="28"/>
        </w:rPr>
        <w:t xml:space="preserve"> году</w:t>
      </w:r>
      <w:r>
        <w:rPr>
          <w:b w:val="0"/>
          <w:sz w:val="28"/>
          <w:szCs w:val="28"/>
        </w:rPr>
        <w:t xml:space="preserve"> работа </w:t>
      </w:r>
      <w:r w:rsidRPr="00870511">
        <w:rPr>
          <w:sz w:val="28"/>
          <w:szCs w:val="28"/>
        </w:rPr>
        <w:t>детских школ искусств Красносулинского района</w:t>
      </w:r>
      <w:r>
        <w:rPr>
          <w:b w:val="0"/>
          <w:sz w:val="28"/>
          <w:szCs w:val="28"/>
        </w:rPr>
        <w:t xml:space="preserve"> пройдет </w:t>
      </w:r>
      <w:r w:rsidRPr="00981D10">
        <w:rPr>
          <w:b w:val="0"/>
          <w:sz w:val="28"/>
          <w:szCs w:val="28"/>
        </w:rPr>
        <w:t xml:space="preserve">в рамках </w:t>
      </w:r>
      <w:r>
        <w:rPr>
          <w:b w:val="0"/>
          <w:color w:val="101010"/>
          <w:sz w:val="28"/>
          <w:szCs w:val="28"/>
        </w:rPr>
        <w:t>Года</w:t>
      </w:r>
      <w:r w:rsidRPr="00923803">
        <w:rPr>
          <w:b w:val="0"/>
          <w:color w:val="101010"/>
          <w:sz w:val="28"/>
          <w:szCs w:val="28"/>
        </w:rPr>
        <w:t xml:space="preserve"> единства народов России.</w:t>
      </w:r>
      <w:r w:rsidR="0025336C">
        <w:rPr>
          <w:b w:val="0"/>
          <w:color w:val="101010"/>
          <w:sz w:val="28"/>
          <w:szCs w:val="28"/>
        </w:rPr>
        <w:t xml:space="preserve"> </w:t>
      </w:r>
      <w:r>
        <w:rPr>
          <w:b w:val="0"/>
          <w:color w:val="101010"/>
          <w:sz w:val="28"/>
          <w:szCs w:val="28"/>
        </w:rPr>
        <w:t>Преподаватели школ искусств продолжат работу по</w:t>
      </w:r>
      <w:r w:rsidRPr="00394F11">
        <w:rPr>
          <w:b w:val="0"/>
          <w:color w:val="101010"/>
          <w:sz w:val="28"/>
          <w:szCs w:val="28"/>
        </w:rPr>
        <w:t>:</w:t>
      </w:r>
    </w:p>
    <w:p w14:paraId="61E4D35C" w14:textId="381B118F" w:rsidR="00870511" w:rsidRDefault="00870511" w:rsidP="003D3BED">
      <w:pPr>
        <w:pStyle w:val="1"/>
        <w:shd w:val="clear" w:color="auto" w:fill="FFFFFF"/>
        <w:spacing w:before="0" w:beforeAutospacing="0" w:after="0" w:afterAutospacing="0" w:line="20" w:lineRule="atLeast"/>
        <w:ind w:firstLine="708"/>
        <w:contextualSpacing/>
        <w:jc w:val="both"/>
        <w:rPr>
          <w:b w:val="0"/>
        </w:rPr>
      </w:pPr>
      <w:r>
        <w:rPr>
          <w:b w:val="0"/>
          <w:color w:val="101010"/>
          <w:sz w:val="28"/>
          <w:szCs w:val="28"/>
        </w:rPr>
        <w:t xml:space="preserve"> -</w:t>
      </w:r>
      <w:r w:rsidR="00CA6715">
        <w:rPr>
          <w:b w:val="0"/>
          <w:color w:val="101010"/>
          <w:sz w:val="28"/>
          <w:szCs w:val="28"/>
        </w:rPr>
        <w:t xml:space="preserve"> </w:t>
      </w:r>
      <w:r>
        <w:rPr>
          <w:b w:val="0"/>
          <w:sz w:val="28"/>
          <w:szCs w:val="28"/>
        </w:rPr>
        <w:t>проведению</w:t>
      </w:r>
      <w:r w:rsidRPr="00394F11">
        <w:rPr>
          <w:b w:val="0"/>
          <w:sz w:val="28"/>
          <w:szCs w:val="28"/>
        </w:rPr>
        <w:t xml:space="preserve"> мероприятий, в рамках</w:t>
      </w:r>
      <w:r>
        <w:rPr>
          <w:b w:val="0"/>
          <w:sz w:val="28"/>
          <w:szCs w:val="28"/>
        </w:rPr>
        <w:t xml:space="preserve"> программы</w:t>
      </w:r>
      <w:r w:rsidRPr="00394F11">
        <w:rPr>
          <w:b w:val="0"/>
          <w:sz w:val="28"/>
          <w:szCs w:val="28"/>
        </w:rPr>
        <w:t xml:space="preserve"> «Пушкинская карта»</w:t>
      </w:r>
    </w:p>
    <w:p w14:paraId="228D5919" w14:textId="4EC39C54" w:rsidR="00870511" w:rsidRDefault="00870511" w:rsidP="003D3BED">
      <w:pPr>
        <w:pStyle w:val="1"/>
        <w:shd w:val="clear" w:color="auto" w:fill="FFFFFF"/>
        <w:spacing w:before="0" w:beforeAutospacing="0" w:after="0" w:afterAutospacing="0" w:line="20" w:lineRule="atLeast"/>
        <w:ind w:firstLine="708"/>
        <w:contextualSpacing/>
        <w:jc w:val="both"/>
        <w:rPr>
          <w:b w:val="0"/>
          <w:sz w:val="28"/>
          <w:szCs w:val="28"/>
        </w:rPr>
      </w:pPr>
      <w:r>
        <w:rPr>
          <w:b w:val="0"/>
          <w:sz w:val="28"/>
          <w:szCs w:val="28"/>
        </w:rPr>
        <w:t>-</w:t>
      </w:r>
      <w:r w:rsidR="0025336C">
        <w:rPr>
          <w:b w:val="0"/>
          <w:sz w:val="28"/>
          <w:szCs w:val="28"/>
        </w:rPr>
        <w:t xml:space="preserve"> </w:t>
      </w:r>
      <w:r w:rsidRPr="00394F11">
        <w:rPr>
          <w:b w:val="0"/>
          <w:sz w:val="28"/>
          <w:szCs w:val="28"/>
        </w:rPr>
        <w:t>активно</w:t>
      </w:r>
      <w:r>
        <w:rPr>
          <w:b w:val="0"/>
          <w:sz w:val="28"/>
          <w:szCs w:val="28"/>
        </w:rPr>
        <w:t>му привлечению</w:t>
      </w:r>
      <w:r w:rsidRPr="00394F11">
        <w:rPr>
          <w:b w:val="0"/>
          <w:sz w:val="28"/>
          <w:szCs w:val="28"/>
        </w:rPr>
        <w:t xml:space="preserve"> молодежь, расширять спект</w:t>
      </w:r>
      <w:r>
        <w:rPr>
          <w:b w:val="0"/>
          <w:sz w:val="28"/>
          <w:szCs w:val="28"/>
        </w:rPr>
        <w:t xml:space="preserve">р форматов мероприятий, </w:t>
      </w:r>
    </w:p>
    <w:p w14:paraId="239FE468" w14:textId="41512DD0" w:rsidR="00870511" w:rsidRPr="00394F11" w:rsidRDefault="00870511" w:rsidP="003D3BED">
      <w:pPr>
        <w:pStyle w:val="1"/>
        <w:shd w:val="clear" w:color="auto" w:fill="FFFFFF"/>
        <w:spacing w:before="0" w:beforeAutospacing="0" w:after="0" w:afterAutospacing="0" w:line="20" w:lineRule="atLeast"/>
        <w:ind w:firstLine="708"/>
        <w:contextualSpacing/>
        <w:jc w:val="both"/>
        <w:rPr>
          <w:b w:val="0"/>
          <w:sz w:val="28"/>
          <w:szCs w:val="28"/>
        </w:rPr>
      </w:pPr>
      <w:r>
        <w:rPr>
          <w:b w:val="0"/>
          <w:sz w:val="28"/>
          <w:szCs w:val="28"/>
        </w:rPr>
        <w:t>-</w:t>
      </w:r>
      <w:r w:rsidR="0025336C">
        <w:rPr>
          <w:b w:val="0"/>
          <w:sz w:val="28"/>
          <w:szCs w:val="28"/>
        </w:rPr>
        <w:t xml:space="preserve"> </w:t>
      </w:r>
      <w:r w:rsidRPr="00394F11">
        <w:rPr>
          <w:b w:val="0"/>
          <w:sz w:val="28"/>
          <w:szCs w:val="28"/>
        </w:rPr>
        <w:t>следить за новыми правилами программы, особенно с учетом запланированного расширения в 2026 году</w:t>
      </w:r>
    </w:p>
    <w:p w14:paraId="480A38D5" w14:textId="62576299" w:rsidR="00870511" w:rsidRPr="00394F11" w:rsidRDefault="00870511" w:rsidP="003D3BED">
      <w:pPr>
        <w:pStyle w:val="1"/>
        <w:shd w:val="clear" w:color="auto" w:fill="FFFFFF"/>
        <w:spacing w:before="0" w:beforeAutospacing="0" w:after="0" w:afterAutospacing="0" w:line="20" w:lineRule="atLeast"/>
        <w:ind w:firstLine="708"/>
        <w:contextualSpacing/>
        <w:jc w:val="both"/>
        <w:rPr>
          <w:b w:val="0"/>
          <w:sz w:val="28"/>
          <w:szCs w:val="28"/>
        </w:rPr>
      </w:pPr>
      <w:r>
        <w:rPr>
          <w:b w:val="0"/>
          <w:sz w:val="28"/>
          <w:szCs w:val="28"/>
        </w:rPr>
        <w:t>-</w:t>
      </w:r>
      <w:r w:rsidR="0025336C">
        <w:rPr>
          <w:b w:val="0"/>
          <w:sz w:val="28"/>
          <w:szCs w:val="28"/>
        </w:rPr>
        <w:t xml:space="preserve"> </w:t>
      </w:r>
      <w:r>
        <w:rPr>
          <w:b w:val="0"/>
          <w:sz w:val="28"/>
          <w:szCs w:val="28"/>
        </w:rPr>
        <w:t>совершенствованию</w:t>
      </w:r>
      <w:r w:rsidRPr="00394F11">
        <w:rPr>
          <w:b w:val="0"/>
          <w:sz w:val="28"/>
          <w:szCs w:val="28"/>
        </w:rPr>
        <w:t xml:space="preserve"> качества подготовки обучающихся;</w:t>
      </w:r>
    </w:p>
    <w:p w14:paraId="4B330F0E" w14:textId="4D6E5FD9" w:rsidR="00870511" w:rsidRPr="00394F11" w:rsidRDefault="00870511" w:rsidP="003D3BED">
      <w:pPr>
        <w:pStyle w:val="1"/>
        <w:shd w:val="clear" w:color="auto" w:fill="FFFFFF"/>
        <w:spacing w:before="0" w:beforeAutospacing="0" w:after="0" w:afterAutospacing="0" w:line="20" w:lineRule="atLeast"/>
        <w:ind w:firstLine="708"/>
        <w:contextualSpacing/>
        <w:jc w:val="both"/>
        <w:rPr>
          <w:b w:val="0"/>
          <w:sz w:val="28"/>
          <w:szCs w:val="28"/>
        </w:rPr>
      </w:pPr>
      <w:r w:rsidRPr="00394F11">
        <w:rPr>
          <w:b w:val="0"/>
          <w:sz w:val="28"/>
          <w:szCs w:val="28"/>
        </w:rPr>
        <w:t xml:space="preserve"> -</w:t>
      </w:r>
      <w:r w:rsidR="0025336C">
        <w:rPr>
          <w:b w:val="0"/>
          <w:sz w:val="28"/>
          <w:szCs w:val="28"/>
        </w:rPr>
        <w:t xml:space="preserve"> </w:t>
      </w:r>
      <w:r w:rsidRPr="00394F11">
        <w:rPr>
          <w:b w:val="0"/>
          <w:sz w:val="28"/>
          <w:szCs w:val="28"/>
        </w:rPr>
        <w:t xml:space="preserve">совершенствованию учебно-методической, инновационной, воспитательной деятельности; </w:t>
      </w:r>
    </w:p>
    <w:p w14:paraId="00D57776" w14:textId="77777777" w:rsidR="00870511" w:rsidRPr="00394F11" w:rsidRDefault="00870511" w:rsidP="003D3BED">
      <w:pPr>
        <w:pStyle w:val="1"/>
        <w:shd w:val="clear" w:color="auto" w:fill="FFFFFF"/>
        <w:spacing w:before="0" w:beforeAutospacing="0" w:after="0" w:afterAutospacing="0" w:line="20" w:lineRule="atLeast"/>
        <w:ind w:firstLine="708"/>
        <w:contextualSpacing/>
        <w:jc w:val="both"/>
        <w:rPr>
          <w:b w:val="0"/>
          <w:sz w:val="28"/>
          <w:szCs w:val="28"/>
        </w:rPr>
      </w:pPr>
      <w:r w:rsidRPr="00394F11">
        <w:rPr>
          <w:b w:val="0"/>
          <w:sz w:val="28"/>
          <w:szCs w:val="28"/>
        </w:rPr>
        <w:t>Преподавателями и обучающимися продолжить активное участие в зональных, областных, региональных, всероссийских и международных фестивалях, конкурсах и выставках изобразительного искусства;</w:t>
      </w:r>
    </w:p>
    <w:p w14:paraId="1854A883" w14:textId="5F8CD02C" w:rsidR="00870511" w:rsidRDefault="00870511" w:rsidP="003D3BED">
      <w:pPr>
        <w:pStyle w:val="1"/>
        <w:shd w:val="clear" w:color="auto" w:fill="FFFFFF"/>
        <w:spacing w:before="0" w:beforeAutospacing="0" w:after="0" w:afterAutospacing="0" w:line="20" w:lineRule="atLeast"/>
        <w:ind w:firstLine="708"/>
        <w:contextualSpacing/>
        <w:jc w:val="both"/>
        <w:rPr>
          <w:b w:val="0"/>
          <w:sz w:val="28"/>
          <w:szCs w:val="28"/>
        </w:rPr>
      </w:pPr>
      <w:r w:rsidRPr="00394F11">
        <w:rPr>
          <w:b w:val="0"/>
          <w:sz w:val="28"/>
          <w:szCs w:val="28"/>
        </w:rPr>
        <w:t>-</w:t>
      </w:r>
      <w:r w:rsidR="00CA6715">
        <w:rPr>
          <w:b w:val="0"/>
          <w:sz w:val="28"/>
          <w:szCs w:val="28"/>
        </w:rPr>
        <w:t xml:space="preserve"> </w:t>
      </w:r>
      <w:r w:rsidRPr="00394F11">
        <w:rPr>
          <w:b w:val="0"/>
          <w:sz w:val="28"/>
          <w:szCs w:val="28"/>
        </w:rPr>
        <w:t>участие в проектах, конкурсах фестивалях районного масштаба;</w:t>
      </w:r>
    </w:p>
    <w:p w14:paraId="04B4CA18" w14:textId="77777777" w:rsidR="00BB1D84" w:rsidRPr="00BB1D84" w:rsidRDefault="00BB1D84" w:rsidP="003D3BED">
      <w:pPr>
        <w:pStyle w:val="1"/>
        <w:shd w:val="clear" w:color="auto" w:fill="FFFFFF"/>
        <w:spacing w:after="0" w:afterAutospacing="0" w:line="20" w:lineRule="atLeast"/>
        <w:ind w:firstLine="708"/>
        <w:contextualSpacing/>
        <w:jc w:val="both"/>
        <w:rPr>
          <w:b w:val="0"/>
          <w:bCs w:val="0"/>
          <w:color w:val="101010"/>
          <w:sz w:val="28"/>
          <w:szCs w:val="28"/>
        </w:rPr>
      </w:pPr>
      <w:r w:rsidRPr="00BB1D84">
        <w:rPr>
          <w:b w:val="0"/>
          <w:bCs w:val="0"/>
          <w:color w:val="101010"/>
          <w:sz w:val="28"/>
          <w:szCs w:val="28"/>
        </w:rPr>
        <w:t>Перспективы развития МБУК КСР «МЦБ» в 2026 году:</w:t>
      </w:r>
    </w:p>
    <w:p w14:paraId="26B9AD86" w14:textId="77777777" w:rsidR="00BB1D84" w:rsidRPr="00BB1D84" w:rsidRDefault="00BB1D84" w:rsidP="003D3BED">
      <w:pPr>
        <w:pStyle w:val="1"/>
        <w:shd w:val="clear" w:color="auto" w:fill="FFFFFF"/>
        <w:spacing w:after="0" w:afterAutospacing="0" w:line="20" w:lineRule="atLeast"/>
        <w:ind w:firstLine="708"/>
        <w:contextualSpacing/>
        <w:jc w:val="both"/>
        <w:rPr>
          <w:b w:val="0"/>
          <w:bCs w:val="0"/>
          <w:color w:val="101010"/>
          <w:sz w:val="28"/>
          <w:szCs w:val="28"/>
        </w:rPr>
      </w:pPr>
      <w:r w:rsidRPr="00BB1D84">
        <w:rPr>
          <w:b w:val="0"/>
          <w:bCs w:val="0"/>
          <w:color w:val="101010"/>
          <w:sz w:val="28"/>
          <w:szCs w:val="28"/>
        </w:rPr>
        <w:t xml:space="preserve">оказание библиотечных и сервисных услуг, повышение качества информационно-библиотечного обслуживания населения района, обеспечение выполнения муниципального задания библиотек на 2026 год; </w:t>
      </w:r>
    </w:p>
    <w:p w14:paraId="3C42A700" w14:textId="77777777" w:rsidR="00BB1D84" w:rsidRPr="00BB1D84" w:rsidRDefault="00BB1D84" w:rsidP="003D3BED">
      <w:pPr>
        <w:pStyle w:val="1"/>
        <w:shd w:val="clear" w:color="auto" w:fill="FFFFFF"/>
        <w:spacing w:after="0" w:afterAutospacing="0" w:line="20" w:lineRule="atLeast"/>
        <w:ind w:firstLine="708"/>
        <w:contextualSpacing/>
        <w:jc w:val="both"/>
        <w:rPr>
          <w:b w:val="0"/>
          <w:bCs w:val="0"/>
          <w:color w:val="101010"/>
          <w:sz w:val="28"/>
          <w:szCs w:val="28"/>
        </w:rPr>
      </w:pPr>
      <w:r w:rsidRPr="00BB1D84">
        <w:rPr>
          <w:b w:val="0"/>
          <w:bCs w:val="0"/>
          <w:color w:val="101010"/>
          <w:sz w:val="28"/>
          <w:szCs w:val="28"/>
        </w:rPr>
        <w:t xml:space="preserve">организация условий к обеспечению доступности библиотечных услуг лицам с ограниченными возможностями путем реализации проекта, победившего в конкурсном отборе инициативных проектов в рамках губернаторского проекта поддержки местных инициатив «Сделаем вместе» (приобретение подъемной платформы для инвалидов в МБУК КСР «МЦБ» расположенного по адресу: г. Красный Сулин, ул. Ленина, 7); </w:t>
      </w:r>
    </w:p>
    <w:p w14:paraId="640D831D" w14:textId="77777777" w:rsidR="00BB1D84" w:rsidRPr="00BB1D84" w:rsidRDefault="00BB1D84" w:rsidP="003D3BED">
      <w:pPr>
        <w:pStyle w:val="1"/>
        <w:shd w:val="clear" w:color="auto" w:fill="FFFFFF"/>
        <w:spacing w:after="0" w:afterAutospacing="0" w:line="20" w:lineRule="atLeast"/>
        <w:ind w:firstLine="708"/>
        <w:contextualSpacing/>
        <w:jc w:val="both"/>
        <w:rPr>
          <w:b w:val="0"/>
          <w:bCs w:val="0"/>
          <w:color w:val="101010"/>
          <w:sz w:val="28"/>
          <w:szCs w:val="28"/>
        </w:rPr>
      </w:pPr>
      <w:r w:rsidRPr="00BB1D84">
        <w:rPr>
          <w:b w:val="0"/>
          <w:bCs w:val="0"/>
          <w:color w:val="101010"/>
          <w:sz w:val="28"/>
          <w:szCs w:val="28"/>
        </w:rPr>
        <w:t>подача заявки на предоставление субсидии из федерального бюджета на создание модельной муниципальной библиотеки на базе Киселевского отдела №8 МБУК КСР «МЦБ» в 2027 году в рамках федерального проекта «Семейные ценности и инфраструктура культуры» национального проекта «Семья»;</w:t>
      </w:r>
    </w:p>
    <w:p w14:paraId="756BE0C0" w14:textId="77777777" w:rsidR="00BB1D84" w:rsidRPr="00BB1D84" w:rsidRDefault="00BB1D84" w:rsidP="003D3BED">
      <w:pPr>
        <w:pStyle w:val="1"/>
        <w:shd w:val="clear" w:color="auto" w:fill="FFFFFF"/>
        <w:spacing w:after="0" w:afterAutospacing="0" w:line="20" w:lineRule="atLeast"/>
        <w:ind w:firstLine="708"/>
        <w:contextualSpacing/>
        <w:jc w:val="both"/>
        <w:rPr>
          <w:b w:val="0"/>
          <w:bCs w:val="0"/>
          <w:color w:val="101010"/>
          <w:sz w:val="28"/>
          <w:szCs w:val="28"/>
        </w:rPr>
      </w:pPr>
      <w:r w:rsidRPr="00BB1D84">
        <w:rPr>
          <w:b w:val="0"/>
          <w:bCs w:val="0"/>
          <w:color w:val="101010"/>
          <w:sz w:val="28"/>
          <w:szCs w:val="28"/>
        </w:rPr>
        <w:lastRenderedPageBreak/>
        <w:t xml:space="preserve">продолжение работы по привлечению налогового вычета предприятий района для продолжения капитального ремонта двух зданий МБУК КСР «МЦБ» и участия в национальном проекте «Семья»; </w:t>
      </w:r>
    </w:p>
    <w:p w14:paraId="469A1132" w14:textId="77777777" w:rsidR="00BB1D84" w:rsidRPr="00BB1D84" w:rsidRDefault="00BB1D84" w:rsidP="003D3BED">
      <w:pPr>
        <w:pStyle w:val="1"/>
        <w:shd w:val="clear" w:color="auto" w:fill="FFFFFF"/>
        <w:spacing w:after="0" w:afterAutospacing="0" w:line="20" w:lineRule="atLeast"/>
        <w:ind w:firstLine="708"/>
        <w:contextualSpacing/>
        <w:jc w:val="both"/>
        <w:rPr>
          <w:b w:val="0"/>
          <w:bCs w:val="0"/>
          <w:color w:val="101010"/>
          <w:sz w:val="28"/>
          <w:szCs w:val="28"/>
        </w:rPr>
      </w:pPr>
      <w:r w:rsidRPr="00BB1D84">
        <w:rPr>
          <w:b w:val="0"/>
          <w:bCs w:val="0"/>
          <w:color w:val="101010"/>
          <w:sz w:val="28"/>
          <w:szCs w:val="28"/>
        </w:rPr>
        <w:t xml:space="preserve">в случае победы и выделения гранта из Президентского фонда культурных инициатив - реализация проекта «Голос защитника»: о героизме участников СВО. </w:t>
      </w:r>
    </w:p>
    <w:p w14:paraId="42F1B574" w14:textId="77777777" w:rsidR="00BB1D84" w:rsidRPr="00BB1D84" w:rsidRDefault="00BB1D84" w:rsidP="003D3BED">
      <w:pPr>
        <w:pStyle w:val="1"/>
        <w:shd w:val="clear" w:color="auto" w:fill="FFFFFF"/>
        <w:spacing w:before="0" w:beforeAutospacing="0" w:after="0" w:afterAutospacing="0" w:line="20" w:lineRule="atLeast"/>
        <w:ind w:firstLine="708"/>
        <w:contextualSpacing/>
        <w:jc w:val="both"/>
        <w:rPr>
          <w:b w:val="0"/>
          <w:bCs w:val="0"/>
          <w:color w:val="101010"/>
          <w:sz w:val="28"/>
          <w:szCs w:val="28"/>
        </w:rPr>
      </w:pPr>
    </w:p>
    <w:p w14:paraId="02D15760" w14:textId="6DBDC599" w:rsidR="004B4175" w:rsidRPr="00BB1D84" w:rsidRDefault="003D3BED" w:rsidP="003D3BED">
      <w:pPr>
        <w:pStyle w:val="a7"/>
        <w:tabs>
          <w:tab w:val="left" w:pos="2568"/>
        </w:tabs>
        <w:spacing w:line="20" w:lineRule="atLeast"/>
        <w:ind w:left="1440"/>
        <w:rPr>
          <w:rFonts w:ascii="Times New Roman" w:hAnsi="Times New Roman" w:cs="Times New Roman"/>
          <w:sz w:val="28"/>
          <w:szCs w:val="28"/>
        </w:rPr>
      </w:pPr>
      <w:r>
        <w:rPr>
          <w:rFonts w:ascii="Times New Roman" w:hAnsi="Times New Roman" w:cs="Times New Roman"/>
          <w:sz w:val="28"/>
          <w:szCs w:val="28"/>
        </w:rPr>
        <w:tab/>
      </w:r>
    </w:p>
    <w:p w14:paraId="3411BC2E" w14:textId="77777777" w:rsidR="004B4175" w:rsidRPr="00BB1D84" w:rsidRDefault="004B4175" w:rsidP="003D3BED">
      <w:pPr>
        <w:pStyle w:val="a7"/>
        <w:spacing w:line="20" w:lineRule="atLeast"/>
        <w:ind w:left="1440"/>
        <w:rPr>
          <w:rFonts w:ascii="Times New Roman" w:hAnsi="Times New Roman" w:cs="Times New Roman"/>
          <w:sz w:val="28"/>
          <w:szCs w:val="28"/>
        </w:rPr>
      </w:pPr>
    </w:p>
    <w:p w14:paraId="276CF8AF" w14:textId="77777777" w:rsidR="004B4175" w:rsidRPr="00BB1D84" w:rsidRDefault="004B4175" w:rsidP="003D3BED">
      <w:pPr>
        <w:pStyle w:val="a7"/>
        <w:spacing w:line="20" w:lineRule="atLeast"/>
        <w:ind w:left="1440"/>
        <w:rPr>
          <w:rFonts w:ascii="Times New Roman" w:hAnsi="Times New Roman" w:cs="Times New Roman"/>
          <w:sz w:val="28"/>
          <w:szCs w:val="28"/>
        </w:rPr>
      </w:pPr>
    </w:p>
    <w:sectPr w:rsidR="004B4175" w:rsidRPr="00BB1D84" w:rsidSect="0008788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FD10FB04"/>
    <w:lvl w:ilvl="0">
      <w:start w:val="1"/>
      <w:numFmt w:val="decimal"/>
      <w:lvlText w:val="%1."/>
      <w:lvlJc w:val="left"/>
      <w:pPr>
        <w:tabs>
          <w:tab w:val="num" w:pos="360"/>
        </w:tabs>
        <w:ind w:left="360" w:hanging="360"/>
      </w:pPr>
    </w:lvl>
    <w:lvl w:ilvl="1">
      <w:start w:val="1"/>
      <w:numFmt w:val="decimal"/>
      <w:lvlText w:val="%2."/>
      <w:lvlJc w:val="left"/>
      <w:pPr>
        <w:tabs>
          <w:tab w:val="num" w:pos="900"/>
        </w:tabs>
        <w:ind w:left="900" w:hanging="360"/>
      </w:pPr>
      <w:rPr>
        <w:rFonts w:ascii="Times New Roman" w:eastAsia="Lucida Sans Unicode" w:hAnsi="Times New Roman"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7"/>
    <w:multiLevelType w:val="multilevel"/>
    <w:tmpl w:val="00000007"/>
    <w:name w:val="WW8Num7"/>
    <w:lvl w:ilvl="0">
      <w:start w:val="1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7AF"/>
    <w:rsid w:val="0000112F"/>
    <w:rsid w:val="00003EEF"/>
    <w:rsid w:val="0003645C"/>
    <w:rsid w:val="0007700D"/>
    <w:rsid w:val="00087887"/>
    <w:rsid w:val="000C0CE1"/>
    <w:rsid w:val="000C0D4B"/>
    <w:rsid w:val="0010518D"/>
    <w:rsid w:val="00172E9B"/>
    <w:rsid w:val="001A422A"/>
    <w:rsid w:val="001C34CF"/>
    <w:rsid w:val="001D49A8"/>
    <w:rsid w:val="001D4EA3"/>
    <w:rsid w:val="001F446D"/>
    <w:rsid w:val="001F4D76"/>
    <w:rsid w:val="00204D19"/>
    <w:rsid w:val="002132BA"/>
    <w:rsid w:val="0024082E"/>
    <w:rsid w:val="00247B4D"/>
    <w:rsid w:val="00251B34"/>
    <w:rsid w:val="0025336C"/>
    <w:rsid w:val="00254317"/>
    <w:rsid w:val="00282B2B"/>
    <w:rsid w:val="002B768E"/>
    <w:rsid w:val="003064B0"/>
    <w:rsid w:val="00330AD8"/>
    <w:rsid w:val="003A0F8F"/>
    <w:rsid w:val="003A2855"/>
    <w:rsid w:val="003B3F70"/>
    <w:rsid w:val="003C3CA9"/>
    <w:rsid w:val="003D3BED"/>
    <w:rsid w:val="003E27AF"/>
    <w:rsid w:val="0042354E"/>
    <w:rsid w:val="00444344"/>
    <w:rsid w:val="004754C8"/>
    <w:rsid w:val="004932D7"/>
    <w:rsid w:val="00496625"/>
    <w:rsid w:val="004B4175"/>
    <w:rsid w:val="0050197B"/>
    <w:rsid w:val="00534800"/>
    <w:rsid w:val="005D2EA7"/>
    <w:rsid w:val="005D58E0"/>
    <w:rsid w:val="0060042B"/>
    <w:rsid w:val="0060335F"/>
    <w:rsid w:val="00606036"/>
    <w:rsid w:val="00634009"/>
    <w:rsid w:val="006466FD"/>
    <w:rsid w:val="00653744"/>
    <w:rsid w:val="006A394C"/>
    <w:rsid w:val="006B418C"/>
    <w:rsid w:val="006C2132"/>
    <w:rsid w:val="006E1669"/>
    <w:rsid w:val="00703175"/>
    <w:rsid w:val="00711629"/>
    <w:rsid w:val="00746EF6"/>
    <w:rsid w:val="00752C35"/>
    <w:rsid w:val="007653DA"/>
    <w:rsid w:val="007A4E94"/>
    <w:rsid w:val="007E6A5A"/>
    <w:rsid w:val="007F2582"/>
    <w:rsid w:val="007F32C7"/>
    <w:rsid w:val="008023F5"/>
    <w:rsid w:val="00855B4D"/>
    <w:rsid w:val="0086435C"/>
    <w:rsid w:val="00870511"/>
    <w:rsid w:val="008769CD"/>
    <w:rsid w:val="00881B75"/>
    <w:rsid w:val="008B0F67"/>
    <w:rsid w:val="009B311E"/>
    <w:rsid w:val="009E08A0"/>
    <w:rsid w:val="009E7189"/>
    <w:rsid w:val="00A24417"/>
    <w:rsid w:val="00A25698"/>
    <w:rsid w:val="00A707D3"/>
    <w:rsid w:val="00AA65C2"/>
    <w:rsid w:val="00AC5B59"/>
    <w:rsid w:val="00AE0671"/>
    <w:rsid w:val="00B12672"/>
    <w:rsid w:val="00B850DB"/>
    <w:rsid w:val="00B864BA"/>
    <w:rsid w:val="00BA432B"/>
    <w:rsid w:val="00BB1D84"/>
    <w:rsid w:val="00BB46CF"/>
    <w:rsid w:val="00BE1613"/>
    <w:rsid w:val="00C11547"/>
    <w:rsid w:val="00C130A4"/>
    <w:rsid w:val="00C1711D"/>
    <w:rsid w:val="00C761ED"/>
    <w:rsid w:val="00CA64E4"/>
    <w:rsid w:val="00CA6715"/>
    <w:rsid w:val="00CC02A2"/>
    <w:rsid w:val="00CD78AF"/>
    <w:rsid w:val="00CE517D"/>
    <w:rsid w:val="00D45E08"/>
    <w:rsid w:val="00D4746F"/>
    <w:rsid w:val="00D526B8"/>
    <w:rsid w:val="00D82DAA"/>
    <w:rsid w:val="00D91C15"/>
    <w:rsid w:val="00DA4B4A"/>
    <w:rsid w:val="00DD3022"/>
    <w:rsid w:val="00DD70F9"/>
    <w:rsid w:val="00DF1276"/>
    <w:rsid w:val="00E03651"/>
    <w:rsid w:val="00E06663"/>
    <w:rsid w:val="00E349F4"/>
    <w:rsid w:val="00E36FDF"/>
    <w:rsid w:val="00E5296E"/>
    <w:rsid w:val="00E5493A"/>
    <w:rsid w:val="00E941B0"/>
    <w:rsid w:val="00EA463B"/>
    <w:rsid w:val="00EC0F95"/>
    <w:rsid w:val="00ED065D"/>
    <w:rsid w:val="00EE13AB"/>
    <w:rsid w:val="00F05603"/>
    <w:rsid w:val="00F56BEE"/>
    <w:rsid w:val="00F953EC"/>
    <w:rsid w:val="00FB1489"/>
    <w:rsid w:val="00FE6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14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21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F1276"/>
    <w:pPr>
      <w:spacing w:after="0" w:line="240" w:lineRule="auto"/>
    </w:pPr>
    <w:rPr>
      <w:rFonts w:eastAsiaTheme="minorHAnsi"/>
      <w:lang w:eastAsia="en-US"/>
    </w:rPr>
  </w:style>
  <w:style w:type="paragraph" w:customStyle="1" w:styleId="TableParagraph">
    <w:name w:val="Table Paragraph"/>
    <w:basedOn w:val="a"/>
    <w:uiPriority w:val="1"/>
    <w:qFormat/>
    <w:rsid w:val="00DF1276"/>
    <w:pPr>
      <w:widowControl w:val="0"/>
      <w:autoSpaceDE w:val="0"/>
      <w:autoSpaceDN w:val="0"/>
      <w:spacing w:after="0" w:line="240" w:lineRule="auto"/>
      <w:ind w:left="63"/>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FB1489"/>
    <w:rPr>
      <w:rFonts w:ascii="Times New Roman" w:eastAsia="Times New Roman" w:hAnsi="Times New Roman" w:cs="Times New Roman"/>
      <w:b/>
      <w:bCs/>
      <w:kern w:val="36"/>
      <w:sz w:val="48"/>
      <w:szCs w:val="48"/>
    </w:rPr>
  </w:style>
  <w:style w:type="table" w:styleId="a5">
    <w:name w:val="Table Grid"/>
    <w:basedOn w:val="a1"/>
    <w:uiPriority w:val="59"/>
    <w:rsid w:val="00E349F4"/>
    <w:pPr>
      <w:spacing w:after="0" w:line="240" w:lineRule="auto"/>
    </w:pPr>
    <w:rPr>
      <w:rFonts w:ascii="Times New Roman" w:eastAsia="Calibri" w:hAnsi="Times New Roman" w:cs="Times New Roman"/>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uiPriority w:val="20"/>
    <w:qFormat/>
    <w:rsid w:val="00534800"/>
    <w:rPr>
      <w:i/>
      <w:iCs/>
    </w:rPr>
  </w:style>
  <w:style w:type="paragraph" w:customStyle="1" w:styleId="11">
    <w:name w:val="Абзац списка1"/>
    <w:basedOn w:val="a"/>
    <w:rsid w:val="00534800"/>
    <w:pPr>
      <w:suppressAutoHyphens/>
      <w:ind w:left="720"/>
    </w:pPr>
    <w:rPr>
      <w:rFonts w:ascii="Calibri" w:eastAsia="SimSun" w:hAnsi="Calibri" w:cs="Times New Roman"/>
      <w:lang w:eastAsia="ar-SA"/>
    </w:rPr>
  </w:style>
  <w:style w:type="paragraph" w:styleId="a7">
    <w:name w:val="List Paragraph"/>
    <w:basedOn w:val="a"/>
    <w:uiPriority w:val="34"/>
    <w:qFormat/>
    <w:rsid w:val="004B4175"/>
    <w:pPr>
      <w:widowControl w:val="0"/>
      <w:suppressAutoHyphens/>
      <w:spacing w:after="0" w:line="240" w:lineRule="auto"/>
      <w:ind w:left="720"/>
      <w:contextualSpacing/>
    </w:pPr>
    <w:rPr>
      <w:rFonts w:ascii="Arial" w:eastAsia="Lucida Sans Unicode" w:hAnsi="Arial" w:cs="Mangal"/>
      <w:kern w:val="2"/>
      <w:sz w:val="20"/>
      <w:szCs w:val="24"/>
      <w:lang w:eastAsia="hi-IN" w:bidi="hi-IN"/>
    </w:rPr>
  </w:style>
  <w:style w:type="character" w:styleId="a8">
    <w:name w:val="Strong"/>
    <w:basedOn w:val="a0"/>
    <w:uiPriority w:val="22"/>
    <w:qFormat/>
    <w:rsid w:val="00870511"/>
    <w:rPr>
      <w:b/>
      <w:bCs/>
    </w:rPr>
  </w:style>
  <w:style w:type="character" w:customStyle="1" w:styleId="c1">
    <w:name w:val="c1"/>
    <w:basedOn w:val="a0"/>
    <w:rsid w:val="00802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14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21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F1276"/>
    <w:pPr>
      <w:spacing w:after="0" w:line="240" w:lineRule="auto"/>
    </w:pPr>
    <w:rPr>
      <w:rFonts w:eastAsiaTheme="minorHAnsi"/>
      <w:lang w:eastAsia="en-US"/>
    </w:rPr>
  </w:style>
  <w:style w:type="paragraph" w:customStyle="1" w:styleId="TableParagraph">
    <w:name w:val="Table Paragraph"/>
    <w:basedOn w:val="a"/>
    <w:uiPriority w:val="1"/>
    <w:qFormat/>
    <w:rsid w:val="00DF1276"/>
    <w:pPr>
      <w:widowControl w:val="0"/>
      <w:autoSpaceDE w:val="0"/>
      <w:autoSpaceDN w:val="0"/>
      <w:spacing w:after="0" w:line="240" w:lineRule="auto"/>
      <w:ind w:left="63"/>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FB1489"/>
    <w:rPr>
      <w:rFonts w:ascii="Times New Roman" w:eastAsia="Times New Roman" w:hAnsi="Times New Roman" w:cs="Times New Roman"/>
      <w:b/>
      <w:bCs/>
      <w:kern w:val="36"/>
      <w:sz w:val="48"/>
      <w:szCs w:val="48"/>
    </w:rPr>
  </w:style>
  <w:style w:type="table" w:styleId="a5">
    <w:name w:val="Table Grid"/>
    <w:basedOn w:val="a1"/>
    <w:uiPriority w:val="59"/>
    <w:rsid w:val="00E349F4"/>
    <w:pPr>
      <w:spacing w:after="0" w:line="240" w:lineRule="auto"/>
    </w:pPr>
    <w:rPr>
      <w:rFonts w:ascii="Times New Roman" w:eastAsia="Calibri" w:hAnsi="Times New Roman" w:cs="Times New Roman"/>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uiPriority w:val="20"/>
    <w:qFormat/>
    <w:rsid w:val="00534800"/>
    <w:rPr>
      <w:i/>
      <w:iCs/>
    </w:rPr>
  </w:style>
  <w:style w:type="paragraph" w:customStyle="1" w:styleId="11">
    <w:name w:val="Абзац списка1"/>
    <w:basedOn w:val="a"/>
    <w:rsid w:val="00534800"/>
    <w:pPr>
      <w:suppressAutoHyphens/>
      <w:ind w:left="720"/>
    </w:pPr>
    <w:rPr>
      <w:rFonts w:ascii="Calibri" w:eastAsia="SimSun" w:hAnsi="Calibri" w:cs="Times New Roman"/>
      <w:lang w:eastAsia="ar-SA"/>
    </w:rPr>
  </w:style>
  <w:style w:type="paragraph" w:styleId="a7">
    <w:name w:val="List Paragraph"/>
    <w:basedOn w:val="a"/>
    <w:uiPriority w:val="34"/>
    <w:qFormat/>
    <w:rsid w:val="004B4175"/>
    <w:pPr>
      <w:widowControl w:val="0"/>
      <w:suppressAutoHyphens/>
      <w:spacing w:after="0" w:line="240" w:lineRule="auto"/>
      <w:ind w:left="720"/>
      <w:contextualSpacing/>
    </w:pPr>
    <w:rPr>
      <w:rFonts w:ascii="Arial" w:eastAsia="Lucida Sans Unicode" w:hAnsi="Arial" w:cs="Mangal"/>
      <w:kern w:val="2"/>
      <w:sz w:val="20"/>
      <w:szCs w:val="24"/>
      <w:lang w:eastAsia="hi-IN" w:bidi="hi-IN"/>
    </w:rPr>
  </w:style>
  <w:style w:type="character" w:styleId="a8">
    <w:name w:val="Strong"/>
    <w:basedOn w:val="a0"/>
    <w:uiPriority w:val="22"/>
    <w:qFormat/>
    <w:rsid w:val="00870511"/>
    <w:rPr>
      <w:b/>
      <w:bCs/>
    </w:rPr>
  </w:style>
  <w:style w:type="character" w:customStyle="1" w:styleId="c1">
    <w:name w:val="c1"/>
    <w:basedOn w:val="a0"/>
    <w:rsid w:val="0080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8485</Words>
  <Characters>48369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User</cp:lastModifiedBy>
  <cp:revision>2</cp:revision>
  <dcterms:created xsi:type="dcterms:W3CDTF">2026-01-16T06:07:00Z</dcterms:created>
  <dcterms:modified xsi:type="dcterms:W3CDTF">2026-01-16T06:07:00Z</dcterms:modified>
</cp:coreProperties>
</file>