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43" w:rsidRDefault="00CA4143" w:rsidP="00E944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94401" w:rsidRPr="00007A3B" w:rsidRDefault="00E94401" w:rsidP="00E944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>ПРОТОКОЛ</w:t>
      </w:r>
      <w:r w:rsidR="00965C0B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E94401" w:rsidRPr="00007A3B" w:rsidRDefault="00E94401" w:rsidP="00E944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 xml:space="preserve">заседания муниципальной комиссии по мониторингу реализации Указов Президента Российской Федерации от 07.05.2012  №№ 596, 597, 598, 599, 600, 601, 602, 606 </w:t>
      </w:r>
    </w:p>
    <w:p w:rsidR="00E94401" w:rsidRPr="00007A3B" w:rsidRDefault="00E94401" w:rsidP="00E944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94401" w:rsidRPr="00007A3B" w:rsidRDefault="00E94401" w:rsidP="00E944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4401" w:rsidRPr="00007A3B" w:rsidRDefault="00965C0B" w:rsidP="00E94401">
      <w:pPr>
        <w:pStyle w:val="a4"/>
        <w:rPr>
          <w:rFonts w:ascii="Times New Roman" w:hAnsi="Times New Roman" w:cs="Times New Roman"/>
          <w:sz w:val="28"/>
          <w:szCs w:val="28"/>
        </w:rPr>
      </w:pPr>
      <w:r w:rsidRPr="00965C0B">
        <w:rPr>
          <w:rFonts w:ascii="Times New Roman" w:hAnsi="Times New Roman" w:cs="Times New Roman"/>
          <w:sz w:val="28"/>
          <w:szCs w:val="28"/>
        </w:rPr>
        <w:t>20</w:t>
      </w:r>
      <w:r w:rsidR="00E94401" w:rsidRPr="00965C0B">
        <w:rPr>
          <w:rFonts w:ascii="Times New Roman" w:hAnsi="Times New Roman" w:cs="Times New Roman"/>
          <w:sz w:val="28"/>
          <w:szCs w:val="28"/>
        </w:rPr>
        <w:t>.09</w:t>
      </w:r>
      <w:r w:rsidR="00E94401" w:rsidRPr="00007A3B">
        <w:rPr>
          <w:rFonts w:ascii="Times New Roman" w:hAnsi="Times New Roman" w:cs="Times New Roman"/>
          <w:sz w:val="28"/>
          <w:szCs w:val="28"/>
        </w:rPr>
        <w:t xml:space="preserve">.2022                      </w:t>
      </w:r>
      <w:r w:rsidR="00E944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4401" w:rsidRPr="00007A3B">
        <w:rPr>
          <w:rFonts w:ascii="Times New Roman" w:hAnsi="Times New Roman" w:cs="Times New Roman"/>
          <w:sz w:val="28"/>
          <w:szCs w:val="28"/>
        </w:rPr>
        <w:t xml:space="preserve">малый зал Администрации </w:t>
      </w:r>
      <w:r w:rsidR="00E94401">
        <w:rPr>
          <w:rFonts w:ascii="Times New Roman" w:hAnsi="Times New Roman" w:cs="Times New Roman"/>
          <w:sz w:val="28"/>
          <w:szCs w:val="28"/>
        </w:rPr>
        <w:t>района, 11-0</w:t>
      </w:r>
      <w:r w:rsidR="00E94401" w:rsidRPr="00007A3B">
        <w:rPr>
          <w:rFonts w:ascii="Times New Roman" w:hAnsi="Times New Roman" w:cs="Times New Roman"/>
          <w:sz w:val="28"/>
          <w:szCs w:val="28"/>
        </w:rPr>
        <w:t>0</w:t>
      </w:r>
    </w:p>
    <w:p w:rsidR="00E94401" w:rsidRPr="00007A3B" w:rsidRDefault="00E94401" w:rsidP="00E944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4401" w:rsidRPr="00007A3B" w:rsidRDefault="00E94401" w:rsidP="00E94401">
      <w:pPr>
        <w:pStyle w:val="a4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tbl>
      <w:tblPr>
        <w:tblW w:w="9015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2"/>
        <w:gridCol w:w="556"/>
        <w:gridCol w:w="5157"/>
      </w:tblGrid>
      <w:tr w:rsidR="00E94401" w:rsidRPr="00007A3B" w:rsidTr="007638F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01" w:rsidRPr="00007A3B" w:rsidRDefault="00E94401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Альшенко</w:t>
            </w:r>
            <w:proofErr w:type="spellEnd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Николай Александрович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94401" w:rsidRPr="00007A3B" w:rsidRDefault="00E94401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E94401" w:rsidRPr="00007A3B" w:rsidRDefault="00E94401" w:rsidP="004C65C1">
            <w:pPr>
              <w:pStyle w:val="a4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глава  Администрации Красносулинского района, председатель комиссии;</w:t>
            </w:r>
          </w:p>
        </w:tc>
      </w:tr>
      <w:tr w:rsidR="00E94401" w:rsidRPr="00007A3B" w:rsidTr="007638F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01" w:rsidRPr="00007A3B" w:rsidRDefault="00E94401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Хильченко Лариса Анатольевна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94401" w:rsidRPr="00007A3B" w:rsidRDefault="00E94401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94401" w:rsidRPr="00007A3B" w:rsidRDefault="00E94401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E94401" w:rsidRPr="00007A3B" w:rsidRDefault="00E94401" w:rsidP="004C65C1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первый заместитель главы Администрации Красносулинского района по вопросам экономического развития</w:t>
            </w:r>
            <w:r w:rsidR="00560412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</w:t>
            </w:r>
            <w:r w:rsidR="00540BC1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и внутренней политике</w:t>
            </w:r>
            <w:r w:rsidRPr="00007A3B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, заместитель председателя комиссии;</w:t>
            </w:r>
          </w:p>
        </w:tc>
      </w:tr>
      <w:tr w:rsidR="00E94401" w:rsidRPr="00007A3B" w:rsidTr="007638F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01" w:rsidRPr="00007A3B" w:rsidRDefault="00E94401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Иванова Елена </w:t>
            </w:r>
          </w:p>
          <w:p w:rsidR="00E94401" w:rsidRPr="00007A3B" w:rsidRDefault="00E94401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Викторовна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E94401" w:rsidRPr="00007A3B" w:rsidRDefault="00E94401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E94401" w:rsidRPr="00007A3B" w:rsidRDefault="00E94401" w:rsidP="004C65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инвестиционного развития и поддержки предпринимательства Администрации </w:t>
            </w:r>
            <w:r w:rsidRPr="00007A3B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Красносулинского</w:t>
            </w: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района, секретарь комиссии;</w:t>
            </w:r>
          </w:p>
        </w:tc>
      </w:tr>
      <w:tr w:rsidR="00E94401" w:rsidRPr="00007A3B" w:rsidTr="007638FC">
        <w:trPr>
          <w:cantSplit/>
          <w:jc w:val="center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E94401" w:rsidRPr="00007A3B" w:rsidRDefault="00E94401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4C65C1" w:rsidRPr="00007A3B" w:rsidTr="007638F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C1" w:rsidRPr="00AA28DE" w:rsidRDefault="004C65C1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A28DE">
              <w:rPr>
                <w:rFonts w:ascii="Times New Roman" w:hAnsi="Times New Roman" w:cs="Times New Roman"/>
                <w:sz w:val="28"/>
                <w:szCs w:val="28"/>
              </w:rPr>
              <w:t>Шаповалов Валерий Борисович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C65C1" w:rsidRPr="00AA28DE" w:rsidRDefault="004C65C1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A28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C65C1" w:rsidRPr="00AA28DE" w:rsidRDefault="00AA28DE" w:rsidP="004C65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8D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C65C1" w:rsidRPr="00AA28DE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Красносулинского район по вопросам жилищно-коммунального хозяйства, транспорта и благоустройства;</w:t>
            </w:r>
          </w:p>
        </w:tc>
      </w:tr>
      <w:tr w:rsidR="00870703" w:rsidRPr="00007A3B" w:rsidTr="007638F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6D" w:rsidRDefault="00870703" w:rsidP="0087706D">
            <w:pPr>
              <w:pStyle w:val="a8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AA28DE">
              <w:rPr>
                <w:szCs w:val="28"/>
              </w:rPr>
              <w:t>Кишкинова</w:t>
            </w:r>
            <w:proofErr w:type="spellEnd"/>
            <w:r w:rsidRPr="00AA28DE">
              <w:rPr>
                <w:szCs w:val="28"/>
              </w:rPr>
              <w:t xml:space="preserve"> </w:t>
            </w:r>
            <w:r w:rsidR="0087706D">
              <w:rPr>
                <w:szCs w:val="28"/>
              </w:rPr>
              <w:t xml:space="preserve"> Ирина</w:t>
            </w:r>
          </w:p>
          <w:p w:rsidR="00870703" w:rsidRPr="00AA28DE" w:rsidRDefault="00870703" w:rsidP="0087706D">
            <w:pPr>
              <w:pStyle w:val="a8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AA28DE">
              <w:rPr>
                <w:szCs w:val="28"/>
              </w:rPr>
              <w:t>Юрьевна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70703" w:rsidRPr="00AA28DE" w:rsidRDefault="00870703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A28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70703" w:rsidRPr="00AA28DE" w:rsidRDefault="00AA28DE" w:rsidP="004C65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8D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70703" w:rsidRPr="00AA28DE">
              <w:rPr>
                <w:rFonts w:ascii="Times New Roman" w:hAnsi="Times New Roman" w:cs="Times New Roman"/>
                <w:sz w:val="28"/>
                <w:szCs w:val="28"/>
              </w:rPr>
              <w:t>правляющий делами Администрации Красносулинского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13202" w:rsidRPr="00007A3B" w:rsidTr="007638F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6D" w:rsidRDefault="0087706D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Дворник Светлана</w:t>
            </w:r>
          </w:p>
          <w:p w:rsidR="00413202" w:rsidRPr="004C65C1" w:rsidRDefault="00413202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65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13202" w:rsidRPr="004C65C1" w:rsidRDefault="00413202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65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13202" w:rsidRPr="004C65C1" w:rsidRDefault="00413202" w:rsidP="004C65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65C1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413202" w:rsidRPr="00007A3B" w:rsidTr="007638F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02" w:rsidRPr="00007A3B" w:rsidRDefault="00413202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Лазуренко</w:t>
            </w:r>
            <w:proofErr w:type="spellEnd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Наталья Валентиновна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13202" w:rsidRPr="00007A3B" w:rsidRDefault="00413202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13202" w:rsidRPr="00007A3B" w:rsidRDefault="00413202" w:rsidP="004C65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proofErr w:type="gramStart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Ф</w:t>
            </w:r>
            <w:proofErr w:type="gramEnd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413202" w:rsidRPr="00007A3B" w:rsidTr="007638F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02" w:rsidRPr="00007A3B" w:rsidRDefault="00413202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07A3B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Силакова</w:t>
            </w:r>
            <w:proofErr w:type="spellEnd"/>
            <w:r w:rsidRPr="00007A3B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 Елена Анатольевна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13202" w:rsidRPr="00007A3B" w:rsidRDefault="00413202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13202" w:rsidRPr="00007A3B" w:rsidRDefault="00413202" w:rsidP="004C65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МАУ «МФЦ» Красносулинского района;</w:t>
            </w:r>
          </w:p>
        </w:tc>
      </w:tr>
      <w:tr w:rsidR="00413202" w:rsidRPr="00007A3B" w:rsidTr="007638F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02" w:rsidRPr="00007A3B" w:rsidRDefault="00F8717E" w:rsidP="004C65C1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Дремина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Мирослава Петровна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13202" w:rsidRPr="00007A3B" w:rsidRDefault="00F8717E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13202" w:rsidRPr="00007A3B" w:rsidRDefault="0087706D" w:rsidP="004C65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</w:t>
            </w:r>
            <w:r w:rsidR="00F871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правления образования Красносулинского района</w:t>
            </w:r>
            <w:r w:rsidR="002564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413202" w:rsidRPr="00007A3B" w:rsidTr="007638F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02" w:rsidRPr="00007A3B" w:rsidRDefault="00413202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lastRenderedPageBreak/>
              <w:t>Мартынова Инна Евгеньевна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13202" w:rsidRPr="00007A3B" w:rsidRDefault="00413202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13202" w:rsidRPr="00007A3B" w:rsidRDefault="00413202" w:rsidP="004C65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врач </w:t>
            </w:r>
            <w:r w:rsidR="008770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МБУЗ «Районная больница» </w:t>
            </w:r>
            <w:proofErr w:type="gramStart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Красный Сулин и Красносулинского района;</w:t>
            </w:r>
          </w:p>
        </w:tc>
      </w:tr>
      <w:tr w:rsidR="00D91F4A" w:rsidRPr="00007A3B" w:rsidTr="007638F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F4A" w:rsidRPr="00007A3B" w:rsidRDefault="00D91F4A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Евсеева Елена Васильевна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D91F4A" w:rsidRPr="00007A3B" w:rsidRDefault="00D91F4A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D91F4A" w:rsidRPr="00007A3B" w:rsidRDefault="007C472A" w:rsidP="004C65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D91F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ачальник Управления социальной защиты населения Красносулинского района;</w:t>
            </w:r>
          </w:p>
        </w:tc>
      </w:tr>
      <w:tr w:rsidR="00413202" w:rsidRPr="00007A3B" w:rsidTr="007638F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02" w:rsidRPr="00007A3B" w:rsidRDefault="00413202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Захарова </w:t>
            </w:r>
          </w:p>
          <w:p w:rsidR="00413202" w:rsidRPr="00007A3B" w:rsidRDefault="00413202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Лидия </w:t>
            </w:r>
            <w:proofErr w:type="spellStart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Хамитовна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13202" w:rsidRPr="00007A3B" w:rsidRDefault="00413202" w:rsidP="004C65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13202" w:rsidRPr="00007A3B" w:rsidRDefault="00413202" w:rsidP="004C65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 Отдела культуры и искусства Красносулинского района.</w:t>
            </w:r>
          </w:p>
        </w:tc>
      </w:tr>
    </w:tbl>
    <w:p w:rsidR="00E94401" w:rsidRDefault="00E94401" w:rsidP="00E94401">
      <w:pPr>
        <w:pStyle w:val="a4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ab/>
      </w:r>
    </w:p>
    <w:p w:rsidR="00CA4143" w:rsidRPr="00007A3B" w:rsidRDefault="00CA4143" w:rsidP="00E944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4401" w:rsidRPr="00007A3B" w:rsidRDefault="00E94401" w:rsidP="004C65C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 xml:space="preserve">Открывает и ведет заседание глава Администрации Красносулинского района,  </w:t>
      </w:r>
      <w:r w:rsidRPr="00007A3B">
        <w:rPr>
          <w:rFonts w:ascii="Times New Roman" w:hAnsi="Times New Roman" w:cs="Times New Roman"/>
          <w:spacing w:val="-6"/>
          <w:sz w:val="28"/>
          <w:szCs w:val="28"/>
        </w:rPr>
        <w:t xml:space="preserve">председатель </w:t>
      </w:r>
      <w:r w:rsidRPr="00007A3B">
        <w:rPr>
          <w:rFonts w:ascii="Times New Roman" w:hAnsi="Times New Roman" w:cs="Times New Roman"/>
          <w:sz w:val="28"/>
          <w:szCs w:val="28"/>
        </w:rPr>
        <w:t xml:space="preserve"> </w:t>
      </w:r>
      <w:r w:rsidRPr="00007A3B">
        <w:rPr>
          <w:rFonts w:ascii="Times New Roman" w:hAnsi="Times New Roman" w:cs="Times New Roman"/>
          <w:spacing w:val="-6"/>
          <w:sz w:val="28"/>
          <w:szCs w:val="28"/>
        </w:rPr>
        <w:t>комиссии</w:t>
      </w:r>
      <w:r w:rsidRPr="00007A3B">
        <w:rPr>
          <w:rFonts w:ascii="Times New Roman" w:hAnsi="Times New Roman" w:cs="Times New Roman"/>
          <w:sz w:val="28"/>
          <w:szCs w:val="28"/>
        </w:rPr>
        <w:t xml:space="preserve"> Николай Александрович </w:t>
      </w:r>
      <w:proofErr w:type="spellStart"/>
      <w:r w:rsidRPr="00007A3B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007A3B">
        <w:rPr>
          <w:rFonts w:ascii="Times New Roman" w:hAnsi="Times New Roman" w:cs="Times New Roman"/>
          <w:sz w:val="28"/>
          <w:szCs w:val="28"/>
        </w:rPr>
        <w:t>. Оглашает повестку дня:</w:t>
      </w:r>
    </w:p>
    <w:p w:rsidR="00FC7B2F" w:rsidRPr="00FC7B2F" w:rsidRDefault="00FC7B2F" w:rsidP="004C65C1">
      <w:pPr>
        <w:rPr>
          <w:sz w:val="28"/>
          <w:szCs w:val="28"/>
        </w:rPr>
      </w:pPr>
      <w:r w:rsidRPr="00FC7B2F">
        <w:rPr>
          <w:sz w:val="28"/>
          <w:szCs w:val="28"/>
        </w:rPr>
        <w:t xml:space="preserve">1. Общая информация об итогах работы за 9 месяцев 2022 года, ожидаемое годовое исполнение целевых индикаторов за  2022 год.  </w:t>
      </w:r>
    </w:p>
    <w:p w:rsidR="00FC7B2F" w:rsidRPr="00FC7B2F" w:rsidRDefault="00FC7B2F" w:rsidP="004C65C1">
      <w:pPr>
        <w:rPr>
          <w:sz w:val="28"/>
          <w:szCs w:val="28"/>
        </w:rPr>
      </w:pPr>
      <w:r w:rsidRPr="00FC7B2F">
        <w:rPr>
          <w:sz w:val="28"/>
          <w:szCs w:val="28"/>
        </w:rPr>
        <w:t xml:space="preserve">2. О текущей ситуации по достижению </w:t>
      </w:r>
      <w:r w:rsidR="00547AA9">
        <w:rPr>
          <w:sz w:val="28"/>
          <w:szCs w:val="28"/>
        </w:rPr>
        <w:t>проблемных индикаторов,  решение</w:t>
      </w:r>
      <w:r w:rsidRPr="00FC7B2F">
        <w:rPr>
          <w:sz w:val="28"/>
          <w:szCs w:val="28"/>
        </w:rPr>
        <w:t xml:space="preserve"> имеющихся проблем.</w:t>
      </w:r>
    </w:p>
    <w:p w:rsidR="00E94401" w:rsidRPr="00007A3B" w:rsidRDefault="00E94401" w:rsidP="00E94401">
      <w:pPr>
        <w:pStyle w:val="a5"/>
        <w:ind w:left="567"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E94401" w:rsidRPr="00007A3B" w:rsidRDefault="00E94401" w:rsidP="00E94401">
      <w:pPr>
        <w:contextualSpacing/>
        <w:rPr>
          <w:rFonts w:eastAsia="Times New Roman"/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>СЛУШАЛИ:</w:t>
      </w:r>
    </w:p>
    <w:p w:rsidR="00E94401" w:rsidRPr="00007A3B" w:rsidRDefault="00E94401" w:rsidP="00E94401">
      <w:pPr>
        <w:contextualSpacing/>
        <w:rPr>
          <w:rFonts w:eastAsia="Times New Roman"/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 xml:space="preserve">По первому вопросу: </w:t>
      </w:r>
    </w:p>
    <w:p w:rsidR="00E94401" w:rsidRPr="001D7A66" w:rsidRDefault="00E94401" w:rsidP="001D7A66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7A66">
        <w:rPr>
          <w:rFonts w:ascii="Times New Roman" w:eastAsia="Times New Roman" w:hAnsi="Times New Roman"/>
          <w:sz w:val="28"/>
          <w:szCs w:val="28"/>
        </w:rPr>
        <w:t>По достижению целевых показателей</w:t>
      </w:r>
      <w:r>
        <w:rPr>
          <w:rFonts w:eastAsia="Times New Roman"/>
          <w:sz w:val="28"/>
          <w:szCs w:val="28"/>
        </w:rPr>
        <w:t xml:space="preserve"> - </w:t>
      </w:r>
      <w:r w:rsidRPr="001D7A66">
        <w:rPr>
          <w:rFonts w:ascii="Times New Roman" w:eastAsia="Times New Roman" w:hAnsi="Times New Roman"/>
          <w:sz w:val="28"/>
          <w:szCs w:val="28"/>
        </w:rPr>
        <w:t>докладчик:</w:t>
      </w:r>
      <w:r w:rsidRPr="00007A3B">
        <w:rPr>
          <w:rFonts w:eastAsia="Times New Roman"/>
          <w:sz w:val="28"/>
          <w:szCs w:val="28"/>
        </w:rPr>
        <w:t xml:space="preserve"> </w:t>
      </w:r>
      <w:proofErr w:type="spellStart"/>
      <w:r w:rsidR="009F3B32">
        <w:rPr>
          <w:rFonts w:ascii="Times New Roman" w:hAnsi="Times New Roman"/>
          <w:sz w:val="28"/>
          <w:szCs w:val="28"/>
        </w:rPr>
        <w:t>Дремина</w:t>
      </w:r>
      <w:proofErr w:type="spellEnd"/>
      <w:r w:rsidR="009F3B32">
        <w:rPr>
          <w:rFonts w:ascii="Times New Roman" w:hAnsi="Times New Roman"/>
          <w:sz w:val="28"/>
          <w:szCs w:val="28"/>
        </w:rPr>
        <w:t xml:space="preserve"> М.П. - начальник у</w:t>
      </w:r>
      <w:r w:rsidR="001D7A66" w:rsidRPr="006C12C1">
        <w:rPr>
          <w:rFonts w:ascii="Times New Roman" w:hAnsi="Times New Roman"/>
          <w:sz w:val="28"/>
          <w:szCs w:val="28"/>
        </w:rPr>
        <w:t>правления образ</w:t>
      </w:r>
      <w:r w:rsidR="001D7A66">
        <w:rPr>
          <w:rFonts w:ascii="Times New Roman" w:hAnsi="Times New Roman"/>
          <w:sz w:val="28"/>
          <w:szCs w:val="28"/>
        </w:rPr>
        <w:t>ования Красносулинского района.</w:t>
      </w:r>
    </w:p>
    <w:p w:rsidR="00E94401" w:rsidRPr="00007A3B" w:rsidRDefault="00E94401" w:rsidP="001D7A66">
      <w:pPr>
        <w:contextualSpacing/>
        <w:rPr>
          <w:rFonts w:eastAsia="Times New Roman"/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>По второму вопросу:</w:t>
      </w:r>
    </w:p>
    <w:p w:rsidR="00E94401" w:rsidRPr="006C12C1" w:rsidRDefault="00E94401" w:rsidP="00E94401">
      <w:pPr>
        <w:contextualSpacing/>
        <w:rPr>
          <w:rFonts w:eastAsia="Times New Roman"/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 xml:space="preserve">- Указ  </w:t>
      </w:r>
      <w:r w:rsidR="008C35B4">
        <w:rPr>
          <w:rFonts w:eastAsia="Times New Roman"/>
          <w:sz w:val="28"/>
          <w:szCs w:val="28"/>
        </w:rPr>
        <w:t xml:space="preserve">№ </w:t>
      </w:r>
      <w:r w:rsidR="00965C0B">
        <w:rPr>
          <w:rFonts w:eastAsia="Times New Roman"/>
          <w:sz w:val="28"/>
          <w:szCs w:val="28"/>
        </w:rPr>
        <w:t xml:space="preserve"> 598 (смертность) - </w:t>
      </w:r>
      <w:r w:rsidRPr="00007A3B">
        <w:rPr>
          <w:rFonts w:eastAsia="Times New Roman"/>
          <w:sz w:val="28"/>
          <w:szCs w:val="28"/>
        </w:rPr>
        <w:t>докладчик: Мартынова И.Е. - главный врач МБУЗ «</w:t>
      </w:r>
      <w:r w:rsidRPr="006C12C1">
        <w:rPr>
          <w:rFonts w:eastAsia="Times New Roman"/>
          <w:sz w:val="28"/>
          <w:szCs w:val="28"/>
        </w:rPr>
        <w:t xml:space="preserve">Районная больница» </w:t>
      </w:r>
      <w:proofErr w:type="gramStart"/>
      <w:r w:rsidRPr="006C12C1">
        <w:rPr>
          <w:rFonts w:eastAsia="Times New Roman"/>
          <w:sz w:val="28"/>
          <w:szCs w:val="28"/>
        </w:rPr>
        <w:t>г</w:t>
      </w:r>
      <w:proofErr w:type="gramEnd"/>
      <w:r w:rsidRPr="006C12C1">
        <w:rPr>
          <w:rFonts w:eastAsia="Times New Roman"/>
          <w:sz w:val="28"/>
          <w:szCs w:val="28"/>
        </w:rPr>
        <w:t xml:space="preserve">. Красный </w:t>
      </w:r>
      <w:r w:rsidR="007C472A">
        <w:rPr>
          <w:rFonts w:eastAsia="Times New Roman"/>
          <w:sz w:val="28"/>
          <w:szCs w:val="28"/>
        </w:rPr>
        <w:t>Сулин и Красносулинского района;</w:t>
      </w:r>
    </w:p>
    <w:p w:rsidR="00E94401" w:rsidRDefault="00E94401" w:rsidP="00E94401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12C1">
        <w:rPr>
          <w:rFonts w:ascii="Times New Roman" w:eastAsia="Times New Roman" w:hAnsi="Times New Roman"/>
          <w:sz w:val="28"/>
          <w:szCs w:val="28"/>
        </w:rPr>
        <w:t>- Указ № 597 (заработная плата)</w:t>
      </w:r>
      <w:r w:rsidRPr="006C12C1">
        <w:rPr>
          <w:rFonts w:ascii="Times New Roman" w:hAnsi="Times New Roman"/>
          <w:sz w:val="26"/>
          <w:szCs w:val="26"/>
        </w:rPr>
        <w:t xml:space="preserve"> </w:t>
      </w:r>
      <w:r w:rsidRPr="006C12C1">
        <w:rPr>
          <w:rFonts w:ascii="Times New Roman" w:hAnsi="Times New Roman"/>
          <w:sz w:val="28"/>
          <w:szCs w:val="28"/>
        </w:rPr>
        <w:t>– докла</w:t>
      </w:r>
      <w:r w:rsidR="009F3B32">
        <w:rPr>
          <w:rFonts w:ascii="Times New Roman" w:hAnsi="Times New Roman"/>
          <w:sz w:val="28"/>
          <w:szCs w:val="28"/>
        </w:rPr>
        <w:t xml:space="preserve">дчик: </w:t>
      </w:r>
      <w:proofErr w:type="spellStart"/>
      <w:r w:rsidR="009F3B32">
        <w:rPr>
          <w:rFonts w:ascii="Times New Roman" w:hAnsi="Times New Roman"/>
          <w:sz w:val="28"/>
          <w:szCs w:val="28"/>
        </w:rPr>
        <w:t>Дремина</w:t>
      </w:r>
      <w:proofErr w:type="spellEnd"/>
      <w:r w:rsidR="009F3B32">
        <w:rPr>
          <w:rFonts w:ascii="Times New Roman" w:hAnsi="Times New Roman"/>
          <w:sz w:val="28"/>
          <w:szCs w:val="28"/>
        </w:rPr>
        <w:t xml:space="preserve"> М.П. - начальник у</w:t>
      </w:r>
      <w:r w:rsidRPr="006C12C1">
        <w:rPr>
          <w:rFonts w:ascii="Times New Roman" w:hAnsi="Times New Roman"/>
          <w:sz w:val="28"/>
          <w:szCs w:val="28"/>
        </w:rPr>
        <w:t>правления образ</w:t>
      </w:r>
      <w:r w:rsidR="007C472A">
        <w:rPr>
          <w:rFonts w:ascii="Times New Roman" w:hAnsi="Times New Roman"/>
          <w:sz w:val="28"/>
          <w:szCs w:val="28"/>
        </w:rPr>
        <w:t>ования Красносулинского района;</w:t>
      </w:r>
    </w:p>
    <w:p w:rsidR="00A0363E" w:rsidRDefault="00A0363E" w:rsidP="00E94401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Указ № 606 (меры поддержки) – докладчик: Евсеева Е.В. – начальник </w:t>
      </w:r>
      <w:r w:rsidR="00E53BEE">
        <w:rPr>
          <w:rFonts w:ascii="Times New Roman" w:hAnsi="Times New Roman"/>
          <w:sz w:val="28"/>
          <w:szCs w:val="28"/>
        </w:rPr>
        <w:t>Управления социальной защиты населения Красносулинского района.</w:t>
      </w:r>
    </w:p>
    <w:p w:rsidR="00E94401" w:rsidRDefault="00E94401" w:rsidP="00E94401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A4143" w:rsidRPr="00395CF6" w:rsidRDefault="00CA4143" w:rsidP="00E94401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B69A3" w:rsidRDefault="00E94401" w:rsidP="003B69A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>РЕШИЛИ:</w:t>
      </w:r>
    </w:p>
    <w:p w:rsidR="003B69A3" w:rsidRDefault="00907951" w:rsidP="003B69A3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CF7">
        <w:rPr>
          <w:rFonts w:ascii="Times New Roman" w:hAnsi="Times New Roman" w:cs="Times New Roman"/>
          <w:sz w:val="28"/>
          <w:szCs w:val="28"/>
        </w:rPr>
        <w:t>Принять к сведению информацию докладчиков.</w:t>
      </w:r>
    </w:p>
    <w:p w:rsidR="003B69A3" w:rsidRPr="003B69A3" w:rsidRDefault="00907951" w:rsidP="003B69A3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A3">
        <w:rPr>
          <w:rFonts w:ascii="Times New Roman" w:hAnsi="Times New Roman"/>
          <w:sz w:val="28"/>
          <w:szCs w:val="28"/>
        </w:rPr>
        <w:t xml:space="preserve">Обеспечить неукоснительное исполнение «дорожных карт» и планов мероприятий, доведенных Правительством </w:t>
      </w:r>
      <w:r w:rsidR="00965C0B" w:rsidRPr="003B69A3">
        <w:rPr>
          <w:rFonts w:ascii="Times New Roman" w:hAnsi="Times New Roman"/>
          <w:sz w:val="28"/>
          <w:szCs w:val="28"/>
        </w:rPr>
        <w:t xml:space="preserve">Ростовской </w:t>
      </w:r>
      <w:r w:rsidR="00480E96" w:rsidRPr="003B69A3">
        <w:rPr>
          <w:rFonts w:ascii="Times New Roman" w:hAnsi="Times New Roman"/>
          <w:sz w:val="28"/>
          <w:szCs w:val="28"/>
        </w:rPr>
        <w:t>области по каждому из У</w:t>
      </w:r>
      <w:r w:rsidRPr="003B69A3">
        <w:rPr>
          <w:rFonts w:ascii="Times New Roman" w:hAnsi="Times New Roman"/>
          <w:sz w:val="28"/>
          <w:szCs w:val="28"/>
        </w:rPr>
        <w:t xml:space="preserve">казов. </w:t>
      </w:r>
    </w:p>
    <w:p w:rsidR="003B69A3" w:rsidRPr="003B69A3" w:rsidRDefault="00907951" w:rsidP="003B69A3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A3">
        <w:rPr>
          <w:rFonts w:ascii="Times New Roman" w:hAnsi="Times New Roman"/>
          <w:sz w:val="28"/>
          <w:szCs w:val="28"/>
        </w:rPr>
        <w:t>Повысить качество патронажа беременных женщин, обеспечить прохождение беременными необходимых  обследований с целью раннего выявления патологий.</w:t>
      </w:r>
    </w:p>
    <w:p w:rsidR="003B69A3" w:rsidRPr="003B69A3" w:rsidRDefault="00907951" w:rsidP="003B69A3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A3">
        <w:rPr>
          <w:rFonts w:ascii="Times New Roman" w:hAnsi="Times New Roman"/>
          <w:spacing w:val="-6"/>
          <w:sz w:val="28"/>
          <w:szCs w:val="28"/>
        </w:rPr>
        <w:t>Активизировать работу выездных врачебных формирований в отдаленные населенные пункты Красносулинского района с максимальным привлечением узких специалистов.</w:t>
      </w:r>
    </w:p>
    <w:p w:rsidR="003B69A3" w:rsidRPr="003B69A3" w:rsidRDefault="00907951" w:rsidP="003B69A3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A3">
        <w:rPr>
          <w:rFonts w:ascii="Times New Roman" w:hAnsi="Times New Roman"/>
          <w:spacing w:val="-6"/>
          <w:sz w:val="28"/>
          <w:szCs w:val="28"/>
        </w:rPr>
        <w:t xml:space="preserve">Фельдшерам ФАП, участковой службе поликлиник, амбулаторий, обратить особое внимание на асоциальные семьи, в которых находятся дети и </w:t>
      </w:r>
      <w:r w:rsidRPr="003B69A3">
        <w:rPr>
          <w:rFonts w:ascii="Times New Roman" w:hAnsi="Times New Roman"/>
          <w:spacing w:val="-6"/>
          <w:sz w:val="28"/>
          <w:szCs w:val="28"/>
        </w:rPr>
        <w:lastRenderedPageBreak/>
        <w:t xml:space="preserve">подростки. Выявлять эти семьи и работать с участковой службой ОВД, </w:t>
      </w:r>
      <w:r w:rsidR="00C71A9C" w:rsidRPr="003B69A3">
        <w:rPr>
          <w:rFonts w:ascii="Times New Roman" w:hAnsi="Times New Roman"/>
          <w:spacing w:val="-6"/>
          <w:sz w:val="28"/>
          <w:szCs w:val="28"/>
        </w:rPr>
        <w:t>педиатрами</w:t>
      </w:r>
      <w:r w:rsidRPr="003B69A3">
        <w:rPr>
          <w:rFonts w:ascii="Times New Roman" w:hAnsi="Times New Roman"/>
          <w:spacing w:val="-6"/>
          <w:sz w:val="28"/>
          <w:szCs w:val="28"/>
        </w:rPr>
        <w:t xml:space="preserve"> района, отделом опеки и попечительства, Администрацией района.</w:t>
      </w:r>
    </w:p>
    <w:p w:rsidR="00B05CF7" w:rsidRPr="003B69A3" w:rsidRDefault="00B05CF7" w:rsidP="003B69A3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A3">
        <w:rPr>
          <w:rFonts w:ascii="Times New Roman" w:eastAsia="Times New Roman" w:hAnsi="Times New Roman" w:cs="Times New Roman"/>
          <w:sz w:val="28"/>
          <w:szCs w:val="28"/>
        </w:rPr>
        <w:t>Обеспечить размещение на официальном сайте Администрации Красносулинского района  информации по реализации Указов Президента Российской Федерации.</w:t>
      </w:r>
    </w:p>
    <w:p w:rsidR="00B05CF7" w:rsidRPr="003B69A3" w:rsidRDefault="00B05CF7" w:rsidP="00E944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64B6" w:rsidRDefault="002564B6" w:rsidP="00E944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64B6" w:rsidRDefault="002564B6" w:rsidP="00E944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4401" w:rsidRPr="00007A3B" w:rsidRDefault="00E94401" w:rsidP="00E94401">
      <w:pPr>
        <w:pStyle w:val="a4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94401" w:rsidRPr="00007A3B" w:rsidRDefault="00E94401" w:rsidP="00E94401">
      <w:pPr>
        <w:pStyle w:val="a4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 xml:space="preserve">Красносулинского района, </w:t>
      </w:r>
    </w:p>
    <w:p w:rsidR="00E94401" w:rsidRPr="00007A3B" w:rsidRDefault="00E94401" w:rsidP="00E94401">
      <w:pPr>
        <w:pStyle w:val="a4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</w:t>
      </w:r>
      <w:r w:rsidRPr="00007A3B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007A3B">
        <w:rPr>
          <w:rFonts w:ascii="Times New Roman" w:hAnsi="Times New Roman" w:cs="Times New Roman"/>
          <w:sz w:val="28"/>
          <w:szCs w:val="28"/>
        </w:rPr>
        <w:tab/>
        <w:t xml:space="preserve">              Н.А.  </w:t>
      </w:r>
      <w:proofErr w:type="spellStart"/>
      <w:r w:rsidRPr="00007A3B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007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401" w:rsidRPr="00007A3B" w:rsidRDefault="00E94401" w:rsidP="00E94401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E94401" w:rsidRDefault="00E94401" w:rsidP="00E94401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CA4143" w:rsidRDefault="00CA4143" w:rsidP="00E94401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CA4143" w:rsidRPr="00007A3B" w:rsidRDefault="00CA4143" w:rsidP="00E94401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E94401" w:rsidRPr="00007A3B" w:rsidRDefault="00E94401" w:rsidP="00E94401">
      <w:pPr>
        <w:pStyle w:val="a4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 xml:space="preserve">Протокол вел секретарь комиссии                      </w:t>
      </w:r>
      <w:r w:rsidRPr="00007A3B">
        <w:rPr>
          <w:rFonts w:ascii="Times New Roman" w:hAnsi="Times New Roman" w:cs="Times New Roman"/>
          <w:sz w:val="28"/>
          <w:szCs w:val="28"/>
        </w:rPr>
        <w:tab/>
      </w:r>
      <w:r w:rsidRPr="00007A3B">
        <w:rPr>
          <w:rFonts w:ascii="Times New Roman" w:hAnsi="Times New Roman" w:cs="Times New Roman"/>
          <w:sz w:val="28"/>
          <w:szCs w:val="28"/>
        </w:rPr>
        <w:tab/>
        <w:t xml:space="preserve">              Е.В. Иванова </w:t>
      </w:r>
    </w:p>
    <w:p w:rsidR="00E94401" w:rsidRPr="00007A3B" w:rsidRDefault="00E94401" w:rsidP="00E94401">
      <w:pPr>
        <w:rPr>
          <w:sz w:val="28"/>
          <w:szCs w:val="28"/>
        </w:rPr>
      </w:pPr>
    </w:p>
    <w:p w:rsidR="00E94401" w:rsidRDefault="00E94401" w:rsidP="00E94401"/>
    <w:p w:rsidR="00A02950" w:rsidRDefault="00A02950"/>
    <w:sectPr w:rsidR="00A02950" w:rsidSect="00395C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D57CA"/>
    <w:multiLevelType w:val="hybridMultilevel"/>
    <w:tmpl w:val="B9D23B56"/>
    <w:lvl w:ilvl="0" w:tplc="B09244C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401"/>
    <w:rsid w:val="001D7A66"/>
    <w:rsid w:val="002564B6"/>
    <w:rsid w:val="00274022"/>
    <w:rsid w:val="003B69A3"/>
    <w:rsid w:val="00413202"/>
    <w:rsid w:val="00471360"/>
    <w:rsid w:val="00480E96"/>
    <w:rsid w:val="004929B1"/>
    <w:rsid w:val="004C65C1"/>
    <w:rsid w:val="00540BC1"/>
    <w:rsid w:val="00547AA9"/>
    <w:rsid w:val="00560412"/>
    <w:rsid w:val="00561979"/>
    <w:rsid w:val="007C472A"/>
    <w:rsid w:val="00861A52"/>
    <w:rsid w:val="00870703"/>
    <w:rsid w:val="0087706D"/>
    <w:rsid w:val="008C35B4"/>
    <w:rsid w:val="00907951"/>
    <w:rsid w:val="00965C0B"/>
    <w:rsid w:val="009F3B32"/>
    <w:rsid w:val="00A02950"/>
    <w:rsid w:val="00A0363E"/>
    <w:rsid w:val="00AA28DE"/>
    <w:rsid w:val="00B05CF7"/>
    <w:rsid w:val="00C71A9C"/>
    <w:rsid w:val="00CA4143"/>
    <w:rsid w:val="00D91F4A"/>
    <w:rsid w:val="00E53BEE"/>
    <w:rsid w:val="00E94401"/>
    <w:rsid w:val="00F8297C"/>
    <w:rsid w:val="00F8717E"/>
    <w:rsid w:val="00FC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40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9440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 Spacing"/>
    <w:link w:val="a3"/>
    <w:qFormat/>
    <w:rsid w:val="00E9440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94401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E94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nhideWhenUsed/>
    <w:rsid w:val="00870703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7">
    <w:name w:val="Верхний колонтитул Знак"/>
    <w:basedOn w:val="a0"/>
    <w:link w:val="a6"/>
    <w:rsid w:val="00870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aliases w:val="Основной текст 1"/>
    <w:basedOn w:val="a"/>
    <w:link w:val="a9"/>
    <w:uiPriority w:val="99"/>
    <w:unhideWhenUsed/>
    <w:rsid w:val="00870703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9">
    <w:name w:val="Основной текст с отступом Знак"/>
    <w:aliases w:val="Основной текст 1 Знак"/>
    <w:basedOn w:val="a0"/>
    <w:link w:val="a8"/>
    <w:uiPriority w:val="99"/>
    <w:rsid w:val="008707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2022-09-19T06:26:00Z</cp:lastPrinted>
  <dcterms:created xsi:type="dcterms:W3CDTF">2022-09-15T06:10:00Z</dcterms:created>
  <dcterms:modified xsi:type="dcterms:W3CDTF">2022-09-19T06:28:00Z</dcterms:modified>
</cp:coreProperties>
</file>