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D7E" w:rsidRPr="009271BB" w:rsidRDefault="00BF0D7E">
      <w:pPr>
        <w:jc w:val="center"/>
        <w:rPr>
          <w:sz w:val="28"/>
          <w:lang w:val="en-US"/>
        </w:rPr>
      </w:pPr>
    </w:p>
    <w:p w:rsidR="00BF0D7E" w:rsidRPr="00BA0C74" w:rsidRDefault="00BA0C74">
      <w:pPr>
        <w:jc w:val="center"/>
        <w:rPr>
          <w:b/>
          <w:sz w:val="28"/>
        </w:rPr>
      </w:pPr>
      <w:r w:rsidRPr="00BA0C74">
        <w:rPr>
          <w:b/>
          <w:sz w:val="28"/>
        </w:rPr>
        <w:t xml:space="preserve">Администрация Красносулинского района </w:t>
      </w:r>
    </w:p>
    <w:p w:rsidR="00BA0C74" w:rsidRPr="00BA0C74" w:rsidRDefault="00BA0C74">
      <w:pPr>
        <w:jc w:val="center"/>
        <w:rPr>
          <w:b/>
          <w:sz w:val="28"/>
        </w:rPr>
      </w:pPr>
      <w:r w:rsidRPr="00BA0C74">
        <w:rPr>
          <w:b/>
          <w:sz w:val="28"/>
        </w:rPr>
        <w:t>Межведомственная комиссия по реализации мер, направленных на снижение смертности населения Красносулинского района</w:t>
      </w:r>
    </w:p>
    <w:p w:rsidR="00BF0D7E" w:rsidRDefault="00BF0D7E">
      <w:pPr>
        <w:jc w:val="center"/>
        <w:rPr>
          <w:sz w:val="28"/>
        </w:rPr>
      </w:pPr>
    </w:p>
    <w:tbl>
      <w:tblPr>
        <w:tblStyle w:val="a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3762"/>
        <w:gridCol w:w="2539"/>
      </w:tblGrid>
      <w:tr w:rsidR="00BF0D7E" w:rsidTr="00BA0C74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BF0D7E" w:rsidRDefault="00281B1C" w:rsidP="00281B1C">
            <w:pPr>
              <w:tabs>
                <w:tab w:val="left" w:pos="948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14</w:t>
            </w:r>
            <w:r w:rsidR="00B90354">
              <w:rPr>
                <w:sz w:val="28"/>
              </w:rPr>
              <w:t>.0</w:t>
            </w:r>
            <w:r>
              <w:rPr>
                <w:sz w:val="28"/>
              </w:rPr>
              <w:t>7</w:t>
            </w:r>
            <w:r w:rsidR="00B90354">
              <w:rPr>
                <w:sz w:val="28"/>
              </w:rPr>
              <w:t>.2023</w:t>
            </w: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BF0D7E" w:rsidRPr="00073077" w:rsidRDefault="00A60EFF" w:rsidP="00281B1C">
            <w:pPr>
              <w:tabs>
                <w:tab w:val="left" w:pos="9480"/>
              </w:tabs>
              <w:jc w:val="center"/>
              <w:rPr>
                <w:sz w:val="28"/>
              </w:rPr>
            </w:pPr>
            <w:r w:rsidRPr="00073077">
              <w:rPr>
                <w:sz w:val="28"/>
              </w:rPr>
              <w:t>ПРОТОКОЛ №</w:t>
            </w:r>
            <w:r w:rsidR="00281B1C">
              <w:rPr>
                <w:sz w:val="28"/>
              </w:rPr>
              <w:t xml:space="preserve"> 3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BF0D7E" w:rsidRDefault="00BA0C74">
            <w:pPr>
              <w:tabs>
                <w:tab w:val="left" w:pos="9480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>г. Красный Сулин</w:t>
            </w:r>
            <w:r w:rsidR="00663B29">
              <w:rPr>
                <w:sz w:val="28"/>
              </w:rPr>
              <w:t xml:space="preserve"> </w:t>
            </w:r>
          </w:p>
        </w:tc>
      </w:tr>
    </w:tbl>
    <w:p w:rsidR="00BF0D7E" w:rsidRDefault="00BF0D7E">
      <w:pPr>
        <w:jc w:val="both"/>
        <w:rPr>
          <w:sz w:val="28"/>
        </w:rPr>
      </w:pPr>
    </w:p>
    <w:p w:rsidR="00BF0D7E" w:rsidRDefault="00663B29" w:rsidP="00DF3062">
      <w:pPr>
        <w:ind w:firstLine="709"/>
        <w:jc w:val="both"/>
        <w:rPr>
          <w:sz w:val="28"/>
        </w:rPr>
      </w:pPr>
      <w:r>
        <w:rPr>
          <w:sz w:val="28"/>
        </w:rPr>
        <w:t>Председатель комиссии</w:t>
      </w:r>
      <w:r w:rsidR="00DF3062" w:rsidRPr="00DF3062">
        <w:rPr>
          <w:sz w:val="28"/>
        </w:rPr>
        <w:t>:</w:t>
      </w:r>
      <w:r w:rsidR="00DF3062">
        <w:rPr>
          <w:sz w:val="28"/>
        </w:rPr>
        <w:t xml:space="preserve"> Матвиенко Л.С.</w:t>
      </w:r>
      <w:r>
        <w:rPr>
          <w:sz w:val="28"/>
        </w:rPr>
        <w:t xml:space="preserve"> - заместитель главы Администрации Красносулинского района по вопросам </w:t>
      </w:r>
      <w:r w:rsidR="00DF3062">
        <w:rPr>
          <w:sz w:val="28"/>
        </w:rPr>
        <w:t>социального развития</w:t>
      </w:r>
      <w:r w:rsidR="00DF3062" w:rsidRPr="00DF3062">
        <w:rPr>
          <w:sz w:val="28"/>
        </w:rPr>
        <w:t>;</w:t>
      </w:r>
    </w:p>
    <w:p w:rsidR="00DF3062" w:rsidRPr="00DF3062" w:rsidRDefault="00DF3062" w:rsidP="00DF3062">
      <w:pPr>
        <w:ind w:firstLine="709"/>
        <w:jc w:val="both"/>
        <w:rPr>
          <w:sz w:val="28"/>
        </w:rPr>
      </w:pPr>
      <w:r>
        <w:rPr>
          <w:sz w:val="28"/>
        </w:rPr>
        <w:t>Секретарь комиссии</w:t>
      </w:r>
      <w:r w:rsidRPr="00DF3062">
        <w:rPr>
          <w:sz w:val="28"/>
        </w:rPr>
        <w:t>:</w:t>
      </w:r>
      <w:r>
        <w:rPr>
          <w:sz w:val="28"/>
        </w:rPr>
        <w:t xml:space="preserve"> </w:t>
      </w:r>
      <w:proofErr w:type="spellStart"/>
      <w:r>
        <w:rPr>
          <w:sz w:val="28"/>
        </w:rPr>
        <w:t>Дуденко</w:t>
      </w:r>
      <w:proofErr w:type="spellEnd"/>
      <w:r>
        <w:rPr>
          <w:sz w:val="28"/>
        </w:rPr>
        <w:t xml:space="preserve"> Д.А. – старший инспектор отдела социальной политики Администрации Красносулинского района</w:t>
      </w:r>
      <w:r w:rsidRPr="00DF3062">
        <w:rPr>
          <w:sz w:val="28"/>
        </w:rPr>
        <w:t>;</w:t>
      </w:r>
    </w:p>
    <w:p w:rsidR="00BF0D7E" w:rsidRDefault="00663B29" w:rsidP="00DF3062">
      <w:pPr>
        <w:ind w:firstLine="709"/>
        <w:rPr>
          <w:sz w:val="28"/>
        </w:rPr>
      </w:pPr>
      <w:r>
        <w:rPr>
          <w:sz w:val="28"/>
        </w:rPr>
        <w:t>Присутствовали 8 человек (список прилагается).</w:t>
      </w:r>
    </w:p>
    <w:p w:rsidR="00BF0D7E" w:rsidRDefault="00BF0D7E" w:rsidP="00DF3062">
      <w:pPr>
        <w:ind w:firstLine="709"/>
        <w:rPr>
          <w:sz w:val="28"/>
        </w:rPr>
      </w:pPr>
    </w:p>
    <w:p w:rsidR="00BF0D7E" w:rsidRPr="003736C8" w:rsidRDefault="00663B29" w:rsidP="00DF3062">
      <w:pPr>
        <w:ind w:firstLine="709"/>
        <w:rPr>
          <w:b/>
          <w:sz w:val="28"/>
        </w:rPr>
      </w:pPr>
      <w:r w:rsidRPr="003736C8">
        <w:rPr>
          <w:b/>
          <w:sz w:val="28"/>
        </w:rPr>
        <w:t>ПОВЕСТКА ДНЯ:</w:t>
      </w:r>
    </w:p>
    <w:p w:rsidR="00281B1C" w:rsidRDefault="00281B1C" w:rsidP="00046119">
      <w:pPr>
        <w:ind w:firstLine="709"/>
        <w:jc w:val="both"/>
        <w:rPr>
          <w:sz w:val="28"/>
        </w:rPr>
      </w:pPr>
      <w:r>
        <w:rPr>
          <w:sz w:val="28"/>
        </w:rPr>
        <w:t>Анализ случаев смертности населения трудоспособного возраста за апрель 2023 года.</w:t>
      </w:r>
    </w:p>
    <w:p w:rsidR="003736C8" w:rsidRPr="003736C8" w:rsidRDefault="00663B29" w:rsidP="00DF3062">
      <w:pPr>
        <w:ind w:firstLine="709"/>
        <w:rPr>
          <w:b/>
          <w:sz w:val="28"/>
        </w:rPr>
      </w:pPr>
      <w:r w:rsidRPr="003736C8">
        <w:rPr>
          <w:b/>
          <w:sz w:val="28"/>
        </w:rPr>
        <w:t xml:space="preserve">СЛУШАЛИ:   </w:t>
      </w:r>
    </w:p>
    <w:p w:rsidR="00281B1C" w:rsidRDefault="00281B1C" w:rsidP="00DF3062">
      <w:pPr>
        <w:ind w:firstLine="709"/>
        <w:rPr>
          <w:sz w:val="28"/>
        </w:rPr>
      </w:pPr>
      <w:r>
        <w:rPr>
          <w:sz w:val="28"/>
        </w:rPr>
        <w:t>Анализ   случаев   смертности   населения   трудоспособного возраста за апрель 2023 года.</w:t>
      </w:r>
    </w:p>
    <w:p w:rsidR="00BF0D7E" w:rsidRPr="003736C8" w:rsidRDefault="00663B29" w:rsidP="00DF3062">
      <w:pPr>
        <w:ind w:firstLine="709"/>
        <w:rPr>
          <w:b/>
          <w:sz w:val="28"/>
        </w:rPr>
      </w:pPr>
      <w:r w:rsidRPr="003736C8">
        <w:rPr>
          <w:b/>
          <w:sz w:val="28"/>
        </w:rPr>
        <w:t>ВЫСТУПИЛ:</w:t>
      </w:r>
    </w:p>
    <w:p w:rsidR="00BF0D7E" w:rsidRDefault="00663B29" w:rsidP="00DF3062">
      <w:pPr>
        <w:ind w:firstLine="709"/>
        <w:jc w:val="both"/>
        <w:rPr>
          <w:sz w:val="28"/>
        </w:rPr>
      </w:pPr>
      <w:r>
        <w:rPr>
          <w:sz w:val="28"/>
        </w:rPr>
        <w:t xml:space="preserve">Кирсанова Е.А. – заместитель главного врача по поликлинической работе </w:t>
      </w:r>
      <w:r w:rsidR="00FB1E8C">
        <w:rPr>
          <w:sz w:val="28"/>
        </w:rPr>
        <w:t>ГБУ РО «ЦРБ» в Красносулинском районе</w:t>
      </w:r>
      <w:r>
        <w:rPr>
          <w:sz w:val="28"/>
        </w:rPr>
        <w:t>.</w:t>
      </w:r>
    </w:p>
    <w:p w:rsidR="00BF0D7E" w:rsidRDefault="00BF0D7E">
      <w:pPr>
        <w:rPr>
          <w:sz w:val="28"/>
        </w:rPr>
      </w:pPr>
    </w:p>
    <w:p w:rsidR="00BF0D7E" w:rsidRPr="003736C8" w:rsidRDefault="00663B29" w:rsidP="003736C8">
      <w:pPr>
        <w:ind w:firstLine="709"/>
        <w:rPr>
          <w:b/>
          <w:sz w:val="28"/>
        </w:rPr>
      </w:pPr>
      <w:r w:rsidRPr="003736C8">
        <w:rPr>
          <w:b/>
          <w:sz w:val="28"/>
        </w:rPr>
        <w:t>КОМИССИЯ ОТМЕЧАЕТ:</w:t>
      </w:r>
    </w:p>
    <w:p w:rsidR="00FC6BD2" w:rsidRDefault="00281B1C" w:rsidP="00FC6BD2">
      <w:pPr>
        <w:ind w:firstLine="720"/>
        <w:jc w:val="both"/>
        <w:rPr>
          <w:sz w:val="28"/>
        </w:rPr>
      </w:pPr>
      <w:r>
        <w:rPr>
          <w:sz w:val="28"/>
        </w:rPr>
        <w:t>За апрель 2023 г. на территории Красносулинского района умерло 44 человека трудоспособного возраста. Всего умерло -338 человек в 2022</w:t>
      </w:r>
      <w:r w:rsidR="009271BB" w:rsidRPr="00FC6BD2">
        <w:rPr>
          <w:sz w:val="28"/>
        </w:rPr>
        <w:t xml:space="preserve"> </w:t>
      </w:r>
      <w:r>
        <w:rPr>
          <w:sz w:val="28"/>
        </w:rPr>
        <w:t>г</w:t>
      </w:r>
      <w:r w:rsidR="009271BB" w:rsidRPr="00FC6BD2">
        <w:rPr>
          <w:sz w:val="28"/>
        </w:rPr>
        <w:t>.</w:t>
      </w:r>
      <w:r>
        <w:rPr>
          <w:sz w:val="28"/>
        </w:rPr>
        <w:t xml:space="preserve"> – 410 чел. </w:t>
      </w:r>
    </w:p>
    <w:p w:rsidR="00281B1C" w:rsidRDefault="00281B1C" w:rsidP="00FC6BD2">
      <w:pPr>
        <w:ind w:firstLine="720"/>
        <w:jc w:val="both"/>
        <w:rPr>
          <w:sz w:val="28"/>
        </w:rPr>
      </w:pPr>
      <w:r>
        <w:rPr>
          <w:sz w:val="28"/>
        </w:rPr>
        <w:t>Показатель смертности в трудоспособном возрасте составил – 362,52  при индикаторном показателе</w:t>
      </w:r>
      <w:r w:rsidR="0086702D">
        <w:rPr>
          <w:sz w:val="28"/>
        </w:rPr>
        <w:t xml:space="preserve"> </w:t>
      </w:r>
      <w:r>
        <w:rPr>
          <w:sz w:val="28"/>
        </w:rPr>
        <w:t xml:space="preserve"> -</w:t>
      </w:r>
      <w:r w:rsidR="0086702D">
        <w:rPr>
          <w:sz w:val="28"/>
        </w:rPr>
        <w:t xml:space="preserve"> </w:t>
      </w:r>
      <w:r>
        <w:rPr>
          <w:sz w:val="28"/>
        </w:rPr>
        <w:t>346,3, в 2022 г</w:t>
      </w:r>
      <w:r w:rsidR="009271BB" w:rsidRPr="009271BB">
        <w:rPr>
          <w:sz w:val="28"/>
        </w:rPr>
        <w:t>.</w:t>
      </w:r>
      <w:r>
        <w:rPr>
          <w:sz w:val="28"/>
        </w:rPr>
        <w:t xml:space="preserve"> – 440,00 при целевом индикаторе – 363,4.</w:t>
      </w:r>
    </w:p>
    <w:p w:rsidR="00281B1C" w:rsidRDefault="00281B1C" w:rsidP="00281B1C">
      <w:pPr>
        <w:ind w:firstLine="720"/>
        <w:jc w:val="both"/>
        <w:rPr>
          <w:sz w:val="28"/>
        </w:rPr>
      </w:pPr>
      <w:r>
        <w:rPr>
          <w:sz w:val="28"/>
        </w:rPr>
        <w:t xml:space="preserve">За аналогичный период 2022 умерло - 57 человек трудоспособного возраста </w:t>
      </w:r>
    </w:p>
    <w:p w:rsidR="00281B1C" w:rsidRDefault="00281B1C" w:rsidP="00281B1C">
      <w:pPr>
        <w:ind w:firstLine="720"/>
        <w:jc w:val="both"/>
        <w:rPr>
          <w:sz w:val="28"/>
        </w:rPr>
      </w:pPr>
      <w:r>
        <w:rPr>
          <w:sz w:val="28"/>
        </w:rPr>
        <w:t>При анализе структуры смертности установлено: в</w:t>
      </w:r>
      <w:r w:rsidR="009271BB" w:rsidRPr="009271BB">
        <w:rPr>
          <w:sz w:val="28"/>
        </w:rPr>
        <w:t xml:space="preserve"> </w:t>
      </w:r>
      <w:r w:rsidR="009271BB">
        <w:rPr>
          <w:sz w:val="28"/>
        </w:rPr>
        <w:t>апреле</w:t>
      </w:r>
      <w:r>
        <w:rPr>
          <w:sz w:val="28"/>
        </w:rPr>
        <w:t xml:space="preserve"> 2023</w:t>
      </w:r>
      <w:r w:rsidR="009271BB" w:rsidRPr="009271BB">
        <w:rPr>
          <w:sz w:val="28"/>
        </w:rPr>
        <w:t xml:space="preserve"> </w:t>
      </w:r>
      <w:r w:rsidR="009271BB">
        <w:rPr>
          <w:sz w:val="28"/>
        </w:rPr>
        <w:t>г.</w:t>
      </w:r>
      <w:r>
        <w:rPr>
          <w:sz w:val="28"/>
        </w:rPr>
        <w:t xml:space="preserve"> </w:t>
      </w:r>
    </w:p>
    <w:p w:rsidR="00281B1C" w:rsidRPr="009271BB" w:rsidRDefault="00F16680" w:rsidP="00281B1C">
      <w:pPr>
        <w:ind w:firstLine="720"/>
        <w:jc w:val="both"/>
        <w:rPr>
          <w:sz w:val="28"/>
        </w:rPr>
      </w:pPr>
      <w:r>
        <w:rPr>
          <w:sz w:val="28"/>
        </w:rPr>
        <w:t>умерло мужчин -</w:t>
      </w:r>
      <w:r w:rsidR="00281B1C">
        <w:rPr>
          <w:sz w:val="28"/>
        </w:rPr>
        <w:t xml:space="preserve"> 30</w:t>
      </w:r>
      <w:r w:rsidR="009271BB" w:rsidRPr="009271BB">
        <w:rPr>
          <w:sz w:val="28"/>
        </w:rPr>
        <w:t>;</w:t>
      </w:r>
    </w:p>
    <w:p w:rsidR="00281B1C" w:rsidRPr="009271BB" w:rsidRDefault="00F16680" w:rsidP="00281B1C">
      <w:pPr>
        <w:ind w:firstLine="720"/>
        <w:jc w:val="both"/>
        <w:rPr>
          <w:sz w:val="28"/>
        </w:rPr>
      </w:pPr>
      <w:r>
        <w:rPr>
          <w:sz w:val="28"/>
        </w:rPr>
        <w:t xml:space="preserve">умерло женщин - </w:t>
      </w:r>
      <w:r w:rsidR="00281B1C">
        <w:rPr>
          <w:sz w:val="28"/>
        </w:rPr>
        <w:t>14</w:t>
      </w:r>
      <w:r w:rsidR="009271BB" w:rsidRPr="009271BB">
        <w:rPr>
          <w:sz w:val="28"/>
        </w:rPr>
        <w:t>;</w:t>
      </w:r>
    </w:p>
    <w:p w:rsidR="00281B1C" w:rsidRDefault="006C5559" w:rsidP="00281B1C">
      <w:pPr>
        <w:ind w:firstLine="720"/>
        <w:jc w:val="both"/>
        <w:rPr>
          <w:sz w:val="28"/>
        </w:rPr>
      </w:pPr>
      <w:r>
        <w:rPr>
          <w:sz w:val="28"/>
        </w:rPr>
        <w:t>В</w:t>
      </w:r>
      <w:r w:rsidR="00281B1C">
        <w:rPr>
          <w:sz w:val="28"/>
        </w:rPr>
        <w:t xml:space="preserve"> 2022 г</w:t>
      </w:r>
      <w:r w:rsidR="009271BB">
        <w:rPr>
          <w:sz w:val="28"/>
        </w:rPr>
        <w:t>.</w:t>
      </w:r>
      <w:r w:rsidR="00281B1C">
        <w:rPr>
          <w:sz w:val="28"/>
        </w:rPr>
        <w:t xml:space="preserve"> умерло мужчин – 42, женщин -</w:t>
      </w:r>
      <w:r w:rsidR="009271BB">
        <w:rPr>
          <w:sz w:val="28"/>
        </w:rPr>
        <w:t xml:space="preserve"> </w:t>
      </w:r>
      <w:r w:rsidR="00281B1C">
        <w:rPr>
          <w:sz w:val="28"/>
        </w:rPr>
        <w:t>15. Количество сохранённых жизней -</w:t>
      </w:r>
      <w:r w:rsidR="009271BB">
        <w:rPr>
          <w:sz w:val="28"/>
        </w:rPr>
        <w:t xml:space="preserve"> </w:t>
      </w:r>
      <w:r w:rsidR="00281B1C">
        <w:rPr>
          <w:sz w:val="28"/>
        </w:rPr>
        <w:t>13.</w:t>
      </w:r>
    </w:p>
    <w:p w:rsidR="00281B1C" w:rsidRDefault="00281B1C" w:rsidP="00281B1C">
      <w:pPr>
        <w:ind w:firstLine="720"/>
        <w:jc w:val="both"/>
        <w:rPr>
          <w:sz w:val="28"/>
        </w:rPr>
      </w:pPr>
    </w:p>
    <w:p w:rsidR="00281B1C" w:rsidRDefault="00281B1C" w:rsidP="00281B1C">
      <w:pPr>
        <w:ind w:firstLine="720"/>
        <w:jc w:val="both"/>
        <w:rPr>
          <w:sz w:val="28"/>
        </w:rPr>
      </w:pPr>
      <w:r>
        <w:rPr>
          <w:sz w:val="28"/>
        </w:rPr>
        <w:t>От  болезней системы кровообращения умерло</w:t>
      </w:r>
      <w:r w:rsidR="009271BB" w:rsidRPr="009271BB">
        <w:rPr>
          <w:sz w:val="28"/>
        </w:rPr>
        <w:t>:</w:t>
      </w:r>
      <w:r>
        <w:rPr>
          <w:sz w:val="28"/>
        </w:rPr>
        <w:t xml:space="preserve"> </w:t>
      </w:r>
      <w:r>
        <w:rPr>
          <w:sz w:val="28"/>
        </w:rPr>
        <w:tab/>
        <w:t>18 человек -</w:t>
      </w:r>
      <w:r w:rsidR="009271BB">
        <w:rPr>
          <w:sz w:val="28"/>
        </w:rPr>
        <w:t xml:space="preserve"> </w:t>
      </w:r>
      <w:r>
        <w:rPr>
          <w:sz w:val="28"/>
        </w:rPr>
        <w:t>40,9%</w:t>
      </w:r>
    </w:p>
    <w:p w:rsidR="00281B1C" w:rsidRDefault="00281B1C" w:rsidP="00281B1C">
      <w:pPr>
        <w:tabs>
          <w:tab w:val="left" w:pos="7071"/>
        </w:tabs>
        <w:ind w:firstLine="720"/>
        <w:jc w:val="both"/>
        <w:rPr>
          <w:sz w:val="28"/>
        </w:rPr>
      </w:pPr>
      <w:r>
        <w:rPr>
          <w:sz w:val="28"/>
        </w:rPr>
        <w:t xml:space="preserve">В </w:t>
      </w:r>
      <w:proofErr w:type="spellStart"/>
      <w:r>
        <w:rPr>
          <w:sz w:val="28"/>
        </w:rPr>
        <w:t>т.ч</w:t>
      </w:r>
      <w:proofErr w:type="spellEnd"/>
      <w:r w:rsidR="006C5559">
        <w:rPr>
          <w:sz w:val="28"/>
        </w:rPr>
        <w:t>.</w:t>
      </w:r>
      <w:r>
        <w:rPr>
          <w:sz w:val="28"/>
        </w:rPr>
        <w:t xml:space="preserve"> от ишемической болезни</w:t>
      </w:r>
      <w:r w:rsidR="009271BB" w:rsidRPr="009271BB">
        <w:rPr>
          <w:sz w:val="28"/>
        </w:rPr>
        <w:t>:</w:t>
      </w:r>
      <w:r>
        <w:rPr>
          <w:sz w:val="28"/>
        </w:rPr>
        <w:t xml:space="preserve">                  </w:t>
      </w:r>
      <w:r>
        <w:rPr>
          <w:sz w:val="28"/>
        </w:rPr>
        <w:tab/>
        <w:t>5 человек – 11,3%</w:t>
      </w:r>
    </w:p>
    <w:p w:rsidR="00281B1C" w:rsidRDefault="00281B1C" w:rsidP="00281B1C">
      <w:pPr>
        <w:jc w:val="both"/>
        <w:rPr>
          <w:sz w:val="28"/>
        </w:rPr>
      </w:pPr>
      <w:r>
        <w:rPr>
          <w:sz w:val="28"/>
        </w:rPr>
        <w:t xml:space="preserve">          От новообразований</w:t>
      </w:r>
      <w:r w:rsidR="009271BB" w:rsidRPr="009271BB">
        <w:rPr>
          <w:sz w:val="28"/>
        </w:rPr>
        <w:t>: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  <w:t>2человек – 4,5%</w:t>
      </w:r>
    </w:p>
    <w:p w:rsidR="00281B1C" w:rsidRDefault="00281B1C" w:rsidP="00281B1C">
      <w:pPr>
        <w:ind w:firstLine="720"/>
        <w:jc w:val="both"/>
        <w:rPr>
          <w:sz w:val="28"/>
        </w:rPr>
      </w:pPr>
      <w:r>
        <w:rPr>
          <w:sz w:val="28"/>
        </w:rPr>
        <w:t>От туберкулеза</w:t>
      </w:r>
      <w:r w:rsidR="009271BB" w:rsidRPr="009271BB">
        <w:rPr>
          <w:sz w:val="28"/>
        </w:rPr>
        <w:t>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  <w:t>1 человек -</w:t>
      </w:r>
      <w:r w:rsidR="009271BB">
        <w:rPr>
          <w:sz w:val="28"/>
        </w:rPr>
        <w:t xml:space="preserve"> </w:t>
      </w:r>
      <w:r>
        <w:rPr>
          <w:sz w:val="28"/>
        </w:rPr>
        <w:t>2,2%</w:t>
      </w:r>
    </w:p>
    <w:p w:rsidR="00281B1C" w:rsidRDefault="00281B1C" w:rsidP="00281B1C">
      <w:pPr>
        <w:ind w:left="708"/>
        <w:jc w:val="both"/>
        <w:rPr>
          <w:sz w:val="28"/>
        </w:rPr>
      </w:pPr>
      <w:r>
        <w:rPr>
          <w:sz w:val="28"/>
        </w:rPr>
        <w:t>От болезней органов дыхания</w:t>
      </w:r>
      <w:r w:rsidR="009271BB" w:rsidRPr="009271BB">
        <w:rPr>
          <w:sz w:val="28"/>
        </w:rPr>
        <w:t>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28"/>
        </w:rPr>
        <w:tab/>
        <w:t>6 человек</w:t>
      </w:r>
      <w:r w:rsidR="009271BB">
        <w:rPr>
          <w:sz w:val="28"/>
        </w:rPr>
        <w:t xml:space="preserve"> </w:t>
      </w:r>
      <w:r>
        <w:rPr>
          <w:sz w:val="28"/>
        </w:rPr>
        <w:t>-</w:t>
      </w:r>
      <w:r>
        <w:rPr>
          <w:sz w:val="28"/>
        </w:rPr>
        <w:tab/>
        <w:t>13,3%</w:t>
      </w:r>
    </w:p>
    <w:p w:rsidR="00281B1C" w:rsidRDefault="00281B1C" w:rsidP="00281B1C">
      <w:pPr>
        <w:ind w:left="708"/>
        <w:jc w:val="both"/>
        <w:rPr>
          <w:sz w:val="28"/>
        </w:rPr>
      </w:pPr>
      <w:r>
        <w:rPr>
          <w:sz w:val="28"/>
        </w:rPr>
        <w:t>От болезней органов пищеварения</w:t>
      </w:r>
      <w:r w:rsidR="009271BB" w:rsidRPr="009271BB">
        <w:rPr>
          <w:sz w:val="28"/>
        </w:rPr>
        <w:t>:</w:t>
      </w:r>
      <w:r>
        <w:rPr>
          <w:sz w:val="28"/>
        </w:rPr>
        <w:t xml:space="preserve">                           5 человек – 11,3%</w:t>
      </w:r>
    </w:p>
    <w:p w:rsidR="00281B1C" w:rsidRDefault="00281B1C" w:rsidP="00281B1C">
      <w:pPr>
        <w:tabs>
          <w:tab w:val="left" w:pos="708"/>
          <w:tab w:val="left" w:pos="1416"/>
          <w:tab w:val="left" w:pos="2124"/>
          <w:tab w:val="left" w:pos="7054"/>
        </w:tabs>
        <w:ind w:left="708"/>
        <w:jc w:val="both"/>
        <w:rPr>
          <w:sz w:val="28"/>
        </w:rPr>
      </w:pPr>
      <w:r>
        <w:rPr>
          <w:sz w:val="28"/>
        </w:rPr>
        <w:t>травмы</w:t>
      </w:r>
      <w:r w:rsidR="009271BB" w:rsidRPr="009271BB">
        <w:rPr>
          <w:sz w:val="28"/>
        </w:rPr>
        <w:t>:</w:t>
      </w:r>
      <w:r>
        <w:rPr>
          <w:sz w:val="28"/>
        </w:rPr>
        <w:tab/>
      </w:r>
      <w:r>
        <w:rPr>
          <w:sz w:val="28"/>
        </w:rPr>
        <w:tab/>
        <w:t>3 человека – 6,8%</w:t>
      </w:r>
    </w:p>
    <w:p w:rsidR="00281B1C" w:rsidRDefault="00281B1C" w:rsidP="00281B1C">
      <w:pPr>
        <w:tabs>
          <w:tab w:val="left" w:pos="708"/>
          <w:tab w:val="left" w:pos="1416"/>
          <w:tab w:val="left" w:pos="2124"/>
          <w:tab w:val="left" w:pos="7054"/>
        </w:tabs>
        <w:ind w:left="708"/>
        <w:jc w:val="both"/>
        <w:rPr>
          <w:sz w:val="28"/>
        </w:rPr>
      </w:pPr>
      <w:r>
        <w:rPr>
          <w:sz w:val="28"/>
        </w:rPr>
        <w:lastRenderedPageBreak/>
        <w:t>внешние причины</w:t>
      </w:r>
      <w:r w:rsidR="009271BB" w:rsidRPr="009271BB">
        <w:rPr>
          <w:sz w:val="28"/>
        </w:rPr>
        <w:t>:</w:t>
      </w:r>
      <w:r>
        <w:rPr>
          <w:sz w:val="28"/>
        </w:rPr>
        <w:tab/>
        <w:t>2 человека – 4,5%</w:t>
      </w:r>
    </w:p>
    <w:p w:rsidR="00281B1C" w:rsidRDefault="00281B1C" w:rsidP="00281B1C">
      <w:pPr>
        <w:tabs>
          <w:tab w:val="left" w:pos="7054"/>
        </w:tabs>
        <w:ind w:firstLine="720"/>
        <w:jc w:val="both"/>
        <w:rPr>
          <w:sz w:val="28"/>
        </w:rPr>
      </w:pPr>
      <w:r>
        <w:rPr>
          <w:sz w:val="28"/>
          <w:lang w:val="en-US"/>
        </w:rPr>
        <w:t>COVID</w:t>
      </w:r>
      <w:r w:rsidRPr="00A867A2">
        <w:rPr>
          <w:sz w:val="28"/>
        </w:rPr>
        <w:t>-19</w:t>
      </w:r>
      <w:r w:rsidR="009271BB" w:rsidRPr="009271BB">
        <w:rPr>
          <w:sz w:val="28"/>
        </w:rPr>
        <w:t>:</w:t>
      </w:r>
      <w:r w:rsidRPr="00A867A2">
        <w:rPr>
          <w:sz w:val="28"/>
        </w:rPr>
        <w:tab/>
      </w:r>
      <w:r>
        <w:rPr>
          <w:sz w:val="28"/>
        </w:rPr>
        <w:t>3человека – 6</w:t>
      </w:r>
      <w:proofErr w:type="gramStart"/>
      <w:r>
        <w:rPr>
          <w:sz w:val="28"/>
        </w:rPr>
        <w:t>,8</w:t>
      </w:r>
      <w:proofErr w:type="gramEnd"/>
      <w:r>
        <w:rPr>
          <w:sz w:val="28"/>
        </w:rPr>
        <w:t>%</w:t>
      </w:r>
    </w:p>
    <w:p w:rsidR="00281B1C" w:rsidRDefault="00281B1C" w:rsidP="00281B1C">
      <w:pPr>
        <w:tabs>
          <w:tab w:val="left" w:pos="7054"/>
        </w:tabs>
        <w:ind w:firstLine="720"/>
        <w:jc w:val="both"/>
        <w:rPr>
          <w:sz w:val="28"/>
        </w:rPr>
      </w:pPr>
      <w:r>
        <w:rPr>
          <w:sz w:val="28"/>
        </w:rPr>
        <w:t>мочеполовая система</w:t>
      </w:r>
      <w:r w:rsidR="009271BB" w:rsidRPr="009271BB">
        <w:rPr>
          <w:sz w:val="28"/>
        </w:rPr>
        <w:t>:</w:t>
      </w:r>
      <w:r>
        <w:rPr>
          <w:sz w:val="28"/>
        </w:rPr>
        <w:tab/>
        <w:t>1 человек – 2,2%</w:t>
      </w:r>
    </w:p>
    <w:p w:rsidR="00281B1C" w:rsidRDefault="00281B1C" w:rsidP="00281B1C">
      <w:pPr>
        <w:tabs>
          <w:tab w:val="left" w:pos="7054"/>
        </w:tabs>
        <w:ind w:firstLine="720"/>
        <w:jc w:val="both"/>
        <w:rPr>
          <w:sz w:val="28"/>
        </w:rPr>
      </w:pPr>
      <w:r>
        <w:rPr>
          <w:sz w:val="28"/>
        </w:rPr>
        <w:t>В</w:t>
      </w:r>
      <w:r w:rsidR="009271BB">
        <w:rPr>
          <w:sz w:val="28"/>
        </w:rPr>
        <w:t>ИЧ-</w:t>
      </w:r>
      <w:r>
        <w:rPr>
          <w:sz w:val="28"/>
        </w:rPr>
        <w:t>инфекция</w:t>
      </w:r>
      <w:r w:rsidR="009271BB" w:rsidRPr="00E84933">
        <w:rPr>
          <w:sz w:val="28"/>
        </w:rPr>
        <w:t>:</w:t>
      </w:r>
      <w:r>
        <w:rPr>
          <w:sz w:val="28"/>
        </w:rPr>
        <w:t xml:space="preserve"> </w:t>
      </w:r>
      <w:r>
        <w:rPr>
          <w:sz w:val="28"/>
        </w:rPr>
        <w:tab/>
        <w:t>2 человека – 4,5%</w:t>
      </w:r>
      <w:r>
        <w:rPr>
          <w:sz w:val="28"/>
        </w:rPr>
        <w:tab/>
      </w:r>
    </w:p>
    <w:p w:rsidR="00F016C0" w:rsidRPr="005B5FE5" w:rsidRDefault="00F016C0" w:rsidP="00384349">
      <w:pPr>
        <w:rPr>
          <w:b/>
          <w:sz w:val="28"/>
        </w:rPr>
      </w:pPr>
    </w:p>
    <w:p w:rsidR="00BF0D7E" w:rsidRPr="00073077" w:rsidRDefault="00663B29" w:rsidP="00FB3969">
      <w:pPr>
        <w:ind w:firstLine="709"/>
        <w:rPr>
          <w:b/>
          <w:sz w:val="28"/>
        </w:rPr>
      </w:pPr>
      <w:r w:rsidRPr="00073077">
        <w:rPr>
          <w:b/>
          <w:sz w:val="28"/>
        </w:rPr>
        <w:t>РЕШИЛИ:</w:t>
      </w:r>
    </w:p>
    <w:p w:rsidR="00281B1C" w:rsidRDefault="00281B1C" w:rsidP="00F016C0">
      <w:pPr>
        <w:tabs>
          <w:tab w:val="left" w:pos="994"/>
        </w:tabs>
        <w:ind w:firstLine="709"/>
        <w:jc w:val="both"/>
        <w:rPr>
          <w:b/>
          <w:sz w:val="28"/>
        </w:rPr>
      </w:pPr>
      <w:r w:rsidRPr="00F016C0">
        <w:rPr>
          <w:b/>
          <w:sz w:val="28"/>
        </w:rPr>
        <w:t>1. Информацию докладчика принять к сведению. Отмечено снижение смертности трудоспособного населения за 4 месяца 2023</w:t>
      </w:r>
      <w:r w:rsidR="008C361E">
        <w:rPr>
          <w:b/>
          <w:sz w:val="28"/>
        </w:rPr>
        <w:t xml:space="preserve"> </w:t>
      </w:r>
      <w:r w:rsidRPr="00F016C0">
        <w:rPr>
          <w:b/>
          <w:sz w:val="28"/>
        </w:rPr>
        <w:t>г</w:t>
      </w:r>
      <w:r w:rsidR="008C361E">
        <w:rPr>
          <w:b/>
          <w:sz w:val="28"/>
        </w:rPr>
        <w:t>.</w:t>
      </w:r>
      <w:r w:rsidRPr="00F016C0">
        <w:rPr>
          <w:b/>
          <w:sz w:val="28"/>
        </w:rPr>
        <w:t xml:space="preserve"> на 13 человек.</w:t>
      </w:r>
    </w:p>
    <w:p w:rsidR="00F939DA" w:rsidRDefault="00F939DA" w:rsidP="00F016C0">
      <w:pPr>
        <w:tabs>
          <w:tab w:val="left" w:pos="994"/>
        </w:tabs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2. Членам комиссии принять соответствующие меры по снижению смертности в Красносулинском районе. </w:t>
      </w:r>
    </w:p>
    <w:p w:rsidR="00F016C0" w:rsidRPr="00F016C0" w:rsidRDefault="00F016C0" w:rsidP="00F016C0">
      <w:pPr>
        <w:tabs>
          <w:tab w:val="left" w:pos="994"/>
        </w:tabs>
        <w:ind w:firstLine="709"/>
        <w:jc w:val="right"/>
        <w:rPr>
          <w:b/>
          <w:sz w:val="28"/>
        </w:rPr>
      </w:pPr>
    </w:p>
    <w:p w:rsidR="00281B1C" w:rsidRPr="00F016C0" w:rsidRDefault="00F939DA" w:rsidP="00F016C0">
      <w:pPr>
        <w:tabs>
          <w:tab w:val="left" w:pos="1099"/>
        </w:tabs>
        <w:ind w:firstLine="709"/>
        <w:jc w:val="both"/>
        <w:rPr>
          <w:b/>
          <w:sz w:val="28"/>
        </w:rPr>
      </w:pPr>
      <w:r>
        <w:rPr>
          <w:b/>
          <w:sz w:val="28"/>
        </w:rPr>
        <w:t>3</w:t>
      </w:r>
      <w:r w:rsidR="00281B1C" w:rsidRPr="00F016C0">
        <w:rPr>
          <w:b/>
          <w:sz w:val="28"/>
        </w:rPr>
        <w:t xml:space="preserve">. </w:t>
      </w:r>
      <w:r w:rsidR="00F016C0">
        <w:rPr>
          <w:b/>
          <w:sz w:val="28"/>
        </w:rPr>
        <w:t>Г</w:t>
      </w:r>
      <w:r w:rsidR="00281B1C" w:rsidRPr="00F016C0">
        <w:rPr>
          <w:b/>
          <w:sz w:val="28"/>
        </w:rPr>
        <w:t xml:space="preserve">лавному врачу </w:t>
      </w:r>
      <w:r w:rsidR="00F016C0">
        <w:rPr>
          <w:b/>
          <w:sz w:val="28"/>
        </w:rPr>
        <w:t xml:space="preserve">ГБУ РО «ЦРБ» в Красносулинском районе     </w:t>
      </w:r>
      <w:r w:rsidR="00281B1C" w:rsidRPr="00F016C0">
        <w:rPr>
          <w:b/>
          <w:sz w:val="28"/>
        </w:rPr>
        <w:t xml:space="preserve"> И.Е. Мартыновой: </w:t>
      </w:r>
    </w:p>
    <w:p w:rsidR="00281B1C" w:rsidRDefault="003D1DAA" w:rsidP="00F016C0">
      <w:pPr>
        <w:tabs>
          <w:tab w:val="left" w:pos="1234"/>
        </w:tabs>
        <w:ind w:firstLine="709"/>
        <w:jc w:val="both"/>
        <w:rPr>
          <w:sz w:val="28"/>
        </w:rPr>
      </w:pPr>
      <w:r>
        <w:rPr>
          <w:sz w:val="28"/>
        </w:rPr>
        <w:t>3</w:t>
      </w:r>
      <w:r w:rsidR="00281B1C">
        <w:rPr>
          <w:sz w:val="28"/>
        </w:rPr>
        <w:t>.</w:t>
      </w:r>
      <w:r w:rsidR="001F6048">
        <w:rPr>
          <w:sz w:val="28"/>
        </w:rPr>
        <w:t>1</w:t>
      </w:r>
      <w:r w:rsidR="00281B1C">
        <w:rPr>
          <w:sz w:val="28"/>
        </w:rPr>
        <w:t>. Обеспечить реализацию Плана меропр</w:t>
      </w:r>
      <w:r w:rsidR="006D6A4E">
        <w:rPr>
          <w:sz w:val="28"/>
        </w:rPr>
        <w:t xml:space="preserve">иятий, направленных на снижение </w:t>
      </w:r>
      <w:r w:rsidR="00281B1C">
        <w:rPr>
          <w:sz w:val="28"/>
        </w:rPr>
        <w:t>смертности</w:t>
      </w:r>
      <w:r w:rsidR="006D6A4E">
        <w:rPr>
          <w:sz w:val="28"/>
        </w:rPr>
        <w:t xml:space="preserve"> в Красносулинском районе в 2023 </w:t>
      </w:r>
      <w:r w:rsidR="00281B1C">
        <w:rPr>
          <w:sz w:val="28"/>
        </w:rPr>
        <w:t xml:space="preserve">году. </w:t>
      </w:r>
    </w:p>
    <w:p w:rsidR="00F939DA" w:rsidRDefault="00F939DA" w:rsidP="00F939DA">
      <w:pPr>
        <w:tabs>
          <w:tab w:val="left" w:pos="1234"/>
        </w:tabs>
        <w:ind w:firstLine="709"/>
        <w:jc w:val="right"/>
        <w:rPr>
          <w:sz w:val="28"/>
        </w:rPr>
      </w:pPr>
      <w:r>
        <w:rPr>
          <w:sz w:val="28"/>
        </w:rPr>
        <w:t>Срок – 31.12.2023 год.</w:t>
      </w:r>
    </w:p>
    <w:p w:rsidR="00F939DA" w:rsidRDefault="00F939DA" w:rsidP="00F939DA">
      <w:pPr>
        <w:tabs>
          <w:tab w:val="left" w:pos="1234"/>
        </w:tabs>
        <w:ind w:firstLine="709"/>
        <w:jc w:val="right"/>
        <w:rPr>
          <w:sz w:val="28"/>
        </w:rPr>
      </w:pPr>
    </w:p>
    <w:p w:rsidR="00281B1C" w:rsidRDefault="003D1DAA" w:rsidP="00F016C0">
      <w:pPr>
        <w:tabs>
          <w:tab w:val="left" w:pos="1234"/>
        </w:tabs>
        <w:ind w:firstLine="709"/>
        <w:jc w:val="both"/>
        <w:rPr>
          <w:sz w:val="28"/>
        </w:rPr>
      </w:pPr>
      <w:r>
        <w:rPr>
          <w:sz w:val="28"/>
        </w:rPr>
        <w:t>3</w:t>
      </w:r>
      <w:r w:rsidR="00281B1C">
        <w:rPr>
          <w:sz w:val="28"/>
        </w:rPr>
        <w:t>.</w:t>
      </w:r>
      <w:r w:rsidR="001F6048">
        <w:rPr>
          <w:sz w:val="28"/>
        </w:rPr>
        <w:t>2</w:t>
      </w:r>
      <w:r w:rsidR="00281B1C">
        <w:rPr>
          <w:sz w:val="28"/>
        </w:rPr>
        <w:t xml:space="preserve">. Активизировать работу по диспансеризации населения, взятием на диспансерный учет и наблюдение лиц с болезнями системы кровообращения. </w:t>
      </w:r>
    </w:p>
    <w:p w:rsidR="001F6048" w:rsidRDefault="001F6048" w:rsidP="001F6048">
      <w:pPr>
        <w:tabs>
          <w:tab w:val="left" w:pos="1234"/>
        </w:tabs>
        <w:ind w:firstLine="709"/>
        <w:jc w:val="right"/>
        <w:rPr>
          <w:sz w:val="28"/>
        </w:rPr>
      </w:pPr>
      <w:r>
        <w:rPr>
          <w:sz w:val="28"/>
        </w:rPr>
        <w:t>Срок – в течение 2023 года.</w:t>
      </w:r>
    </w:p>
    <w:p w:rsidR="00F016C0" w:rsidRDefault="00F016C0" w:rsidP="00F016C0">
      <w:pPr>
        <w:tabs>
          <w:tab w:val="left" w:pos="1517"/>
        </w:tabs>
        <w:ind w:firstLine="709"/>
        <w:jc w:val="both"/>
        <w:rPr>
          <w:sz w:val="28"/>
        </w:rPr>
      </w:pPr>
    </w:p>
    <w:p w:rsidR="00281B1C" w:rsidRPr="00F016C0" w:rsidRDefault="003D1DAA" w:rsidP="00F016C0">
      <w:pPr>
        <w:tabs>
          <w:tab w:val="left" w:pos="1517"/>
        </w:tabs>
        <w:ind w:firstLine="709"/>
        <w:jc w:val="both"/>
        <w:rPr>
          <w:b/>
          <w:sz w:val="28"/>
        </w:rPr>
      </w:pPr>
      <w:r>
        <w:rPr>
          <w:b/>
          <w:sz w:val="28"/>
        </w:rPr>
        <w:t>4</w:t>
      </w:r>
      <w:r w:rsidR="00281B1C" w:rsidRPr="00F016C0">
        <w:rPr>
          <w:b/>
          <w:sz w:val="28"/>
        </w:rPr>
        <w:t xml:space="preserve">. </w:t>
      </w:r>
      <w:r w:rsidR="00F016C0" w:rsidRPr="00F016C0">
        <w:rPr>
          <w:b/>
          <w:sz w:val="28"/>
        </w:rPr>
        <w:t>Главам городских и сельских поселений</w:t>
      </w:r>
      <w:r w:rsidR="00281B1C" w:rsidRPr="00F016C0">
        <w:rPr>
          <w:b/>
          <w:sz w:val="28"/>
        </w:rPr>
        <w:t xml:space="preserve">: </w:t>
      </w:r>
    </w:p>
    <w:p w:rsidR="00281B1C" w:rsidRDefault="003D1DAA" w:rsidP="00F016C0">
      <w:pPr>
        <w:tabs>
          <w:tab w:val="left" w:pos="1517"/>
        </w:tabs>
        <w:ind w:firstLine="709"/>
        <w:jc w:val="both"/>
        <w:rPr>
          <w:sz w:val="28"/>
        </w:rPr>
      </w:pPr>
      <w:r>
        <w:rPr>
          <w:sz w:val="28"/>
        </w:rPr>
        <w:t>4</w:t>
      </w:r>
      <w:r w:rsidR="00281B1C">
        <w:rPr>
          <w:sz w:val="28"/>
        </w:rPr>
        <w:t>.1. Активизировать уровень работы с населением по усилению пропаганды здорового образа жизни.</w:t>
      </w:r>
    </w:p>
    <w:p w:rsidR="001F6048" w:rsidRDefault="001F6048" w:rsidP="001F6048">
      <w:pPr>
        <w:tabs>
          <w:tab w:val="left" w:pos="1234"/>
        </w:tabs>
        <w:ind w:firstLine="709"/>
        <w:jc w:val="right"/>
        <w:rPr>
          <w:sz w:val="28"/>
        </w:rPr>
      </w:pPr>
      <w:r>
        <w:rPr>
          <w:sz w:val="28"/>
        </w:rPr>
        <w:t>Срок – в течение 2023 года.</w:t>
      </w:r>
    </w:p>
    <w:p w:rsidR="001F6048" w:rsidRDefault="001F6048" w:rsidP="00F016C0">
      <w:pPr>
        <w:tabs>
          <w:tab w:val="left" w:pos="1517"/>
        </w:tabs>
        <w:ind w:firstLine="709"/>
        <w:jc w:val="both"/>
        <w:rPr>
          <w:sz w:val="28"/>
        </w:rPr>
      </w:pPr>
    </w:p>
    <w:p w:rsidR="00281B1C" w:rsidRDefault="003D1DAA" w:rsidP="00F016C0">
      <w:pPr>
        <w:tabs>
          <w:tab w:val="left" w:pos="1051"/>
        </w:tabs>
        <w:ind w:firstLine="709"/>
        <w:jc w:val="both"/>
        <w:rPr>
          <w:sz w:val="28"/>
        </w:rPr>
      </w:pPr>
      <w:r>
        <w:rPr>
          <w:sz w:val="28"/>
        </w:rPr>
        <w:t>4</w:t>
      </w:r>
      <w:r w:rsidR="00281B1C">
        <w:rPr>
          <w:sz w:val="28"/>
        </w:rPr>
        <w:t>.2. Оперативно рассматривать возможность оказания гражданам, находящимся в социально опасном положении, трудной жизненной ситуации, услуг по организации и проведении профилактической работы различных заболеваний и зависимостей (употребление алкоголя, ПАВ, курение).</w:t>
      </w:r>
    </w:p>
    <w:p w:rsidR="001F6048" w:rsidRDefault="001F6048" w:rsidP="001F6048">
      <w:pPr>
        <w:tabs>
          <w:tab w:val="left" w:pos="1234"/>
        </w:tabs>
        <w:ind w:firstLine="709"/>
        <w:jc w:val="right"/>
        <w:rPr>
          <w:sz w:val="28"/>
        </w:rPr>
      </w:pPr>
      <w:r>
        <w:rPr>
          <w:sz w:val="28"/>
        </w:rPr>
        <w:t>Срок – в течение 2023 года.</w:t>
      </w:r>
    </w:p>
    <w:p w:rsidR="00F016C0" w:rsidRDefault="00F016C0" w:rsidP="001F6048">
      <w:pPr>
        <w:tabs>
          <w:tab w:val="left" w:pos="1262"/>
        </w:tabs>
        <w:jc w:val="both"/>
        <w:rPr>
          <w:sz w:val="28"/>
        </w:rPr>
      </w:pPr>
    </w:p>
    <w:p w:rsidR="001F6048" w:rsidRPr="001F6048" w:rsidRDefault="001F6048" w:rsidP="001F6048">
      <w:pPr>
        <w:tabs>
          <w:tab w:val="left" w:pos="1262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</w:rPr>
        <w:t>5</w:t>
      </w:r>
      <w:r w:rsidR="00F016C0" w:rsidRPr="00B90354">
        <w:rPr>
          <w:b/>
          <w:sz w:val="28"/>
        </w:rPr>
        <w:t xml:space="preserve">. </w:t>
      </w:r>
      <w:r w:rsidR="00F016C0" w:rsidRPr="00B90354">
        <w:rPr>
          <w:b/>
          <w:sz w:val="28"/>
          <w:szCs w:val="28"/>
        </w:rPr>
        <w:t xml:space="preserve">Директору ГКУ РО «Центр занятости населения города Красный Сулин»  </w:t>
      </w:r>
      <w:proofErr w:type="spellStart"/>
      <w:r w:rsidR="00F016C0" w:rsidRPr="00B90354">
        <w:rPr>
          <w:b/>
          <w:sz w:val="28"/>
          <w:szCs w:val="28"/>
        </w:rPr>
        <w:t>Деревянченко</w:t>
      </w:r>
      <w:proofErr w:type="spellEnd"/>
      <w:r w:rsidR="00F016C0" w:rsidRPr="00B90354">
        <w:rPr>
          <w:b/>
          <w:sz w:val="28"/>
          <w:szCs w:val="28"/>
        </w:rPr>
        <w:t xml:space="preserve"> Л.А.: </w:t>
      </w:r>
    </w:p>
    <w:p w:rsidR="00F016C0" w:rsidRDefault="001F6048" w:rsidP="001F6048">
      <w:pPr>
        <w:tabs>
          <w:tab w:val="left" w:pos="12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016C0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F016C0">
        <w:rPr>
          <w:sz w:val="28"/>
          <w:szCs w:val="28"/>
        </w:rPr>
        <w:t>. Обеспечить достойные условия труда для лиц</w:t>
      </w:r>
      <w:r w:rsidR="006D6A4E">
        <w:rPr>
          <w:sz w:val="28"/>
          <w:szCs w:val="28"/>
        </w:rPr>
        <w:t>,</w:t>
      </w:r>
      <w:r w:rsidR="00F016C0">
        <w:rPr>
          <w:sz w:val="28"/>
          <w:szCs w:val="28"/>
        </w:rPr>
        <w:t xml:space="preserve"> работающих на тяжелых предприятиях. </w:t>
      </w:r>
    </w:p>
    <w:p w:rsidR="001F6048" w:rsidRDefault="001F6048" w:rsidP="001F6048">
      <w:pPr>
        <w:tabs>
          <w:tab w:val="left" w:pos="1234"/>
        </w:tabs>
        <w:ind w:firstLine="709"/>
        <w:jc w:val="right"/>
        <w:rPr>
          <w:sz w:val="28"/>
        </w:rPr>
      </w:pPr>
      <w:r>
        <w:rPr>
          <w:sz w:val="28"/>
        </w:rPr>
        <w:t>Срок – постоянно.</w:t>
      </w:r>
    </w:p>
    <w:p w:rsidR="00B90354" w:rsidRDefault="00B90354">
      <w:pPr>
        <w:tabs>
          <w:tab w:val="left" w:pos="1205"/>
        </w:tabs>
        <w:jc w:val="both"/>
        <w:rPr>
          <w:sz w:val="28"/>
        </w:rPr>
      </w:pPr>
    </w:p>
    <w:p w:rsidR="001F6048" w:rsidRDefault="001F6048">
      <w:pPr>
        <w:tabs>
          <w:tab w:val="left" w:pos="1205"/>
        </w:tabs>
        <w:jc w:val="both"/>
        <w:rPr>
          <w:sz w:val="28"/>
        </w:rPr>
      </w:pPr>
    </w:p>
    <w:p w:rsidR="00BF0D7E" w:rsidRDefault="00663B29">
      <w:pPr>
        <w:tabs>
          <w:tab w:val="left" w:pos="1205"/>
        </w:tabs>
        <w:jc w:val="both"/>
        <w:rPr>
          <w:sz w:val="28"/>
        </w:rPr>
      </w:pPr>
      <w:r>
        <w:rPr>
          <w:sz w:val="28"/>
        </w:rPr>
        <w:t xml:space="preserve">Председатель </w:t>
      </w:r>
      <w:r w:rsidR="00E43103">
        <w:rPr>
          <w:sz w:val="28"/>
        </w:rPr>
        <w:t>к</w:t>
      </w:r>
      <w:r>
        <w:rPr>
          <w:sz w:val="28"/>
        </w:rPr>
        <w:t>омиссии                                                                 Л.С. Матвиенко</w:t>
      </w:r>
    </w:p>
    <w:p w:rsidR="00F016C0" w:rsidRDefault="00F016C0">
      <w:pPr>
        <w:tabs>
          <w:tab w:val="left" w:pos="1205"/>
        </w:tabs>
        <w:jc w:val="both"/>
        <w:rPr>
          <w:sz w:val="28"/>
        </w:rPr>
      </w:pPr>
    </w:p>
    <w:p w:rsidR="001F6048" w:rsidRDefault="001F6048">
      <w:pPr>
        <w:tabs>
          <w:tab w:val="left" w:pos="1205"/>
        </w:tabs>
        <w:jc w:val="both"/>
        <w:rPr>
          <w:sz w:val="28"/>
        </w:rPr>
      </w:pPr>
    </w:p>
    <w:p w:rsidR="006076A4" w:rsidRDefault="00663B29">
      <w:pPr>
        <w:tabs>
          <w:tab w:val="left" w:pos="1205"/>
        </w:tabs>
        <w:jc w:val="both"/>
        <w:rPr>
          <w:sz w:val="28"/>
        </w:rPr>
      </w:pPr>
      <w:r>
        <w:rPr>
          <w:sz w:val="28"/>
        </w:rPr>
        <w:t xml:space="preserve">Секретарь                                                                                          </w:t>
      </w:r>
      <w:r w:rsidR="00E43103">
        <w:rPr>
          <w:sz w:val="28"/>
        </w:rPr>
        <w:t xml:space="preserve">Д.А. </w:t>
      </w:r>
      <w:proofErr w:type="spellStart"/>
      <w:r w:rsidR="00E43103">
        <w:rPr>
          <w:sz w:val="28"/>
        </w:rPr>
        <w:t>Дуденко</w:t>
      </w:r>
      <w:proofErr w:type="spellEnd"/>
      <w:r>
        <w:rPr>
          <w:sz w:val="28"/>
        </w:rPr>
        <w:t xml:space="preserve"> </w:t>
      </w:r>
    </w:p>
    <w:p w:rsidR="006076A4" w:rsidRDefault="006076A4">
      <w:pPr>
        <w:widowControl/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6076A4" w:rsidRPr="00A837F1" w:rsidRDefault="006076A4" w:rsidP="006076A4">
      <w:pPr>
        <w:jc w:val="center"/>
        <w:outlineLvl w:val="0"/>
        <w:rPr>
          <w:b/>
          <w:sz w:val="26"/>
          <w:szCs w:val="26"/>
        </w:rPr>
      </w:pPr>
      <w:r w:rsidRPr="00A837F1">
        <w:rPr>
          <w:b/>
          <w:sz w:val="26"/>
          <w:szCs w:val="26"/>
        </w:rPr>
        <w:lastRenderedPageBreak/>
        <w:t>СПИСОК ПРИСУТСТВУЮЩИХ</w:t>
      </w:r>
    </w:p>
    <w:p w:rsidR="006076A4" w:rsidRPr="00470AA3" w:rsidRDefault="006076A4" w:rsidP="006076A4">
      <w:pPr>
        <w:jc w:val="center"/>
        <w:rPr>
          <w:b/>
          <w:sz w:val="28"/>
          <w:szCs w:val="28"/>
        </w:rPr>
      </w:pPr>
      <w:r w:rsidRPr="00470AA3">
        <w:rPr>
          <w:b/>
          <w:bCs/>
          <w:sz w:val="28"/>
          <w:szCs w:val="28"/>
        </w:rPr>
        <w:t xml:space="preserve">на </w:t>
      </w:r>
      <w:r w:rsidRPr="00470AA3">
        <w:rPr>
          <w:b/>
          <w:sz w:val="28"/>
          <w:szCs w:val="28"/>
        </w:rPr>
        <w:t xml:space="preserve">заседании </w:t>
      </w:r>
      <w:r>
        <w:rPr>
          <w:b/>
          <w:sz w:val="28"/>
          <w:szCs w:val="28"/>
        </w:rPr>
        <w:t xml:space="preserve">межведомственной </w:t>
      </w:r>
      <w:r w:rsidRPr="00470AA3">
        <w:rPr>
          <w:b/>
          <w:sz w:val="28"/>
          <w:szCs w:val="28"/>
        </w:rPr>
        <w:t xml:space="preserve">комиссии по </w:t>
      </w:r>
      <w:r>
        <w:rPr>
          <w:b/>
          <w:sz w:val="28"/>
          <w:szCs w:val="28"/>
        </w:rPr>
        <w:t>реализации мер, направленных на снижение смертности населения Красносулинского района</w:t>
      </w:r>
    </w:p>
    <w:p w:rsidR="006076A4" w:rsidRPr="00A837F1" w:rsidRDefault="006076A4" w:rsidP="006076A4">
      <w:pPr>
        <w:jc w:val="center"/>
        <w:rPr>
          <w:b/>
          <w:sz w:val="26"/>
          <w:szCs w:val="26"/>
        </w:rPr>
      </w:pPr>
      <w:r w:rsidRPr="00A837F1"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</w:rPr>
        <w:t>14.07.2023</w:t>
      </w:r>
    </w:p>
    <w:p w:rsidR="006076A4" w:rsidRPr="002F2845" w:rsidRDefault="006076A4" w:rsidP="006076A4">
      <w:pPr>
        <w:spacing w:line="276" w:lineRule="auto"/>
        <w:rPr>
          <w:b/>
          <w:sz w:val="28"/>
          <w:szCs w:val="28"/>
        </w:rPr>
      </w:pPr>
    </w:p>
    <w:tbl>
      <w:tblPr>
        <w:tblW w:w="10313" w:type="dxa"/>
        <w:tblInd w:w="-459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3402"/>
        <w:gridCol w:w="426"/>
        <w:gridCol w:w="6485"/>
      </w:tblGrid>
      <w:tr w:rsidR="006076A4" w:rsidRPr="002F2845" w:rsidTr="00752F12">
        <w:trPr>
          <w:trHeight w:val="1016"/>
        </w:trPr>
        <w:tc>
          <w:tcPr>
            <w:tcW w:w="3402" w:type="dxa"/>
            <w:tcMar>
              <w:bottom w:w="57" w:type="dxa"/>
            </w:tcMar>
          </w:tcPr>
          <w:p w:rsidR="006076A4" w:rsidRPr="00497FC1" w:rsidRDefault="006076A4" w:rsidP="00752F12">
            <w:pPr>
              <w:rPr>
                <w:sz w:val="28"/>
                <w:szCs w:val="28"/>
              </w:rPr>
            </w:pPr>
            <w:r w:rsidRPr="00497FC1">
              <w:rPr>
                <w:sz w:val="28"/>
                <w:szCs w:val="28"/>
              </w:rPr>
              <w:t xml:space="preserve">Матвиенко Л.С. </w:t>
            </w:r>
          </w:p>
        </w:tc>
        <w:tc>
          <w:tcPr>
            <w:tcW w:w="426" w:type="dxa"/>
            <w:tcMar>
              <w:bottom w:w="57" w:type="dxa"/>
            </w:tcMar>
          </w:tcPr>
          <w:p w:rsidR="006076A4" w:rsidRPr="00497FC1" w:rsidRDefault="006076A4" w:rsidP="00752F12">
            <w:pPr>
              <w:ind w:left="-202" w:right="-203"/>
              <w:jc w:val="center"/>
              <w:rPr>
                <w:sz w:val="28"/>
                <w:szCs w:val="28"/>
              </w:rPr>
            </w:pPr>
            <w:r w:rsidRPr="00497FC1">
              <w:rPr>
                <w:sz w:val="28"/>
                <w:szCs w:val="28"/>
              </w:rPr>
              <w:t>-</w:t>
            </w:r>
          </w:p>
        </w:tc>
        <w:tc>
          <w:tcPr>
            <w:tcW w:w="6485" w:type="dxa"/>
            <w:tcMar>
              <w:bottom w:w="57" w:type="dxa"/>
            </w:tcMar>
          </w:tcPr>
          <w:p w:rsidR="006076A4" w:rsidRPr="00497FC1" w:rsidRDefault="006076A4" w:rsidP="00752F12">
            <w:pPr>
              <w:jc w:val="both"/>
              <w:rPr>
                <w:sz w:val="28"/>
                <w:szCs w:val="28"/>
              </w:rPr>
            </w:pPr>
            <w:r w:rsidRPr="00497FC1">
              <w:rPr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развития, председатель комиссии;</w:t>
            </w:r>
          </w:p>
        </w:tc>
      </w:tr>
      <w:tr w:rsidR="006076A4" w:rsidRPr="002F2845" w:rsidTr="00752F12">
        <w:trPr>
          <w:trHeight w:val="1016"/>
        </w:trPr>
        <w:tc>
          <w:tcPr>
            <w:tcW w:w="3402" w:type="dxa"/>
            <w:tcMar>
              <w:bottom w:w="57" w:type="dxa"/>
            </w:tcMar>
          </w:tcPr>
          <w:p w:rsidR="006076A4" w:rsidRPr="00497FC1" w:rsidRDefault="006076A4" w:rsidP="00752F12">
            <w:pPr>
              <w:rPr>
                <w:sz w:val="28"/>
                <w:szCs w:val="28"/>
              </w:rPr>
            </w:pPr>
            <w:r w:rsidRPr="00497FC1">
              <w:rPr>
                <w:sz w:val="28"/>
                <w:szCs w:val="28"/>
              </w:rPr>
              <w:t>Мартынова И.Е.</w:t>
            </w:r>
          </w:p>
        </w:tc>
        <w:tc>
          <w:tcPr>
            <w:tcW w:w="426" w:type="dxa"/>
            <w:tcMar>
              <w:bottom w:w="57" w:type="dxa"/>
            </w:tcMar>
          </w:tcPr>
          <w:p w:rsidR="006076A4" w:rsidRPr="00497FC1" w:rsidRDefault="006076A4" w:rsidP="00752F12">
            <w:pPr>
              <w:ind w:left="-202" w:right="-203"/>
              <w:jc w:val="center"/>
              <w:rPr>
                <w:sz w:val="28"/>
                <w:szCs w:val="28"/>
              </w:rPr>
            </w:pPr>
            <w:r w:rsidRPr="00497FC1">
              <w:rPr>
                <w:sz w:val="28"/>
                <w:szCs w:val="28"/>
              </w:rPr>
              <w:t>-</w:t>
            </w:r>
          </w:p>
        </w:tc>
        <w:tc>
          <w:tcPr>
            <w:tcW w:w="6485" w:type="dxa"/>
            <w:tcMar>
              <w:bottom w:w="57" w:type="dxa"/>
            </w:tcMar>
          </w:tcPr>
          <w:p w:rsidR="006076A4" w:rsidRPr="00497FC1" w:rsidRDefault="006076A4" w:rsidP="00752F12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FC1">
              <w:rPr>
                <w:rFonts w:ascii="Times New Roman" w:hAnsi="Times New Roman"/>
                <w:sz w:val="28"/>
                <w:szCs w:val="28"/>
              </w:rPr>
              <w:t>Главный врач ГБУ РО «Центральная районная больница» в Красносулинском районе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Pr="00497FC1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6076A4" w:rsidRPr="002F2845" w:rsidTr="00752F12">
        <w:trPr>
          <w:trHeight w:val="990"/>
        </w:trPr>
        <w:tc>
          <w:tcPr>
            <w:tcW w:w="3402" w:type="dxa"/>
            <w:tcMar>
              <w:bottom w:w="57" w:type="dxa"/>
            </w:tcMar>
          </w:tcPr>
          <w:p w:rsidR="006076A4" w:rsidRPr="00497FC1" w:rsidRDefault="006076A4" w:rsidP="00752F12">
            <w:pPr>
              <w:rPr>
                <w:sz w:val="28"/>
                <w:szCs w:val="28"/>
              </w:rPr>
            </w:pPr>
            <w:proofErr w:type="spellStart"/>
            <w:r w:rsidRPr="00497FC1">
              <w:rPr>
                <w:sz w:val="28"/>
                <w:szCs w:val="28"/>
              </w:rPr>
              <w:t>Дуденко</w:t>
            </w:r>
            <w:proofErr w:type="spellEnd"/>
            <w:r w:rsidRPr="00497FC1">
              <w:rPr>
                <w:sz w:val="28"/>
                <w:szCs w:val="28"/>
              </w:rPr>
              <w:t xml:space="preserve"> Д.А. </w:t>
            </w:r>
          </w:p>
        </w:tc>
        <w:tc>
          <w:tcPr>
            <w:tcW w:w="426" w:type="dxa"/>
            <w:tcMar>
              <w:bottom w:w="57" w:type="dxa"/>
            </w:tcMar>
          </w:tcPr>
          <w:p w:rsidR="006076A4" w:rsidRPr="00497FC1" w:rsidRDefault="006076A4" w:rsidP="00752F12">
            <w:pPr>
              <w:ind w:left="-202" w:right="-203"/>
              <w:jc w:val="center"/>
              <w:rPr>
                <w:sz w:val="28"/>
                <w:szCs w:val="28"/>
              </w:rPr>
            </w:pPr>
            <w:r w:rsidRPr="00497FC1">
              <w:rPr>
                <w:sz w:val="28"/>
                <w:szCs w:val="28"/>
              </w:rPr>
              <w:t>-</w:t>
            </w:r>
          </w:p>
        </w:tc>
        <w:tc>
          <w:tcPr>
            <w:tcW w:w="6485" w:type="dxa"/>
            <w:tcMar>
              <w:bottom w:w="57" w:type="dxa"/>
            </w:tcMar>
          </w:tcPr>
          <w:p w:rsidR="006076A4" w:rsidRPr="00497FC1" w:rsidRDefault="006076A4" w:rsidP="00752F12">
            <w:pPr>
              <w:jc w:val="both"/>
              <w:rPr>
                <w:sz w:val="28"/>
                <w:szCs w:val="28"/>
              </w:rPr>
            </w:pPr>
            <w:r w:rsidRPr="00497FC1">
              <w:rPr>
                <w:sz w:val="28"/>
                <w:szCs w:val="28"/>
              </w:rPr>
              <w:t>Старший инспектор отдела социальной политики Администрации Красносулинского района, секретарь комиссии.</w:t>
            </w:r>
          </w:p>
        </w:tc>
      </w:tr>
      <w:tr w:rsidR="006076A4" w:rsidRPr="00497FC1" w:rsidTr="00752F12">
        <w:trPr>
          <w:gridAfter w:val="2"/>
          <w:wAfter w:w="6911" w:type="dxa"/>
          <w:trHeight w:val="20"/>
        </w:trPr>
        <w:tc>
          <w:tcPr>
            <w:tcW w:w="3402" w:type="dxa"/>
            <w:tcMar>
              <w:bottom w:w="57" w:type="dxa"/>
            </w:tcMar>
          </w:tcPr>
          <w:p w:rsidR="006076A4" w:rsidRPr="00497FC1" w:rsidRDefault="006076A4" w:rsidP="00752F12">
            <w:pPr>
              <w:rPr>
                <w:sz w:val="28"/>
                <w:szCs w:val="28"/>
              </w:rPr>
            </w:pPr>
            <w:r w:rsidRPr="00497FC1">
              <w:rPr>
                <w:sz w:val="28"/>
                <w:szCs w:val="28"/>
              </w:rPr>
              <w:t>Члены комиссии:</w:t>
            </w:r>
          </w:p>
        </w:tc>
      </w:tr>
      <w:tr w:rsidR="006076A4" w:rsidRPr="002F2845" w:rsidTr="00752F12">
        <w:trPr>
          <w:trHeight w:val="810"/>
        </w:trPr>
        <w:tc>
          <w:tcPr>
            <w:tcW w:w="3402" w:type="dxa"/>
            <w:tcMar>
              <w:bottom w:w="57" w:type="dxa"/>
            </w:tcMar>
          </w:tcPr>
          <w:p w:rsidR="006076A4" w:rsidRPr="001D4A28" w:rsidRDefault="006076A4" w:rsidP="00752F12">
            <w:pPr>
              <w:rPr>
                <w:sz w:val="28"/>
                <w:szCs w:val="28"/>
              </w:rPr>
            </w:pPr>
            <w:proofErr w:type="spellStart"/>
            <w:r w:rsidRPr="001D4A28">
              <w:rPr>
                <w:sz w:val="28"/>
                <w:szCs w:val="28"/>
              </w:rPr>
              <w:t>Таранова</w:t>
            </w:r>
            <w:proofErr w:type="spellEnd"/>
            <w:r w:rsidRPr="001D4A28">
              <w:rPr>
                <w:sz w:val="28"/>
                <w:szCs w:val="28"/>
              </w:rPr>
              <w:t xml:space="preserve"> М.В.-</w:t>
            </w:r>
          </w:p>
        </w:tc>
        <w:tc>
          <w:tcPr>
            <w:tcW w:w="426" w:type="dxa"/>
            <w:tcMar>
              <w:bottom w:w="57" w:type="dxa"/>
            </w:tcMar>
          </w:tcPr>
          <w:p w:rsidR="006076A4" w:rsidRPr="001D4A28" w:rsidRDefault="006076A4" w:rsidP="00752F12">
            <w:pPr>
              <w:ind w:left="-202" w:right="-203"/>
              <w:jc w:val="center"/>
              <w:rPr>
                <w:sz w:val="28"/>
                <w:szCs w:val="28"/>
              </w:rPr>
            </w:pPr>
            <w:r w:rsidRPr="001D4A28">
              <w:rPr>
                <w:sz w:val="28"/>
                <w:szCs w:val="28"/>
              </w:rPr>
              <w:t>-</w:t>
            </w:r>
          </w:p>
        </w:tc>
        <w:tc>
          <w:tcPr>
            <w:tcW w:w="6485" w:type="dxa"/>
            <w:tcMar>
              <w:bottom w:w="57" w:type="dxa"/>
            </w:tcMar>
          </w:tcPr>
          <w:p w:rsidR="006076A4" w:rsidRPr="001D4A28" w:rsidRDefault="006076A4" w:rsidP="00752F12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4A28">
              <w:rPr>
                <w:rFonts w:ascii="Times New Roman" w:hAnsi="Times New Roman"/>
                <w:sz w:val="28"/>
                <w:szCs w:val="28"/>
              </w:rPr>
              <w:t>Начальник Отдела ЗАГС Администрации Красносулинского района.</w:t>
            </w:r>
          </w:p>
        </w:tc>
      </w:tr>
      <w:tr w:rsidR="006076A4" w:rsidRPr="002F2845" w:rsidTr="00752F12">
        <w:trPr>
          <w:trHeight w:val="668"/>
        </w:trPr>
        <w:tc>
          <w:tcPr>
            <w:tcW w:w="3402" w:type="dxa"/>
            <w:tcMar>
              <w:bottom w:w="57" w:type="dxa"/>
            </w:tcMar>
          </w:tcPr>
          <w:p w:rsidR="006076A4" w:rsidRPr="00497FC1" w:rsidRDefault="006076A4" w:rsidP="00752F12">
            <w:pPr>
              <w:rPr>
                <w:sz w:val="28"/>
                <w:szCs w:val="28"/>
              </w:rPr>
            </w:pPr>
            <w:r w:rsidRPr="00497FC1">
              <w:rPr>
                <w:sz w:val="28"/>
                <w:szCs w:val="28"/>
              </w:rPr>
              <w:t>Маляренко А.В.</w:t>
            </w:r>
          </w:p>
        </w:tc>
        <w:tc>
          <w:tcPr>
            <w:tcW w:w="426" w:type="dxa"/>
            <w:tcMar>
              <w:bottom w:w="57" w:type="dxa"/>
            </w:tcMar>
          </w:tcPr>
          <w:p w:rsidR="006076A4" w:rsidRPr="00497FC1" w:rsidRDefault="006076A4" w:rsidP="00752F12">
            <w:pPr>
              <w:ind w:left="-202" w:right="-203"/>
              <w:jc w:val="center"/>
              <w:rPr>
                <w:sz w:val="28"/>
                <w:szCs w:val="28"/>
              </w:rPr>
            </w:pPr>
            <w:r w:rsidRPr="00497FC1">
              <w:rPr>
                <w:sz w:val="28"/>
                <w:szCs w:val="28"/>
              </w:rPr>
              <w:t>-</w:t>
            </w:r>
          </w:p>
        </w:tc>
        <w:tc>
          <w:tcPr>
            <w:tcW w:w="6485" w:type="dxa"/>
            <w:tcMar>
              <w:bottom w:w="57" w:type="dxa"/>
            </w:tcMar>
          </w:tcPr>
          <w:p w:rsidR="006076A4" w:rsidRPr="00497FC1" w:rsidRDefault="006076A4" w:rsidP="00752F12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FC1">
              <w:rPr>
                <w:rFonts w:ascii="Times New Roman" w:hAnsi="Times New Roman"/>
                <w:sz w:val="28"/>
                <w:szCs w:val="28"/>
              </w:rPr>
              <w:t>Начальник МКУ «Управления по делам ГО и ЧС Красносулинского района Ростовской области»;</w:t>
            </w:r>
          </w:p>
        </w:tc>
      </w:tr>
      <w:tr w:rsidR="006076A4" w:rsidRPr="002F2845" w:rsidTr="00752F12">
        <w:trPr>
          <w:trHeight w:val="779"/>
        </w:trPr>
        <w:tc>
          <w:tcPr>
            <w:tcW w:w="3402" w:type="dxa"/>
            <w:tcMar>
              <w:bottom w:w="57" w:type="dxa"/>
            </w:tcMar>
          </w:tcPr>
          <w:p w:rsidR="006076A4" w:rsidRPr="00497FC1" w:rsidRDefault="006076A4" w:rsidP="00752F12">
            <w:pPr>
              <w:rPr>
                <w:sz w:val="28"/>
                <w:szCs w:val="28"/>
              </w:rPr>
            </w:pPr>
            <w:proofErr w:type="spellStart"/>
            <w:r w:rsidRPr="00497FC1">
              <w:rPr>
                <w:sz w:val="28"/>
                <w:szCs w:val="28"/>
              </w:rPr>
              <w:t>Дремина</w:t>
            </w:r>
            <w:proofErr w:type="spellEnd"/>
            <w:r w:rsidRPr="00497FC1">
              <w:rPr>
                <w:sz w:val="28"/>
                <w:szCs w:val="28"/>
              </w:rPr>
              <w:t xml:space="preserve"> М.П.</w:t>
            </w:r>
          </w:p>
        </w:tc>
        <w:tc>
          <w:tcPr>
            <w:tcW w:w="426" w:type="dxa"/>
            <w:tcMar>
              <w:bottom w:w="57" w:type="dxa"/>
            </w:tcMar>
          </w:tcPr>
          <w:p w:rsidR="006076A4" w:rsidRPr="00497FC1" w:rsidRDefault="006076A4" w:rsidP="00752F12">
            <w:pPr>
              <w:ind w:left="-202" w:right="-203"/>
              <w:jc w:val="center"/>
              <w:rPr>
                <w:sz w:val="28"/>
                <w:szCs w:val="28"/>
              </w:rPr>
            </w:pPr>
            <w:r w:rsidRPr="00497FC1">
              <w:rPr>
                <w:sz w:val="28"/>
                <w:szCs w:val="28"/>
              </w:rPr>
              <w:t>-</w:t>
            </w:r>
          </w:p>
        </w:tc>
        <w:tc>
          <w:tcPr>
            <w:tcW w:w="6485" w:type="dxa"/>
            <w:tcMar>
              <w:bottom w:w="57" w:type="dxa"/>
            </w:tcMar>
          </w:tcPr>
          <w:p w:rsidR="006076A4" w:rsidRPr="00497FC1" w:rsidRDefault="006076A4" w:rsidP="00752F12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FC1"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 Красносулинского района;</w:t>
            </w:r>
          </w:p>
        </w:tc>
      </w:tr>
      <w:tr w:rsidR="006076A4" w:rsidRPr="002F2845" w:rsidTr="00752F12">
        <w:trPr>
          <w:trHeight w:val="663"/>
        </w:trPr>
        <w:tc>
          <w:tcPr>
            <w:tcW w:w="3402" w:type="dxa"/>
            <w:tcMar>
              <w:bottom w:w="57" w:type="dxa"/>
            </w:tcMar>
          </w:tcPr>
          <w:p w:rsidR="006076A4" w:rsidRPr="00497FC1" w:rsidRDefault="006076A4" w:rsidP="00752F12">
            <w:pPr>
              <w:rPr>
                <w:sz w:val="28"/>
                <w:szCs w:val="28"/>
              </w:rPr>
            </w:pPr>
            <w:r w:rsidRPr="00497FC1">
              <w:rPr>
                <w:sz w:val="28"/>
                <w:szCs w:val="28"/>
              </w:rPr>
              <w:t>Стальная Н.Н.</w:t>
            </w:r>
          </w:p>
        </w:tc>
        <w:tc>
          <w:tcPr>
            <w:tcW w:w="426" w:type="dxa"/>
            <w:tcMar>
              <w:bottom w:w="57" w:type="dxa"/>
            </w:tcMar>
          </w:tcPr>
          <w:p w:rsidR="006076A4" w:rsidRPr="00497FC1" w:rsidRDefault="006076A4" w:rsidP="00752F12">
            <w:pPr>
              <w:ind w:left="-202" w:right="-203"/>
              <w:jc w:val="center"/>
              <w:rPr>
                <w:sz w:val="28"/>
                <w:szCs w:val="28"/>
              </w:rPr>
            </w:pPr>
            <w:r w:rsidRPr="00497FC1">
              <w:rPr>
                <w:sz w:val="28"/>
                <w:szCs w:val="28"/>
              </w:rPr>
              <w:t>-</w:t>
            </w:r>
          </w:p>
        </w:tc>
        <w:tc>
          <w:tcPr>
            <w:tcW w:w="6485" w:type="dxa"/>
            <w:tcMar>
              <w:bottom w:w="57" w:type="dxa"/>
            </w:tcMar>
          </w:tcPr>
          <w:p w:rsidR="006076A4" w:rsidRPr="00497FC1" w:rsidRDefault="006076A4" w:rsidP="00752F12">
            <w:pPr>
              <w:jc w:val="both"/>
              <w:rPr>
                <w:sz w:val="28"/>
                <w:szCs w:val="28"/>
              </w:rPr>
            </w:pPr>
            <w:r w:rsidRPr="00497FC1">
              <w:rPr>
                <w:sz w:val="28"/>
                <w:szCs w:val="28"/>
              </w:rPr>
              <w:t>Начал</w:t>
            </w:r>
            <w:r>
              <w:rPr>
                <w:sz w:val="28"/>
                <w:szCs w:val="28"/>
              </w:rPr>
              <w:t>ьник отдела социальной политики</w:t>
            </w:r>
            <w:r w:rsidRPr="00BC6F1D">
              <w:rPr>
                <w:sz w:val="28"/>
                <w:szCs w:val="28"/>
              </w:rPr>
              <w:t xml:space="preserve"> </w:t>
            </w:r>
            <w:r w:rsidRPr="00497FC1">
              <w:rPr>
                <w:sz w:val="28"/>
                <w:szCs w:val="28"/>
              </w:rPr>
              <w:t>Администрации Красносулинского района;</w:t>
            </w:r>
          </w:p>
        </w:tc>
      </w:tr>
      <w:tr w:rsidR="006076A4" w:rsidRPr="002F2845" w:rsidTr="00752F12">
        <w:trPr>
          <w:trHeight w:val="799"/>
        </w:trPr>
        <w:tc>
          <w:tcPr>
            <w:tcW w:w="3402" w:type="dxa"/>
            <w:tcMar>
              <w:bottom w:w="57" w:type="dxa"/>
            </w:tcMar>
          </w:tcPr>
          <w:p w:rsidR="006076A4" w:rsidRPr="00497FC1" w:rsidRDefault="006076A4" w:rsidP="00752F12">
            <w:pPr>
              <w:rPr>
                <w:sz w:val="28"/>
                <w:szCs w:val="28"/>
              </w:rPr>
            </w:pPr>
            <w:r w:rsidRPr="00497FC1">
              <w:rPr>
                <w:sz w:val="28"/>
                <w:szCs w:val="28"/>
              </w:rPr>
              <w:t>Балов Д.В.</w:t>
            </w:r>
          </w:p>
        </w:tc>
        <w:tc>
          <w:tcPr>
            <w:tcW w:w="426" w:type="dxa"/>
            <w:tcMar>
              <w:bottom w:w="57" w:type="dxa"/>
            </w:tcMar>
          </w:tcPr>
          <w:p w:rsidR="006076A4" w:rsidRPr="00497FC1" w:rsidRDefault="006076A4" w:rsidP="00752F12">
            <w:pPr>
              <w:ind w:left="-202" w:right="-203"/>
              <w:jc w:val="center"/>
              <w:rPr>
                <w:sz w:val="28"/>
                <w:szCs w:val="28"/>
              </w:rPr>
            </w:pPr>
            <w:r w:rsidRPr="00497FC1">
              <w:rPr>
                <w:sz w:val="28"/>
                <w:szCs w:val="28"/>
              </w:rPr>
              <w:t>-</w:t>
            </w:r>
          </w:p>
        </w:tc>
        <w:tc>
          <w:tcPr>
            <w:tcW w:w="6485" w:type="dxa"/>
            <w:tcMar>
              <w:bottom w:w="57" w:type="dxa"/>
            </w:tcMar>
          </w:tcPr>
          <w:p w:rsidR="006076A4" w:rsidRPr="00497FC1" w:rsidRDefault="006076A4" w:rsidP="00752F12">
            <w:pPr>
              <w:jc w:val="both"/>
              <w:rPr>
                <w:b/>
                <w:sz w:val="28"/>
                <w:szCs w:val="28"/>
              </w:rPr>
            </w:pPr>
            <w:r w:rsidRPr="00497FC1">
              <w:rPr>
                <w:sz w:val="28"/>
                <w:szCs w:val="28"/>
              </w:rPr>
              <w:t>Главный специа</w:t>
            </w:r>
            <w:r>
              <w:rPr>
                <w:sz w:val="28"/>
                <w:szCs w:val="28"/>
              </w:rPr>
              <w:t>лист отдела социальной политики</w:t>
            </w:r>
            <w:r w:rsidRPr="00497FC1">
              <w:rPr>
                <w:sz w:val="28"/>
                <w:szCs w:val="28"/>
              </w:rPr>
              <w:t xml:space="preserve"> Администрации Красносулинского района.</w:t>
            </w:r>
          </w:p>
        </w:tc>
      </w:tr>
      <w:tr w:rsidR="006076A4" w:rsidRPr="002F2845" w:rsidTr="00752F12">
        <w:trPr>
          <w:trHeight w:val="285"/>
        </w:trPr>
        <w:tc>
          <w:tcPr>
            <w:tcW w:w="10313" w:type="dxa"/>
            <w:gridSpan w:val="3"/>
            <w:tcMar>
              <w:bottom w:w="57" w:type="dxa"/>
            </w:tcMar>
          </w:tcPr>
          <w:p w:rsidR="006076A4" w:rsidRPr="00497FC1" w:rsidRDefault="006076A4" w:rsidP="00752F12">
            <w:pPr>
              <w:jc w:val="both"/>
              <w:rPr>
                <w:sz w:val="28"/>
                <w:szCs w:val="28"/>
              </w:rPr>
            </w:pPr>
          </w:p>
        </w:tc>
      </w:tr>
    </w:tbl>
    <w:p w:rsidR="006076A4" w:rsidRPr="00737F32" w:rsidRDefault="006076A4" w:rsidP="006076A4">
      <w:pPr>
        <w:rPr>
          <w:sz w:val="24"/>
          <w:szCs w:val="24"/>
        </w:rPr>
      </w:pPr>
    </w:p>
    <w:p w:rsidR="00BF0D7E" w:rsidRDefault="00BF0D7E">
      <w:pPr>
        <w:tabs>
          <w:tab w:val="left" w:pos="1205"/>
        </w:tabs>
        <w:jc w:val="both"/>
        <w:rPr>
          <w:sz w:val="28"/>
        </w:rPr>
      </w:pPr>
      <w:bookmarkStart w:id="0" w:name="_GoBack"/>
      <w:bookmarkEnd w:id="0"/>
    </w:p>
    <w:sectPr w:rsidR="00BF0D7E" w:rsidSect="001F60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454" w:right="1072" w:bottom="720" w:left="138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55A" w:rsidRDefault="0043755A" w:rsidP="004A3327">
      <w:r>
        <w:separator/>
      </w:r>
    </w:p>
  </w:endnote>
  <w:endnote w:type="continuationSeparator" w:id="0">
    <w:p w:rsidR="0043755A" w:rsidRDefault="0043755A" w:rsidP="004A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327" w:rsidRDefault="004A3327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327" w:rsidRDefault="004A3327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327" w:rsidRDefault="004A332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55A" w:rsidRDefault="0043755A" w:rsidP="004A3327">
      <w:r>
        <w:separator/>
      </w:r>
    </w:p>
  </w:footnote>
  <w:footnote w:type="continuationSeparator" w:id="0">
    <w:p w:rsidR="0043755A" w:rsidRDefault="0043755A" w:rsidP="004A3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327" w:rsidRDefault="004A332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327" w:rsidRDefault="004A3327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327" w:rsidRDefault="004A332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D7E"/>
    <w:rsid w:val="00046119"/>
    <w:rsid w:val="00073077"/>
    <w:rsid w:val="000864CF"/>
    <w:rsid w:val="00094075"/>
    <w:rsid w:val="000A201B"/>
    <w:rsid w:val="000F67A4"/>
    <w:rsid w:val="001070AE"/>
    <w:rsid w:val="001A2D93"/>
    <w:rsid w:val="001E23B7"/>
    <w:rsid w:val="001F6048"/>
    <w:rsid w:val="0022362D"/>
    <w:rsid w:val="00281B1C"/>
    <w:rsid w:val="002D5105"/>
    <w:rsid w:val="00322E42"/>
    <w:rsid w:val="003736C8"/>
    <w:rsid w:val="00384349"/>
    <w:rsid w:val="00394337"/>
    <w:rsid w:val="00394B2D"/>
    <w:rsid w:val="003A0730"/>
    <w:rsid w:val="003D1DAA"/>
    <w:rsid w:val="0043755A"/>
    <w:rsid w:val="004A3327"/>
    <w:rsid w:val="00571F87"/>
    <w:rsid w:val="00592057"/>
    <w:rsid w:val="00596637"/>
    <w:rsid w:val="005B5FE5"/>
    <w:rsid w:val="005F6E31"/>
    <w:rsid w:val="006076A4"/>
    <w:rsid w:val="00655E31"/>
    <w:rsid w:val="00663B29"/>
    <w:rsid w:val="006A0999"/>
    <w:rsid w:val="006C5559"/>
    <w:rsid w:val="006D6A4E"/>
    <w:rsid w:val="006E7500"/>
    <w:rsid w:val="00811980"/>
    <w:rsid w:val="00863A45"/>
    <w:rsid w:val="008644BC"/>
    <w:rsid w:val="0086702D"/>
    <w:rsid w:val="008C361E"/>
    <w:rsid w:val="008E7CEA"/>
    <w:rsid w:val="009271BB"/>
    <w:rsid w:val="009513D2"/>
    <w:rsid w:val="00997C75"/>
    <w:rsid w:val="009A79FA"/>
    <w:rsid w:val="00A17FBE"/>
    <w:rsid w:val="00A60EFF"/>
    <w:rsid w:val="00A747FE"/>
    <w:rsid w:val="00A867A2"/>
    <w:rsid w:val="00AA420C"/>
    <w:rsid w:val="00AC0750"/>
    <w:rsid w:val="00B10C6B"/>
    <w:rsid w:val="00B90354"/>
    <w:rsid w:val="00BA0C74"/>
    <w:rsid w:val="00BB71C6"/>
    <w:rsid w:val="00BF0D7E"/>
    <w:rsid w:val="00C13860"/>
    <w:rsid w:val="00CA31A1"/>
    <w:rsid w:val="00D94337"/>
    <w:rsid w:val="00D9694C"/>
    <w:rsid w:val="00DF3062"/>
    <w:rsid w:val="00E43103"/>
    <w:rsid w:val="00E51CD4"/>
    <w:rsid w:val="00E6061A"/>
    <w:rsid w:val="00E84933"/>
    <w:rsid w:val="00F016C0"/>
    <w:rsid w:val="00F16680"/>
    <w:rsid w:val="00F23EF2"/>
    <w:rsid w:val="00F51B8B"/>
    <w:rsid w:val="00F6344F"/>
    <w:rsid w:val="00F939DA"/>
    <w:rsid w:val="00FB1E8C"/>
    <w:rsid w:val="00FB3969"/>
    <w:rsid w:val="00FC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hAnsi="Times New Roman"/>
      <w:sz w:val="20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4A33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A3327"/>
    <w:rPr>
      <w:rFonts w:ascii="Times New Roman" w:hAnsi="Times New Roman"/>
      <w:sz w:val="20"/>
    </w:rPr>
  </w:style>
  <w:style w:type="paragraph" w:styleId="ab">
    <w:name w:val="footer"/>
    <w:basedOn w:val="a"/>
    <w:link w:val="ac"/>
    <w:uiPriority w:val="99"/>
    <w:unhideWhenUsed/>
    <w:rsid w:val="004A33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A3327"/>
    <w:rPr>
      <w:rFonts w:ascii="Times New Roman" w:hAnsi="Times New Roman"/>
      <w:sz w:val="20"/>
    </w:rPr>
  </w:style>
  <w:style w:type="paragraph" w:styleId="ad">
    <w:name w:val="No Spacing"/>
    <w:link w:val="ae"/>
    <w:qFormat/>
    <w:rsid w:val="006076A4"/>
    <w:pPr>
      <w:spacing w:after="0" w:line="240" w:lineRule="auto"/>
    </w:pPr>
    <w:rPr>
      <w:rFonts w:ascii="Calibri" w:hAnsi="Calibri"/>
      <w:color w:val="auto"/>
      <w:szCs w:val="22"/>
      <w:lang w:eastAsia="en-US"/>
    </w:rPr>
  </w:style>
  <w:style w:type="character" w:customStyle="1" w:styleId="ae">
    <w:name w:val="Без интервала Знак"/>
    <w:link w:val="ad"/>
    <w:locked/>
    <w:rsid w:val="006076A4"/>
    <w:rPr>
      <w:rFonts w:ascii="Calibri" w:hAnsi="Calibri"/>
      <w:color w:val="auto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hAnsi="Times New Roman"/>
      <w:sz w:val="20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4A33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A3327"/>
    <w:rPr>
      <w:rFonts w:ascii="Times New Roman" w:hAnsi="Times New Roman"/>
      <w:sz w:val="20"/>
    </w:rPr>
  </w:style>
  <w:style w:type="paragraph" w:styleId="ab">
    <w:name w:val="footer"/>
    <w:basedOn w:val="a"/>
    <w:link w:val="ac"/>
    <w:uiPriority w:val="99"/>
    <w:unhideWhenUsed/>
    <w:rsid w:val="004A33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A3327"/>
    <w:rPr>
      <w:rFonts w:ascii="Times New Roman" w:hAnsi="Times New Roman"/>
      <w:sz w:val="20"/>
    </w:rPr>
  </w:style>
  <w:style w:type="paragraph" w:styleId="ad">
    <w:name w:val="No Spacing"/>
    <w:link w:val="ae"/>
    <w:qFormat/>
    <w:rsid w:val="006076A4"/>
    <w:pPr>
      <w:spacing w:after="0" w:line="240" w:lineRule="auto"/>
    </w:pPr>
    <w:rPr>
      <w:rFonts w:ascii="Calibri" w:hAnsi="Calibri"/>
      <w:color w:val="auto"/>
      <w:szCs w:val="22"/>
      <w:lang w:eastAsia="en-US"/>
    </w:rPr>
  </w:style>
  <w:style w:type="character" w:customStyle="1" w:styleId="ae">
    <w:name w:val="Без интервала Знак"/>
    <w:link w:val="ad"/>
    <w:locked/>
    <w:rsid w:val="006076A4"/>
    <w:rPr>
      <w:rFonts w:ascii="Calibri" w:hAnsi="Calibr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orgmetod</dc:creator>
  <cp:lastModifiedBy>user</cp:lastModifiedBy>
  <cp:revision>85</cp:revision>
  <cp:lastPrinted>2023-07-31T07:06:00Z</cp:lastPrinted>
  <dcterms:created xsi:type="dcterms:W3CDTF">2023-04-11T10:20:00Z</dcterms:created>
  <dcterms:modified xsi:type="dcterms:W3CDTF">2023-10-18T12:28:00Z</dcterms:modified>
</cp:coreProperties>
</file>