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DCA" w:rsidRDefault="00744247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</w:t>
      </w:r>
    </w:p>
    <w:p w:rsidR="00C50DCA" w:rsidRDefault="00744247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 w:rsidR="00C50DCA" w:rsidRDefault="00744247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Администрации</w:t>
      </w:r>
    </w:p>
    <w:p w:rsidR="00C50DCA" w:rsidRDefault="00744247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Красносулинского района</w:t>
      </w:r>
    </w:p>
    <w:p w:rsidR="00C50DCA" w:rsidRDefault="00744247">
      <w:pPr>
        <w:spacing w:after="0" w:line="240" w:lineRule="auto"/>
        <w:ind w:left="147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16.04.2025 № 114</w:t>
      </w:r>
    </w:p>
    <w:p w:rsidR="00C50DCA" w:rsidRDefault="00C50DC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C50DCA" w:rsidRDefault="0074424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</w:t>
      </w:r>
    </w:p>
    <w:p w:rsidR="00C50DCA" w:rsidRDefault="00744247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</w:t>
      </w:r>
      <w:bookmarkStart w:id="0" w:name="_GoBack"/>
      <w:bookmarkEnd w:id="0"/>
      <w:r>
        <w:rPr>
          <w:rFonts w:ascii="Times New Roman" w:hAnsi="Times New Roman"/>
          <w:sz w:val="28"/>
        </w:rPr>
        <w:t>ыполнении плана мероприятий по противодействию коррупции в органах местного самоуправления Красносулинского района за 2025 год</w:t>
      </w:r>
    </w:p>
    <w:p w:rsidR="00C50DCA" w:rsidRDefault="00C50DCA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391"/>
        <w:gridCol w:w="5386"/>
        <w:gridCol w:w="5103"/>
        <w:gridCol w:w="5103"/>
      </w:tblGrid>
      <w:tr w:rsidR="00C50DCA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sz w:val="24"/>
              </w:rPr>
              <w:br/>
              <w:t>п/п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мероприятия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Срок исполнения мероприятия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Исполнитель мероприятия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62" w:type="dxa"/>
            </w:tcMar>
          </w:tcPr>
          <w:p w:rsidR="00C50DCA" w:rsidRDefault="00C50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C50DCA" w:rsidRDefault="00C50DCA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0" w:type="auto"/>
        <w:tblInd w:w="57" w:type="dxa"/>
        <w:tblLayout w:type="fixed"/>
        <w:tblCellMar>
          <w:left w:w="57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5393"/>
        <w:gridCol w:w="5386"/>
        <w:gridCol w:w="5103"/>
        <w:gridCol w:w="5101"/>
      </w:tblGrid>
      <w:tr w:rsidR="00C50DCA">
        <w:trPr>
          <w:trHeight w:val="300"/>
          <w:tblHeader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C50DC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C50DCA">
        <w:trPr>
          <w:trHeight w:val="20"/>
        </w:trPr>
        <w:tc>
          <w:tcPr>
            <w:tcW w:w="216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 Организационное и правовое обеспечение реализации антикоррупционных мер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Внесение изменений в действующие (ведомственные) планы противодействия коррупции в </w:t>
            </w:r>
            <w:r>
              <w:rPr>
                <w:rFonts w:ascii="Times New Roman" w:hAnsi="Times New Roman"/>
                <w:sz w:val="24"/>
              </w:rPr>
              <w:t>соответствии с настоящим планом, обеспечение контроля их выполнения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 15 апреля 2025 г. – внесение изменений, </w:t>
            </w:r>
          </w:p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г. – обеспечение контроля их выполнения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</w:t>
            </w:r>
            <w:r>
              <w:rPr>
                <w:rFonts w:ascii="Times New Roman" w:hAnsi="Times New Roman"/>
                <w:sz w:val="24"/>
              </w:rPr>
              <w:t xml:space="preserve">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 Администрации Красносулинского района был разработан и утвержден План мероприятий по противодействию коррупции в органах местного самоуправления Красносулинского района на 2025 </w:t>
            </w:r>
            <w:r>
              <w:rPr>
                <w:rFonts w:ascii="XO Thames" w:hAnsi="XO Thames"/>
                <w:sz w:val="24"/>
              </w:rPr>
              <w:t>год. В течение 2025 года осуществляется контроль за выполнением данного плана согласно контрольных сроков.</w:t>
            </w:r>
          </w:p>
        </w:tc>
      </w:tr>
      <w:tr w:rsidR="00C50DCA">
        <w:trPr>
          <w:trHeight w:val="20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проведения заседаний комиссии по координации работы по противодействию коррупции в Красносулинском районе (далее – Комиссия) и обес</w:t>
            </w:r>
            <w:r>
              <w:rPr>
                <w:rFonts w:ascii="Times New Roman" w:hAnsi="Times New Roman"/>
                <w:sz w:val="24"/>
              </w:rPr>
              <w:t>печение контроля исполнения принятых решений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года, в соответствии с планом работы Комиссии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Согласно утвержденного плана в 2025 году сос</w:t>
            </w:r>
            <w:r>
              <w:rPr>
                <w:rFonts w:ascii="XO Thames" w:hAnsi="XO Thames"/>
                <w:sz w:val="24"/>
              </w:rPr>
              <w:t>тоялось 4 заседания Комиссии по координации работы по противодействию коррупции в Красносулинском районе, по итогам которых даны 25 поручений, из которых по 15 установлены конкретные сроки исполнения, остальные находятся на постоянном контроле.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1.3.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Рассмотрение на заседании Комиссии отчета о выполнении Плана мероприятий по противодействию коррупции в органах местного самоуправления Красносулинского района на 2025 год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 01.02.2026 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</w:t>
            </w:r>
            <w:r>
              <w:rPr>
                <w:rFonts w:ascii="Times New Roman" w:hAnsi="Times New Roman"/>
                <w:sz w:val="24"/>
              </w:rPr>
              <w:t>дминистрации Красносулинского района</w:t>
            </w:r>
          </w:p>
        </w:tc>
        <w:tc>
          <w:tcPr>
            <w:tcW w:w="51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Отчет о выполнении Плана мероприятий по противодействию коррупции в государственных органах Ростовской области на 2025 год, а также о выполнении Плана мероприятий по противодействию коррупции в органах местного самоупра</w:t>
            </w:r>
            <w:r>
              <w:rPr>
                <w:rFonts w:ascii="XO Thames" w:hAnsi="XO Thames"/>
                <w:sz w:val="24"/>
              </w:rPr>
              <w:t>вления Красносулинского района сформирован по итогам 2025 года.</w:t>
            </w:r>
          </w:p>
          <w:p w:rsidR="00C50DCA" w:rsidRDefault="00C50DCA">
            <w:pPr>
              <w:spacing w:after="0" w:line="240" w:lineRule="auto"/>
              <w:jc w:val="center"/>
              <w:rPr>
                <w:rFonts w:ascii="XO Thames" w:hAnsi="XO Thames"/>
                <w:sz w:val="24"/>
              </w:rPr>
            </w:pP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Внесение изменений в нормативные правовые акты Красносулинского района в части актуализации состава Комиссии и ее президиума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</w:t>
            </w:r>
            <w:r>
              <w:rPr>
                <w:rFonts w:ascii="Times New Roman" w:hAnsi="Times New Roman"/>
                <w:sz w:val="24"/>
              </w:rPr>
              <w:t xml:space="preserve">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течение 2025 года в состав комиссии по координации работы по противодействию коррупции вносились изменения 3 раза в связи с кадровыми изменениями. На 26.12.2025 год состав муниципа</w:t>
            </w:r>
            <w:r>
              <w:rPr>
                <w:rFonts w:ascii="XO Thames" w:hAnsi="XO Thames"/>
                <w:sz w:val="24"/>
              </w:rPr>
              <w:t>льной комиссии актуален.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1.5.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Размещение отчета о выполнении Плана мероприятий по противодействию коррупции в органах местного самоуправления Красносулинского района на 2025 год в информационно – телекоммуникационной сети «Интернет» (далее – в сети </w:t>
            </w:r>
            <w:r>
              <w:rPr>
                <w:rFonts w:ascii="Times New Roman" w:hAnsi="Times New Roman"/>
                <w:sz w:val="24"/>
              </w:rPr>
              <w:t>Интернет) на официальном сайте Администрации Красносулинского района в разделе «Противодействие коррупции»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01.02.2026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Отчет о выполнении Плана меро</w:t>
            </w:r>
            <w:r>
              <w:rPr>
                <w:rFonts w:ascii="XO Thames" w:hAnsi="XO Thames"/>
                <w:sz w:val="24"/>
              </w:rPr>
              <w:t>приятий по противодействию коррупции в органах местного самоуправления Красносулинского района за 2025 год будет размещен в информационно-телекоммуникационной сети «Интернет» на официальном сайте Администрации Красносулинского района в разделе «Противодейс</w:t>
            </w:r>
            <w:r>
              <w:rPr>
                <w:rFonts w:ascii="XO Thames" w:hAnsi="XO Thames"/>
                <w:sz w:val="24"/>
              </w:rPr>
              <w:t>твие коррупции» по выполнении всех пунктов плана в срок до 20.01.2026 года.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действенного функционирования комиссий по соблюдению требований к служебному поведению муниципальных служащих Красносулинского района и урегулированию конфликта и</w:t>
            </w:r>
            <w:r>
              <w:rPr>
                <w:rFonts w:ascii="Times New Roman" w:hAnsi="Times New Roman"/>
                <w:sz w:val="24"/>
              </w:rPr>
              <w:t>нтересов органах местного самоуправления Красносулинского района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течение 2025 года было проведено 1 заседание комиссии по соблюд</w:t>
            </w:r>
            <w:r>
              <w:rPr>
                <w:rFonts w:ascii="XO Thames" w:hAnsi="XO Thames"/>
                <w:sz w:val="24"/>
              </w:rPr>
              <w:t>ению требований к служебному поведению муниципальных служащих, проходящих муниципальную службу в Администрации Красносулинского района, и урегулированию конфликту интересов. Поступившие уведомления были рассмотрены в полной мере, по каждому было дано согла</w:t>
            </w:r>
            <w:r>
              <w:rPr>
                <w:rFonts w:ascii="XO Thames" w:hAnsi="XO Thames"/>
                <w:sz w:val="24"/>
              </w:rPr>
              <w:t>сие на выполнение муниципальным служащим иной оплачиваемой работы.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 в управление по противодействию коррупции при Губернаторе Ростовской области информации о ходе реализации мер по противодействию</w:t>
            </w:r>
            <w:r>
              <w:rPr>
                <w:rFonts w:ascii="Times New Roman" w:hAnsi="Times New Roman"/>
                <w:sz w:val="24"/>
              </w:rPr>
              <w:t xml:space="preserve"> коррупции в органах местного самоуправления Красносулинского района с использованием «Единой системы мониторинга антикоррупционной работы – АИС «Мониторинг»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I квартал – до 15 апреля,</w:t>
            </w:r>
          </w:p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II квартал – до 15 июля,</w:t>
            </w:r>
          </w:p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 III квартал – 15 октября, </w:t>
            </w:r>
          </w:p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IV кварт</w:t>
            </w:r>
            <w:r>
              <w:rPr>
                <w:rFonts w:ascii="Times New Roman" w:hAnsi="Times New Roman"/>
                <w:sz w:val="24"/>
              </w:rPr>
              <w:t xml:space="preserve">ал – до 15 января года, следующего </w:t>
            </w:r>
            <w:r>
              <w:rPr>
                <w:rFonts w:ascii="Times New Roman" w:hAnsi="Times New Roman"/>
                <w:sz w:val="24"/>
              </w:rPr>
              <w:br/>
              <w:t>за отчетным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отчетном периоде информация о ходе реализации мер по противодействию коррупции в органах местного са</w:t>
            </w:r>
            <w:r>
              <w:rPr>
                <w:rFonts w:ascii="XO Thames" w:hAnsi="XO Thames"/>
                <w:sz w:val="24"/>
              </w:rPr>
              <w:t>моуправления Красносулинского района с использованием «Единой системы мониторинга антикоррупционной работы – АИС «Мониторинг» предоставлена в установленные сроки.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1.8.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 в управление по противодействию коррупции при Губернаторе Ростовской обла</w:t>
            </w:r>
            <w:r>
              <w:rPr>
                <w:rFonts w:ascii="Times New Roman" w:hAnsi="Times New Roman"/>
                <w:sz w:val="24"/>
              </w:rPr>
              <w:t>сти информации о рекомендованных и фактически примененных мерах юридической ответственности к муниципальным служащим Красносулинского района, совершившим коррупционные правонарушения, а также случаях неприменения мер юридической ответственности в органах м</w:t>
            </w:r>
            <w:r>
              <w:rPr>
                <w:rFonts w:ascii="Times New Roman" w:hAnsi="Times New Roman"/>
                <w:sz w:val="24"/>
              </w:rPr>
              <w:t>естного самоуправления района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5 рабочих дней с момента привлечения к юридической ответственности или появления обстоятельства, исключающего привлечение к юридической ответственности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</w:t>
            </w:r>
            <w:r>
              <w:rPr>
                <w:rFonts w:ascii="Times New Roman" w:hAnsi="Times New Roman"/>
                <w:sz w:val="24"/>
              </w:rPr>
              <w:t xml:space="preserve">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За совершение коррупционных правонарушений в 2025 году к дисциплинарной ответственности не было привлечено муниципальных служащих Красносулинского района. 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1.9.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внутри</w:t>
            </w:r>
            <w:r>
              <w:rPr>
                <w:rFonts w:ascii="Times New Roman" w:hAnsi="Times New Roman"/>
                <w:sz w:val="24"/>
              </w:rPr>
              <w:t>ведомственного контроля эффективности реализации антикоррупционных мер в органах местного самоуправления Красносулинского района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Внутриведом</w:t>
            </w:r>
            <w:r>
              <w:rPr>
                <w:rFonts w:ascii="XO Thames" w:hAnsi="XO Thames"/>
                <w:sz w:val="24"/>
              </w:rPr>
              <w:t xml:space="preserve">ственный контроль эффективности реализации антикоррупционных мер осуществляется на постоянной основе посредством контроля за достоверностью представляемых сведений о </w:t>
            </w:r>
            <w:r>
              <w:rPr>
                <w:rFonts w:ascii="XO Thames" w:hAnsi="XO Thames"/>
                <w:sz w:val="24"/>
              </w:rPr>
              <w:lastRenderedPageBreak/>
              <w:t>доходах, расходах, об имуществе и обязательствах имущественного характера, мониторинга исп</w:t>
            </w:r>
            <w:r>
              <w:rPr>
                <w:rFonts w:ascii="XO Thames" w:hAnsi="XO Thames"/>
                <w:sz w:val="24"/>
              </w:rPr>
              <w:t xml:space="preserve">олнения работниками органов местного самоуправления Красносулинского района, связанных с коррупционными рисками.  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1.10.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Мониторинг антикоррупционного законодательства и приведение нормативных правовых актов Красносулинского района, регулирующих вопросы п</w:t>
            </w:r>
            <w:r>
              <w:rPr>
                <w:rFonts w:ascii="Times New Roman" w:hAnsi="Times New Roman"/>
                <w:sz w:val="24"/>
              </w:rPr>
              <w:t>ротиводействия коррупции, в соответствие с федеральными законами и иными нормативными правовыми актами Российской Федерации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 </w:t>
            </w:r>
            <w:r>
              <w:rPr>
                <w:rFonts w:ascii="XO Thames" w:hAnsi="XO Thames"/>
                <w:sz w:val="24"/>
              </w:rPr>
              <w:t>течение 2025 года проведена антикоррупционная экспертиза 114 проектов нормативных правовых актов Администрации Красносулинского района, коррупциогенных факторов не выявлено.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1.11.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контроля за организацией работы по профилактике коррупционных</w:t>
            </w:r>
            <w:r>
              <w:rPr>
                <w:rFonts w:ascii="Times New Roman" w:hAnsi="Times New Roman"/>
                <w:sz w:val="24"/>
              </w:rPr>
              <w:t xml:space="preserve"> и иных правонарушений в органах местного самоуправления Красносулинского района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  (по отдельному плану)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течение 2025 года в соот</w:t>
            </w:r>
            <w:r>
              <w:rPr>
                <w:rFonts w:ascii="XO Thames" w:hAnsi="XO Thames"/>
                <w:sz w:val="24"/>
              </w:rPr>
              <w:t>ветствии с постановлением Администрации Красносулинского района от 15.04.2016 года № 273 «О комиссии по координации работы по противодействию коррупции в Красносулинском районе» комиссией по координации работы по противодействию коррупции осуществлялась пр</w:t>
            </w:r>
            <w:r>
              <w:rPr>
                <w:rFonts w:ascii="XO Thames" w:hAnsi="XO Thames"/>
                <w:sz w:val="24"/>
              </w:rPr>
              <w:t>офилактика коррупционных и иных правонарушений в органах местного самоуправления Красносулинского района.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1.12.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Представление в органы прокуратуры информации о выявленных фактах несоблюдения гражданами, замещавшими должности муниципальной службы Красносул</w:t>
            </w:r>
            <w:r>
              <w:rPr>
                <w:rFonts w:ascii="Times New Roman" w:hAnsi="Times New Roman"/>
                <w:sz w:val="24"/>
              </w:rPr>
              <w:t>инского района, ограничений при заключении ими после увольнения с муниципальной службы Красносулинского района трудового договора и (или) гражданско-правового договора в случаях, предусмотренных федеральными законами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по </w:t>
            </w:r>
            <w:r>
              <w:rPr>
                <w:rFonts w:ascii="Times New Roman" w:hAnsi="Times New Roman"/>
                <w:sz w:val="24"/>
              </w:rPr>
              <w:t>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Красносулинскую городскую прокуратуру своевременно направляется информация о выявленных фактах несоблюдения гражданами, замещавшими должности муниципальной с</w:t>
            </w:r>
            <w:r>
              <w:rPr>
                <w:rFonts w:ascii="XO Thames" w:hAnsi="XO Thames"/>
                <w:sz w:val="24"/>
              </w:rPr>
              <w:t>лужбы Красносулинского района, ограничений при заключении ими после увольнения с муниципальной службы Красносулинского района трудового договора и (или) гражданско-правового договора в случаях, предусмотренных федеральными законами.</w:t>
            </w:r>
          </w:p>
        </w:tc>
      </w:tr>
      <w:tr w:rsidR="00C50DCA">
        <w:trPr>
          <w:trHeight w:val="20"/>
        </w:trPr>
        <w:tc>
          <w:tcPr>
            <w:tcW w:w="216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 Профилактика корруп</w:t>
            </w:r>
            <w:r>
              <w:rPr>
                <w:rFonts w:ascii="Times New Roman" w:hAnsi="Times New Roman"/>
                <w:sz w:val="24"/>
              </w:rPr>
              <w:t>ционных и иных правонарушений при прохождении муниципальной службы Красносулинского района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Повышение эффективности кадровой работы в части, касающейся ведения личных дел лиц, замещающих муниципальные должности Красносулинского района, должности </w:t>
            </w:r>
            <w:r>
              <w:rPr>
                <w:rFonts w:ascii="Times New Roman" w:hAnsi="Times New Roman"/>
                <w:sz w:val="24"/>
              </w:rPr>
              <w:t xml:space="preserve">муниципальной службы Красносулинского района,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</w:t>
            </w:r>
            <w:r>
              <w:rPr>
                <w:rFonts w:ascii="Times New Roman" w:hAnsi="Times New Roman"/>
                <w:sz w:val="24"/>
              </w:rPr>
              <w:lastRenderedPageBreak/>
              <w:t>родственниках и свойственниках в целях выявления</w:t>
            </w:r>
            <w:r>
              <w:rPr>
                <w:rFonts w:ascii="Times New Roman" w:hAnsi="Times New Roman"/>
                <w:sz w:val="24"/>
              </w:rPr>
              <w:t xml:space="preserve"> возможного конфликта интересов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C50DCA" w:rsidRDefault="00C50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Работа по ведению личных дел лиц, замещающих муниципальные должности Красносулинского района, дол</w:t>
            </w:r>
            <w:r>
              <w:rPr>
                <w:rFonts w:ascii="XO Thames" w:hAnsi="XO Thames"/>
                <w:sz w:val="24"/>
              </w:rPr>
              <w:t xml:space="preserve">жности муниципальной службы Красносулинского района организована и проводится в строгом соответствии с Федеральным законом от 02.03.2007 № 25-ФЗ (ред. от 30.09.2024) «О муниципальной службе в Российской </w:t>
            </w:r>
            <w:r>
              <w:rPr>
                <w:rFonts w:ascii="XO Thames" w:hAnsi="XO Thames"/>
                <w:sz w:val="24"/>
              </w:rPr>
              <w:lastRenderedPageBreak/>
              <w:t>Федерации». Актуализация сведений, содержащихся в пун</w:t>
            </w:r>
            <w:r>
              <w:rPr>
                <w:rFonts w:ascii="XO Thames" w:hAnsi="XO Thames"/>
                <w:sz w:val="24"/>
              </w:rPr>
              <w:t xml:space="preserve">кте 25 анкеты лиц, замещающих муниципальные должности Российской Федерации (информация в отношении расширенной категории родственников и свойственников) осуществляется постоянно, в том числе в ходе проведения ежегодной сверки личных дел. 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2.2.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</w:t>
            </w:r>
            <w:r>
              <w:rPr>
                <w:rFonts w:ascii="Times New Roman" w:hAnsi="Times New Roman"/>
                <w:sz w:val="24"/>
              </w:rPr>
              <w:t xml:space="preserve"> представления гражданами, претендующими на замещение муниципальных должностей Красносулинского района, должностей муниципальной службы Красносулинского района сведений о своих доходах, об имуществе и обязательствах имущественного характера, а также о дохо</w:t>
            </w:r>
            <w:r>
              <w:rPr>
                <w:rFonts w:ascii="Times New Roman" w:hAnsi="Times New Roman"/>
                <w:sz w:val="24"/>
              </w:rPr>
              <w:t>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по организационно-кадровой работе и противодействию коррупции Администрации </w:t>
            </w:r>
            <w:r>
              <w:rPr>
                <w:rFonts w:ascii="Times New Roman" w:hAnsi="Times New Roman"/>
                <w:sz w:val="24"/>
              </w:rPr>
              <w:t>Красносулинского района</w:t>
            </w:r>
          </w:p>
          <w:p w:rsidR="00C50DCA" w:rsidRDefault="00C50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Администрации Красносулинского района обеспечивается представление гражданами, претендующими на замещение муниципальных должностей Красносулинского района, должности муниципальной службы Красносулинского района сведений о своих д</w:t>
            </w:r>
            <w:r>
              <w:rPr>
                <w:rFonts w:ascii="XO Thames" w:hAnsi="XO Thames"/>
                <w:sz w:val="24"/>
              </w:rPr>
              <w:t xml:space="preserve">оходах, об имуществе и обязательствах имущественного характера. Отдел по организационно-кадровой работе и противодействию коррупции Администрации Красносулинского района проводит анализ документов, представленных кандидатом, в том числе справок о доходах, </w:t>
            </w:r>
            <w:r>
              <w:rPr>
                <w:rFonts w:ascii="XO Thames" w:hAnsi="XO Thames"/>
                <w:sz w:val="24"/>
              </w:rPr>
              <w:t xml:space="preserve">расходах, об имуществе и обязательствах имущественного характера, в течение 10 дней со дня их поступления на предмет соблюдения положений законодательства о противодействии коррупции. 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2.3.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представления лицами, замещающими муниципальные должн</w:t>
            </w:r>
            <w:r>
              <w:rPr>
                <w:rFonts w:ascii="Times New Roman" w:hAnsi="Times New Roman"/>
                <w:sz w:val="24"/>
              </w:rPr>
              <w:t>ости Красносулинского района, отдельные должности муниципальной службы Красносулинского района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</w:t>
            </w:r>
            <w:r>
              <w:rPr>
                <w:rFonts w:ascii="Times New Roman" w:hAnsi="Times New Roman"/>
                <w:sz w:val="24"/>
              </w:rPr>
              <w:t>ного характера своих супруги (супруга) и несовершеннолетних детей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C50DCA" w:rsidRDefault="00C50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Проведена кампания </w:t>
            </w:r>
            <w:r>
              <w:rPr>
                <w:rFonts w:ascii="XO Thames" w:hAnsi="XO Thames"/>
                <w:sz w:val="24"/>
              </w:rPr>
              <w:t>по предоставлению муниципальными служащими и руководителями муниципальных учреждений сведений о доходах, расходах, об имуществе и обязательствах имущественного характера своих и своих супругов и несовершеннолетних детей, в том числе проведен анализ вышеука</w:t>
            </w:r>
            <w:r>
              <w:rPr>
                <w:rFonts w:ascii="XO Thames" w:hAnsi="XO Thames"/>
                <w:sz w:val="24"/>
              </w:rPr>
              <w:t>занных сведений 63 муниципальных служащих, в том числе: 58 – муниципального служащего Администрации района; 5 – руководителей отраслевых (функциональных) органов Администрации района.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2.4.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размещения сведений о доходах, расходах, об имуществе </w:t>
            </w:r>
            <w:r>
              <w:rPr>
                <w:rFonts w:ascii="Times New Roman" w:hAnsi="Times New Roman"/>
                <w:sz w:val="24"/>
              </w:rPr>
              <w:t xml:space="preserve">и обязательствах имущественного характера, представленных лицами, замещающими муниципальные </w:t>
            </w:r>
            <w:r>
              <w:rPr>
                <w:rFonts w:ascii="Times New Roman" w:hAnsi="Times New Roman"/>
                <w:sz w:val="24"/>
              </w:rPr>
              <w:lastRenderedPageBreak/>
              <w:t>должности Красносулинского района отдельные должности муниципальной службы Красносулинского района на официальном сайте Администрации Красносулинского района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поря</w:t>
            </w:r>
            <w:r>
              <w:rPr>
                <w:rFonts w:ascii="Times New Roman" w:hAnsi="Times New Roman"/>
                <w:sz w:val="24"/>
              </w:rPr>
              <w:t>дке и сроки, установленные действующим законодательством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 соответствии с подпунктом «ж» пункта 1 Указа Президента Российской Федерации от 29 декабря </w:t>
            </w:r>
            <w:r>
              <w:rPr>
                <w:rFonts w:ascii="XO Thames" w:hAnsi="XO Thames"/>
                <w:sz w:val="24"/>
              </w:rPr>
              <w:t xml:space="preserve">2022 г. № 968 «Об особенностях исполнения обязанностей, соблюдения </w:t>
            </w:r>
            <w:r>
              <w:rPr>
                <w:rFonts w:ascii="XO Thames" w:hAnsi="XO Thames"/>
                <w:sz w:val="24"/>
              </w:rPr>
              <w:lastRenderedPageBreak/>
              <w:t xml:space="preserve">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 </w:t>
            </w:r>
            <w:r>
              <w:rPr>
                <w:rFonts w:ascii="XO Thames" w:hAnsi="XO Thames"/>
                <w:sz w:val="24"/>
              </w:rPr>
              <w:t>и впредь до издания соответствующих нормативных правовых актов Российской Федерации размещение сведений о доходах, расходах, об имуществе и обязательствах имущественного характера на официальных сайтах органов и организаций в информационно-телекоммуникацио</w:t>
            </w:r>
            <w:r>
              <w:rPr>
                <w:rFonts w:ascii="XO Thames" w:hAnsi="XO Thames"/>
                <w:sz w:val="24"/>
              </w:rPr>
              <w:t>нной сети «Интернет» и их предоставление общероссийским средствам массовой информации для опубликования не осуществляются.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2.5.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анализа сведений о доходах, расходах, об имуществе и обязательствах имущественного характера, представленных лицами,</w:t>
            </w:r>
            <w:r>
              <w:rPr>
                <w:rFonts w:ascii="Times New Roman" w:hAnsi="Times New Roman"/>
                <w:sz w:val="24"/>
              </w:rPr>
              <w:t xml:space="preserve"> указанными в пунктах 2.2 и 2.3 Плана мероприятий по противодействию коррупции в органах местного самоуправления Красносулинского района,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</w:t>
            </w:r>
            <w:r>
              <w:rPr>
                <w:rFonts w:ascii="Times New Roman" w:hAnsi="Times New Roman"/>
                <w:sz w:val="24"/>
              </w:rPr>
              <w:t>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C50DCA" w:rsidRDefault="00C50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 сроки, установленные в соответствии с методическими рекомендациями Министерства труда и социальной защиты Российской Федерации проводится анализ сведений о доходах, расходах, об имуществе и обязательствах имущественного характера, представленных лицами, </w:t>
            </w:r>
            <w:r>
              <w:rPr>
                <w:rFonts w:ascii="XO Thames" w:hAnsi="XO Thames"/>
                <w:sz w:val="24"/>
              </w:rPr>
              <w:t xml:space="preserve">указанными в пунктах 2.2 и 2.3 настоящего Плана. 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2.6.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муниципальных должносте</w:t>
            </w:r>
            <w:r>
              <w:rPr>
                <w:rFonts w:ascii="Times New Roman" w:hAnsi="Times New Roman"/>
                <w:sz w:val="24"/>
              </w:rPr>
              <w:t>й и должностей муниципальной службы Красносулинского района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Проверки достоверности и по</w:t>
            </w:r>
            <w:r>
              <w:rPr>
                <w:rFonts w:ascii="XO Thames" w:hAnsi="XO Thames"/>
                <w:sz w:val="24"/>
              </w:rPr>
              <w:t>лноты сведений о доходах, расходах, об имуществе и обязательствах имущественного характера, представляемых гражданами, претендующими на замещения муниципальных должностей Красносулинского района, должностей муниципальной службы Красносулинского района не п</w:t>
            </w:r>
            <w:r>
              <w:rPr>
                <w:rFonts w:ascii="XO Thames" w:hAnsi="XO Thames"/>
                <w:sz w:val="24"/>
              </w:rPr>
              <w:t>роводились.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2.7.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Осуществление проверок достоверности и полноты сведений, представленных гражданами, претендующими на замещение муниципальных должностей Красносулинского района, должностей муниципальной службы Красносулинского района (в части, касающейся </w:t>
            </w:r>
            <w:r>
              <w:rPr>
                <w:rFonts w:ascii="Times New Roman" w:hAnsi="Times New Roman"/>
                <w:sz w:val="24"/>
              </w:rPr>
              <w:t>коррупционных правонарушений)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Администрацией Красносулинского района в порядке и сроки, установленные действующим законодательством, проводятся проверки достоверности и полноты сведений, представленных гражданами, претендующими на замещение муниципальных должностей Красносулинского рай</w:t>
            </w:r>
            <w:r>
              <w:rPr>
                <w:rFonts w:ascii="XO Thames" w:hAnsi="XO Thames"/>
                <w:sz w:val="24"/>
              </w:rPr>
              <w:t xml:space="preserve">она, должностей муниципальной службы Красносулинского </w:t>
            </w:r>
            <w:r>
              <w:rPr>
                <w:rFonts w:ascii="XO Thames" w:hAnsi="XO Thames"/>
                <w:sz w:val="24"/>
              </w:rPr>
              <w:lastRenderedPageBreak/>
              <w:t xml:space="preserve">района (в части, касающейся коррупционных правонарушений). </w:t>
            </w:r>
          </w:p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частности, отдел по организационно-кадровой работе и противодействию коррупции Администрации Красносулинского района проводит анализ докумен</w:t>
            </w:r>
            <w:r>
              <w:rPr>
                <w:rFonts w:ascii="XO Thames" w:hAnsi="XO Thames"/>
                <w:sz w:val="24"/>
              </w:rPr>
              <w:t>тов, направленных кандидатом, в том числе анкетных данных, а также справок о доходах, расходах, об имуществе и обязательствах имущественного характера, в течение 10 дней со дня их поступления на предмет соблюдения положений законодательства о противодейств</w:t>
            </w:r>
            <w:r>
              <w:rPr>
                <w:rFonts w:ascii="XO Thames" w:hAnsi="XO Thames"/>
                <w:sz w:val="24"/>
              </w:rPr>
              <w:t>ии коррупции.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2.8.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муниципальные должности Красносулинского района, должности муниципальной служб</w:t>
            </w:r>
            <w:r>
              <w:rPr>
                <w:rFonts w:ascii="Times New Roman" w:hAnsi="Times New Roman"/>
                <w:sz w:val="24"/>
              </w:rPr>
              <w:t>ы; соблюдения ими запретов, ограничений и требований, установленных в целях противодействия коррупции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</w:t>
            </w:r>
            <w:r>
              <w:rPr>
                <w:rFonts w:ascii="Times New Roman" w:hAnsi="Times New Roman"/>
                <w:sz w:val="24"/>
              </w:rPr>
              <w:t>инского района</w:t>
            </w:r>
          </w:p>
          <w:p w:rsidR="00C50DCA" w:rsidRDefault="00C50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отчетном периоде проверок достоверности и полноты сведений о доходах, об имуществе и обязательствах имущественного характера, представляемых лицами, замещающими муниципальные должности Красносулинского района, должности муниципальной служ</w:t>
            </w:r>
            <w:r>
              <w:rPr>
                <w:rFonts w:ascii="XO Thames" w:hAnsi="XO Thames"/>
                <w:sz w:val="24"/>
              </w:rPr>
              <w:t>бы Красносулинского района не проводилось.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2.9.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контроля за</w:t>
            </w:r>
            <w:r>
              <w:rPr>
                <w:rFonts w:ascii="Times New Roman" w:hAnsi="Times New Roman"/>
                <w:sz w:val="24"/>
              </w:rPr>
              <w:t xml:space="preserve"> расходами лиц, замещающих муниципальные должности Красносулинского района, должностей муниципальной службы Красносулинского района, а также за расходами их супруг (супругов) и несовершеннолетних детей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порядке и сроки, установленные действующим законодат</w:t>
            </w:r>
            <w:r>
              <w:rPr>
                <w:rFonts w:ascii="Times New Roman" w:hAnsi="Times New Roman"/>
                <w:sz w:val="24"/>
              </w:rPr>
              <w:t>ельством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отчетном периоде контроль за расходами в отношении лиц, замещающих муниципальные должности Красносулинского района, должности муниципальной</w:t>
            </w:r>
            <w:r>
              <w:rPr>
                <w:rFonts w:ascii="XO Thames" w:hAnsi="XO Thames"/>
                <w:sz w:val="24"/>
              </w:rPr>
              <w:t xml:space="preserve"> службы Красносулинского района, а также за расходами их супругов и несовершеннолетних детей не осуществлялся.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2.10.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оценки коррупционных рисков, возникающих при реализации органами местного самоуправления Красносулинского района своих функций;</w:t>
            </w:r>
            <w:r>
              <w:rPr>
                <w:rFonts w:ascii="Times New Roman" w:hAnsi="Times New Roman"/>
                <w:sz w:val="24"/>
              </w:rPr>
              <w:t xml:space="preserve"> внесение (при необходимости) изменений в постановление Администрации Красносулинского района от 03.12.2015 № 705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01.10.2025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Проведение оценки корр</w:t>
            </w:r>
            <w:r>
              <w:rPr>
                <w:rFonts w:ascii="XO Thames" w:hAnsi="XO Thames"/>
                <w:sz w:val="24"/>
              </w:rPr>
              <w:t>упционных рисков, возникающих при реализации органами местного самоуправления Красносулинского района своих функций проводится ежегодно на постоянной основе и утверждается на заседаниях комиссий по соблюдению требований к служебному поведению муниципальных</w:t>
            </w:r>
            <w:r>
              <w:rPr>
                <w:rFonts w:ascii="XO Thames" w:hAnsi="XO Thames"/>
                <w:sz w:val="24"/>
              </w:rPr>
              <w:t xml:space="preserve"> служащих, проходящих муниципальную службу в Администрации Красносулинского района, и урегулированию конфликта интересов.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2.11.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по выявлению конфликта интересов, одной из сторон которого являются лица, замещающие муниципальные должности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lastRenderedPageBreak/>
              <w:t>Красносулинского района, должностей муниципальной службы Красносулинского района, а также применение мер юридической ответственности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</w:t>
            </w:r>
            <w:r>
              <w:rPr>
                <w:rFonts w:ascii="Times New Roman" w:hAnsi="Times New Roman"/>
                <w:sz w:val="24"/>
              </w:rPr>
              <w:t>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 отношении лиц, замещающих муниципальные должности Красносулинского </w:t>
            </w:r>
            <w:r>
              <w:rPr>
                <w:rFonts w:ascii="XO Thames" w:hAnsi="XO Thames"/>
                <w:sz w:val="24"/>
              </w:rPr>
              <w:lastRenderedPageBreak/>
              <w:t>района, должности муниципальной службы Красносулинского района, регулярно проводится анализ анкетных данных, при наличии оснований (поступлении достаточной информации) проводятся пров</w:t>
            </w:r>
            <w:r>
              <w:rPr>
                <w:rFonts w:ascii="XO Thames" w:hAnsi="XO Thames"/>
                <w:sz w:val="24"/>
              </w:rPr>
              <w:t>ерки соблюдения запретов, ограничений, требований о предотвращении или об урегулировании конфликта интересов, исполнения обязанностей, установленных Федеральным законом от 25.12.2008 № 273-ФЗ «О противодействии коррупции», другими федеральными законами.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</w:rPr>
              <w:t>.12.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по рассмотрению уведомлений лиц, замещающих муниципальные должности Красносулинского района, должностей муниципальной службы Красносулинского района, о возникновении личной заинтересованности при исполнении должностных обязанностей,</w:t>
            </w:r>
            <w:r>
              <w:rPr>
                <w:rFonts w:ascii="Times New Roman" w:hAnsi="Times New Roman"/>
                <w:sz w:val="24"/>
              </w:rPr>
              <w:t xml:space="preserve"> которая приводит или может привести к конфликту интересов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 отчетном периоде в Администрацию Красносулинского района уведомлений </w:t>
            </w:r>
            <w:r>
              <w:rPr>
                <w:rFonts w:ascii="XO Thames" w:hAnsi="XO Thames"/>
                <w:sz w:val="24"/>
              </w:rPr>
              <w:t xml:space="preserve">от лиц, замещающих муниципальные должности Красносулинского района, должностей муниципальной службы Красносулинского района, о возникновении личной заинтересованности при исполнении должностных обязанностей, которая приводит или может привести к конфликту </w:t>
            </w:r>
            <w:r>
              <w:rPr>
                <w:rFonts w:ascii="XO Thames" w:hAnsi="XO Thames"/>
                <w:sz w:val="24"/>
              </w:rPr>
              <w:t>интересов не поступало.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2.13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работы по обеспечению сообщения лицами, замещающими муниципальные должности Красносулинского района, должностей муниципальной службы Красносулинского района, о получении подарка в связи с протокольными </w:t>
            </w:r>
            <w:r>
              <w:rPr>
                <w:rFonts w:ascii="Times New Roman" w:hAnsi="Times New Roman"/>
                <w:sz w:val="24"/>
              </w:rPr>
              <w:t>мероприятиями, служебными командировками и иными официальными мероприятиями, участие в которых связано с их должностным положением или исполнением служебных (должностных) обязанностей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</w:t>
            </w:r>
            <w:r>
              <w:rPr>
                <w:rFonts w:ascii="Times New Roman" w:hAnsi="Times New Roman"/>
                <w:sz w:val="24"/>
              </w:rPr>
              <w:t>ствию коррупции Администрации Красносулинского района</w:t>
            </w:r>
          </w:p>
          <w:p w:rsidR="00C50DCA" w:rsidRDefault="00C50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Согласно требованиям постановления Правительства Ростовской области от 06.03.2014 № 151 «О сообщении отдельными категориями лиц о получении подарка в связи с протокольными мероприятиями, служебными ком</w:t>
            </w:r>
            <w:r>
              <w:rPr>
                <w:rFonts w:ascii="XO Thames" w:hAnsi="XO Thames"/>
                <w:sz w:val="24"/>
              </w:rPr>
              <w:t>андировками и другими официальными мероприятиями» лица, замещающие муниципальные должности Красносулинского района, должности муниципальной службы Красносулинского района, направляют уведомления в отдел по организационно-кадровой работе и противодействию к</w:t>
            </w:r>
            <w:r>
              <w:rPr>
                <w:rFonts w:ascii="XO Thames" w:hAnsi="XO Thames"/>
                <w:sz w:val="24"/>
              </w:rPr>
              <w:t>оррупции Администрации Красносулинского района о получении подарков с указанием мероприятий или об отсутствии таких подарков. В 2025 году уведомлений о получении подарка не поступало.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2.14.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контроля исполнения муниципальными служащими Красно</w:t>
            </w:r>
            <w:r>
              <w:rPr>
                <w:rFonts w:ascii="Times New Roman" w:hAnsi="Times New Roman"/>
                <w:sz w:val="24"/>
              </w:rPr>
              <w:t xml:space="preserve">сулинского района обязанности по уведомлению </w:t>
            </w:r>
            <w:r>
              <w:rPr>
                <w:rFonts w:ascii="Times New Roman" w:hAnsi="Times New Roman"/>
                <w:sz w:val="24"/>
              </w:rPr>
              <w:lastRenderedPageBreak/>
              <w:t>представителя нанимателя о намерении выполнять иную оплачиваемую работу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На основании </w:t>
            </w:r>
            <w:r>
              <w:rPr>
                <w:rFonts w:ascii="XO Thames" w:hAnsi="XO Thames"/>
                <w:sz w:val="24"/>
              </w:rPr>
              <w:t xml:space="preserve">уведомления главного специалиста отдела инвестиционного развития и поддержки предпринимательства </w:t>
            </w:r>
            <w:r>
              <w:rPr>
                <w:rFonts w:ascii="XO Thames" w:hAnsi="XO Thames"/>
                <w:sz w:val="24"/>
              </w:rPr>
              <w:lastRenderedPageBreak/>
              <w:t>Администрации Красносулинского района, на заседании комиссии по соблюдению требований к служебному поведению муниципальных служащих, проходящих муниципальную с</w:t>
            </w:r>
            <w:r>
              <w:rPr>
                <w:rFonts w:ascii="XO Thames" w:hAnsi="XO Thames"/>
                <w:sz w:val="24"/>
              </w:rPr>
              <w:t>лужбу в Администрации Красносулинского района, и урегулированию конфликта интересов от 03.06.2025 года проведена проверка сведений, содержащихся в ее уведомлении от 02.06.2025 №б/н. В ходе проверки установлено отсутствие конфликта интересов в представленны</w:t>
            </w:r>
            <w:r>
              <w:rPr>
                <w:rFonts w:ascii="XO Thames" w:hAnsi="XO Thames"/>
                <w:sz w:val="24"/>
              </w:rPr>
              <w:t>х заявителем сведениях.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2.15.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работы по рассмотрению уведомлений муниципальных служащих Красносулинского района о фактах обращения в целях склонения к совершению коррупционных правонарушений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по </w:t>
            </w:r>
            <w:r>
              <w:rPr>
                <w:rFonts w:ascii="Times New Roman" w:hAnsi="Times New Roman"/>
                <w:sz w:val="24"/>
              </w:rPr>
              <w:t>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отчетном периоде уведомлений от муниципальных служащих Красносулинского района уведомлений о фактах обращения в целях склонения к совершению коррупционных пр</w:t>
            </w:r>
            <w:r>
              <w:rPr>
                <w:rFonts w:ascii="XO Thames" w:hAnsi="XO Thames"/>
                <w:sz w:val="24"/>
              </w:rPr>
              <w:t>авонарушений не поступало. Форма уведомления размещена на официальном сайте Администрации Красносулинского района. Ведется журнал регистрации уведомлений представителя нанимателя о фактах обращения в целях склонения к совершению коррупционных правонарушени</w:t>
            </w:r>
            <w:r>
              <w:rPr>
                <w:rFonts w:ascii="XO Thames" w:hAnsi="XO Thames"/>
                <w:sz w:val="24"/>
              </w:rPr>
              <w:t>й.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2.16.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по рассмотрению заявлений лиц, замещающих муниципальные должности Красносулинского района, должности муниципальной службы Красносулинского района о невозможности по объективным причинам представить сведения о доходах, расходах,</w:t>
            </w:r>
            <w:r>
              <w:rPr>
                <w:rFonts w:ascii="Times New Roman" w:hAnsi="Times New Roman"/>
                <w:sz w:val="24"/>
              </w:rPr>
              <w:t xml:space="preserve">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C50DCA" w:rsidRDefault="00C50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 отчетном периоде </w:t>
            </w:r>
            <w:r>
              <w:rPr>
                <w:rFonts w:ascii="XO Thames" w:hAnsi="XO Thames"/>
                <w:sz w:val="24"/>
              </w:rPr>
              <w:t>заявлений лиц, замещающих муниципальные должности Красносулинского района, должности муниципальной службы Красносулинского района о невозможности по объективным причинам представить сведения о доходах, расходах, об имуществе и обязательствах имущественного</w:t>
            </w:r>
            <w:r>
              <w:rPr>
                <w:rFonts w:ascii="XO Thames" w:hAnsi="XO Thames"/>
                <w:sz w:val="24"/>
              </w:rPr>
              <w:t xml:space="preserve"> характера своих супруги (супруга) и несовершеннолетних детей не поступало.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2.17.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работы по рассмотрению заявлений лиц, замещающих муниципальные должности Красносулинского района, должности муниципальной службы Красносулинского района, о невоз</w:t>
            </w:r>
            <w:r>
              <w:rPr>
                <w:rFonts w:ascii="Times New Roman" w:hAnsi="Times New Roman"/>
                <w:sz w:val="24"/>
              </w:rPr>
              <w:t xml:space="preserve">можности выполнить требования Федерального закона от 07.05.2013 № 79-ФЗ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</w:t>
            </w:r>
            <w:r>
              <w:rPr>
                <w:rFonts w:ascii="Times New Roman" w:hAnsi="Times New Roman"/>
                <w:sz w:val="24"/>
              </w:rPr>
              <w:lastRenderedPageBreak/>
              <w:t>государства, на территории</w:t>
            </w:r>
            <w:r>
              <w:rPr>
                <w:rFonts w:ascii="Times New Roman" w:hAnsi="Times New Roman"/>
                <w:sz w:val="24"/>
              </w:rPr>
              <w:t xml:space="preserve">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</w:t>
            </w:r>
            <w:r>
              <w:rPr>
                <w:rFonts w:ascii="Times New Roman" w:hAnsi="Times New Roman"/>
                <w:sz w:val="24"/>
              </w:rPr>
              <w:t>супруга) и несовершеннолетних детей</w:t>
            </w:r>
          </w:p>
          <w:p w:rsidR="00C50DCA" w:rsidRDefault="00C50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C50DCA" w:rsidRDefault="00C50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Заявлений лиц, замещающих муниципальные должности Красносулинского района, должности муницип</w:t>
            </w:r>
            <w:r>
              <w:rPr>
                <w:rFonts w:ascii="XO Thames" w:hAnsi="XO Thames"/>
                <w:sz w:val="24"/>
              </w:rPr>
              <w:t>альной службы Красносулинского района, о невозможности выполнить требования Федерального закона от 07.05.2013 № 79-ФЗ в связи с арестом, запретом распоряжения, наложенными компетентными органами иностранного государства в соответствии с законодательством д</w:t>
            </w:r>
            <w:r>
              <w:rPr>
                <w:rFonts w:ascii="XO Thames" w:hAnsi="XO Thames"/>
                <w:sz w:val="24"/>
              </w:rPr>
              <w:t xml:space="preserve">анного </w:t>
            </w:r>
            <w:r>
              <w:rPr>
                <w:rFonts w:ascii="XO Thames" w:hAnsi="XO Thames"/>
                <w:sz w:val="24"/>
              </w:rPr>
              <w:lastRenderedPageBreak/>
              <w:t>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</w:t>
            </w:r>
            <w:r>
              <w:rPr>
                <w:rFonts w:ascii="XO Thames" w:hAnsi="XO Thames"/>
                <w:sz w:val="24"/>
              </w:rPr>
              <w:t xml:space="preserve"> зависящими от его воли или воли его супруги (супруга) и несовершеннолетних детей в 2025 году не поступало.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2.18.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работы по доведению до граждан, поступающих на муниципальную службу положений действующего законодательства Российской Федерации </w:t>
            </w:r>
            <w:r>
              <w:rPr>
                <w:rFonts w:ascii="Times New Roman" w:hAnsi="Times New Roman"/>
                <w:sz w:val="24"/>
              </w:rPr>
              <w:t>и Ростовской области о противодействии коррупции (под подпись, с фиксацией факта ознакомления в соответствующем журнале)</w:t>
            </w:r>
          </w:p>
          <w:p w:rsidR="00C50DCA" w:rsidRDefault="00C50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На </w:t>
            </w:r>
            <w:r>
              <w:rPr>
                <w:rFonts w:ascii="XO Thames" w:hAnsi="XO Thames"/>
                <w:sz w:val="24"/>
              </w:rPr>
              <w:t>постоянной основе организована и проводится работа по доведению до граждан, поступающих на муниципальную службу положений действующего законодательства Российской Федерации и Ростовской области о противодействии коррупции. С декабря 2013 года граждане, пос</w:t>
            </w:r>
            <w:r>
              <w:rPr>
                <w:rFonts w:ascii="XO Thames" w:hAnsi="XO Thames"/>
                <w:sz w:val="24"/>
              </w:rPr>
              <w:t>тупающие на службу, под подпись фиксируют факт ознакомления в «Журнале ознакомления муниципальных служащих с требованиями антикоррупционного законодательства».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2.19.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работы по формированию кадрового резерва Красносулинского района и повышению </w:t>
            </w:r>
            <w:r>
              <w:rPr>
                <w:rFonts w:ascii="Times New Roman" w:hAnsi="Times New Roman"/>
                <w:sz w:val="24"/>
              </w:rPr>
              <w:t>эффективности его использования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1" w:name="__DdeLink__2612_713069807"/>
            <w:bookmarkEnd w:id="1"/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C50DCA" w:rsidRDefault="00C50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Кадровый резерв формируется согласно статьи 33 Федерального закона от 02.03.2007 № 25-ФЗ с целью </w:t>
            </w:r>
            <w:r>
              <w:rPr>
                <w:rFonts w:ascii="XO Thames" w:hAnsi="XO Thames"/>
                <w:sz w:val="24"/>
              </w:rPr>
              <w:t>повышения эффективности муниципального управления, обеспечения непрерывности и преемственности кадрового обеспечения, содействия должностному росту муниципальных служащих Красносулинского района. Положение о порядке формирования и подготовке кадрового резе</w:t>
            </w:r>
            <w:r>
              <w:rPr>
                <w:rFonts w:ascii="XO Thames" w:hAnsi="XO Thames"/>
                <w:sz w:val="24"/>
              </w:rPr>
              <w:t>рва администрации Красносулинского района утверждено распоряжением Администрации района от 14.02.2024 № 36 «О формировании и ведении муниципального резерва управленческих кадров Красносулинского района». В соответствии с утвержденным положением включение к</w:t>
            </w:r>
            <w:r>
              <w:rPr>
                <w:rFonts w:ascii="XO Thames" w:hAnsi="XO Thames"/>
                <w:sz w:val="24"/>
              </w:rPr>
              <w:t xml:space="preserve">андидатов в кадровый резерв предусмотрено по решению комиссии по формированию и подготовке муниципального резерва управленческих кадров администрации Красносулинского района, а также возможно по решению аттестационной комиссии. Состав </w:t>
            </w:r>
            <w:r>
              <w:rPr>
                <w:rFonts w:ascii="XO Thames" w:hAnsi="XO Thames"/>
                <w:sz w:val="24"/>
              </w:rPr>
              <w:lastRenderedPageBreak/>
              <w:t>комиссии по формирова</w:t>
            </w:r>
            <w:r>
              <w:rPr>
                <w:rFonts w:ascii="XO Thames" w:hAnsi="XO Thames"/>
                <w:sz w:val="24"/>
              </w:rPr>
              <w:t>нию и подготовке муниципального резерва управленческих кадров администрации Красносулинского района утвержден приложением №4 к указанному распоряжению.</w:t>
            </w:r>
          </w:p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 2025 году из кадрового резерва было назначено на должность муниципальной службы  2 кандидата. 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2.20.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мероприятий по ротации муниципальных служащих Красносулинского района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C50DCA" w:rsidRDefault="00C50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Администрации Красносулинского района в рамка</w:t>
            </w:r>
            <w:r>
              <w:rPr>
                <w:rFonts w:ascii="XO Thames" w:hAnsi="XO Thames"/>
                <w:sz w:val="24"/>
              </w:rPr>
              <w:t>х проводимой кадровой политики проводятся мероприятия по ротации муниципальных служащих, в том числе по итогам аттестации. В соответствии с распоряжением Администрации Красносулинского района от  03.10.2025 №198 «О проведении аттестации муниципальных служа</w:t>
            </w:r>
            <w:r>
              <w:rPr>
                <w:rFonts w:ascii="XO Thames" w:hAnsi="XO Thames"/>
                <w:sz w:val="24"/>
              </w:rPr>
              <w:t>щих Администрации Красносулинского района» в малом зале Администрации района состоялось заседание аттестационной комиссии по оценке муниципальных служащих на предмет соответствия замещаемой должности муниципальной службы. В аттестации приняли участие 16 со</w:t>
            </w:r>
            <w:r>
              <w:rPr>
                <w:rFonts w:ascii="XO Thames" w:hAnsi="XO Thames"/>
                <w:sz w:val="24"/>
              </w:rPr>
              <w:t>трудников. Аттестационной комиссией принято решение о соответствии аттестуемых муниципальных служащих  замещаемым должностям. В отношении троих муниципальных служащих принято решение о повышении в должности. Итоги аттестации доведены до сведения аттестуемы</w:t>
            </w:r>
            <w:r>
              <w:rPr>
                <w:rFonts w:ascii="XO Thames" w:hAnsi="XO Thames"/>
                <w:sz w:val="24"/>
              </w:rPr>
              <w:t xml:space="preserve">х муниципальных служащих 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2.21.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Приглашение по запросу представителя нанимателя независимых экспертов для включения в состав комиссий по соблюдению требований к служебному поведению муниципальных служащих Красносулинского района и урегулированию конфликта</w:t>
            </w:r>
            <w:r>
              <w:rPr>
                <w:rFonts w:ascii="Times New Roman" w:hAnsi="Times New Roman"/>
                <w:sz w:val="24"/>
              </w:rPr>
              <w:t xml:space="preserve"> интересов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Для выработки эффективных антикоррупционных мер в решении задач общественного контроля и борьбы с проявлениями коррупции, представители общественности совместно с органами власти проводят системную антикоррупционную работу, совершенствуют её формы и методы</w:t>
            </w:r>
            <w:r>
              <w:rPr>
                <w:rFonts w:ascii="XO Thames" w:hAnsi="XO Thames"/>
                <w:sz w:val="24"/>
              </w:rPr>
              <w:t xml:space="preserve"> в зависимости от конкретной ситуации. Поэтому, в составе муниципальной комиссии района по противодействию коррупции работает председатель Общественной палаты Красносулинского района. Также, в </w:t>
            </w:r>
            <w:r>
              <w:rPr>
                <w:rFonts w:ascii="XO Thames" w:hAnsi="XO Thames"/>
                <w:sz w:val="24"/>
              </w:rPr>
              <w:lastRenderedPageBreak/>
              <w:t>обязательном порядке представитель Общественной палаты района п</w:t>
            </w:r>
            <w:r>
              <w:rPr>
                <w:rFonts w:ascii="XO Thames" w:hAnsi="XO Thames"/>
                <w:sz w:val="24"/>
              </w:rPr>
              <w:t xml:space="preserve">рисутствует на заседаниях комиссии по соблюдению требований к служебному поведению муниципальных служащих и урегулированию конфликта интересов. Доклад о проводимых в районе мероприятиях антикоррупционной направленности ежегодно заслушивается на заседаниях </w:t>
            </w:r>
            <w:r>
              <w:rPr>
                <w:rFonts w:ascii="XO Thames" w:hAnsi="XO Thames"/>
                <w:sz w:val="24"/>
              </w:rPr>
              <w:t>Общественной палаты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2.22.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анализа полученных в разных формах обращений граждан и организаций о совершении муниципальными служащими органов местного самоуправления Красносулинского района коррупционных правонарушений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C50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 пост</w:t>
            </w:r>
            <w:r>
              <w:rPr>
                <w:rFonts w:ascii="XO Thames" w:hAnsi="XO Thames"/>
                <w:sz w:val="24"/>
              </w:rPr>
              <w:t>оянной основе проводится анализ полученных в разных формах обращений граждан и организаций о совершении муниципальными служащими органов местного самоуправления Красносулинского района коррупционных правонарушений. В 2025 году обращений не поступало.</w:t>
            </w:r>
          </w:p>
        </w:tc>
      </w:tr>
      <w:tr w:rsidR="00C50DCA">
        <w:trPr>
          <w:trHeight w:val="20"/>
        </w:trPr>
        <w:tc>
          <w:tcPr>
            <w:tcW w:w="216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 А</w:t>
            </w:r>
            <w:r>
              <w:rPr>
                <w:rFonts w:ascii="Times New Roman" w:hAnsi="Times New Roman"/>
                <w:sz w:val="24"/>
              </w:rPr>
              <w:t>нтикоррупционная экспертиза нормативных правовых актов и их проектов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в установленном порядке антикоррупционной экспертизы нормативных правовых актов Красносулинского района и их проектов с учетом мониторинга соответствующей </w:t>
            </w:r>
            <w:r>
              <w:rPr>
                <w:rFonts w:ascii="Times New Roman" w:hAnsi="Times New Roman"/>
                <w:sz w:val="24"/>
              </w:rPr>
              <w:t>правоприменительной практики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Юридический отдел Администрации Красносулинского района,</w:t>
            </w:r>
          </w:p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Юридическим отделом Администрации Красносули</w:t>
            </w:r>
            <w:r>
              <w:rPr>
                <w:rFonts w:ascii="XO Thames" w:hAnsi="XO Thames"/>
                <w:sz w:val="24"/>
              </w:rPr>
              <w:t>нского района на постоянной основе проводится антикоррупционная экспертиза нормативных правовых актов и их проектов с учетом мониторинга соответствующей правоприменительной практики.</w:t>
            </w:r>
          </w:p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течение 2025 года была проведена антикоррупционная экспертиза 114 проек</w:t>
            </w:r>
            <w:r>
              <w:rPr>
                <w:rFonts w:ascii="XO Thames" w:hAnsi="XO Thames"/>
                <w:sz w:val="24"/>
              </w:rPr>
              <w:t xml:space="preserve">тов нормативных правовых актов Администрации Красносулинского района, коррупциогенных факторов не выявлено. 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3.2.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Обобщение практики проведения независимой антикоррупционной экспертизы для последующего представления сводной информации в Управление по </w:t>
            </w:r>
            <w:r>
              <w:rPr>
                <w:rFonts w:ascii="Times New Roman" w:hAnsi="Times New Roman"/>
                <w:sz w:val="24"/>
              </w:rPr>
              <w:t>противодействию коррупции при Губернаторе Ростовской области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01.02.2026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Сводный отчет о проведенном мониторинге осуществления независимой антикорру</w:t>
            </w:r>
            <w:r>
              <w:rPr>
                <w:rFonts w:ascii="XO Thames" w:hAnsi="XO Thames"/>
                <w:sz w:val="24"/>
              </w:rPr>
              <w:t>пционной экспертизы будет направлен в срок, установленный Главным управлением Министерства юстиции Российской Федерации.</w:t>
            </w:r>
          </w:p>
        </w:tc>
      </w:tr>
      <w:tr w:rsidR="00C50DCA">
        <w:trPr>
          <w:trHeight w:val="20"/>
        </w:trPr>
        <w:tc>
          <w:tcPr>
            <w:tcW w:w="216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 Антикоррупционная работа в сфере закупок товаров, работ, услуг для обеспечения муниципальных нужд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4.1.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Осуществление мероприятий </w:t>
            </w:r>
            <w:r>
              <w:rPr>
                <w:rFonts w:ascii="Times New Roman" w:hAnsi="Times New Roman"/>
                <w:sz w:val="24"/>
              </w:rPr>
              <w:t>по выявлению личной заинтересованности муниципальных служащих Красносулинского района при осуществлении закупок товаров, работ, услуг для обеспечения государственных нужд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земельно-имущественных  отношений и муниципального зак</w:t>
            </w:r>
            <w:r>
              <w:rPr>
                <w:rFonts w:ascii="Times New Roman" w:hAnsi="Times New Roman"/>
                <w:sz w:val="24"/>
              </w:rPr>
              <w:t>аза Красносулинского района,</w:t>
            </w:r>
          </w:p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В целях своевременного выявления личной заинтересованности муниципальных служащих Красносулинского района, непосредственн</w:t>
            </w:r>
            <w:r>
              <w:rPr>
                <w:rFonts w:ascii="XO Thames" w:hAnsi="XO Thames"/>
                <w:sz w:val="24"/>
              </w:rPr>
              <w:t xml:space="preserve">о участвующих в процессе закупок товаров, работ, услуг, осуществляется их опрос о </w:t>
            </w:r>
            <w:r>
              <w:rPr>
                <w:rFonts w:ascii="XO Thames" w:hAnsi="XO Thames"/>
                <w:sz w:val="24"/>
              </w:rPr>
              <w:lastRenderedPageBreak/>
              <w:t>состоянии их в браке либо в близком родстве (свойстве) с:</w:t>
            </w:r>
          </w:p>
          <w:p w:rsidR="00C50DCA" w:rsidRDefault="00744247">
            <w:pPr>
              <w:numPr>
                <w:ilvl w:val="0"/>
                <w:numId w:val="1"/>
              </w:numPr>
              <w:tabs>
                <w:tab w:val="left" w:pos="211"/>
                <w:tab w:val="left" w:pos="406"/>
              </w:tabs>
              <w:ind w:left="141" w:right="143"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физическими лицами – участниками закупки;</w:t>
            </w:r>
          </w:p>
          <w:p w:rsidR="00C50DCA" w:rsidRDefault="00744247">
            <w:pPr>
              <w:numPr>
                <w:ilvl w:val="0"/>
                <w:numId w:val="1"/>
              </w:numPr>
              <w:tabs>
                <w:tab w:val="left" w:pos="211"/>
                <w:tab w:val="left" w:pos="406"/>
              </w:tabs>
              <w:ind w:left="141" w:right="143"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выгодоприобретателями;</w:t>
            </w:r>
          </w:p>
          <w:p w:rsidR="00C50DCA" w:rsidRDefault="00744247">
            <w:pPr>
              <w:numPr>
                <w:ilvl w:val="0"/>
                <w:numId w:val="1"/>
              </w:numPr>
              <w:tabs>
                <w:tab w:val="left" w:pos="211"/>
                <w:tab w:val="left" w:pos="406"/>
              </w:tabs>
              <w:ind w:left="141" w:right="143"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единоличным исполнительным органом хозяйственного о</w:t>
            </w:r>
            <w:r>
              <w:rPr>
                <w:rFonts w:ascii="XO Thames" w:hAnsi="XO Thames"/>
                <w:sz w:val="24"/>
              </w:rPr>
              <w:t>бщества;</w:t>
            </w:r>
          </w:p>
          <w:p w:rsidR="00C50DCA" w:rsidRDefault="00744247">
            <w:pPr>
              <w:numPr>
                <w:ilvl w:val="0"/>
                <w:numId w:val="1"/>
              </w:numPr>
              <w:tabs>
                <w:tab w:val="left" w:pos="406"/>
              </w:tabs>
              <w:ind w:left="141" w:right="143"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членами коллегиального исполнительного органа хозяйственного общества;</w:t>
            </w:r>
          </w:p>
          <w:p w:rsidR="00C50DCA" w:rsidRDefault="00744247">
            <w:pPr>
              <w:numPr>
                <w:ilvl w:val="0"/>
                <w:numId w:val="1"/>
              </w:numPr>
              <w:tabs>
                <w:tab w:val="left" w:pos="211"/>
                <w:tab w:val="left" w:pos="406"/>
              </w:tabs>
              <w:ind w:left="141" w:right="143"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руководителем учреждения или унитарного предприятия;</w:t>
            </w:r>
          </w:p>
          <w:p w:rsidR="00C50DCA" w:rsidRDefault="00744247">
            <w:pPr>
              <w:numPr>
                <w:ilvl w:val="0"/>
                <w:numId w:val="1"/>
              </w:numPr>
              <w:tabs>
                <w:tab w:val="left" w:pos="211"/>
                <w:tab w:val="left" w:pos="406"/>
              </w:tabs>
              <w:ind w:left="141" w:right="143" w:firstLine="0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иными органами управления юридических лиц – участников закупки.</w:t>
            </w:r>
          </w:p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 итогам проводимых мероприятий данных о личной заинтересованности муниципальных служащих Красносулинского района, непосредственного участвующих в процессе закупок товаров, работ, услуг, в отчетном периоде не установлено.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4.2.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Разработка и принятие мер </w:t>
            </w:r>
            <w:r>
              <w:rPr>
                <w:rFonts w:ascii="Times New Roman" w:hAnsi="Times New Roman"/>
                <w:sz w:val="24"/>
              </w:rPr>
              <w:t>по выявлению и минимизации коррупционных рисков при осуществлении закупок товаров, работ, услуг для обеспечения муниципальных нужд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земельно-имущественных  отношений и муниципального заказа Красносулинского района,</w:t>
            </w:r>
          </w:p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2" w:name="__DdeLink__2_3382890688"/>
            <w:bookmarkEnd w:id="2"/>
            <w:r>
              <w:rPr>
                <w:rFonts w:ascii="Times New Roman" w:hAnsi="Times New Roman"/>
                <w:sz w:val="24"/>
              </w:rPr>
              <w:t>отдел по ор</w:t>
            </w:r>
            <w:r>
              <w:rPr>
                <w:rFonts w:ascii="Times New Roman" w:hAnsi="Times New Roman"/>
                <w:sz w:val="24"/>
              </w:rPr>
              <w:t>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Контроль за проведением закупок и исполнение контрактов, заключений по результатам конкурентных закупок осуществляют органы финансового контроля, органы аудита м</w:t>
            </w:r>
            <w:r>
              <w:rPr>
                <w:rFonts w:ascii="XO Thames" w:hAnsi="XO Thames"/>
                <w:sz w:val="24"/>
              </w:rPr>
              <w:t>естного самоуправления. Открытость и прозрачность закупок обеспечивается путем размещения информации на Официальном сайте Российской Федерации в сети интернет. К информации обеспечен свободный и безвозмездный доступ. В сфере муниципальных закупок на постоя</w:t>
            </w:r>
            <w:r>
              <w:rPr>
                <w:rFonts w:ascii="XO Thames" w:hAnsi="XO Thames"/>
                <w:sz w:val="24"/>
              </w:rPr>
              <w:t>нной основе проводится проверка законности заключения муниципальных контрактов, в соответствии с Федеральным законом от 05.04.2013 года № 44-ФЗ «О контрактной системе в сфере закупок товаров, работ, услуг для обеспечения государственных и муниципальных нуж</w:t>
            </w:r>
            <w:r>
              <w:rPr>
                <w:rFonts w:ascii="XO Thames" w:hAnsi="XO Thames"/>
                <w:sz w:val="24"/>
              </w:rPr>
              <w:t xml:space="preserve">д», осуществляется контроль за расходованием средств бюджета в сферах с высоким </w:t>
            </w:r>
            <w:r>
              <w:rPr>
                <w:rFonts w:ascii="XO Thames" w:hAnsi="XO Thames"/>
                <w:sz w:val="24"/>
              </w:rPr>
              <w:lastRenderedPageBreak/>
              <w:t xml:space="preserve">коррупционным риском, представительские расходы, вознаграждения, благотворительные пожертвования. Осуществляется регулярный контроль данных бухгалтерского учета. 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4.3.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</w:t>
            </w:r>
            <w:r>
              <w:rPr>
                <w:rFonts w:ascii="Times New Roman" w:hAnsi="Times New Roman"/>
                <w:sz w:val="24"/>
              </w:rPr>
              <w:t>ние мониторинга выявленных в органах местного самоуправления Красносулинского района случаев несоблюдения требований по принятию мер по предотвращению и урегулированию конфликта интересов, установленных Федеральным законом от 05.04.2013 № 44-ФЗ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I полуго</w:t>
            </w:r>
            <w:r>
              <w:rPr>
                <w:rFonts w:ascii="Times New Roman" w:hAnsi="Times New Roman"/>
                <w:sz w:val="24"/>
              </w:rPr>
              <w:t xml:space="preserve">дие – до 15 июля 2025 года, </w:t>
            </w:r>
          </w:p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 II полугодие – до 15 января 2026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земельно-имущественных  отношений и муниципального заказа Красносулинского района,</w:t>
            </w:r>
          </w:p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</w:t>
            </w:r>
            <w:r>
              <w:rPr>
                <w:rFonts w:ascii="Times New Roman" w:hAnsi="Times New Roman"/>
                <w:sz w:val="24"/>
              </w:rPr>
              <w:t>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 результатом мониторинга случаев несоблюдения требований об отсутствии конфликта интересов между участником закупки и заказчиком, установленных Федеральным законом от 05.04.2013 № 44-ФЗ «О контрактной системе в сфере закупок товаров, работ,</w:t>
            </w:r>
            <w:r>
              <w:rPr>
                <w:rFonts w:ascii="XO Thames" w:hAnsi="XO Thames"/>
                <w:sz w:val="24"/>
              </w:rPr>
              <w:t xml:space="preserve"> услуг для обеспечения государственных и муниципальных нужд» случаев несоблюдения требований об отсутствии конфликта интересов между участником закупки и заказчиком не установлено.</w:t>
            </w:r>
          </w:p>
        </w:tc>
      </w:tr>
      <w:tr w:rsidR="00C50DCA">
        <w:trPr>
          <w:trHeight w:val="20"/>
        </w:trPr>
        <w:tc>
          <w:tcPr>
            <w:tcW w:w="216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 Антикоррупционный мониторинг в Красносулинском районе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Предоставление в отдел по организационно-кадровой работе и противодействию коррупции Администрации Красносулинского района информации, необходимой для осуществления антикоррупционного мониторинга</w:t>
            </w:r>
          </w:p>
          <w:p w:rsidR="00C50DCA" w:rsidRDefault="00C50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15.01.2026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местного самоуправления Красносулинско</w:t>
            </w:r>
            <w:r>
              <w:rPr>
                <w:rFonts w:ascii="Times New Roman" w:hAnsi="Times New Roman"/>
                <w:sz w:val="24"/>
              </w:rPr>
              <w:t>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Администрации Красносулинского района в установленный срок представляет информацию, необходимая для осуществления антикоррупционного мониторинга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5.2.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и обобщение информации о фактах коррупции в органы местного самоуправления Красносулинск</w:t>
            </w:r>
            <w:r>
              <w:rPr>
                <w:rFonts w:ascii="Times New Roman" w:hAnsi="Times New Roman"/>
                <w:sz w:val="24"/>
              </w:rPr>
              <w:t xml:space="preserve">ого района; </w:t>
            </w:r>
          </w:p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принятие мер по выявлению причин и условий, способствующих коррупционным проявлениям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Систематически проводится полноценный </w:t>
            </w:r>
            <w:r>
              <w:rPr>
                <w:rFonts w:ascii="XO Thames" w:hAnsi="XO Thames"/>
                <w:sz w:val="24"/>
              </w:rPr>
              <w:t>анализ методических материалов, рекомендаций, обзоров практики правоприменения в области противодействия коррупции с целью реализации необходимых мер по предупреждению коррупции, выявлению причин и условий, способствующих коррупционным проявлениям.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5.3.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исполнения лицами, замещающими муниципальные должности Красносулинского района, должности муниципальной службы Красносулинского района запретов, ограничений и требований, установленных в целях противодействия коррупции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по </w:t>
            </w:r>
            <w:r>
              <w:rPr>
                <w:rFonts w:ascii="Times New Roman" w:hAnsi="Times New Roman"/>
                <w:sz w:val="24"/>
              </w:rPr>
              <w:t>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Мониторинг исполнения лицами, замещающими муниципальные должности и должности муниципальной службы Красносулинского района запретов, ограничений и требований, </w:t>
            </w:r>
            <w:r>
              <w:rPr>
                <w:rFonts w:ascii="XO Thames" w:hAnsi="XO Thames"/>
                <w:sz w:val="24"/>
              </w:rPr>
              <w:t xml:space="preserve">установленных в целях противодействия коррупции проводится на постоянной основе. Результаты анализа, проводимого в 2025 гоу свидетельствуют о том, что предпосылок к ситуациям, связанными с несоблюдением ограничений и запретов на </w:t>
            </w:r>
            <w:r>
              <w:rPr>
                <w:rFonts w:ascii="XO Thames" w:hAnsi="XO Thames"/>
                <w:sz w:val="24"/>
              </w:rPr>
              <w:lastRenderedPageBreak/>
              <w:t>муниципальной службе, а так</w:t>
            </w:r>
            <w:r>
              <w:rPr>
                <w:rFonts w:ascii="XO Thames" w:hAnsi="XO Thames"/>
                <w:sz w:val="24"/>
              </w:rPr>
              <w:t xml:space="preserve">же попадающим под понятие конфликта интересов, не имеется. 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5.4.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Анализ публикаций в средствах массовой информации о фактах проявления коррупции в органах местного самоуправления Красносулинского района, учреждениях и предприятиях, подведомственных Админи</w:t>
            </w:r>
            <w:r>
              <w:rPr>
                <w:rFonts w:ascii="Times New Roman" w:hAnsi="Times New Roman"/>
                <w:sz w:val="24"/>
              </w:rPr>
              <w:t>страции Красносулинского района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Ежеквартально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Ежеквартально проводится анализ публикаций в средствах массовой информации о фактах проявления коррупции</w:t>
            </w:r>
            <w:r>
              <w:rPr>
                <w:rFonts w:ascii="XO Thames" w:hAnsi="XO Thames"/>
                <w:sz w:val="24"/>
              </w:rPr>
              <w:t xml:space="preserve"> в органах местного самоуправления Красносулинского района, учреждениях и предприятиях, подведомственных Администрации Красносулинского района.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5.5.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среди всех социальных слоев населения социологических исследований в целях оценки уровня </w:t>
            </w:r>
            <w:r>
              <w:rPr>
                <w:rFonts w:ascii="Times New Roman" w:hAnsi="Times New Roman"/>
                <w:sz w:val="24"/>
              </w:rPr>
              <w:t>коррупции в Красносулинском районе на основании методики, утвержденной Правительством Российской Федерации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25.12.2025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 период с 30 сентября по 13 </w:t>
            </w:r>
            <w:r>
              <w:rPr>
                <w:rFonts w:ascii="XO Thames" w:hAnsi="XO Thames"/>
                <w:sz w:val="24"/>
              </w:rPr>
              <w:t>октября 2025 года на территории Красносулинского района проводилось анонимное анкетирование представителей малого и среднего бизнеса Красносулинского района. Цели и задачи социологического опроса: выявить причины, препятствующие созданию благоприятных усло</w:t>
            </w:r>
            <w:r>
              <w:rPr>
                <w:rFonts w:ascii="XO Thames" w:hAnsi="XO Thames"/>
                <w:sz w:val="24"/>
              </w:rPr>
              <w:t>вий для развития малого и среднего бизнеса в Красносулинском районе. Среди предпринимателей района было опрошено 75 человек. По итогам социологического опроса были составлены рекомендации, среди которых:</w:t>
            </w:r>
          </w:p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организация своевременной публикации достоверной инф</w:t>
            </w:r>
            <w:r>
              <w:rPr>
                <w:rFonts w:ascii="XO Thames" w:hAnsi="XO Thames"/>
                <w:sz w:val="24"/>
              </w:rPr>
              <w:t>ормации об антикоррупционной деятельности органов МСУ на официальном сайте и в СМИ;</w:t>
            </w:r>
          </w:p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обеспечение активного участия общественных структур органов МСУ в работе по противодействию коррупции;</w:t>
            </w:r>
          </w:p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проведение мероприятий, направленных на укрепление правовой грамотнос</w:t>
            </w:r>
            <w:r>
              <w:rPr>
                <w:rFonts w:ascii="XO Thames" w:hAnsi="XO Thames"/>
                <w:sz w:val="24"/>
              </w:rPr>
              <w:t>ти и осведомленности среди населения.</w:t>
            </w:r>
          </w:p>
        </w:tc>
      </w:tr>
      <w:tr w:rsidR="00C50DCA">
        <w:trPr>
          <w:trHeight w:val="20"/>
        </w:trPr>
        <w:tc>
          <w:tcPr>
            <w:tcW w:w="216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 Информационное обеспечение антикоррупционной работы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6.1.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размещения на официальном сайте Администрации Красносулинского района актуальной информации об антикоррупционной деятельности (с учетом </w:t>
            </w:r>
            <w:r>
              <w:rPr>
                <w:rFonts w:ascii="Times New Roman" w:hAnsi="Times New Roman"/>
                <w:sz w:val="24"/>
              </w:rPr>
              <w:t>рекомендаций Министерства труда и социальной защиты Российской Федерации, установленных приказом от 07.10.2013 № 530н) и ежемесячное обновление указанной информации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</w:t>
            </w:r>
            <w:r>
              <w:rPr>
                <w:rFonts w:ascii="Times New Roman" w:hAnsi="Times New Roman"/>
                <w:sz w:val="24"/>
              </w:rPr>
              <w:t>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 Администрации Красносулинского  на официальном сайте создан раздел  «Противодействие коррупции», где состематически актуализируется информация об антикоррупционной деятельности. В частности:</w:t>
            </w:r>
          </w:p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>информация о нормативных пр</w:t>
            </w:r>
            <w:r>
              <w:rPr>
                <w:rFonts w:ascii="XO Thames" w:hAnsi="XO Thames"/>
                <w:sz w:val="24"/>
              </w:rPr>
              <w:t>авовых актах и иных актах в сфере противодействия коррупции;</w:t>
            </w:r>
          </w:p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информация об антикоррупционной экспертизе. антикоррупционном мониторинге, </w:t>
            </w:r>
          </w:p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 комиссиях по соблюдению требований к служебному поведению и урегулированию конфликта интересов;</w:t>
            </w:r>
          </w:p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методические рекоменд</w:t>
            </w:r>
            <w:r>
              <w:rPr>
                <w:rFonts w:ascii="XO Thames" w:hAnsi="XO Thames"/>
                <w:sz w:val="24"/>
              </w:rPr>
              <w:t>ации в сфере противодействия коррупции;</w:t>
            </w:r>
          </w:p>
          <w:p w:rsidR="00C50DCA" w:rsidRDefault="00744247">
            <w:pPr>
              <w:numPr>
                <w:ilvl w:val="0"/>
                <w:numId w:val="2"/>
              </w:numPr>
              <w:ind w:left="284" w:hanging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формы документов, связанных с противодействием коррупции, для заполнения;</w:t>
            </w:r>
          </w:p>
          <w:p w:rsidR="00C50DCA" w:rsidRDefault="00744247">
            <w:pPr>
              <w:numPr>
                <w:ilvl w:val="0"/>
                <w:numId w:val="2"/>
              </w:numPr>
              <w:ind w:left="284" w:hanging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доклады, отчеты, обзоры;</w:t>
            </w:r>
          </w:p>
          <w:p w:rsidR="00C50DCA" w:rsidRDefault="00744247">
            <w:pPr>
              <w:numPr>
                <w:ilvl w:val="0"/>
                <w:numId w:val="2"/>
              </w:numPr>
              <w:ind w:left="284" w:hanging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обратная связь для сообщений о фактах коррупции и прочая информация.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6.2.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Совершенствование взаимодействия с институтами гражданского общества по вопросам противодействия коррупции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Для выработки эффектив</w:t>
            </w:r>
            <w:r>
              <w:rPr>
                <w:rFonts w:ascii="XO Thames" w:hAnsi="XO Thames"/>
                <w:sz w:val="24"/>
              </w:rPr>
              <w:t>ных антикоррупционных мер в решении задач общественного контроля и борьбы с проявлениями коррупции, представители общественности совместно с органами власти проводят системную антикоррупционную работу, совершенствуют её формы и методы в зависимости от конк</w:t>
            </w:r>
            <w:r>
              <w:rPr>
                <w:rFonts w:ascii="XO Thames" w:hAnsi="XO Thames"/>
                <w:sz w:val="24"/>
              </w:rPr>
              <w:t>ретной ситуации. Поэтому, в составе муниципальной комиссии района по противодействию коррупции работает председатель Общественной палаты Красносулинского района. Также, в обязательном порядке представитель Общественной палаты района присутствует на заседан</w:t>
            </w:r>
            <w:r>
              <w:rPr>
                <w:rFonts w:ascii="XO Thames" w:hAnsi="XO Thames"/>
                <w:sz w:val="24"/>
              </w:rPr>
              <w:t>иях комиссии по соблюдению требований к служебному поведению муниципальных служащих и урегулированию конфликта интересов. Доклад о проводимых в районе мероприятиях антикоррупционной направленности ежегодно заслушивается на заседаниях Общественной палаты. П</w:t>
            </w:r>
            <w:r>
              <w:rPr>
                <w:rFonts w:ascii="XO Thames" w:hAnsi="XO Thames"/>
                <w:sz w:val="24"/>
              </w:rPr>
              <w:t xml:space="preserve">ринятие органами местного самоуправления мер, направленных на борьбу с коррупцией, </w:t>
            </w:r>
            <w:r>
              <w:rPr>
                <w:rFonts w:ascii="XO Thames" w:hAnsi="XO Thames"/>
                <w:sz w:val="24"/>
              </w:rPr>
              <w:lastRenderedPageBreak/>
              <w:t xml:space="preserve">продолжает оставаться одним из важнейших направлений леятельности в районе, поскольку предотвращает и искореняет коррупционные преступления, влияет на уровень доверия людей </w:t>
            </w:r>
            <w:r>
              <w:rPr>
                <w:rFonts w:ascii="XO Thames" w:hAnsi="XO Thames"/>
                <w:sz w:val="24"/>
              </w:rPr>
              <w:t xml:space="preserve">к органам власти. 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6.3.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возможности оперативного представления гражданами и организациями информации о фактах коррупции в органах местного самоуправления Красносулинского района посредством функционирования «телефона доверия», а также приема п</w:t>
            </w:r>
            <w:r>
              <w:rPr>
                <w:rFonts w:ascii="Times New Roman" w:hAnsi="Times New Roman"/>
                <w:sz w:val="24"/>
              </w:rPr>
              <w:t>исьменных сообщений по вопросам противодействия коррупции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информационно-телекоммуникационной сети «Интернет» на официальном сайт</w:t>
            </w:r>
            <w:r>
              <w:rPr>
                <w:rFonts w:ascii="XO Thames" w:hAnsi="XO Thames"/>
                <w:sz w:val="24"/>
              </w:rPr>
              <w:t>е Администрации Красносулинского района в разделе «Противодействие коррупции» размещена информация о контактных телефонах для обращений по вопросам противодействия коррупции.Прием письменных сообщений по вопросам противодействия коррупции, поступающих в от</w:t>
            </w:r>
            <w:r>
              <w:rPr>
                <w:rFonts w:ascii="XO Thames" w:hAnsi="XO Thames"/>
                <w:sz w:val="24"/>
              </w:rPr>
              <w:t>дел по организационно-кадровой работе и противодействию коррупции Администрации Красносулинского района осуществляется на постоянной основе. Кроме того, функционируют «телефоны доверия».</w:t>
            </w:r>
          </w:p>
        </w:tc>
      </w:tr>
      <w:tr w:rsidR="00C50DCA">
        <w:trPr>
          <w:trHeight w:val="80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6.4.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деятельного участия общественных советов в </w:t>
            </w:r>
            <w:r>
              <w:rPr>
                <w:rFonts w:ascii="Times New Roman" w:hAnsi="Times New Roman"/>
                <w:sz w:val="24"/>
              </w:rPr>
              <w:t>проводимой Администрацией Красносулинского района антикоррупционной работе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 регулярно проводимой Администрацией Красносулинского </w:t>
            </w:r>
            <w:r>
              <w:rPr>
                <w:rFonts w:ascii="XO Thames" w:hAnsi="XO Thames"/>
                <w:sz w:val="24"/>
              </w:rPr>
              <w:t>района антикоррупционной работе активное участие принимает Общественная палата Красносулинского района. Общественная палата Красносулинского района играет координирующую роль в деятельности институтов гражданского общества по реализации антикоррупционной п</w:t>
            </w:r>
            <w:r>
              <w:rPr>
                <w:rFonts w:ascii="XO Thames" w:hAnsi="XO Thames"/>
                <w:sz w:val="24"/>
              </w:rPr>
              <w:t>олитики и участвует в работе соответствующих комиссий. Также, ежегодно на заседании Общественной палаты заслушивается доклад о проводимых антикоррупционных мероприятиях.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6.5.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Взаимодействие со средствами массовой информации в области противодействия </w:t>
            </w:r>
            <w:r>
              <w:rPr>
                <w:rFonts w:ascii="Times New Roman" w:hAnsi="Times New Roman"/>
                <w:sz w:val="24"/>
              </w:rPr>
              <w:t>коррупции, в том числе оказание им содействия в освещении принимаемых антикоррупционных мер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Обеспечен доступ граждан, общественных</w:t>
            </w:r>
            <w:r>
              <w:rPr>
                <w:rFonts w:ascii="XO Thames" w:hAnsi="XO Thames"/>
                <w:sz w:val="24"/>
              </w:rPr>
              <w:t xml:space="preserve"> объединений и средств массовой информации к информации о деятельности Администрации Красносулинского района путем опубликования материалов на официальном сайте Администрации Красносулинского района в информационно-телекоммуникационной сети «Интернет» и в </w:t>
            </w:r>
            <w:r>
              <w:rPr>
                <w:rFonts w:ascii="XO Thames" w:hAnsi="XO Thames"/>
                <w:sz w:val="24"/>
              </w:rPr>
              <w:t xml:space="preserve">средствах массовой информации </w:t>
            </w:r>
            <w:r>
              <w:rPr>
                <w:rFonts w:ascii="XO Thames" w:hAnsi="XO Thames"/>
                <w:sz w:val="24"/>
              </w:rPr>
              <w:lastRenderedPageBreak/>
              <w:t>Красносулинского района о деятельности в противодействии коррупции.</w:t>
            </w:r>
          </w:p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Руководители местныхСМИ входят в состав Комиссии по противодействию коррупции.  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6.6.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представителей Администрации Красносулинского района в научно-</w:t>
            </w:r>
            <w:r>
              <w:rPr>
                <w:rFonts w:ascii="Times New Roman" w:hAnsi="Times New Roman"/>
                <w:sz w:val="24"/>
              </w:rPr>
              <w:t xml:space="preserve">практических мероприятиях по вопросам противодействия коррупции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случае приглашения организаторов соответствующих мероприятий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 отчетный период в м</w:t>
            </w:r>
            <w:r>
              <w:rPr>
                <w:rFonts w:ascii="XO Thames" w:hAnsi="XO Thames"/>
                <w:sz w:val="24"/>
              </w:rPr>
              <w:t>ероприятиях по профессиональному развитию в области противодействия коррупции  участвовали:</w:t>
            </w:r>
          </w:p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 впервые поступившие на муниципальную службу и замещающие должности, связанные с соблюдением антикоррупционных стандартов – 15;</w:t>
            </w:r>
          </w:p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- муниципальные служащие, в должнос</w:t>
            </w:r>
            <w:r>
              <w:rPr>
                <w:rFonts w:ascii="XO Thames" w:hAnsi="XO Thames"/>
                <w:sz w:val="24"/>
              </w:rPr>
              <w:t>тные обязанности которых входит участие в противодействии коррупции – 15.</w:t>
            </w:r>
          </w:p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органах местного самоуправления с муниципальными служащими проводятся мероприятия правовой и антикоррупционной направленности (семинары, круглые столы, консультации), за отчетный п</w:t>
            </w:r>
            <w:r>
              <w:rPr>
                <w:rFonts w:ascii="XO Thames" w:hAnsi="XO Thames"/>
                <w:sz w:val="24"/>
              </w:rPr>
              <w:t xml:space="preserve">ериод всего проведено более 20 таких мероприятий». 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6.7.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проведения совещаний с представителями бизнес-сообщества по вопросам реализации антикоррупционной политики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инвестиционного развития и поддержки </w:t>
            </w:r>
            <w:r>
              <w:rPr>
                <w:rFonts w:ascii="Times New Roman" w:hAnsi="Times New Roman"/>
                <w:sz w:val="24"/>
              </w:rPr>
              <w:t>предпринимательства Администрации Красносулинского района,</w:t>
            </w:r>
          </w:p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рамках реализации «Плана проведения комплексной информационной кампании по формированию н</w:t>
            </w:r>
            <w:r>
              <w:rPr>
                <w:rFonts w:ascii="XO Thames" w:hAnsi="XO Thames"/>
                <w:sz w:val="24"/>
              </w:rPr>
              <w:t>етерпимости к коррупционному поведению в Красносулинском районе на 2025-2026 годы»</w:t>
            </w:r>
          </w:p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утвержден медиаплан на 2025-2026 годы, которым  запланированы и проводятся в соответствии с утвержденным графиком встречи с представителями бизнес-сообщества по вопросам реа</w:t>
            </w:r>
            <w:r>
              <w:rPr>
                <w:rFonts w:ascii="XO Thames" w:hAnsi="XO Thames"/>
                <w:sz w:val="24"/>
              </w:rPr>
              <w:t xml:space="preserve">лизации антикоррупционнойполитики, всего в отчетном периоде проведено 2 таких встречи. </w:t>
            </w:r>
          </w:p>
          <w:p w:rsidR="00C50DCA" w:rsidRDefault="00C50DCA">
            <w:pPr>
              <w:ind w:left="141"/>
              <w:rPr>
                <w:rFonts w:ascii="XO Thames" w:hAnsi="XO Thames"/>
                <w:sz w:val="24"/>
              </w:rPr>
            </w:pP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6.8.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и утверждение плана взаимодействия органов местного самоуправления Красносулинского района и общественных организаций с бизнес – сообществом по вопрос</w:t>
            </w:r>
            <w:r>
              <w:rPr>
                <w:rFonts w:ascii="Times New Roman" w:hAnsi="Times New Roman"/>
                <w:sz w:val="24"/>
              </w:rPr>
              <w:t>ам противодействия коррупции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 25.12.2025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инвестиционного развития и поддержки предпринимательства Администрации Красносулинского района,</w:t>
            </w:r>
          </w:p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C50DCA" w:rsidRDefault="00C50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lastRenderedPageBreak/>
              <w:t xml:space="preserve">Подготовлен проект плана взаимодействия органов местного самоуправления муниципальных образований в Красносулинском районе и общественных организаций с бизнес-сообществом по </w:t>
            </w:r>
            <w:r>
              <w:rPr>
                <w:rFonts w:ascii="XO Thames" w:hAnsi="XO Thames"/>
                <w:sz w:val="24"/>
              </w:rPr>
              <w:lastRenderedPageBreak/>
              <w:t xml:space="preserve">вопросам противодействия коррупции на 2026 год, который находится на согласовании </w:t>
            </w:r>
            <w:r>
              <w:rPr>
                <w:rFonts w:ascii="XO Thames" w:hAnsi="XO Thames"/>
                <w:sz w:val="24"/>
              </w:rPr>
              <w:t>и утверждении</w:t>
            </w:r>
          </w:p>
          <w:p w:rsidR="00C50DCA" w:rsidRDefault="00C50DCA">
            <w:pPr>
              <w:ind w:left="315" w:right="298" w:hanging="1"/>
              <w:jc w:val="center"/>
              <w:rPr>
                <w:rFonts w:ascii="XO Thames" w:hAnsi="XO Thames"/>
                <w:sz w:val="24"/>
              </w:rPr>
            </w:pP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6.9.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Прием граждан и представителей организаций по вопросам противодействия коррупции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  <w:p w:rsidR="00C50DCA" w:rsidRDefault="00C50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Руководителями органов местного </w:t>
            </w:r>
            <w:r>
              <w:rPr>
                <w:rFonts w:ascii="XO Thames" w:hAnsi="XO Thames"/>
                <w:sz w:val="24"/>
              </w:rPr>
              <w:t xml:space="preserve">самоуправления  района на постоянной основе в соотвествии с утвержденным графиком осуществляется прием граждан по вопросам противодействия коррупции. </w:t>
            </w:r>
          </w:p>
        </w:tc>
      </w:tr>
      <w:tr w:rsidR="00C50DCA">
        <w:trPr>
          <w:trHeight w:val="20"/>
        </w:trPr>
        <w:tc>
          <w:tcPr>
            <w:tcW w:w="216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 Антикоррупционное образование, просвещение и пропаганда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7.1.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проведения мероприятий в </w:t>
            </w:r>
            <w:r>
              <w:rPr>
                <w:rFonts w:ascii="Times New Roman" w:hAnsi="Times New Roman"/>
                <w:sz w:val="24"/>
              </w:rPr>
              <w:t>подведомственных образовательных организациях, направленных на решение задач формирования антикоррупционного мировоззрения, повышения уровня правосознания и правовой культуры обучающихся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образования Красносулинского района,</w:t>
            </w:r>
          </w:p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целях динамичного формирования антикоррупционного мировоззрения, повышения уровня правосознания и правовой культуры обучающихся педагогическими работ</w:t>
            </w:r>
            <w:r>
              <w:rPr>
                <w:rFonts w:ascii="XO Thames" w:hAnsi="XO Thames"/>
                <w:sz w:val="24"/>
              </w:rPr>
              <w:t>никами освящаются вопросы противодействия коррупции на общих собраниях, классных часах, занятиях.</w:t>
            </w:r>
          </w:p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Также, в рамках работы научных секций и кружков, а также тематических внеучебных мероприятий реализуется антикоррупционное просвещение обучающихся. Содержание</w:t>
            </w:r>
            <w:r>
              <w:rPr>
                <w:rFonts w:ascii="XO Thames" w:hAnsi="XO Thames"/>
                <w:sz w:val="24"/>
              </w:rPr>
              <w:t xml:space="preserve"> основных образовательных программ анализируется на предмет наличия дидактических единиц, наиболее подходящих для развития знаний о противодействии коррупции, формирования антикоррупционных взглядов и утверждения ценностей правового государства. 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7.2.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</w:t>
            </w:r>
            <w:r>
              <w:rPr>
                <w:rFonts w:ascii="Times New Roman" w:hAnsi="Times New Roman"/>
                <w:sz w:val="24"/>
              </w:rPr>
              <w:t>анизация проведения мероприятий по профессиональному развитию в области противодействия коррупции муниципальных служащих Красносулинского района, в должностные обязанности которых входит участие в противодействии коррупции, в том числе их обучения по допол</w:t>
            </w:r>
            <w:r>
              <w:rPr>
                <w:rFonts w:ascii="Times New Roman" w:hAnsi="Times New Roman"/>
                <w:sz w:val="24"/>
              </w:rPr>
              <w:t>нительным профессиональным программам в области противодействия коррупции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района,</w:t>
            </w:r>
          </w:p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органы местного самоуправления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отчетном периоде проведен обучающий семинар для муниципальных служащих по вопросам соблюдения требований действующего антикоррупционного законодательства. Проведено 2 инструктивно-методических семинара с должностными лицами, ответственными за работу по п</w:t>
            </w:r>
            <w:r>
              <w:rPr>
                <w:rFonts w:ascii="XO Thames" w:hAnsi="XO Thames"/>
                <w:sz w:val="24"/>
              </w:rPr>
              <w:t xml:space="preserve">рофилактике коррупционных и иных правонарушений в органах местного самоуправления, на которых были рассмотрены наиболее актуальные вопросы в области применения законодательства о </w:t>
            </w:r>
            <w:r>
              <w:rPr>
                <w:rFonts w:ascii="XO Thames" w:hAnsi="XO Thames"/>
                <w:sz w:val="24"/>
              </w:rPr>
              <w:lastRenderedPageBreak/>
              <w:t>противодействии коррупции. Участие в семинарах приняли 106 специалистов орган</w:t>
            </w:r>
            <w:r>
              <w:rPr>
                <w:rFonts w:ascii="XO Thames" w:hAnsi="XO Thames"/>
                <w:sz w:val="24"/>
              </w:rPr>
              <w:t>ов местного самоуправления района.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7.3.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проведения мероприятий по профессиональному развитию в области противодействия коррупции лиц, впервые поступивших на муниципальную службу Красносулинского района, замещающих должности, связанные с соблюд</w:t>
            </w:r>
            <w:r>
              <w:rPr>
                <w:rFonts w:ascii="Times New Roman" w:hAnsi="Times New Roman"/>
                <w:sz w:val="24"/>
              </w:rPr>
              <w:t>ением антикоррупционных стандартов, а также, включенных в перечень, утвержденный постановлением Правительства Ростовской области от 22.03.2012 № 220,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spacing w:line="24" w:lineRule="atLeast"/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 целью обеспечения равного доступа граждан к муниципальной службе осуществляется проведение открытых конкурсных процедур на замещ</w:t>
            </w:r>
            <w:r>
              <w:rPr>
                <w:rFonts w:ascii="XO Thames" w:hAnsi="XO Thames"/>
                <w:sz w:val="24"/>
              </w:rPr>
              <w:t>ение вакантных должностей муниципальной службы с включением вопросов на знание антикоррупционного законодательства и проверке сведений, представляемых гражданами.</w:t>
            </w:r>
          </w:p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 лицами, впервые поступившими на службу, проводятся инструктажи в целях доведения основ поло</w:t>
            </w:r>
            <w:r>
              <w:rPr>
                <w:rFonts w:ascii="XO Thames" w:hAnsi="XO Thames"/>
                <w:sz w:val="24"/>
              </w:rPr>
              <w:t>жений антикоррупционного законодательства, ограничений и запретов, налогаемых на муниципальную службу, требований к служебному поведению.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7.4.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проведения мероприятий по профессиональному развитию в области противодействия коррупции муниципальных служащих Красносулинского района, в должностные обязанности которых входит участие в проведении закупок товаров, работ, услуг для обеспечения</w:t>
            </w:r>
            <w:r>
              <w:rPr>
                <w:rFonts w:ascii="Times New Roman" w:hAnsi="Times New Roman"/>
                <w:sz w:val="24"/>
              </w:rPr>
              <w:t xml:space="preserve"> государственных (муниципальных) нужд, в том числе их обучения по дополнительным профессиональным программам в области противодействия коррупции.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Управление земельно-имущественных  отношений и муниципального заказа Красносулинского райо</w:t>
            </w:r>
            <w:r>
              <w:rPr>
                <w:rFonts w:ascii="Times New Roman" w:hAnsi="Times New Roman"/>
                <w:sz w:val="24"/>
              </w:rPr>
              <w:t>на,</w:t>
            </w:r>
          </w:p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 отчетном периоде повышение квалификации прошли 20 муниципальных служащих Администрации </w:t>
            </w:r>
          </w:p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района по профессиональному развитию в области противоде</w:t>
            </w:r>
            <w:r>
              <w:rPr>
                <w:rFonts w:ascii="XO Thames" w:hAnsi="XO Thames"/>
                <w:sz w:val="24"/>
              </w:rPr>
              <w:t>йствия коррупции муниципальных служащих Красносулинского района, в должностные обязанности которых входит участие в проведении закупок товаров, работ, услуг для обеспечения государственных (муниципальных) нужд, в том числе их обучения по дополнительным про</w:t>
            </w:r>
            <w:r>
              <w:rPr>
                <w:rFonts w:ascii="XO Thames" w:hAnsi="XO Thames"/>
                <w:sz w:val="24"/>
              </w:rPr>
              <w:t>фессиональным программам в области противодействия коррупции.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7.5.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совещаний (обучающих мероприятий) с руководителями и работниками подведомственных учреждений и организаций (круглые столы, доклады, информационные материалы) по вопросам против</w:t>
            </w:r>
            <w:r>
              <w:rPr>
                <w:rFonts w:ascii="Times New Roman" w:hAnsi="Times New Roman"/>
                <w:sz w:val="24"/>
              </w:rPr>
              <w:t>одействия коррупции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Администрации Красносулинского района на постоянной основе осуществляется участие и проведение совещаний (об</w:t>
            </w:r>
            <w:r>
              <w:rPr>
                <w:rFonts w:ascii="XO Thames" w:hAnsi="XO Thames"/>
                <w:sz w:val="24"/>
              </w:rPr>
              <w:t>учающих мероприятий) с руководителями и работниками подведомственных учреждений и организаций (круглые столы, доклады, информационные материалы) по вопросам противодействия коррупции.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7.6.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обучающих семинаров-совещаний с муниципальными </w:t>
            </w:r>
            <w:r>
              <w:rPr>
                <w:rFonts w:ascii="Times New Roman" w:hAnsi="Times New Roman"/>
                <w:sz w:val="24"/>
              </w:rPr>
              <w:t xml:space="preserve">служащими Красносулинского района в целях антикоррупционного просвещения, </w:t>
            </w:r>
            <w:r>
              <w:rPr>
                <w:rFonts w:ascii="Times New Roman" w:hAnsi="Times New Roman"/>
                <w:sz w:val="24"/>
              </w:rPr>
              <w:lastRenderedPageBreak/>
              <w:t>правового воспитания, популяризации этических стандартов поведения, а также по актуальным вопросам применения законодательства о противодействии коррупции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</w:t>
            </w:r>
            <w:r>
              <w:rPr>
                <w:rFonts w:ascii="Times New Roman" w:hAnsi="Times New Roman"/>
                <w:sz w:val="24"/>
              </w:rPr>
              <w:t>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 отчетном периоде проведено 2 инструктивно-методических семинара с должностными лицами, ответственными за работу по </w:t>
            </w:r>
            <w:r>
              <w:rPr>
                <w:rFonts w:ascii="XO Thames" w:hAnsi="XO Thames"/>
                <w:sz w:val="24"/>
              </w:rPr>
              <w:lastRenderedPageBreak/>
              <w:t>профилактике коррупционных и иных правон</w:t>
            </w:r>
            <w:r>
              <w:rPr>
                <w:rFonts w:ascii="XO Thames" w:hAnsi="XO Thames"/>
                <w:sz w:val="24"/>
              </w:rPr>
              <w:t xml:space="preserve">арушений в органах местного самоуправления района, на которых были рассмотрены наиболее актуальные вопросы в области применения законодательства о противодействии коррупции. Участие в семинарах приняли 106 специалистов. 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7.7.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и проведение меро</w:t>
            </w:r>
            <w:r>
              <w:rPr>
                <w:rFonts w:ascii="Times New Roman" w:hAnsi="Times New Roman"/>
                <w:sz w:val="24"/>
              </w:rPr>
              <w:t>приятий, посвященных Международному дню борьбы с коррупцией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Ежегодно – до 9 декабря (по отдельному плану)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социальной политики Администрации Красносулинского района, </w:t>
            </w:r>
          </w:p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</w:t>
            </w:r>
            <w:r>
              <w:rPr>
                <w:rFonts w:ascii="Times New Roman" w:hAnsi="Times New Roman"/>
                <w:sz w:val="24"/>
              </w:rPr>
              <w:t>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 честь Международного дня борьбы с коррупцией на официальном сайте Администрации Красносулинского района был размещен план мероприятий, посвященных Международному дню борьбы с коррупцией в Красносулинском районе 9 декабря 2025 года. 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7.8.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районного конкурса социальной рекламы «Чистые руки»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На территории Красносулинского района с 08.09.2025 по 30.09.</w:t>
            </w:r>
            <w:r>
              <w:rPr>
                <w:rFonts w:ascii="XO Thames" w:hAnsi="XO Thames"/>
                <w:sz w:val="24"/>
              </w:rPr>
              <w:t>2025 прошел муниципальный этап областного конкурса социальной рекламы и антикоррупционных работ «Чистые руки». В рамках конкурса были предусмотрены следующие номинации:</w:t>
            </w:r>
          </w:p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Лучший плакат на тему противодействия коррупции;</w:t>
            </w:r>
          </w:p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Лучший анимационный ролик на тему прот</w:t>
            </w:r>
            <w:r>
              <w:rPr>
                <w:rFonts w:ascii="XO Thames" w:hAnsi="XO Thames"/>
                <w:sz w:val="24"/>
              </w:rPr>
              <w:t>иводействия коррупции.</w:t>
            </w:r>
          </w:p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Итоги конкурса были подведены 07.11.2025 года. Среди более чем 55 работ были выбраны 9 победителей в номинации «Лучший плакат на тему противодействия коррупции». 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7.9.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конкурса журналистских работ на лучшее освещение </w:t>
            </w:r>
            <w:r>
              <w:rPr>
                <w:rFonts w:ascii="Times New Roman" w:hAnsi="Times New Roman"/>
                <w:sz w:val="24"/>
              </w:rPr>
              <w:t>вопросов противодействия коррупции в Красносулинском районе «СМИ против коррупции»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2025 году количество мероприятий правовой и а</w:t>
            </w:r>
            <w:r>
              <w:rPr>
                <w:rFonts w:ascii="XO Thames" w:hAnsi="XO Thames"/>
                <w:sz w:val="24"/>
              </w:rPr>
              <w:t>нтикоррупционной направленности составило 27. Проведено 7 «круглых столов», 2 инструктивно-методических семинара с должностными лицами, ответственными за работу по профилактике коррупционных и иных правонарушений в органах местного самоуправления, на котор</w:t>
            </w:r>
            <w:r>
              <w:rPr>
                <w:rFonts w:ascii="XO Thames" w:hAnsi="XO Thames"/>
                <w:sz w:val="24"/>
              </w:rPr>
              <w:t xml:space="preserve">ых были рассмотрены наиболее актуальные вопросы в области применения законодательства о противодействии коррупции. Участие в </w:t>
            </w:r>
            <w:r>
              <w:rPr>
                <w:rFonts w:ascii="XO Thames" w:hAnsi="XO Thames"/>
                <w:sz w:val="24"/>
              </w:rPr>
              <w:lastRenderedPageBreak/>
              <w:t>семинарах приняли более 106 специалистов органов местного самоуправления района.</w:t>
            </w:r>
          </w:p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 муниципальных служащих района, в должностные об</w:t>
            </w:r>
            <w:r>
              <w:rPr>
                <w:rFonts w:ascii="XO Thames" w:hAnsi="XO Thames"/>
                <w:sz w:val="24"/>
              </w:rPr>
              <w:t>язанности которых входит участие в проведении закупок товаров, работ, услуг для обеспечения государственных (муниципальных) нужд, приняли участие, в мероприятиях по профессиональному развитию в области противодействия коррупции в 2025 году.</w:t>
            </w:r>
          </w:p>
        </w:tc>
      </w:tr>
      <w:tr w:rsidR="00C50DCA">
        <w:trPr>
          <w:trHeight w:val="20"/>
        </w:trPr>
        <w:tc>
          <w:tcPr>
            <w:tcW w:w="216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8. Взаимодейст</w:t>
            </w:r>
            <w:r>
              <w:rPr>
                <w:rFonts w:ascii="Times New Roman" w:hAnsi="Times New Roman"/>
                <w:sz w:val="24"/>
              </w:rPr>
              <w:t>вие с органами местного самоуправления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участия муниципальных служащих Красносулинского района, в должностные обязанности которых входит участие в противодействии коррупции, в мероприятиях по профессиональному развитию в области </w:t>
            </w:r>
            <w:r>
              <w:rPr>
                <w:rFonts w:ascii="Times New Roman" w:hAnsi="Times New Roman"/>
                <w:sz w:val="24"/>
              </w:rPr>
              <w:t>противодействия коррупции, в том числе их обучения по дополнительным профессиональным программам в области противодействия коррупции, с последующим представлением информации о реализации пункта 8.1 Плана мероприятий по противодействию коррупции в органах м</w:t>
            </w:r>
            <w:r>
              <w:rPr>
                <w:rFonts w:ascii="Times New Roman" w:hAnsi="Times New Roman"/>
                <w:sz w:val="24"/>
              </w:rPr>
              <w:t>естного самоуправления Красносулинского района в управление по противодействию коррупции при Губернаторе Ростовской области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2025</w:t>
            </w:r>
            <w:r>
              <w:rPr>
                <w:rFonts w:ascii="XO Thames" w:hAnsi="XO Thames"/>
                <w:sz w:val="24"/>
              </w:rPr>
              <w:t xml:space="preserve"> году количество мероприятий правовой и антикоррупционной направленности составило 27. Проведено 7 «круглых столов», 2 инструктивно-методических семинара с должностными лицами, ответственными за работу по профилактике коррупционных и иных правонарушений в </w:t>
            </w:r>
            <w:r>
              <w:rPr>
                <w:rFonts w:ascii="XO Thames" w:hAnsi="XO Thames"/>
                <w:sz w:val="24"/>
              </w:rPr>
              <w:t>органах местного самоуправления, на которых были рассмотрены наиболее актуальные вопросы в области применения законодательства о противодействии коррупции. Участие в семинарах приняли более 106 специалистов органов местного самоуправления района.</w:t>
            </w:r>
          </w:p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20 муници</w:t>
            </w:r>
            <w:r>
              <w:rPr>
                <w:rFonts w:ascii="XO Thames" w:hAnsi="XO Thames"/>
                <w:sz w:val="24"/>
              </w:rPr>
              <w:t>пальных служащих района, в должностные обязанности которых входит участие в проведении закупок товаров, работ, услуг для обеспечения государственных (муниципальных) нужд, приняли участие, в мероприятиях по профессиональному развитию в области противодейств</w:t>
            </w:r>
            <w:r>
              <w:rPr>
                <w:rFonts w:ascii="XO Thames" w:hAnsi="XO Thames"/>
                <w:sz w:val="24"/>
              </w:rPr>
              <w:t>ия коррупции в 2025 году.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8.2.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участия лиц, впервые поступивших на муниципальную службу и замещающих должности, связанные с соблюдением антикоррупционных стандартов, в мероприятиях по профессиональному развитию в области противодействия </w:t>
            </w:r>
            <w:r>
              <w:rPr>
                <w:rFonts w:ascii="Times New Roman" w:hAnsi="Times New Roman"/>
                <w:sz w:val="24"/>
              </w:rPr>
              <w:t xml:space="preserve">коррупции, в том числе их обучения по дополнительным профессиональным программам в области противодействия коррупции, с последующим представлением информации о реализации пункта 8.1 Плана мероприятий по противодействию коррупции в </w:t>
            </w:r>
            <w:r>
              <w:rPr>
                <w:rFonts w:ascii="Times New Roman" w:hAnsi="Times New Roman"/>
                <w:sz w:val="24"/>
              </w:rPr>
              <w:lastRenderedPageBreak/>
              <w:t>органах местного самоупра</w:t>
            </w:r>
            <w:r>
              <w:rPr>
                <w:rFonts w:ascii="Times New Roman" w:hAnsi="Times New Roman"/>
                <w:sz w:val="24"/>
              </w:rPr>
              <w:t>вления Красносулинского района в управление по противодействию коррупции при Губернаторе Ростовской области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отчетном периоде кол</w:t>
            </w:r>
            <w:r>
              <w:rPr>
                <w:rFonts w:ascii="XO Thames" w:hAnsi="XO Thames"/>
                <w:sz w:val="24"/>
              </w:rPr>
              <w:t>ичество граждан, претендующих на замещение должностей муниципальной службы, составило 15 человек. Все они были ознакомлены с нормативно-правовыми актами, регулирующих антикоррупционную деятельность, приняли участие в проводимых мероприятиях по профессионал</w:t>
            </w:r>
            <w:r>
              <w:rPr>
                <w:rFonts w:ascii="XO Thames" w:hAnsi="XO Thames"/>
                <w:sz w:val="24"/>
              </w:rPr>
              <w:t xml:space="preserve">ьному развитию в области </w:t>
            </w:r>
            <w:r>
              <w:rPr>
                <w:rFonts w:ascii="XO Thames" w:hAnsi="XO Thames"/>
                <w:sz w:val="24"/>
              </w:rPr>
              <w:lastRenderedPageBreak/>
              <w:t xml:space="preserve">противодействия коррупции (семинары, круглые столы) 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8.3.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участия муниципальных служащих Красносулинского района, в должностные обязанности которых входит участие в проведении закупок товаров, работ, услуг для обеспече</w:t>
            </w:r>
            <w:r>
              <w:rPr>
                <w:rFonts w:ascii="Times New Roman" w:hAnsi="Times New Roman"/>
                <w:sz w:val="24"/>
              </w:rPr>
              <w:t xml:space="preserve">ния государственных (муниципальных) нужд,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 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Управ</w:t>
            </w:r>
            <w:r>
              <w:rPr>
                <w:rFonts w:ascii="Times New Roman" w:hAnsi="Times New Roman"/>
                <w:sz w:val="24"/>
              </w:rPr>
              <w:t>ление земельно-имущественных  отношений и муниципального заказа Красносулинского района,</w:t>
            </w:r>
          </w:p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отчетном периоде повышение квалификации прошли 20 муниципальных служащих Администрации Красносулинского района по профессиональному развитию в области противодействия коррупции муниципальных служащих Красносулинского района, в должностные обязанности кот</w:t>
            </w:r>
            <w:r>
              <w:rPr>
                <w:rFonts w:ascii="XO Thames" w:hAnsi="XO Thames"/>
                <w:sz w:val="24"/>
              </w:rPr>
              <w:t>орых входит участие в проведении закупок товаров, работ, услуг для обеспечения государственных (муниципальных) нужд, в том числе их обучения по дополнительным профессиональным программам в области противодействия коррупции.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8.4.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представления </w:t>
            </w:r>
            <w:r>
              <w:rPr>
                <w:rFonts w:ascii="Times New Roman" w:hAnsi="Times New Roman"/>
                <w:sz w:val="24"/>
              </w:rPr>
              <w:t>гражданами, претендующими на замещение муниципальных должностей в Красносулинском районе, должностей муниципальной службы в Красносулинском районе, главу администрации муниципального образования, назначаемого по контракту, сведений о своих доходах, об имущ</w:t>
            </w:r>
            <w:r>
              <w:rPr>
                <w:rFonts w:ascii="Times New Roman" w:hAnsi="Times New Roman"/>
                <w:sz w:val="24"/>
              </w:rPr>
              <w:t>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</w:t>
            </w:r>
            <w:r>
              <w:rPr>
                <w:rFonts w:ascii="Times New Roman" w:hAnsi="Times New Roman"/>
                <w:sz w:val="24"/>
              </w:rPr>
              <w:t>онно-кадровой работе и противодействию коррупции Администрации Красносулинского района</w:t>
            </w:r>
          </w:p>
          <w:p w:rsidR="00C50DCA" w:rsidRDefault="00C50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Согласно части 1 статьи 15 Федерального закона от 02.03.2007 № 25-ФЗ «О муниципальной службе в Российской Федерации» и статьей 133 Областного закона от 12.05.2009 № 218</w:t>
            </w:r>
            <w:r>
              <w:rPr>
                <w:rFonts w:ascii="XO Thames" w:hAnsi="XO Thames"/>
                <w:sz w:val="24"/>
              </w:rPr>
              <w:t>-ЗС «О противодействии коррупции в Ростовской области» Администрацией Красносулинского района обеспечено представление гражданами, претендующими на замещение муниципальных должностей в Красносулинском районе, должностей муниципальной службы Красносулинског</w:t>
            </w:r>
            <w:r>
              <w:rPr>
                <w:rFonts w:ascii="XO Thames" w:hAnsi="XO Thames"/>
                <w:sz w:val="24"/>
              </w:rPr>
              <w:t>о района, главу администрации муниципального образования, назначаемых по контракты,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</w:t>
            </w:r>
            <w:r>
              <w:rPr>
                <w:rFonts w:ascii="XO Thames" w:hAnsi="XO Thames"/>
                <w:sz w:val="24"/>
              </w:rPr>
              <w:t>упруга) и несовершеннолетних детей.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8.5.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Обеспечение представления лицами, замещающими муниципальные должности в Красносулинском районе, должности муниципальной службы в Красносулинском районе, сведений о своих доходах, расходах, об имуществе и </w:t>
            </w:r>
            <w:r>
              <w:rPr>
                <w:rFonts w:ascii="Times New Roman" w:hAnsi="Times New Roman"/>
                <w:sz w:val="24"/>
              </w:rPr>
              <w:t xml:space="preserve">обязательствах имущественного характера, а также о доходах, расходах, об имуществе и обязательствах имущественного </w:t>
            </w:r>
            <w:r>
              <w:rPr>
                <w:rFonts w:ascii="Times New Roman" w:hAnsi="Times New Roman"/>
                <w:sz w:val="24"/>
              </w:rPr>
              <w:lastRenderedPageBreak/>
              <w:t>характера своих супруги (супруга) и несовершеннолетних детей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порядке и сроки, установленные действующим законодательством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по </w:t>
            </w:r>
            <w:r>
              <w:rPr>
                <w:rFonts w:ascii="Times New Roman" w:hAnsi="Times New Roman"/>
                <w:sz w:val="24"/>
              </w:rPr>
              <w:t>организационно-кадровой работе и противодействию коррупции Администрации Красносулинского района</w:t>
            </w:r>
          </w:p>
          <w:p w:rsidR="00C50DCA" w:rsidRDefault="00C50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Согласно части 1 статьи 15 Федерального закона от 02.03.2007 № 25-ФЗ «О муниципальной службе в Российской Федерации» Администрацией Красносулинского района об</w:t>
            </w:r>
            <w:r>
              <w:rPr>
                <w:rFonts w:ascii="XO Thames" w:hAnsi="XO Thames"/>
                <w:sz w:val="24"/>
              </w:rPr>
              <w:t xml:space="preserve">еспечено </w:t>
            </w:r>
            <w:r>
              <w:rPr>
                <w:rFonts w:ascii="XO Thames" w:hAnsi="XO Thames"/>
                <w:sz w:val="24"/>
              </w:rPr>
              <w:lastRenderedPageBreak/>
              <w:t>представление сведений о доходах и членов семей муниципальными служащими.</w:t>
            </w:r>
          </w:p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соответствии со статьей 133 Областного закона от 12.05.2009 № 218-ЗС «О противодействии коррупции в Ростовской области» Администрацией Красносулинского района обеспечено п</w:t>
            </w:r>
            <w:r>
              <w:rPr>
                <w:rFonts w:ascii="XO Thames" w:hAnsi="XO Thames"/>
                <w:sz w:val="24"/>
              </w:rPr>
              <w:t>редставление сведений о своих доходах и членов их семей лицами, замещающими муниципальные должности в Красносулинском районе, должности муниципальной службы Красносулинского района, главу администрации муниципального образования.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8.6.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обязател</w:t>
            </w:r>
            <w:r>
              <w:rPr>
                <w:rFonts w:ascii="Times New Roman" w:hAnsi="Times New Roman"/>
                <w:sz w:val="24"/>
              </w:rPr>
              <w:t xml:space="preserve">ьного использования при заполнении справок о доходах, расходах, об имуществе и обязательствах имущественного характера лицами, указанными в пунктах 8.3 и 8.4 Плана мероприятий по противодействию коррупции в органах местного самоуправления Красносулинского </w:t>
            </w:r>
            <w:r>
              <w:rPr>
                <w:rFonts w:ascii="Times New Roman" w:hAnsi="Times New Roman"/>
                <w:sz w:val="24"/>
              </w:rPr>
              <w:t xml:space="preserve">района на 2025 год, специального программного обеспечения «Справки БК» </w:t>
            </w:r>
            <w:r>
              <w:rPr>
                <w:rFonts w:ascii="Times New Roman" w:hAnsi="Times New Roman"/>
                <w:sz w:val="24"/>
              </w:rPr>
              <w:br/>
              <w:t>(в его актуальной версии), размещенного на официальном сайте государственной информационной системы в области государственной службы в сети «Интернет»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</w:t>
            </w:r>
            <w:r>
              <w:rPr>
                <w:rFonts w:ascii="Times New Roman" w:hAnsi="Times New Roman"/>
                <w:sz w:val="24"/>
              </w:rPr>
              <w:t>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соответствии с частью 2 статьи 133 Областного закона от 12.05.2009 № 218-ЗС «О противодействии коррупции в Ростовской области» сведения о доходах, расходах, об имуществе и</w:t>
            </w:r>
            <w:r>
              <w:rPr>
                <w:rFonts w:ascii="XO Thames" w:hAnsi="XO Thames"/>
                <w:sz w:val="24"/>
              </w:rPr>
              <w:t xml:space="preserve"> обязательствах имущественного характера представляются по утвержденной Президентом Российской Федерации форме справки, которая заполняется с использованием специального программного обеспечения «Справки БК» (в его актуальной версии), размещенного на офици</w:t>
            </w:r>
            <w:r>
              <w:rPr>
                <w:rFonts w:ascii="XO Thames" w:hAnsi="XO Thames"/>
                <w:sz w:val="24"/>
              </w:rPr>
              <w:t>альном сайте Президента Российской Федерации.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8.7.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анализа сведений о доходах, расходах, об имуществе и обязательствах имущественного характера, представленных лицами, указанными в пунктах 8.3 и 8.4 Плана мероприятий по противодействию </w:t>
            </w:r>
            <w:r>
              <w:rPr>
                <w:rFonts w:ascii="Times New Roman" w:hAnsi="Times New Roman"/>
                <w:sz w:val="24"/>
              </w:rPr>
              <w:t>коррупции в органах местного самоуправления Красносулинского района на 2025 год,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</w:t>
            </w:r>
            <w:r>
              <w:rPr>
                <w:rFonts w:ascii="Times New Roman" w:hAnsi="Times New Roman"/>
                <w:sz w:val="24"/>
              </w:rPr>
              <w:t>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spacing w:line="24" w:lineRule="atLeast"/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Анализ представленных сведений проводится в соответствии с </w:t>
            </w:r>
            <w:r>
              <w:rPr>
                <w:rFonts w:ascii="XO Thames" w:hAnsi="XO Thames"/>
                <w:spacing w:val="-6"/>
                <w:sz w:val="24"/>
              </w:rPr>
              <w:t xml:space="preserve">Министерства труда и социальной защиты Российской </w:t>
            </w:r>
            <w:r>
              <w:rPr>
                <w:rFonts w:ascii="XO Thames" w:hAnsi="XO Thames"/>
                <w:spacing w:val="-2"/>
                <w:sz w:val="24"/>
              </w:rPr>
              <w:t>Федерации</w:t>
            </w:r>
            <w:r>
              <w:rPr>
                <w:rFonts w:ascii="XO Thames" w:hAnsi="XO Thames"/>
                <w:sz w:val="24"/>
              </w:rPr>
              <w:t>.</w:t>
            </w:r>
          </w:p>
          <w:p w:rsidR="00C50DCA" w:rsidRDefault="00744247">
            <w:pPr>
              <w:tabs>
                <w:tab w:val="left" w:pos="993"/>
              </w:tabs>
              <w:spacing w:line="24" w:lineRule="atLeast"/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Первичная оценка сведений направлена на выявление очевидного отсутствия необхо</w:t>
            </w:r>
            <w:r>
              <w:rPr>
                <w:rFonts w:ascii="XO Thames" w:hAnsi="XO Thames"/>
                <w:sz w:val="24"/>
              </w:rPr>
              <w:t>димой информации, возможных неточностей, технических ошибок при заполнении справки.</w:t>
            </w:r>
          </w:p>
          <w:p w:rsidR="00C50DCA" w:rsidRDefault="00744247">
            <w:pPr>
              <w:spacing w:line="24" w:lineRule="atLeast"/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При приеме справки оценивается:</w:t>
            </w:r>
          </w:p>
          <w:p w:rsidR="00C50DCA" w:rsidRDefault="00744247">
            <w:pPr>
              <w:spacing w:line="24" w:lineRule="atLeast"/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1) своевременность представления сведений;</w:t>
            </w:r>
          </w:p>
          <w:p w:rsidR="00C50DCA" w:rsidRDefault="00744247">
            <w:pPr>
              <w:spacing w:line="24" w:lineRule="atLeast"/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2) соответствие представленной справки утвержденной форме;</w:t>
            </w:r>
          </w:p>
          <w:p w:rsidR="00C50DCA" w:rsidRDefault="00744247">
            <w:pPr>
              <w:spacing w:line="24" w:lineRule="atLeast"/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3) правильность указания отчетного пер</w:t>
            </w:r>
            <w:r>
              <w:rPr>
                <w:rFonts w:ascii="XO Thames" w:hAnsi="XO Thames"/>
                <w:sz w:val="24"/>
              </w:rPr>
              <w:t xml:space="preserve">иода и отчетной даты, даты представления сведений, наличие подписи лица, представившего </w:t>
            </w:r>
            <w:r>
              <w:rPr>
                <w:rFonts w:ascii="XO Thames" w:hAnsi="XO Thames"/>
                <w:sz w:val="24"/>
              </w:rPr>
              <w:lastRenderedPageBreak/>
              <w:t>справку на себя своих супругу (супруга) и несовершеннолетних детей.</w:t>
            </w:r>
          </w:p>
          <w:p w:rsidR="00C50DCA" w:rsidRDefault="00C50DCA">
            <w:pPr>
              <w:spacing w:line="24" w:lineRule="atLeast"/>
              <w:ind w:left="141"/>
              <w:rPr>
                <w:rFonts w:ascii="XO Thames" w:hAnsi="XO Thames"/>
                <w:sz w:val="24"/>
              </w:rPr>
            </w:pP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8.8.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Осуществление проверок достоверности и полноты сведений о доходах, об имуществе и </w:t>
            </w:r>
            <w:r>
              <w:rPr>
                <w:rFonts w:ascii="Times New Roman" w:hAnsi="Times New Roman"/>
                <w:sz w:val="24"/>
              </w:rPr>
              <w:t>обязательствах имущественного характера, представляемых гражданами, претендующими на замещение муниципальных должностей в Красносулинском районе, должностей муниципальной службы в Красносулинском районе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порядке и сроки, установленные действующим законода</w:t>
            </w:r>
            <w:r>
              <w:rPr>
                <w:rFonts w:ascii="Times New Roman" w:hAnsi="Times New Roman"/>
                <w:sz w:val="24"/>
              </w:rPr>
              <w:t>тельством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Проверка сведений представляемых гражданами, претендующими на замещение </w:t>
            </w:r>
            <w:r>
              <w:rPr>
                <w:rFonts w:ascii="XO Thames" w:hAnsi="XO Thames"/>
                <w:spacing w:val="-2"/>
                <w:sz w:val="24"/>
              </w:rPr>
              <w:t>муниципальныхдолжностей,</w:t>
            </w:r>
            <w:r>
              <w:rPr>
                <w:rFonts w:ascii="XO Thames" w:hAnsi="XO Thames"/>
                <w:spacing w:val="-6"/>
                <w:sz w:val="24"/>
              </w:rPr>
              <w:t xml:space="preserve">должностей </w:t>
            </w:r>
            <w:r>
              <w:rPr>
                <w:rFonts w:ascii="XO Thames" w:hAnsi="XO Thames"/>
                <w:sz w:val="24"/>
              </w:rPr>
              <w:t>муниципальной службы в отчетном п</w:t>
            </w:r>
            <w:r>
              <w:rPr>
                <w:rFonts w:ascii="XO Thames" w:hAnsi="XO Thames"/>
                <w:sz w:val="24"/>
              </w:rPr>
              <w:t>ериоде направлена на выявление очевидного отсутствия необходимой информации, возможных неточностей, технических ошибок при заполнении справки, беседы на предмет полноты и достоверности заполнения справок, а также давались разъяснения законодательства о пре</w:t>
            </w:r>
            <w:r>
              <w:rPr>
                <w:rFonts w:ascii="XO Thames" w:hAnsi="XO Thames"/>
                <w:sz w:val="24"/>
              </w:rPr>
              <w:t>доставлении сведений о расходах.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8.9.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проверок достоверности и полноты сведений о доходах, об имуществе и обязательствах имущественного характера, представляемых лицами, замещающими муниципальные должности в Красносулинском районе, должности</w:t>
            </w:r>
            <w:r>
              <w:rPr>
                <w:rFonts w:ascii="Times New Roman" w:hAnsi="Times New Roman"/>
                <w:sz w:val="24"/>
              </w:rPr>
              <w:t xml:space="preserve"> муниципальной службы в Красносулинском районе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spacing w:line="24" w:lineRule="atLeast"/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 рамках анализа представленных сведений</w:t>
            </w:r>
            <w:r>
              <w:rPr>
                <w:rFonts w:ascii="XO Thames" w:hAnsi="XO Thames"/>
                <w:sz w:val="24"/>
              </w:rPr>
              <w:t xml:space="preserve"> сопоставлялись справки за отчетный период со справками за три предшествующих периода (в случае их наличия), а также с иной имеющейся в распоряжении информацией об имущественном положении, осуществляемых полномочиях лица, представившего сведения.</w:t>
            </w:r>
          </w:p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Заполнени</w:t>
            </w:r>
            <w:r>
              <w:rPr>
                <w:rFonts w:ascii="XO Thames" w:hAnsi="XO Thames"/>
                <w:sz w:val="24"/>
              </w:rPr>
              <w:t>е сведений осуществлялось работниками с использованием специального программного обеспечения «Справки БК» , размещенного на официальном сайте Правительства Ростовской области. С каждым работником при сдаче документов проводились беседы на предмет полноты и</w:t>
            </w:r>
            <w:r>
              <w:rPr>
                <w:rFonts w:ascii="XO Thames" w:hAnsi="XO Thames"/>
                <w:sz w:val="24"/>
              </w:rPr>
              <w:t xml:space="preserve"> достоверности заполнения справок, а также давались разъяснения законодательства о предоставлении сведений о расходах.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8.10.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контроля за</w:t>
            </w:r>
            <w:r>
              <w:rPr>
                <w:rFonts w:ascii="Times New Roman" w:hAnsi="Times New Roman"/>
                <w:sz w:val="24"/>
              </w:rPr>
              <w:t xml:space="preserve"> расходами лиц, замещающих муниципальные должности в Красносулинском районе, отдельные должности муниципальной службы в Красносулинском районе, а также за расходами их супруга (супругов) и несовершеннолетних детей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порядке и сроки, установленные действующ</w:t>
            </w:r>
            <w:r>
              <w:rPr>
                <w:rFonts w:ascii="Times New Roman" w:hAnsi="Times New Roman"/>
                <w:sz w:val="24"/>
              </w:rPr>
              <w:t>им законодательством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 отчетном периоде мероприятия контроля за расходами лиц, замещающих муниципальные должности в Красносулинском районе, отдельные </w:t>
            </w:r>
            <w:r>
              <w:rPr>
                <w:rFonts w:ascii="XO Thames" w:hAnsi="XO Thames"/>
                <w:sz w:val="24"/>
              </w:rPr>
              <w:t>должности муниципальной службы, а также за расходами их супруга (супругов) и несовершеннолетних детей не осуществлялись.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8.11.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Осуществление проверки достоверности и полноты сведений, представленных гражданами при поступлении на муниципальную службу (в </w:t>
            </w:r>
            <w:r>
              <w:rPr>
                <w:rFonts w:ascii="Times New Roman" w:hAnsi="Times New Roman"/>
                <w:sz w:val="24"/>
              </w:rPr>
              <w:t xml:space="preserve">части, касающейся коррупционных </w:t>
            </w:r>
            <w:r>
              <w:rPr>
                <w:rFonts w:ascii="Times New Roman" w:hAnsi="Times New Roman"/>
                <w:sz w:val="24"/>
              </w:rPr>
              <w:lastRenderedPageBreak/>
              <w:t>правонарушений), в соответствии с нормативными правовыми актами Российской Федерации</w:t>
            </w:r>
          </w:p>
          <w:p w:rsidR="00C50DCA" w:rsidRDefault="00C50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порядке и сроки, установленные действующим законодательством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</w:t>
            </w:r>
            <w:r>
              <w:rPr>
                <w:rFonts w:ascii="Times New Roman" w:hAnsi="Times New Roman"/>
                <w:sz w:val="24"/>
              </w:rPr>
              <w:t>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 отчетном периоде отделом по организационно-кадровой работе и противодействию коррупции Администрации Красносулинского района проверки </w:t>
            </w:r>
            <w:r>
              <w:rPr>
                <w:rFonts w:ascii="XO Thames" w:hAnsi="XO Thames"/>
                <w:sz w:val="24"/>
              </w:rPr>
              <w:lastRenderedPageBreak/>
              <w:t>достоверности и полноты сведений, представленных гражданами при поступлении на муниципаль</w:t>
            </w:r>
            <w:r>
              <w:rPr>
                <w:rFonts w:ascii="XO Thames" w:hAnsi="XO Thames"/>
                <w:sz w:val="24"/>
              </w:rPr>
              <w:t>ную службу (в части, касающейся коррупционных правонарушений), в соответствии с нормативными правовыми актами Российской Федерации не осуществлялись.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8.12.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проверки соблюдения лицами, замещающими должности муниципальной службы в Красносулинс</w:t>
            </w:r>
            <w:r>
              <w:rPr>
                <w:rFonts w:ascii="Times New Roman" w:hAnsi="Times New Roman"/>
                <w:sz w:val="24"/>
              </w:rPr>
              <w:t>ком районе, запретов, ограничений, требований о предотвращении или урегулировании конфликта интересов, исполнения ими обязанностей, установленных Федеральным законом от 25.12.2008 № 273-ФЗ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</w:t>
            </w:r>
            <w:r>
              <w:rPr>
                <w:rFonts w:ascii="Times New Roman" w:hAnsi="Times New Roman"/>
                <w:sz w:val="24"/>
              </w:rPr>
              <w:t>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Отделом по организационно-кадровой работе и противодействию коррупции Администрации Красносулинского района в отчетном периоде не осуществлялись проверки </w:t>
            </w:r>
            <w:r>
              <w:rPr>
                <w:rFonts w:ascii="XO Thames" w:hAnsi="XO Thames"/>
                <w:sz w:val="24"/>
              </w:rPr>
              <w:t xml:space="preserve">соблюдения лицами, замещающими должности муниципальной службы в Красносулинском районе, запретов, ограничений, требований о предотвращении или урегулировании конфликта интересов, исполнения ими обязанностей, установленных Федеральным законом от 25.12.2008 </w:t>
            </w:r>
            <w:r>
              <w:rPr>
                <w:rFonts w:ascii="XO Thames" w:hAnsi="XO Thames"/>
                <w:sz w:val="24"/>
              </w:rPr>
              <w:t>№ 273-ФЗ.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8.13.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Организация работы по обеспечению рассмотрения заявлений лиц, замещающих муниципальные должности в Красносулинском районе, должности муниципальной службы в Красносулинском районе, глав администраций муниципальных образований, назначаемых </w:t>
            </w:r>
            <w:r>
              <w:rPr>
                <w:rFonts w:ascii="Times New Roman" w:hAnsi="Times New Roman"/>
                <w:sz w:val="24"/>
              </w:rPr>
              <w:t>по контракту, 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порядке и сроки, установленные действующим законодат</w:t>
            </w:r>
            <w:r>
              <w:rPr>
                <w:rFonts w:ascii="Times New Roman" w:hAnsi="Times New Roman"/>
                <w:sz w:val="24"/>
              </w:rPr>
              <w:t>ельством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 отчетном периоде заявлений о невозможности по объективным причинам представить сведения о доходах, расходах, об имуществе и обязательствах </w:t>
            </w:r>
            <w:r>
              <w:rPr>
                <w:rFonts w:ascii="XO Thames" w:hAnsi="XO Thames"/>
                <w:sz w:val="24"/>
              </w:rPr>
              <w:t>имущественного характера своих супруги (супруга) и несовершеннолетних детей не поступало.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8.14.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Принятие дополнительных мер по повышению эффективности контроля за соблюдением лицами, замещающими муниципальные должности, требований законодательства о проти</w:t>
            </w:r>
            <w:r>
              <w:rPr>
                <w:rFonts w:ascii="Times New Roman" w:hAnsi="Times New Roman"/>
                <w:sz w:val="24"/>
              </w:rPr>
              <w:t>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</w:t>
            </w:r>
            <w:r>
              <w:rPr>
                <w:rFonts w:ascii="Times New Roman" w:hAnsi="Times New Roman"/>
                <w:sz w:val="24"/>
              </w:rPr>
              <w:t>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1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 целью повышения эффективности контроля за соблюдением лицами, замещающими муниципальные должности, требований законодательства о противодействии коррупции, касающихся предотвращения и урегулирования конфликта интересо</w:t>
            </w:r>
            <w:r>
              <w:rPr>
                <w:rFonts w:ascii="XO Thames" w:hAnsi="XO Thames"/>
                <w:sz w:val="24"/>
              </w:rPr>
              <w:t>в, в том числе за привлечением таких лиц к ответственности в случае их несоблюдения в течение 2025 года на постоянной основе осуществляется профилактическая и информационно-разъяснительная работа по указанным вопросам.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8.15.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Оказание лицам, замещающим </w:t>
            </w:r>
            <w:r>
              <w:rPr>
                <w:rFonts w:ascii="Times New Roman" w:hAnsi="Times New Roman"/>
                <w:sz w:val="24"/>
              </w:rPr>
              <w:t>муниципальные должности в Красносулинском районе, должности муниципальной службы в Красносулинском районе, консультативной помощи по вопросам, связанным с применением нормативных правовых актов Российской Федерации и Ростовской области по вопросам противод</w:t>
            </w:r>
            <w:r>
              <w:rPr>
                <w:rFonts w:ascii="Times New Roman" w:hAnsi="Times New Roman"/>
                <w:sz w:val="24"/>
              </w:rPr>
              <w:t>ействия коррупции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Консультативная помощь по вопросам, связанным с применением нормативных правовых актов Российской Федерации и Ро</w:t>
            </w:r>
            <w:r>
              <w:rPr>
                <w:rFonts w:ascii="XO Thames" w:hAnsi="XO Thames"/>
                <w:sz w:val="24"/>
              </w:rPr>
              <w:t xml:space="preserve">стовской области по вопросам противодействия коррупции осуществляется как при индивидуальном консультировании лиц, замещающим муниципальные должности в Красносулинском районе, должности муниципальной службы в Красносулинском районе, посредством телефонной </w:t>
            </w:r>
            <w:r>
              <w:rPr>
                <w:rFonts w:ascii="XO Thames" w:hAnsi="XO Thames"/>
                <w:sz w:val="24"/>
              </w:rPr>
              <w:t>связи, в процессе проведения антикоррупционных проверок, так и путем направления писем по вопросам применения антикоррупционного законодательства.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8.16.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Осуществление мониторинга социально-политической ситуации в органах местного самоуправления Красносули</w:t>
            </w:r>
            <w:r>
              <w:rPr>
                <w:rFonts w:ascii="Times New Roman" w:hAnsi="Times New Roman"/>
                <w:sz w:val="24"/>
              </w:rPr>
              <w:t>нского района, в том числе коррупционных проявлений в органах местного самоуправления, направление полученных результатов в отдел по организационно-кадровой работе и противодействию коррупции Администрации Красносулинского района.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</w:t>
            </w:r>
            <w:r>
              <w:rPr>
                <w:rFonts w:ascii="Times New Roman" w:hAnsi="Times New Roman"/>
                <w:sz w:val="24"/>
              </w:rPr>
              <w:t xml:space="preserve"> по организационно-кадровой работе и противодействию коррупции Администрации Красносулинского района</w:t>
            </w:r>
          </w:p>
          <w:p w:rsidR="00C50DCA" w:rsidRDefault="00C50DC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Мониторинг социально-политической ситуации в органах местного самоуправления Красносулинского района осуществляется постоянно. Коррупционные проявления не</w:t>
            </w:r>
            <w:r>
              <w:rPr>
                <w:rFonts w:ascii="XO Thames" w:hAnsi="XO Thames"/>
                <w:sz w:val="24"/>
              </w:rPr>
              <w:t xml:space="preserve"> были выявлены.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8.17.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Участие в работе комиссий по соблюдению требований к служебному поведению муниципальных служащих и урегулированию конфликта интересов органов местного самоуправления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</w:t>
            </w:r>
            <w:r>
              <w:rPr>
                <w:rFonts w:ascii="Times New Roman" w:hAnsi="Times New Roman"/>
                <w:sz w:val="24"/>
              </w:rPr>
              <w:t xml:space="preserve">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 координирует работу комиссий по соблюдению требований к служебному поведению</w:t>
            </w:r>
            <w:r>
              <w:rPr>
                <w:rFonts w:ascii="XO Thames" w:hAnsi="XO Thames"/>
                <w:sz w:val="24"/>
              </w:rPr>
              <w:t xml:space="preserve"> муниципальных служащих и урегулированию конфликта интересов органов местного самоуправления, а также осуществляет методическое обеспечение деятельности указанных комиссий.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8.18.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Осуществление мониторинга деятельности по профилактике коррупционных и иных </w:t>
            </w:r>
            <w:r>
              <w:rPr>
                <w:rFonts w:ascii="Times New Roman" w:hAnsi="Times New Roman"/>
                <w:sz w:val="24"/>
              </w:rPr>
              <w:t>правонарушений в органах местного самоуправления, а также соблюдения в них законодательства Российской Федерации и Ростовской области о противодействии коррупции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 (по отдельному плану)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</w:t>
            </w:r>
            <w:r>
              <w:rPr>
                <w:rFonts w:ascii="Times New Roman" w:hAnsi="Times New Roman"/>
                <w:sz w:val="24"/>
              </w:rPr>
              <w:t>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В ходе проведения  мониторинга деятельности по профилактике коррупционных и иных правонарушений в органах местного самоуправления рйона, а также соблюдения в них законодательства Российской Федерации и </w:t>
            </w:r>
            <w:r>
              <w:rPr>
                <w:rFonts w:ascii="XO Thames" w:hAnsi="XO Thames"/>
                <w:sz w:val="24"/>
              </w:rPr>
              <w:t>Ростовской области о противодействии коррупции, нарушения в работе органов местного самоуправления Красносулинского района не выявлено.</w:t>
            </w:r>
          </w:p>
        </w:tc>
      </w:tr>
      <w:tr w:rsidR="00C50DCA">
        <w:trPr>
          <w:trHeight w:val="20"/>
        </w:trPr>
        <w:tc>
          <w:tcPr>
            <w:tcW w:w="216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 Взаимодействие с учреждениями и организациями, созданными для выполнения задач, поставленных перед органами местного</w:t>
            </w:r>
            <w:r>
              <w:rPr>
                <w:rFonts w:ascii="Times New Roman" w:hAnsi="Times New Roman"/>
                <w:sz w:val="24"/>
              </w:rPr>
              <w:t xml:space="preserve"> самоуправления Красносулинского района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9.1.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Внесение изменений в действующие планы работы по противодействию коррупции в подведомственных учреждениях и организациях в соответствии с настоящим планом, обеспечение контроля их выполнения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До 15.04.2025,</w:t>
            </w:r>
          </w:p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</w:t>
            </w:r>
            <w:r>
              <w:rPr>
                <w:rFonts w:ascii="Times New Roman" w:hAnsi="Times New Roman"/>
                <w:sz w:val="24"/>
              </w:rPr>
              <w:t>ечение 2025 года – обеспечение контроля их выполнения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по организационно-кадровой работе и противодействию коррупции Администрации Красносулинского района, подведомственные Администрации района учреждения и организации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 Во всех   подведомственных учреждениях и организациях Красносулинского района утверждены Планы противодействия коррупции на 2025 год, информация о выполнении предоставляется ежеквартально.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9.2.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представления гражданами, претендующими на замещ</w:t>
            </w:r>
            <w:r>
              <w:rPr>
                <w:rFonts w:ascii="Times New Roman" w:hAnsi="Times New Roman"/>
                <w:sz w:val="24"/>
              </w:rPr>
              <w:t>ение должностей руководителей учреждений,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</w:t>
            </w:r>
            <w:r>
              <w:rPr>
                <w:rFonts w:ascii="Times New Roman" w:hAnsi="Times New Roman"/>
                <w:sz w:val="24"/>
              </w:rPr>
              <w:t>ке и сроки, установленные действующим законодательством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района, подведомственные Администрации района учреждения и организации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Все граждане, претендующими на</w:t>
            </w:r>
            <w:r>
              <w:rPr>
                <w:rFonts w:ascii="XO Thames" w:hAnsi="XO Thames"/>
                <w:sz w:val="24"/>
              </w:rPr>
              <w:t xml:space="preserve"> замещение должностей руководителей учреждений, предоставляют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</w:t>
            </w:r>
            <w:r>
              <w:rPr>
                <w:rFonts w:ascii="XO Thames" w:hAnsi="XO Thames"/>
                <w:sz w:val="24"/>
              </w:rPr>
              <w:t>летних детей в порядке, предусмотренном действующим законодательством.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9.3.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представления руководителями учреждений сведений о своих доходах, об имуществе и обязательствах имущественного характера, а также о доходах, об имуществе и обязательст</w:t>
            </w:r>
            <w:r>
              <w:rPr>
                <w:rFonts w:ascii="Times New Roman" w:hAnsi="Times New Roman"/>
                <w:sz w:val="24"/>
              </w:rPr>
              <w:t>вах имущественного характера своих супруги (супруга) и несовершеннолетних детей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Лица, </w:t>
            </w:r>
            <w:r>
              <w:rPr>
                <w:rFonts w:ascii="XO Thames" w:hAnsi="XO Thames"/>
                <w:sz w:val="24"/>
              </w:rPr>
              <w:t>замещающие должности руководителей учреждений,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</w:t>
            </w:r>
            <w:r>
              <w:rPr>
                <w:rFonts w:ascii="XO Thames" w:hAnsi="XO Thames"/>
                <w:sz w:val="24"/>
              </w:rPr>
              <w:t>тних детей в порядке, предусмотренном действующим законодательством.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9.4.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размещения сведений о доходах, об имуществе и обязательствах имущественного характера, представленных лицами, замещающими должности руководителей учреждений на официальн</w:t>
            </w:r>
            <w:r>
              <w:rPr>
                <w:rFonts w:ascii="Times New Roman" w:hAnsi="Times New Roman"/>
                <w:sz w:val="24"/>
              </w:rPr>
              <w:t>ом сайте Администрации Красносулинского района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Размещение сведений о доходах, об имущес</w:t>
            </w:r>
            <w:r>
              <w:rPr>
                <w:rFonts w:ascii="XO Thames" w:hAnsi="XO Thames"/>
                <w:sz w:val="24"/>
              </w:rPr>
              <w:t xml:space="preserve">тве и обязательствах имущественного характера, представленных лицами, замещающими должности руководителей учреждений на официальном сайте Администрации Красносулинского района осуществляется в порядке, предусмотренном действующим законодательством. В 2025 </w:t>
            </w:r>
            <w:r>
              <w:rPr>
                <w:rFonts w:ascii="XO Thames" w:hAnsi="XO Thames"/>
                <w:sz w:val="24"/>
              </w:rPr>
              <w:t xml:space="preserve">году 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9.5.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Проведение анализа сведений о доходах, об имуществе и обязательствах имущественного характера, представленных лицами, указанными в пунктах 9.2 и 9.3 Плана мероприятий по противодействию коррупции в органах местного самоуправления Красносулинско</w:t>
            </w:r>
            <w:r>
              <w:rPr>
                <w:rFonts w:ascii="Times New Roman" w:hAnsi="Times New Roman"/>
                <w:sz w:val="24"/>
              </w:rPr>
              <w:t xml:space="preserve">го района </w:t>
            </w:r>
            <w:r>
              <w:rPr>
                <w:rFonts w:ascii="Times New Roman" w:hAnsi="Times New Roman"/>
                <w:sz w:val="24"/>
              </w:rPr>
              <w:br/>
              <w:t>на 2025 год, в соответствии с методическими рекомендациями Министерства труда и социальной защиты Российской Федерации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Анализ сведений о доходах, об имуществе и обязательствах имущественного характера, представленных лицами, указанными в пунктах 9.2 и 9.3 настоящего Плана, проводится в соответствии с методическими рекомендациями Министерства труда и социальной защиты Росси</w:t>
            </w:r>
            <w:r>
              <w:rPr>
                <w:rFonts w:ascii="XO Thames" w:hAnsi="XO Thames"/>
                <w:sz w:val="24"/>
              </w:rPr>
              <w:t>йской Федерации.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9.6.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Осуществление проверок достоверности и полноты сведений о доходах, об имуществе и обязательствах имущественного характера, </w:t>
            </w:r>
            <w:r>
              <w:rPr>
                <w:rFonts w:ascii="Times New Roman" w:hAnsi="Times New Roman"/>
                <w:sz w:val="24"/>
              </w:rPr>
              <w:lastRenderedPageBreak/>
              <w:t>представляемых гражданами, претендующими на замещение должностей руководителей учреждений, и руководителями уч</w:t>
            </w:r>
            <w:r>
              <w:rPr>
                <w:rFonts w:ascii="Times New Roman" w:hAnsi="Times New Roman"/>
                <w:sz w:val="24"/>
              </w:rPr>
              <w:t>реждений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В порядке и сроки, установленные действующим законодательством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по организационно-кадровой работе и противодействию коррупции Администрации Красносулинского района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2"/>
              <w:rPr>
                <w:rFonts w:ascii="XO Thames" w:hAnsi="XO Thames"/>
                <w:sz w:val="24"/>
                <w:shd w:val="clear" w:color="auto" w:fill="92FF99"/>
              </w:rPr>
            </w:pPr>
            <w:r>
              <w:rPr>
                <w:rFonts w:ascii="XO Thames" w:hAnsi="XO Thames"/>
                <w:sz w:val="24"/>
              </w:rPr>
              <w:t xml:space="preserve">В 2025 году проверок достоверности и полноты сведений о доходах, об имуществе </w:t>
            </w:r>
            <w:r>
              <w:rPr>
                <w:rFonts w:ascii="XO Thames" w:hAnsi="XO Thames"/>
                <w:sz w:val="24"/>
              </w:rPr>
              <w:t xml:space="preserve">и </w:t>
            </w:r>
            <w:r>
              <w:rPr>
                <w:rFonts w:ascii="XO Thames" w:hAnsi="XO Thames"/>
                <w:sz w:val="24"/>
              </w:rPr>
              <w:lastRenderedPageBreak/>
              <w:t>обязательствах имущественного характера, представляемых гражданами, претендующими на замещение должностей руководителей учреждений, и руководителями учреждений не проводилось.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9.7.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Обеспечение размещения на официальных сайтах подведомственных учреждений</w:t>
            </w:r>
            <w:r>
              <w:rPr>
                <w:rFonts w:ascii="Times New Roman" w:hAnsi="Times New Roman"/>
                <w:sz w:val="24"/>
              </w:rPr>
              <w:t xml:space="preserve"> и организаций актуальной информации об антикоррупционной деятельности (с учетом рекомендаций Министерства труда и социальной защиты Российской Федерации, установленных приказом от 07.10.2013 № 530н) и ежемесячное обновление указанной информации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</w:rPr>
              <w:t>2025 года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по организационно-кадровой работе и противодействию коррупции Администрации Красносулинского района, подведомственные Администрации района учреждения и организации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На официальных сайтах подведомственных учреждений и организаций размещена </w:t>
            </w:r>
            <w:r>
              <w:rPr>
                <w:rFonts w:ascii="XO Thames" w:hAnsi="XO Thames"/>
                <w:sz w:val="24"/>
              </w:rPr>
              <w:t>актуальная информация об антикоррупционной деятельности (с учетом рекомендаций Министерства труда и социальной защиты Российской Федерации, установленных приказов от 07.10.2023 № 550н), в том числе федеральные и областные законы в сфере противодействия кор</w:t>
            </w:r>
            <w:r>
              <w:rPr>
                <w:rFonts w:ascii="XO Thames" w:hAnsi="XO Thames"/>
                <w:sz w:val="24"/>
              </w:rPr>
              <w:t>рупции, а также памятки и иные информационные материалы по вопросам противодействия коррупции.</w:t>
            </w:r>
          </w:p>
        </w:tc>
      </w:tr>
      <w:tr w:rsidR="00C50DCA">
        <w:trPr>
          <w:trHeight w:val="20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9.8.</w:t>
            </w:r>
          </w:p>
        </w:tc>
        <w:tc>
          <w:tcPr>
            <w:tcW w:w="5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контроля за соблюдением законодательства Российской Федерации и Ростовской области о противодействии коррупции в учреждениях и организациях рай</w:t>
            </w:r>
            <w:r>
              <w:rPr>
                <w:rFonts w:ascii="Times New Roman" w:hAnsi="Times New Roman"/>
                <w:sz w:val="24"/>
              </w:rPr>
              <w:t>она, созданных для выполнения задач, поставленных перед органами местного самоуправления, а также за реализацией в этих учреждениях и организациях мер по профилактике коррупционных правонарушений</w:t>
            </w: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порядке и сроки, установленные действующим законодательств</w:t>
            </w:r>
            <w:r>
              <w:rPr>
                <w:rFonts w:ascii="Times New Roman" w:hAnsi="Times New Roman"/>
                <w:sz w:val="24"/>
              </w:rPr>
              <w:t>ом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57" w:type="dxa"/>
              <w:right w:w="62" w:type="dxa"/>
            </w:tcMar>
          </w:tcPr>
          <w:p w:rsidR="00C50DCA" w:rsidRDefault="00744247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Отдел по организационно-кадровой работе и противодействию коррупции Администрации Красносулинского района, подведомственные Администрации района учреждения и организации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0DCA" w:rsidRDefault="00744247">
            <w:pPr>
              <w:ind w:left="142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Администрацией Красносулинского района ежегодно утверждаются планы контрольных мер</w:t>
            </w:r>
            <w:r>
              <w:rPr>
                <w:rFonts w:ascii="XO Thames" w:hAnsi="XO Thames"/>
                <w:sz w:val="24"/>
              </w:rPr>
              <w:t>оприятий за соблюдением органами местного самоуправления законодательства Российской Федерации и Ростовской области о противодействии коррупции, а также за реализацией ими мер по профилактике коррупционных правонарушений, в соответствии с которыми проводил</w:t>
            </w:r>
            <w:r>
              <w:rPr>
                <w:rFonts w:ascii="XO Thames" w:hAnsi="XO Thames"/>
                <w:sz w:val="24"/>
              </w:rPr>
              <w:t>ись плановые проверки.</w:t>
            </w:r>
          </w:p>
        </w:tc>
      </w:tr>
    </w:tbl>
    <w:p w:rsidR="00C50DCA" w:rsidRDefault="00C50DC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C50DCA" w:rsidRDefault="00C50DCA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C50DCA">
      <w:headerReference w:type="default" r:id="rId7"/>
      <w:pgSz w:w="23818" w:h="16848" w:orient="landscape"/>
      <w:pgMar w:top="1701" w:right="1134" w:bottom="567" w:left="992" w:header="158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247" w:rsidRDefault="00744247">
      <w:pPr>
        <w:spacing w:after="0" w:line="240" w:lineRule="auto"/>
      </w:pPr>
      <w:r>
        <w:separator/>
      </w:r>
    </w:p>
  </w:endnote>
  <w:endnote w:type="continuationSeparator" w:id="0">
    <w:p w:rsidR="00744247" w:rsidRDefault="00744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Liberation Sans">
    <w:panose1 w:val="020B0604020202020204"/>
    <w:charset w:val="00"/>
    <w:family w:val="roman"/>
    <w:notTrueType/>
    <w:pitch w:val="default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247" w:rsidRDefault="00744247">
      <w:pPr>
        <w:spacing w:after="0" w:line="240" w:lineRule="auto"/>
      </w:pPr>
      <w:r>
        <w:separator/>
      </w:r>
    </w:p>
  </w:footnote>
  <w:footnote w:type="continuationSeparator" w:id="0">
    <w:p w:rsidR="00744247" w:rsidRDefault="00744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0DCA" w:rsidRDefault="00744247">
    <w:pPr>
      <w:pStyle w:val="aff7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956E42">
      <w:rPr>
        <w:rFonts w:ascii="Times New Roman" w:hAnsi="Times New Roman"/>
        <w:noProof/>
        <w:sz w:val="28"/>
      </w:rPr>
      <w:t>3</w:t>
    </w:r>
    <w:r>
      <w:rPr>
        <w:rFonts w:ascii="Times New Roman" w:hAnsi="Times New Roman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22547"/>
    <w:multiLevelType w:val="multilevel"/>
    <w:tmpl w:val="BE4ACAFC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abstractNum w:abstractNumId="1">
    <w:nsid w:val="65DD25EC"/>
    <w:multiLevelType w:val="multilevel"/>
    <w:tmpl w:val="2DF4590E"/>
    <w:lvl w:ilvl="0">
      <w:numFmt w:val="bullet"/>
      <w:lvlText w:val=""/>
      <w:lvlJc w:val="left"/>
      <w:pPr>
        <w:widowControl/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widowControl/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widowControl/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DCA"/>
    <w:rsid w:val="00744247"/>
    <w:rsid w:val="00956E42"/>
    <w:rsid w:val="00C5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287453-435E-445A-A6CE-CDF272A8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WW8Num8z7">
    <w:name w:val="WW8Num8z7"/>
    <w:link w:val="WW8Num8z70"/>
  </w:style>
  <w:style w:type="character" w:customStyle="1" w:styleId="WW8Num8z70">
    <w:name w:val="WW8Num8z7"/>
    <w:link w:val="WW8Num8z7"/>
  </w:style>
  <w:style w:type="paragraph" w:customStyle="1" w:styleId="ConsNonformat">
    <w:name w:val="ConsNonformat"/>
    <w:link w:val="ConsNonformat0"/>
    <w:pPr>
      <w:widowControl w:val="0"/>
      <w:ind w:right="19772"/>
    </w:pPr>
    <w:rPr>
      <w:rFonts w:ascii="Courier New" w:hAnsi="Courier New"/>
      <w:sz w:val="22"/>
    </w:rPr>
  </w:style>
  <w:style w:type="character" w:customStyle="1" w:styleId="ConsNonformat0">
    <w:name w:val="ConsNonformat"/>
    <w:link w:val="ConsNonformat"/>
    <w:rPr>
      <w:rFonts w:ascii="Courier New" w:hAnsi="Courier New"/>
      <w:sz w:val="22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4">
    <w:name w:val="Обычный1"/>
    <w:link w:val="15"/>
    <w:rPr>
      <w:sz w:val="22"/>
    </w:rPr>
  </w:style>
  <w:style w:type="character" w:customStyle="1" w:styleId="15">
    <w:name w:val="Обычный1"/>
    <w:link w:val="14"/>
    <w:rPr>
      <w:sz w:val="22"/>
    </w:rPr>
  </w:style>
  <w:style w:type="paragraph" w:customStyle="1" w:styleId="WW8Num3z2">
    <w:name w:val="WW8Num3z2"/>
    <w:link w:val="WW8Num3z20"/>
  </w:style>
  <w:style w:type="character" w:customStyle="1" w:styleId="WW8Num3z20">
    <w:name w:val="WW8Num3z2"/>
    <w:link w:val="WW8Num3z2"/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WW8Num17z2">
    <w:name w:val="WW8Num17z2"/>
    <w:link w:val="WW8Num17z20"/>
    <w:rPr>
      <w:rFonts w:ascii="Wingdings" w:hAnsi="Wingdings"/>
    </w:rPr>
  </w:style>
  <w:style w:type="character" w:customStyle="1" w:styleId="WW8Num17z20">
    <w:name w:val="WW8Num17z2"/>
    <w:link w:val="WW8Num17z2"/>
    <w:rPr>
      <w:rFonts w:ascii="Wingdings" w:hAnsi="Wingdings"/>
    </w:rPr>
  </w:style>
  <w:style w:type="paragraph" w:customStyle="1" w:styleId="WW8Num14z2">
    <w:name w:val="WW8Num14z2"/>
    <w:link w:val="WW8Num14z20"/>
  </w:style>
  <w:style w:type="character" w:customStyle="1" w:styleId="WW8Num14z20">
    <w:name w:val="WW8Num14z2"/>
    <w:link w:val="WW8Num14z2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9z5">
    <w:name w:val="WW8Num9z5"/>
    <w:link w:val="WW8Num9z50"/>
  </w:style>
  <w:style w:type="character" w:customStyle="1" w:styleId="WW8Num9z50">
    <w:name w:val="WW8Num9z5"/>
    <w:link w:val="WW8Num9z5"/>
  </w:style>
  <w:style w:type="paragraph" w:customStyle="1" w:styleId="51">
    <w:name w:val="Гиперссылка5"/>
    <w:link w:val="52"/>
    <w:rPr>
      <w:color w:val="0000FF"/>
      <w:u w:val="single"/>
    </w:rPr>
  </w:style>
  <w:style w:type="character" w:customStyle="1" w:styleId="52">
    <w:name w:val="Гиперссылка5"/>
    <w:link w:val="51"/>
    <w:rPr>
      <w:color w:val="0000FF"/>
      <w:u w:val="single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8">
    <w:name w:val="Основной шрифт абзаца8"/>
    <w:link w:val="80"/>
  </w:style>
  <w:style w:type="character" w:customStyle="1" w:styleId="80">
    <w:name w:val="Основной шрифт абзаца8"/>
    <w:link w:val="8"/>
  </w:style>
  <w:style w:type="paragraph" w:customStyle="1" w:styleId="100">
    <w:name w:val="Основной шрифт абзаца10"/>
    <w:link w:val="101"/>
  </w:style>
  <w:style w:type="character" w:customStyle="1" w:styleId="101">
    <w:name w:val="Основной шрифт абзаца10"/>
    <w:link w:val="100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caption"/>
    <w:basedOn w:val="a"/>
    <w:link w:val="a4"/>
    <w:pPr>
      <w:spacing w:before="120" w:after="120"/>
    </w:pPr>
    <w:rPr>
      <w:rFonts w:asciiTheme="minorHAnsi" w:hAnsiTheme="minorHAnsi"/>
      <w:i/>
      <w:sz w:val="24"/>
    </w:rPr>
  </w:style>
  <w:style w:type="character" w:customStyle="1" w:styleId="a4">
    <w:name w:val="Название объекта Знак"/>
    <w:basedOn w:val="1"/>
    <w:link w:val="a3"/>
    <w:rPr>
      <w:rFonts w:asciiTheme="minorHAnsi" w:hAnsiTheme="minorHAnsi"/>
      <w:i/>
      <w:sz w:val="24"/>
    </w:rPr>
  </w:style>
  <w:style w:type="paragraph" w:customStyle="1" w:styleId="31">
    <w:name w:val="Заголовок 31"/>
    <w:link w:val="310"/>
    <w:rPr>
      <w:rFonts w:ascii="XO Thames" w:hAnsi="XO Thames"/>
      <w:b/>
      <w:sz w:val="26"/>
    </w:rPr>
  </w:style>
  <w:style w:type="character" w:customStyle="1" w:styleId="310">
    <w:name w:val="Заголовок 31"/>
    <w:link w:val="31"/>
    <w:rPr>
      <w:rFonts w:ascii="XO Thames" w:hAnsi="XO Thames"/>
      <w:b/>
      <w:sz w:val="26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WW8Num5z0">
    <w:name w:val="WW8Num5z0"/>
    <w:link w:val="WW8Num5z00"/>
  </w:style>
  <w:style w:type="character" w:customStyle="1" w:styleId="WW8Num5z00">
    <w:name w:val="WW8Num5z0"/>
    <w:link w:val="WW8Num5z0"/>
  </w:style>
  <w:style w:type="paragraph" w:customStyle="1" w:styleId="WW8Num14z8">
    <w:name w:val="WW8Num14z8"/>
    <w:link w:val="WW8Num14z80"/>
  </w:style>
  <w:style w:type="character" w:customStyle="1" w:styleId="WW8Num14z80">
    <w:name w:val="WW8Num14z8"/>
    <w:link w:val="WW8Num14z8"/>
  </w:style>
  <w:style w:type="paragraph" w:customStyle="1" w:styleId="WW8Num13z4">
    <w:name w:val="WW8Num13z4"/>
    <w:link w:val="WW8Num13z40"/>
  </w:style>
  <w:style w:type="character" w:customStyle="1" w:styleId="WW8Num13z40">
    <w:name w:val="WW8Num13z4"/>
    <w:link w:val="WW8Num13z4"/>
  </w:style>
  <w:style w:type="paragraph" w:customStyle="1" w:styleId="a5">
    <w:name w:val="Основной текст с отступом Знак"/>
    <w:basedOn w:val="53"/>
    <w:link w:val="a6"/>
    <w:rPr>
      <w:sz w:val="22"/>
    </w:rPr>
  </w:style>
  <w:style w:type="character" w:customStyle="1" w:styleId="a6">
    <w:name w:val="Основной текст с отступом Знак"/>
    <w:basedOn w:val="a0"/>
    <w:link w:val="a5"/>
    <w:rPr>
      <w:sz w:val="22"/>
    </w:rPr>
  </w:style>
  <w:style w:type="paragraph" w:customStyle="1" w:styleId="WW8Num8z5">
    <w:name w:val="WW8Num8z5"/>
    <w:link w:val="WW8Num8z50"/>
  </w:style>
  <w:style w:type="character" w:customStyle="1" w:styleId="WW8Num8z50">
    <w:name w:val="WW8Num8z5"/>
    <w:link w:val="WW8Num8z5"/>
  </w:style>
  <w:style w:type="paragraph" w:customStyle="1" w:styleId="WW8Num14z6">
    <w:name w:val="WW8Num14z6"/>
    <w:link w:val="WW8Num14z60"/>
  </w:style>
  <w:style w:type="character" w:customStyle="1" w:styleId="WW8Num14z60">
    <w:name w:val="WW8Num14z6"/>
    <w:link w:val="WW8Num14z6"/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customStyle="1" w:styleId="102">
    <w:name w:val="Знак1_0"/>
    <w:basedOn w:val="a"/>
    <w:link w:val="103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3">
    <w:name w:val="Знак1_0"/>
    <w:basedOn w:val="1"/>
    <w:link w:val="102"/>
    <w:rPr>
      <w:rFonts w:ascii="Tahoma" w:hAnsi="Tahoma"/>
      <w:sz w:val="20"/>
    </w:rPr>
  </w:style>
  <w:style w:type="paragraph" w:customStyle="1" w:styleId="WW8Num6z6">
    <w:name w:val="WW8Num6z6"/>
    <w:link w:val="WW8Num6z60"/>
  </w:style>
  <w:style w:type="character" w:customStyle="1" w:styleId="WW8Num6z60">
    <w:name w:val="WW8Num6z6"/>
    <w:link w:val="WW8Num6z6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WW8Num8z8">
    <w:name w:val="WW8Num8z8"/>
    <w:link w:val="WW8Num8z80"/>
  </w:style>
  <w:style w:type="character" w:customStyle="1" w:styleId="WW8Num8z80">
    <w:name w:val="WW8Num8z8"/>
    <w:link w:val="WW8Num8z8"/>
  </w:style>
  <w:style w:type="paragraph" w:styleId="a7">
    <w:name w:val="Body Text Indent"/>
    <w:basedOn w:val="a"/>
    <w:link w:val="1a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1a">
    <w:name w:val="Основной текст с отступом Знак1"/>
    <w:basedOn w:val="1"/>
    <w:link w:val="a7"/>
    <w:rPr>
      <w:rFonts w:ascii="Times New Roman" w:hAnsi="Times New Roman"/>
      <w:color w:val="000000"/>
      <w:sz w:val="24"/>
    </w:rPr>
  </w:style>
  <w:style w:type="paragraph" w:customStyle="1" w:styleId="s27mrcssattr">
    <w:name w:val="s27_mr_css_attr"/>
    <w:basedOn w:val="a"/>
    <w:link w:val="s27mrcssattr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s27mrcssattr0">
    <w:name w:val="s27_mr_css_attr"/>
    <w:basedOn w:val="1"/>
    <w:link w:val="s27mrcssattr"/>
    <w:rPr>
      <w:rFonts w:ascii="Times New Roman" w:hAnsi="Times New Roman"/>
      <w:color w:val="000000"/>
      <w:sz w:val="24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32">
    <w:name w:val="Основной шрифт абзаца3"/>
    <w:link w:val="33"/>
  </w:style>
  <w:style w:type="character" w:customStyle="1" w:styleId="33">
    <w:name w:val="Основной шрифт абзаца3"/>
    <w:link w:val="32"/>
  </w:style>
  <w:style w:type="paragraph" w:customStyle="1" w:styleId="WW8Num15z1">
    <w:name w:val="WW8Num15z1"/>
    <w:link w:val="WW8Num15z10"/>
  </w:style>
  <w:style w:type="character" w:customStyle="1" w:styleId="WW8Num15z10">
    <w:name w:val="WW8Num15z1"/>
    <w:link w:val="WW8Num15z1"/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1b">
    <w:name w:val="Обычный1"/>
    <w:link w:val="1c"/>
    <w:rPr>
      <w:sz w:val="22"/>
    </w:rPr>
  </w:style>
  <w:style w:type="character" w:customStyle="1" w:styleId="1c">
    <w:name w:val="Обычный1"/>
    <w:link w:val="1b"/>
    <w:rPr>
      <w:sz w:val="22"/>
    </w:rPr>
  </w:style>
  <w:style w:type="paragraph" w:customStyle="1" w:styleId="1d">
    <w:name w:val="Выделение1"/>
    <w:basedOn w:val="a"/>
    <w:link w:val="1e"/>
    <w:pPr>
      <w:spacing w:after="0" w:line="240" w:lineRule="auto"/>
    </w:pPr>
    <w:rPr>
      <w:rFonts w:ascii="Times New Roman" w:hAnsi="Times New Roman"/>
      <w:i/>
      <w:sz w:val="20"/>
    </w:rPr>
  </w:style>
  <w:style w:type="character" w:customStyle="1" w:styleId="1e">
    <w:name w:val="Выделение1"/>
    <w:basedOn w:val="1"/>
    <w:link w:val="1d"/>
    <w:rPr>
      <w:rFonts w:ascii="Times New Roman" w:hAnsi="Times New Roman"/>
      <w:i/>
      <w:sz w:val="20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styleId="a8">
    <w:name w:val="index heading"/>
    <w:basedOn w:val="a"/>
    <w:link w:val="a9"/>
    <w:rPr>
      <w:rFonts w:asciiTheme="minorHAnsi" w:hAnsiTheme="minorHAnsi"/>
    </w:rPr>
  </w:style>
  <w:style w:type="character" w:customStyle="1" w:styleId="a9">
    <w:name w:val="Указатель Знак"/>
    <w:basedOn w:val="1"/>
    <w:link w:val="a8"/>
    <w:rPr>
      <w:rFonts w:asciiTheme="minorHAnsi" w:hAnsiTheme="minorHAnsi"/>
      <w:sz w:val="22"/>
    </w:rPr>
  </w:style>
  <w:style w:type="paragraph" w:customStyle="1" w:styleId="WW8Num10z7">
    <w:name w:val="WW8Num10z7"/>
    <w:link w:val="WW8Num10z70"/>
  </w:style>
  <w:style w:type="character" w:customStyle="1" w:styleId="WW8Num10z70">
    <w:name w:val="WW8Num10z7"/>
    <w:link w:val="WW8Num10z7"/>
  </w:style>
  <w:style w:type="paragraph" w:customStyle="1" w:styleId="1f">
    <w:name w:val="Обычный1"/>
    <w:link w:val="1f0"/>
    <w:rPr>
      <w:sz w:val="22"/>
    </w:rPr>
  </w:style>
  <w:style w:type="character" w:customStyle="1" w:styleId="1f0">
    <w:name w:val="Обычный1"/>
    <w:link w:val="1f"/>
    <w:rPr>
      <w:sz w:val="22"/>
    </w:rPr>
  </w:style>
  <w:style w:type="paragraph" w:customStyle="1" w:styleId="WW8Num3z0">
    <w:name w:val="WW8Num3z0"/>
    <w:link w:val="WW8Num3z00"/>
  </w:style>
  <w:style w:type="character" w:customStyle="1" w:styleId="WW8Num3z00">
    <w:name w:val="WW8Num3z0"/>
    <w:link w:val="WW8Num3z0"/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WW8Num14z0">
    <w:name w:val="WW8Num14z0"/>
    <w:link w:val="WW8Num14z00"/>
  </w:style>
  <w:style w:type="character" w:customStyle="1" w:styleId="WW8Num14z00">
    <w:name w:val="WW8Num14z0"/>
    <w:link w:val="WW8Num14z0"/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8z1">
    <w:name w:val="WW8Num18z1"/>
    <w:link w:val="WW8Num18z10"/>
  </w:style>
  <w:style w:type="character" w:customStyle="1" w:styleId="WW8Num18z10">
    <w:name w:val="WW8Num18z1"/>
    <w:link w:val="WW8Num18z1"/>
  </w:style>
  <w:style w:type="paragraph" w:customStyle="1" w:styleId="aa">
    <w:name w:val="Привязка сноски"/>
    <w:link w:val="ab"/>
    <w:rPr>
      <w:vertAlign w:val="superscript"/>
    </w:rPr>
  </w:style>
  <w:style w:type="character" w:customStyle="1" w:styleId="ab">
    <w:name w:val="Привязка сноски"/>
    <w:link w:val="aa"/>
    <w:rPr>
      <w:vertAlign w:val="superscript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9">
    <w:name w:val="Основной текст + 9"/>
    <w:link w:val="90"/>
    <w:rPr>
      <w:rFonts w:ascii="Times New Roman" w:hAnsi="Times New Roman"/>
      <w:spacing w:val="14"/>
      <w:sz w:val="19"/>
    </w:rPr>
  </w:style>
  <w:style w:type="character" w:customStyle="1" w:styleId="90">
    <w:name w:val="Основной текст + 9"/>
    <w:link w:val="9"/>
    <w:rPr>
      <w:rFonts w:ascii="Times New Roman" w:hAnsi="Times New Roman"/>
      <w:strike w:val="0"/>
      <w:color w:val="000000"/>
      <w:spacing w:val="14"/>
      <w:sz w:val="19"/>
      <w:u w:val="none"/>
    </w:rPr>
  </w:style>
  <w:style w:type="paragraph" w:customStyle="1" w:styleId="WW8Num9z8">
    <w:name w:val="WW8Num9z8"/>
    <w:link w:val="WW8Num9z80"/>
  </w:style>
  <w:style w:type="character" w:customStyle="1" w:styleId="WW8Num9z80">
    <w:name w:val="WW8Num9z8"/>
    <w:link w:val="WW8Num9z8"/>
  </w:style>
  <w:style w:type="paragraph" w:customStyle="1" w:styleId="WW8Num14z7">
    <w:name w:val="WW8Num14z7"/>
    <w:link w:val="WW8Num14z70"/>
  </w:style>
  <w:style w:type="character" w:customStyle="1" w:styleId="WW8Num14z70">
    <w:name w:val="WW8Num14z7"/>
    <w:link w:val="WW8Num14z7"/>
  </w:style>
  <w:style w:type="paragraph" w:customStyle="1" w:styleId="34">
    <w:name w:val="Основной шрифт абзаца3"/>
    <w:link w:val="35"/>
    <w:pPr>
      <w:spacing w:after="200" w:line="276" w:lineRule="auto"/>
    </w:pPr>
    <w:rPr>
      <w:rFonts w:asciiTheme="minorHAnsi" w:hAnsiTheme="minorHAnsi"/>
      <w:sz w:val="22"/>
    </w:rPr>
  </w:style>
  <w:style w:type="character" w:customStyle="1" w:styleId="35">
    <w:name w:val="Основной шрифт абзаца3"/>
    <w:link w:val="34"/>
    <w:rPr>
      <w:rFonts w:asciiTheme="minorHAnsi" w:hAnsiTheme="minorHAnsi"/>
      <w:sz w:val="22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1f1">
    <w:name w:val="Обычный1"/>
    <w:link w:val="1f2"/>
    <w:rPr>
      <w:sz w:val="22"/>
    </w:rPr>
  </w:style>
  <w:style w:type="character" w:customStyle="1" w:styleId="1f2">
    <w:name w:val="Обычный1"/>
    <w:link w:val="1f1"/>
    <w:rPr>
      <w:sz w:val="22"/>
    </w:rPr>
  </w:style>
  <w:style w:type="paragraph" w:customStyle="1" w:styleId="ac">
    <w:name w:val="Верхний и нижний колонтитулы"/>
    <w:link w:val="ad"/>
    <w:pPr>
      <w:spacing w:after="200"/>
      <w:jc w:val="both"/>
    </w:pPr>
    <w:rPr>
      <w:rFonts w:ascii="XO Thames" w:hAnsi="XO Thames"/>
    </w:rPr>
  </w:style>
  <w:style w:type="character" w:customStyle="1" w:styleId="ad">
    <w:name w:val="Верхний и нижний колонтитулы"/>
    <w:link w:val="ac"/>
    <w:rPr>
      <w:rFonts w:ascii="XO Thames" w:hAnsi="XO Thames"/>
    </w:rPr>
  </w:style>
  <w:style w:type="paragraph" w:customStyle="1" w:styleId="WW8Num10z5">
    <w:name w:val="WW8Num10z5"/>
    <w:link w:val="WW8Num10z50"/>
  </w:style>
  <w:style w:type="character" w:customStyle="1" w:styleId="WW8Num10z50">
    <w:name w:val="WW8Num10z5"/>
    <w:link w:val="WW8Num10z5"/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WW8Num10z8">
    <w:name w:val="WW8Num10z8"/>
    <w:link w:val="WW8Num10z80"/>
  </w:style>
  <w:style w:type="character" w:customStyle="1" w:styleId="WW8Num10z80">
    <w:name w:val="WW8Num10z8"/>
    <w:link w:val="WW8Num10z8"/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WW8Num3z5">
    <w:name w:val="WW8Num3z5"/>
    <w:link w:val="WW8Num3z50"/>
  </w:style>
  <w:style w:type="character" w:customStyle="1" w:styleId="WW8Num3z50">
    <w:name w:val="WW8Num3z5"/>
    <w:link w:val="WW8Num3z5"/>
  </w:style>
  <w:style w:type="paragraph" w:customStyle="1" w:styleId="91">
    <w:name w:val="Гиперссылка9"/>
    <w:link w:val="92"/>
    <w:rPr>
      <w:color w:val="0000FF"/>
      <w:u w:val="single"/>
    </w:rPr>
  </w:style>
  <w:style w:type="character" w:customStyle="1" w:styleId="92">
    <w:name w:val="Гиперссылка9"/>
    <w:link w:val="91"/>
    <w:rPr>
      <w:color w:val="0000FF"/>
      <w:u w:val="single"/>
    </w:rPr>
  </w:style>
  <w:style w:type="paragraph" w:customStyle="1" w:styleId="WW8Num9z0">
    <w:name w:val="WW8Num9z0"/>
    <w:link w:val="WW8Num9z00"/>
  </w:style>
  <w:style w:type="character" w:customStyle="1" w:styleId="WW8Num9z00">
    <w:name w:val="WW8Num9z0"/>
    <w:link w:val="WW8Num9z0"/>
  </w:style>
  <w:style w:type="paragraph" w:customStyle="1" w:styleId="WW8Num18z5">
    <w:name w:val="WW8Num18z5"/>
    <w:link w:val="WW8Num18z50"/>
  </w:style>
  <w:style w:type="character" w:customStyle="1" w:styleId="WW8Num18z50">
    <w:name w:val="WW8Num18z5"/>
    <w:link w:val="WW8Num18z5"/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WW8Num6z8">
    <w:name w:val="WW8Num6z8"/>
    <w:link w:val="WW8Num6z80"/>
  </w:style>
  <w:style w:type="character" w:customStyle="1" w:styleId="WW8Num6z80">
    <w:name w:val="WW8Num6z8"/>
    <w:link w:val="WW8Num6z8"/>
  </w:style>
  <w:style w:type="paragraph" w:customStyle="1" w:styleId="WW8Num3z4">
    <w:name w:val="WW8Num3z4"/>
    <w:link w:val="WW8Num3z40"/>
  </w:style>
  <w:style w:type="character" w:customStyle="1" w:styleId="WW8Num3z40">
    <w:name w:val="WW8Num3z4"/>
    <w:link w:val="WW8Num3z4"/>
  </w:style>
  <w:style w:type="paragraph" w:customStyle="1" w:styleId="1f3">
    <w:name w:val="Обычный1"/>
    <w:link w:val="1f4"/>
    <w:rPr>
      <w:sz w:val="22"/>
    </w:rPr>
  </w:style>
  <w:style w:type="character" w:customStyle="1" w:styleId="1f4">
    <w:name w:val="Обычный1"/>
    <w:link w:val="1f3"/>
    <w:rPr>
      <w:sz w:val="22"/>
    </w:rPr>
  </w:style>
  <w:style w:type="paragraph" w:customStyle="1" w:styleId="bumpedfont15mrcssattr">
    <w:name w:val="bumpedfont15_mr_css_attr"/>
    <w:basedOn w:val="53"/>
    <w:link w:val="bumpedfont15mrcssattr0"/>
  </w:style>
  <w:style w:type="character" w:customStyle="1" w:styleId="bumpedfont15mrcssattr0">
    <w:name w:val="bumpedfont15_mr_css_attr"/>
    <w:basedOn w:val="a0"/>
    <w:link w:val="bumpedfont15mrcssattr"/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  <w:style w:type="paragraph" w:customStyle="1" w:styleId="WW8Num10z1">
    <w:name w:val="WW8Num10z1"/>
    <w:link w:val="WW8Num10z10"/>
  </w:style>
  <w:style w:type="character" w:customStyle="1" w:styleId="WW8Num10z10">
    <w:name w:val="WW8Num10z1"/>
    <w:link w:val="WW8Num10z1"/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54">
    <w:name w:val="Гиперссылка5"/>
    <w:link w:val="55"/>
    <w:rPr>
      <w:color w:val="0000FF"/>
      <w:u w:val="single"/>
    </w:rPr>
  </w:style>
  <w:style w:type="character" w:customStyle="1" w:styleId="55">
    <w:name w:val="Гиперссылка5"/>
    <w:link w:val="54"/>
    <w:rPr>
      <w:color w:val="0000FF"/>
      <w:u w:val="single"/>
    </w:rPr>
  </w:style>
  <w:style w:type="paragraph" w:customStyle="1" w:styleId="110">
    <w:name w:val="Заголовок 11"/>
    <w:basedOn w:val="16"/>
    <w:link w:val="111"/>
    <w:rPr>
      <w:rFonts w:ascii="Arial" w:hAnsi="Arial"/>
      <w:b/>
      <w:color w:val="26282F"/>
      <w:sz w:val="24"/>
    </w:rPr>
  </w:style>
  <w:style w:type="character" w:customStyle="1" w:styleId="111">
    <w:name w:val="Заголовок 11"/>
    <w:basedOn w:val="17"/>
    <w:link w:val="110"/>
    <w:rPr>
      <w:rFonts w:ascii="Arial" w:hAnsi="Arial"/>
      <w:b/>
      <w:color w:val="26282F"/>
      <w:sz w:val="24"/>
    </w:rPr>
  </w:style>
  <w:style w:type="paragraph" w:customStyle="1" w:styleId="36">
    <w:name w:val="Гиперссылка3"/>
    <w:link w:val="37"/>
    <w:rPr>
      <w:color w:val="0000FF"/>
      <w:u w:val="single"/>
    </w:rPr>
  </w:style>
  <w:style w:type="character" w:customStyle="1" w:styleId="37">
    <w:name w:val="Гиперссылка3"/>
    <w:link w:val="36"/>
    <w:rPr>
      <w:color w:val="0000FF"/>
      <w:u w:val="single"/>
    </w:rPr>
  </w:style>
  <w:style w:type="paragraph" w:customStyle="1" w:styleId="WW8Num15z7">
    <w:name w:val="WW8Num15z7"/>
    <w:link w:val="WW8Num15z70"/>
  </w:style>
  <w:style w:type="character" w:customStyle="1" w:styleId="WW8Num15z70">
    <w:name w:val="WW8Num15z7"/>
    <w:link w:val="WW8Num15z7"/>
  </w:style>
  <w:style w:type="paragraph" w:customStyle="1" w:styleId="1f7">
    <w:name w:val="Без интервала1"/>
    <w:link w:val="1f8"/>
    <w:rPr>
      <w:sz w:val="22"/>
    </w:rPr>
  </w:style>
  <w:style w:type="character" w:customStyle="1" w:styleId="1f8">
    <w:name w:val="Без интервала1"/>
    <w:link w:val="1f7"/>
    <w:rPr>
      <w:color w:val="000000"/>
      <w:sz w:val="22"/>
    </w:rPr>
  </w:style>
  <w:style w:type="paragraph" w:customStyle="1" w:styleId="WW8Num8z1">
    <w:name w:val="WW8Num8z1"/>
    <w:link w:val="WW8Num8z10"/>
  </w:style>
  <w:style w:type="character" w:customStyle="1" w:styleId="WW8Num8z10">
    <w:name w:val="WW8Num8z1"/>
    <w:link w:val="WW8Num8z1"/>
  </w:style>
  <w:style w:type="paragraph" w:customStyle="1" w:styleId="WW8Num9z2">
    <w:name w:val="WW8Num9z2"/>
    <w:link w:val="WW8Num9z20"/>
  </w:style>
  <w:style w:type="character" w:customStyle="1" w:styleId="WW8Num9z20">
    <w:name w:val="WW8Num9z2"/>
    <w:link w:val="WW8Num9z2"/>
  </w:style>
  <w:style w:type="paragraph" w:customStyle="1" w:styleId="81">
    <w:name w:val="Гиперссылка8"/>
    <w:link w:val="82"/>
    <w:rPr>
      <w:color w:val="0000FF"/>
      <w:u w:val="single"/>
    </w:rPr>
  </w:style>
  <w:style w:type="character" w:customStyle="1" w:styleId="82">
    <w:name w:val="Гиперссылка8"/>
    <w:link w:val="81"/>
    <w:rPr>
      <w:color w:val="0000FF"/>
      <w:u w:val="single"/>
    </w:rPr>
  </w:style>
  <w:style w:type="paragraph" w:customStyle="1" w:styleId="WW8Num8z2">
    <w:name w:val="WW8Num8z2"/>
    <w:link w:val="WW8Num8z20"/>
  </w:style>
  <w:style w:type="character" w:customStyle="1" w:styleId="WW8Num8z20">
    <w:name w:val="WW8Num8z2"/>
    <w:link w:val="WW8Num8z2"/>
  </w:style>
  <w:style w:type="paragraph" w:styleId="38">
    <w:name w:val="toc 3"/>
    <w:next w:val="a"/>
    <w:link w:val="39"/>
    <w:uiPriority w:val="39"/>
    <w:pPr>
      <w:ind w:left="400"/>
    </w:pPr>
    <w:rPr>
      <w:rFonts w:ascii="XO Thames" w:hAnsi="XO Thames"/>
      <w:sz w:val="28"/>
    </w:rPr>
  </w:style>
  <w:style w:type="character" w:customStyle="1" w:styleId="39">
    <w:name w:val="Оглавление 3 Знак"/>
    <w:link w:val="38"/>
    <w:rPr>
      <w:rFonts w:ascii="XO Thames" w:hAnsi="XO Thames"/>
      <w:sz w:val="28"/>
    </w:rPr>
  </w:style>
  <w:style w:type="paragraph" w:customStyle="1" w:styleId="WW8Num7z2">
    <w:name w:val="WW8Num7z2"/>
    <w:link w:val="WW8Num7z20"/>
    <w:rPr>
      <w:rFonts w:ascii="Wingdings" w:hAnsi="Wingdings"/>
    </w:rPr>
  </w:style>
  <w:style w:type="character" w:customStyle="1" w:styleId="WW8Num7z20">
    <w:name w:val="WW8Num7z2"/>
    <w:link w:val="WW8Num7z2"/>
    <w:rPr>
      <w:rFonts w:ascii="Wingdings" w:hAnsi="Wingdings"/>
    </w:rPr>
  </w:style>
  <w:style w:type="paragraph" w:customStyle="1" w:styleId="WW8Num9z3">
    <w:name w:val="WW8Num9z3"/>
    <w:link w:val="WW8Num9z30"/>
  </w:style>
  <w:style w:type="character" w:customStyle="1" w:styleId="WW8Num9z30">
    <w:name w:val="WW8Num9z3"/>
    <w:link w:val="WW8Num9z3"/>
  </w:style>
  <w:style w:type="paragraph" w:customStyle="1" w:styleId="61">
    <w:name w:val="Гиперссылка6"/>
    <w:link w:val="62"/>
    <w:rPr>
      <w:color w:val="0000FF"/>
      <w:u w:val="single"/>
    </w:rPr>
  </w:style>
  <w:style w:type="character" w:customStyle="1" w:styleId="62">
    <w:name w:val="Гиперссылка6"/>
    <w:link w:val="61"/>
    <w:rPr>
      <w:color w:val="0000FF"/>
      <w:u w:val="single"/>
    </w:rPr>
  </w:style>
  <w:style w:type="paragraph" w:customStyle="1" w:styleId="1f9">
    <w:name w:val="Обычный1"/>
    <w:link w:val="1fa"/>
    <w:rPr>
      <w:sz w:val="22"/>
    </w:rPr>
  </w:style>
  <w:style w:type="character" w:customStyle="1" w:styleId="1fa">
    <w:name w:val="Обычный1"/>
    <w:link w:val="1f9"/>
    <w:rPr>
      <w:sz w:val="22"/>
    </w:rPr>
  </w:style>
  <w:style w:type="paragraph" w:customStyle="1" w:styleId="WW8Num15z0">
    <w:name w:val="WW8Num15z0"/>
    <w:link w:val="WW8Num15z00"/>
    <w:rPr>
      <w:rFonts w:ascii="Times New Roman" w:hAnsi="Times New Roman"/>
    </w:rPr>
  </w:style>
  <w:style w:type="character" w:customStyle="1" w:styleId="WW8Num15z00">
    <w:name w:val="WW8Num15z0"/>
    <w:link w:val="WW8Num15z0"/>
    <w:rPr>
      <w:rFonts w:ascii="Times New Roman" w:hAnsi="Times New Roman"/>
    </w:rPr>
  </w:style>
  <w:style w:type="paragraph" w:customStyle="1" w:styleId="WW8Num17z1">
    <w:name w:val="WW8Num17z1"/>
    <w:link w:val="WW8Num17z10"/>
    <w:rPr>
      <w:rFonts w:ascii="Courier New" w:hAnsi="Courier New"/>
    </w:rPr>
  </w:style>
  <w:style w:type="character" w:customStyle="1" w:styleId="WW8Num17z10">
    <w:name w:val="WW8Num17z1"/>
    <w:link w:val="WW8Num17z1"/>
    <w:rPr>
      <w:rFonts w:ascii="Courier New" w:hAnsi="Courier New"/>
    </w:rPr>
  </w:style>
  <w:style w:type="paragraph" w:customStyle="1" w:styleId="WW8Num6z4">
    <w:name w:val="WW8Num6z4"/>
    <w:link w:val="WW8Num6z40"/>
  </w:style>
  <w:style w:type="character" w:customStyle="1" w:styleId="WW8Num6z40">
    <w:name w:val="WW8Num6z4"/>
    <w:link w:val="WW8Num6z4"/>
  </w:style>
  <w:style w:type="paragraph" w:styleId="1fb">
    <w:name w:val="index 1"/>
    <w:basedOn w:val="a"/>
    <w:next w:val="a"/>
    <w:link w:val="1fc"/>
    <w:pPr>
      <w:spacing w:after="0" w:line="240" w:lineRule="auto"/>
      <w:ind w:left="220" w:hanging="220"/>
    </w:pPr>
  </w:style>
  <w:style w:type="character" w:customStyle="1" w:styleId="1fc">
    <w:name w:val="Указатель 1 Знак"/>
    <w:basedOn w:val="1"/>
    <w:link w:val="1fb"/>
    <w:rPr>
      <w:sz w:val="22"/>
    </w:rPr>
  </w:style>
  <w:style w:type="paragraph" w:customStyle="1" w:styleId="WW8Num3z3">
    <w:name w:val="WW8Num3z3"/>
    <w:link w:val="WW8Num3z30"/>
  </w:style>
  <w:style w:type="character" w:customStyle="1" w:styleId="WW8Num3z30">
    <w:name w:val="WW8Num3z3"/>
    <w:link w:val="WW8Num3z3"/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ae">
    <w:name w:val="Normal (Web)"/>
    <w:basedOn w:val="a"/>
    <w:link w:val="af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">
    <w:name w:val="Обычный (веб) Знак"/>
    <w:basedOn w:val="1"/>
    <w:link w:val="ae"/>
    <w:rPr>
      <w:rFonts w:ascii="Times New Roman" w:hAnsi="Times New Roman"/>
      <w:sz w:val="24"/>
    </w:rPr>
  </w:style>
  <w:style w:type="paragraph" w:customStyle="1" w:styleId="1fd">
    <w:name w:val="Обычный1"/>
    <w:link w:val="1fe"/>
    <w:rPr>
      <w:sz w:val="22"/>
    </w:rPr>
  </w:style>
  <w:style w:type="character" w:customStyle="1" w:styleId="1fe">
    <w:name w:val="Обычный1"/>
    <w:link w:val="1fd"/>
    <w:rPr>
      <w:sz w:val="22"/>
    </w:rPr>
  </w:style>
  <w:style w:type="paragraph" w:customStyle="1" w:styleId="WW8Num12z0">
    <w:name w:val="WW8Num12z0"/>
    <w:link w:val="WW8Num12z00"/>
  </w:style>
  <w:style w:type="character" w:customStyle="1" w:styleId="WW8Num12z00">
    <w:name w:val="WW8Num12z0"/>
    <w:link w:val="WW8Num12z0"/>
  </w:style>
  <w:style w:type="paragraph" w:customStyle="1" w:styleId="WW8Num3z6">
    <w:name w:val="WW8Num3z6"/>
    <w:link w:val="WW8Num3z60"/>
  </w:style>
  <w:style w:type="character" w:customStyle="1" w:styleId="WW8Num3z60">
    <w:name w:val="WW8Num3z6"/>
    <w:link w:val="WW8Num3z6"/>
  </w:style>
  <w:style w:type="paragraph" w:customStyle="1" w:styleId="1ff">
    <w:name w:val="Гиперссылка1"/>
    <w:link w:val="1ff0"/>
    <w:rPr>
      <w:color w:val="0000FF"/>
      <w:u w:val="single"/>
    </w:rPr>
  </w:style>
  <w:style w:type="character" w:customStyle="1" w:styleId="1ff0">
    <w:name w:val="Гиперссылка1"/>
    <w:link w:val="1ff"/>
    <w:rPr>
      <w:color w:val="0000FF"/>
      <w:u w:val="single"/>
    </w:rPr>
  </w:style>
  <w:style w:type="paragraph" w:customStyle="1" w:styleId="1ff1">
    <w:name w:val="Знак сноски1"/>
    <w:basedOn w:val="2d"/>
    <w:link w:val="1ff2"/>
    <w:rPr>
      <w:vertAlign w:val="superscript"/>
    </w:rPr>
  </w:style>
  <w:style w:type="character" w:customStyle="1" w:styleId="1ff2">
    <w:name w:val="Знак сноски1"/>
    <w:basedOn w:val="2e"/>
    <w:link w:val="1ff1"/>
    <w:rPr>
      <w:vertAlign w:val="superscript"/>
    </w:rPr>
  </w:style>
  <w:style w:type="paragraph" w:customStyle="1" w:styleId="WW8Num5z5">
    <w:name w:val="WW8Num5z5"/>
    <w:link w:val="WW8Num5z50"/>
  </w:style>
  <w:style w:type="character" w:customStyle="1" w:styleId="WW8Num5z50">
    <w:name w:val="WW8Num5z5"/>
    <w:link w:val="WW8Num5z5"/>
  </w:style>
  <w:style w:type="paragraph" w:customStyle="1" w:styleId="1ff3">
    <w:name w:val="Основной шрифт абзаца1"/>
    <w:link w:val="1ff4"/>
  </w:style>
  <w:style w:type="character" w:customStyle="1" w:styleId="1ff4">
    <w:name w:val="Основной шрифт абзаца1"/>
    <w:link w:val="1ff3"/>
  </w:style>
  <w:style w:type="paragraph" w:customStyle="1" w:styleId="WW8Num18z2">
    <w:name w:val="WW8Num18z2"/>
    <w:link w:val="WW8Num18z20"/>
  </w:style>
  <w:style w:type="character" w:customStyle="1" w:styleId="WW8Num18z20">
    <w:name w:val="WW8Num18z2"/>
    <w:link w:val="WW8Num18z2"/>
  </w:style>
  <w:style w:type="paragraph" w:styleId="af0">
    <w:name w:val="Body Text"/>
    <w:basedOn w:val="a"/>
    <w:link w:val="af1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1">
    <w:name w:val="Основной текст Знак"/>
    <w:basedOn w:val="1"/>
    <w:link w:val="af0"/>
    <w:rPr>
      <w:rFonts w:ascii="Times New Roman" w:hAnsi="Times New Roman"/>
      <w:sz w:val="28"/>
    </w:rPr>
  </w:style>
  <w:style w:type="paragraph" w:customStyle="1" w:styleId="1ff5">
    <w:name w:val="Основной шрифт абзаца1"/>
    <w:link w:val="1ff6"/>
  </w:style>
  <w:style w:type="character" w:customStyle="1" w:styleId="1ff6">
    <w:name w:val="Основной шрифт абзаца1"/>
    <w:link w:val="1ff5"/>
  </w:style>
  <w:style w:type="paragraph" w:customStyle="1" w:styleId="WW8Num9z1">
    <w:name w:val="WW8Num9z1"/>
    <w:link w:val="WW8Num9z10"/>
  </w:style>
  <w:style w:type="character" w:customStyle="1" w:styleId="WW8Num9z10">
    <w:name w:val="WW8Num9z1"/>
    <w:link w:val="WW8Num9z1"/>
  </w:style>
  <w:style w:type="paragraph" w:customStyle="1" w:styleId="71">
    <w:name w:val="Основной шрифт абзаца7"/>
    <w:link w:val="72"/>
  </w:style>
  <w:style w:type="character" w:customStyle="1" w:styleId="72">
    <w:name w:val="Основной шрифт абзаца7"/>
    <w:link w:val="71"/>
  </w:style>
  <w:style w:type="paragraph" w:customStyle="1" w:styleId="hgkelc">
    <w:name w:val="hgkelc"/>
    <w:basedOn w:val="1f5"/>
    <w:link w:val="hgkelc0"/>
  </w:style>
  <w:style w:type="character" w:customStyle="1" w:styleId="hgkelc0">
    <w:name w:val="hgkelc"/>
    <w:basedOn w:val="1f6"/>
    <w:link w:val="hgkelc"/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5z3">
    <w:name w:val="WW8Num15z3"/>
    <w:link w:val="WW8Num15z30"/>
  </w:style>
  <w:style w:type="character" w:customStyle="1" w:styleId="WW8Num15z30">
    <w:name w:val="WW8Num15z3"/>
    <w:link w:val="WW8Num15z3"/>
  </w:style>
  <w:style w:type="paragraph" w:customStyle="1" w:styleId="WW8Num13z7">
    <w:name w:val="WW8Num13z7"/>
    <w:link w:val="WW8Num13z70"/>
  </w:style>
  <w:style w:type="character" w:customStyle="1" w:styleId="WW8Num13z70">
    <w:name w:val="WW8Num13z7"/>
    <w:link w:val="WW8Num13z7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WW8Num6z0">
    <w:name w:val="WW8Num6z0"/>
    <w:link w:val="WW8Num6z00"/>
  </w:style>
  <w:style w:type="character" w:customStyle="1" w:styleId="WW8Num6z00">
    <w:name w:val="WW8Num6z0"/>
    <w:link w:val="WW8Num6z0"/>
  </w:style>
  <w:style w:type="paragraph" w:customStyle="1" w:styleId="1ff7">
    <w:name w:val="Основной шрифт абзаца1"/>
    <w:link w:val="1ff8"/>
  </w:style>
  <w:style w:type="character" w:customStyle="1" w:styleId="1ff8">
    <w:name w:val="Основной шрифт абзаца1"/>
    <w:link w:val="1ff7"/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color w:val="0000FF"/>
      <w:u w:val="single"/>
    </w:rPr>
  </w:style>
  <w:style w:type="paragraph" w:customStyle="1" w:styleId="1ff9">
    <w:name w:val="Обычный1"/>
    <w:link w:val="1ffa"/>
    <w:rPr>
      <w:sz w:val="22"/>
    </w:rPr>
  </w:style>
  <w:style w:type="character" w:customStyle="1" w:styleId="1ffa">
    <w:name w:val="Обычный1"/>
    <w:link w:val="1ff9"/>
    <w:rPr>
      <w:sz w:val="22"/>
    </w:rPr>
  </w:style>
  <w:style w:type="paragraph" w:customStyle="1" w:styleId="WW8Num10z3">
    <w:name w:val="WW8Num10z3"/>
    <w:link w:val="WW8Num10z30"/>
  </w:style>
  <w:style w:type="character" w:customStyle="1" w:styleId="WW8Num10z30">
    <w:name w:val="WW8Num10z3"/>
    <w:link w:val="WW8Num10z3"/>
  </w:style>
  <w:style w:type="paragraph" w:customStyle="1" w:styleId="WW8Num11z0">
    <w:name w:val="WW8Num11z0"/>
    <w:link w:val="WW8Num11z00"/>
  </w:style>
  <w:style w:type="character" w:customStyle="1" w:styleId="WW8Num11z00">
    <w:name w:val="WW8Num11z0"/>
    <w:link w:val="WW8Num11z0"/>
  </w:style>
  <w:style w:type="paragraph" w:customStyle="1" w:styleId="WW8Num18z7">
    <w:name w:val="WW8Num18z7"/>
    <w:link w:val="WW8Num18z70"/>
  </w:style>
  <w:style w:type="character" w:customStyle="1" w:styleId="WW8Num18z70">
    <w:name w:val="WW8Num18z7"/>
    <w:link w:val="WW8Num18z7"/>
  </w:style>
  <w:style w:type="paragraph" w:customStyle="1" w:styleId="WW8Num8z3">
    <w:name w:val="WW8Num8z3"/>
    <w:link w:val="WW8Num8z30"/>
  </w:style>
  <w:style w:type="character" w:customStyle="1" w:styleId="WW8Num8z30">
    <w:name w:val="WW8Num8z3"/>
    <w:link w:val="WW8Num8z3"/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WW8Num15z6">
    <w:name w:val="WW8Num15z6"/>
    <w:link w:val="WW8Num15z60"/>
  </w:style>
  <w:style w:type="character" w:customStyle="1" w:styleId="WW8Num15z60">
    <w:name w:val="WW8Num15z6"/>
    <w:link w:val="WW8Num15z6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1ffb">
    <w:name w:val="Обычный1"/>
    <w:link w:val="1ffc"/>
    <w:rPr>
      <w:sz w:val="22"/>
    </w:rPr>
  </w:style>
  <w:style w:type="character" w:customStyle="1" w:styleId="1ffc">
    <w:name w:val="Обычный1"/>
    <w:link w:val="1ffb"/>
    <w:rPr>
      <w:sz w:val="22"/>
    </w:rPr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7z0">
    <w:name w:val="WW8Num17z0"/>
    <w:link w:val="WW8Num17z00"/>
    <w:rPr>
      <w:rFonts w:ascii="Symbol" w:hAnsi="Symbol"/>
    </w:rPr>
  </w:style>
  <w:style w:type="character" w:customStyle="1" w:styleId="WW8Num17z00">
    <w:name w:val="WW8Num17z0"/>
    <w:link w:val="WW8Num17z0"/>
    <w:rPr>
      <w:rFonts w:ascii="Symbol" w:hAnsi="Symbol"/>
    </w:rPr>
  </w:style>
  <w:style w:type="paragraph" w:customStyle="1" w:styleId="WW8Num3z8">
    <w:name w:val="WW8Num3z8"/>
    <w:link w:val="WW8Num3z80"/>
  </w:style>
  <w:style w:type="character" w:customStyle="1" w:styleId="WW8Num3z80">
    <w:name w:val="WW8Num3z8"/>
    <w:link w:val="WW8Num3z8"/>
  </w:style>
  <w:style w:type="paragraph" w:customStyle="1" w:styleId="73">
    <w:name w:val="Гиперссылка7"/>
    <w:link w:val="74"/>
    <w:rPr>
      <w:color w:val="0000FF"/>
      <w:u w:val="single"/>
    </w:rPr>
  </w:style>
  <w:style w:type="character" w:customStyle="1" w:styleId="74">
    <w:name w:val="Гиперссылка7"/>
    <w:link w:val="73"/>
    <w:rPr>
      <w:color w:val="0000FF"/>
      <w:u w:val="single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1ffd">
    <w:name w:val="Обычный1"/>
    <w:link w:val="1ffe"/>
    <w:rPr>
      <w:sz w:val="22"/>
    </w:rPr>
  </w:style>
  <w:style w:type="character" w:customStyle="1" w:styleId="1ffe">
    <w:name w:val="Обычный1"/>
    <w:link w:val="1ffd"/>
    <w:rPr>
      <w:sz w:val="22"/>
    </w:rPr>
  </w:style>
  <w:style w:type="paragraph" w:customStyle="1" w:styleId="WW8Num18z4">
    <w:name w:val="WW8Num18z4"/>
    <w:link w:val="WW8Num18z40"/>
  </w:style>
  <w:style w:type="character" w:customStyle="1" w:styleId="WW8Num18z40">
    <w:name w:val="WW8Num18z4"/>
    <w:link w:val="WW8Num18z4"/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paragraph" w:customStyle="1" w:styleId="104">
    <w:name w:val="Гиперссылка10"/>
    <w:link w:val="af2"/>
    <w:rPr>
      <w:color w:val="0000FF"/>
      <w:u w:val="single"/>
    </w:rPr>
  </w:style>
  <w:style w:type="character" w:styleId="af2">
    <w:name w:val="Hyperlink"/>
    <w:link w:val="10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customStyle="1" w:styleId="WW8Num5z8">
    <w:name w:val="WW8Num5z8"/>
    <w:link w:val="WW8Num5z80"/>
  </w:style>
  <w:style w:type="character" w:customStyle="1" w:styleId="WW8Num5z80">
    <w:name w:val="WW8Num5z8"/>
    <w:link w:val="WW8Num5z8"/>
  </w:style>
  <w:style w:type="paragraph" w:customStyle="1" w:styleId="WW8Num15z5">
    <w:name w:val="WW8Num15z5"/>
    <w:link w:val="WW8Num15z50"/>
  </w:style>
  <w:style w:type="character" w:customStyle="1" w:styleId="WW8Num15z50">
    <w:name w:val="WW8Num15z5"/>
    <w:link w:val="WW8Num15z5"/>
  </w:style>
  <w:style w:type="paragraph" w:styleId="1fff">
    <w:name w:val="toc 1"/>
    <w:next w:val="a"/>
    <w:link w:val="1fff0"/>
    <w:uiPriority w:val="39"/>
    <w:rPr>
      <w:rFonts w:ascii="XO Thames" w:hAnsi="XO Thames"/>
      <w:b/>
      <w:sz w:val="28"/>
    </w:rPr>
  </w:style>
  <w:style w:type="character" w:customStyle="1" w:styleId="1fff0">
    <w:name w:val="Оглавление 1 Знак"/>
    <w:link w:val="1fff"/>
    <w:rPr>
      <w:rFonts w:ascii="XO Thames" w:hAnsi="XO Thames"/>
      <w:b/>
      <w:sz w:val="28"/>
    </w:rPr>
  </w:style>
  <w:style w:type="paragraph" w:styleId="2f">
    <w:name w:val="Body Text 2"/>
    <w:basedOn w:val="a"/>
    <w:link w:val="2f0"/>
    <w:pPr>
      <w:spacing w:after="120" w:line="480" w:lineRule="auto"/>
    </w:pPr>
    <w:rPr>
      <w:rFonts w:ascii="Courier New" w:hAnsi="Courier New"/>
      <w:sz w:val="20"/>
    </w:rPr>
  </w:style>
  <w:style w:type="character" w:customStyle="1" w:styleId="2f0">
    <w:name w:val="Основной текст 2 Знак"/>
    <w:basedOn w:val="1"/>
    <w:link w:val="2f"/>
    <w:rPr>
      <w:rFonts w:ascii="Courier New" w:hAnsi="Courier New"/>
      <w:color w:val="000000"/>
      <w:sz w:val="20"/>
    </w:rPr>
  </w:style>
  <w:style w:type="paragraph" w:customStyle="1" w:styleId="WW8Num7z1">
    <w:name w:val="WW8Num7z1"/>
    <w:link w:val="WW8Num7z10"/>
    <w:rPr>
      <w:rFonts w:ascii="Courier New" w:hAnsi="Courier New"/>
    </w:rPr>
  </w:style>
  <w:style w:type="character" w:customStyle="1" w:styleId="WW8Num7z10">
    <w:name w:val="WW8Num7z1"/>
    <w:link w:val="WW8Num7z1"/>
    <w:rPr>
      <w:rFonts w:ascii="Courier New" w:hAnsi="Courier New"/>
    </w:rPr>
  </w:style>
  <w:style w:type="paragraph" w:customStyle="1" w:styleId="3c">
    <w:name w:val="Основной шрифт абзаца3"/>
    <w:link w:val="3d"/>
  </w:style>
  <w:style w:type="character" w:customStyle="1" w:styleId="3d">
    <w:name w:val="Основной шрифт абзаца3"/>
    <w:link w:val="3c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3e">
    <w:name w:val="Гиперссылка3"/>
    <w:link w:val="3f"/>
    <w:rPr>
      <w:color w:val="0000FF"/>
      <w:u w:val="single"/>
    </w:rPr>
  </w:style>
  <w:style w:type="character" w:customStyle="1" w:styleId="3f">
    <w:name w:val="Гиперссылка3"/>
    <w:link w:val="3e"/>
    <w:rPr>
      <w:color w:val="0000FF"/>
      <w:u w:val="single"/>
    </w:rPr>
  </w:style>
  <w:style w:type="paragraph" w:customStyle="1" w:styleId="WW8Num9z4">
    <w:name w:val="WW8Num9z4"/>
    <w:link w:val="WW8Num9z40"/>
  </w:style>
  <w:style w:type="character" w:customStyle="1" w:styleId="WW8Num9z40">
    <w:name w:val="WW8Num9z4"/>
    <w:link w:val="WW8Num9z4"/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customStyle="1" w:styleId="WW8Num3z1">
    <w:name w:val="WW8Num3z1"/>
    <w:link w:val="WW8Num3z10"/>
  </w:style>
  <w:style w:type="character" w:customStyle="1" w:styleId="WW8Num3z10">
    <w:name w:val="WW8Num3z1"/>
    <w:link w:val="WW8Num3z1"/>
  </w:style>
  <w:style w:type="paragraph" w:customStyle="1" w:styleId="WW8Num14z1">
    <w:name w:val="WW8Num14z1"/>
    <w:link w:val="WW8Num14z10"/>
  </w:style>
  <w:style w:type="character" w:customStyle="1" w:styleId="WW8Num14z10">
    <w:name w:val="WW8Num14z1"/>
    <w:link w:val="WW8Num14z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6z7">
    <w:name w:val="WW8Num6z7"/>
    <w:link w:val="WW8Num6z70"/>
  </w:style>
  <w:style w:type="character" w:customStyle="1" w:styleId="WW8Num6z70">
    <w:name w:val="WW8Num6z7"/>
    <w:link w:val="WW8Num6z7"/>
  </w:style>
  <w:style w:type="paragraph" w:customStyle="1" w:styleId="2f1">
    <w:name w:val="Гиперссылка2"/>
    <w:link w:val="2f2"/>
    <w:rPr>
      <w:color w:val="0000FF"/>
      <w:u w:val="single"/>
    </w:rPr>
  </w:style>
  <w:style w:type="character" w:customStyle="1" w:styleId="2f2">
    <w:name w:val="Гиперссылка2"/>
    <w:link w:val="2f1"/>
    <w:rPr>
      <w:color w:val="0000FF"/>
      <w:u w:val="single"/>
    </w:rPr>
  </w:style>
  <w:style w:type="paragraph" w:customStyle="1" w:styleId="1fff1">
    <w:name w:val="Обычный1"/>
    <w:link w:val="1fff2"/>
    <w:rPr>
      <w:sz w:val="22"/>
    </w:rPr>
  </w:style>
  <w:style w:type="character" w:customStyle="1" w:styleId="1fff2">
    <w:name w:val="Обычный1"/>
    <w:link w:val="1fff1"/>
    <w:rPr>
      <w:sz w:val="22"/>
    </w:rPr>
  </w:style>
  <w:style w:type="paragraph" w:customStyle="1" w:styleId="1fff3">
    <w:name w:val="Обычный1"/>
    <w:link w:val="1fff4"/>
    <w:rPr>
      <w:sz w:val="22"/>
    </w:rPr>
  </w:style>
  <w:style w:type="character" w:customStyle="1" w:styleId="1fff4">
    <w:name w:val="Обычный1"/>
    <w:link w:val="1fff3"/>
    <w:rPr>
      <w:sz w:val="22"/>
    </w:rPr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67">
    <w:name w:val="Основной шрифт абзаца6"/>
    <w:link w:val="68"/>
  </w:style>
  <w:style w:type="character" w:customStyle="1" w:styleId="68">
    <w:name w:val="Основной шрифт абзаца6"/>
    <w:link w:val="67"/>
  </w:style>
  <w:style w:type="paragraph" w:customStyle="1" w:styleId="1fff5">
    <w:name w:val="Основной шрифт абзаца1"/>
    <w:link w:val="1fff6"/>
  </w:style>
  <w:style w:type="character" w:customStyle="1" w:styleId="1fff6">
    <w:name w:val="Основной шрифт абзаца1"/>
    <w:link w:val="1fff5"/>
  </w:style>
  <w:style w:type="paragraph" w:customStyle="1" w:styleId="WW8Num13z1">
    <w:name w:val="WW8Num13z1"/>
    <w:link w:val="WW8Num13z10"/>
  </w:style>
  <w:style w:type="character" w:customStyle="1" w:styleId="WW8Num13z10">
    <w:name w:val="WW8Num13z1"/>
    <w:link w:val="WW8Num13z1"/>
  </w:style>
  <w:style w:type="paragraph" w:customStyle="1" w:styleId="WW8Num5z6">
    <w:name w:val="WW8Num5z6"/>
    <w:link w:val="WW8Num5z60"/>
  </w:style>
  <w:style w:type="character" w:customStyle="1" w:styleId="WW8Num5z60">
    <w:name w:val="WW8Num5z6"/>
    <w:link w:val="WW8Num5z6"/>
  </w:style>
  <w:style w:type="paragraph" w:styleId="93">
    <w:name w:val="toc 9"/>
    <w:next w:val="a"/>
    <w:link w:val="94"/>
    <w:uiPriority w:val="39"/>
    <w:pPr>
      <w:ind w:left="1600"/>
    </w:pPr>
    <w:rPr>
      <w:rFonts w:ascii="XO Thames" w:hAnsi="XO Thames"/>
      <w:sz w:val="28"/>
    </w:rPr>
  </w:style>
  <w:style w:type="character" w:customStyle="1" w:styleId="94">
    <w:name w:val="Оглавление 9 Знак"/>
    <w:link w:val="93"/>
    <w:rPr>
      <w:rFonts w:ascii="XO Thames" w:hAnsi="XO Thames"/>
      <w:sz w:val="28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WW8Num5z1">
    <w:name w:val="WW8Num5z1"/>
    <w:link w:val="WW8Num5z10"/>
  </w:style>
  <w:style w:type="character" w:customStyle="1" w:styleId="WW8Num5z10">
    <w:name w:val="WW8Num5z1"/>
    <w:link w:val="WW8Num5z1"/>
  </w:style>
  <w:style w:type="paragraph" w:customStyle="1" w:styleId="WW8Num3z7">
    <w:name w:val="WW8Num3z7"/>
    <w:link w:val="WW8Num3z70"/>
  </w:style>
  <w:style w:type="character" w:customStyle="1" w:styleId="WW8Num3z70">
    <w:name w:val="WW8Num3z7"/>
    <w:link w:val="WW8Num3z7"/>
  </w:style>
  <w:style w:type="paragraph" w:customStyle="1" w:styleId="WW8Num15z8">
    <w:name w:val="WW8Num15z8"/>
    <w:link w:val="WW8Num15z80"/>
  </w:style>
  <w:style w:type="character" w:customStyle="1" w:styleId="WW8Num15z80">
    <w:name w:val="WW8Num15z8"/>
    <w:link w:val="WW8Num15z8"/>
  </w:style>
  <w:style w:type="paragraph" w:customStyle="1" w:styleId="1fff7">
    <w:name w:val="Обычный1"/>
    <w:link w:val="1fff8"/>
    <w:rPr>
      <w:sz w:val="22"/>
    </w:rPr>
  </w:style>
  <w:style w:type="character" w:customStyle="1" w:styleId="1fff8">
    <w:name w:val="Обычный1"/>
    <w:link w:val="1fff7"/>
    <w:rPr>
      <w:sz w:val="22"/>
    </w:rPr>
  </w:style>
  <w:style w:type="paragraph" w:customStyle="1" w:styleId="WW8Num6z3">
    <w:name w:val="WW8Num6z3"/>
    <w:link w:val="WW8Num6z30"/>
  </w:style>
  <w:style w:type="character" w:customStyle="1" w:styleId="WW8Num6z30">
    <w:name w:val="WW8Num6z3"/>
    <w:link w:val="WW8Num6z3"/>
  </w:style>
  <w:style w:type="paragraph" w:customStyle="1" w:styleId="95">
    <w:name w:val="Основной шрифт абзаца9"/>
    <w:link w:val="96"/>
  </w:style>
  <w:style w:type="character" w:customStyle="1" w:styleId="96">
    <w:name w:val="Основной шрифт абзаца9"/>
    <w:link w:val="95"/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WW8Num18z8">
    <w:name w:val="WW8Num18z8"/>
    <w:link w:val="WW8Num18z80"/>
  </w:style>
  <w:style w:type="character" w:customStyle="1" w:styleId="WW8Num18z80">
    <w:name w:val="WW8Num18z8"/>
    <w:link w:val="WW8Num18z8"/>
  </w:style>
  <w:style w:type="paragraph" w:customStyle="1" w:styleId="WW8Num10z6">
    <w:name w:val="WW8Num10z6"/>
    <w:link w:val="WW8Num10z60"/>
  </w:style>
  <w:style w:type="character" w:customStyle="1" w:styleId="WW8Num10z60">
    <w:name w:val="WW8Num10z6"/>
    <w:link w:val="WW8Num10z6"/>
  </w:style>
  <w:style w:type="paragraph" w:customStyle="1" w:styleId="WW8Num9z7">
    <w:name w:val="WW8Num9z7"/>
    <w:link w:val="WW8Num9z70"/>
  </w:style>
  <w:style w:type="character" w:customStyle="1" w:styleId="WW8Num9z70">
    <w:name w:val="WW8Num9z7"/>
    <w:link w:val="WW8Num9z7"/>
  </w:style>
  <w:style w:type="paragraph" w:customStyle="1" w:styleId="1fff9">
    <w:name w:val="Обычный1"/>
    <w:link w:val="1fffa"/>
    <w:rPr>
      <w:sz w:val="22"/>
    </w:rPr>
  </w:style>
  <w:style w:type="character" w:customStyle="1" w:styleId="1fffa">
    <w:name w:val="Обычный1"/>
    <w:link w:val="1fff9"/>
    <w:rPr>
      <w:sz w:val="22"/>
    </w:rPr>
  </w:style>
  <w:style w:type="paragraph" w:customStyle="1" w:styleId="af3">
    <w:name w:val="Заголовок"/>
    <w:basedOn w:val="a"/>
    <w:next w:val="af0"/>
    <w:link w:val="af4"/>
    <w:pPr>
      <w:spacing w:after="0" w:line="240" w:lineRule="auto"/>
      <w:jc w:val="center"/>
    </w:pPr>
    <w:rPr>
      <w:rFonts w:ascii="Courier New" w:hAnsi="Courier New"/>
      <w:b/>
      <w:sz w:val="28"/>
    </w:rPr>
  </w:style>
  <w:style w:type="character" w:customStyle="1" w:styleId="af4">
    <w:name w:val="Заголовок"/>
    <w:basedOn w:val="1"/>
    <w:link w:val="af3"/>
    <w:rPr>
      <w:rFonts w:ascii="Courier New" w:hAnsi="Courier New"/>
      <w:b/>
      <w:color w:val="000000"/>
      <w:sz w:val="28"/>
    </w:rPr>
  </w:style>
  <w:style w:type="paragraph" w:customStyle="1" w:styleId="WW8Num8z4">
    <w:name w:val="WW8Num8z4"/>
    <w:link w:val="WW8Num8z40"/>
  </w:style>
  <w:style w:type="character" w:customStyle="1" w:styleId="WW8Num8z40">
    <w:name w:val="WW8Num8z4"/>
    <w:link w:val="WW8Num8z4"/>
  </w:style>
  <w:style w:type="paragraph" w:customStyle="1" w:styleId="3f0">
    <w:name w:val="Гиперссылка3"/>
    <w:link w:val="3f1"/>
    <w:rPr>
      <w:color w:val="0000FF"/>
      <w:u w:val="single"/>
    </w:rPr>
  </w:style>
  <w:style w:type="character" w:customStyle="1" w:styleId="3f1">
    <w:name w:val="Гиперссылка3"/>
    <w:link w:val="3f0"/>
    <w:rPr>
      <w:color w:val="0000FF"/>
      <w:u w:val="single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53">
    <w:name w:val="Основной шрифт абзаца5"/>
    <w:link w:val="WW8Num6z5"/>
  </w:style>
  <w:style w:type="paragraph" w:customStyle="1" w:styleId="WW8Num6z5">
    <w:name w:val="WW8Num6z5"/>
    <w:link w:val="WW8Num6z50"/>
  </w:style>
  <w:style w:type="character" w:customStyle="1" w:styleId="WW8Num6z50">
    <w:name w:val="WW8Num6z5"/>
    <w:link w:val="WW8Num6z5"/>
  </w:style>
  <w:style w:type="paragraph" w:customStyle="1" w:styleId="WW8Num5z4">
    <w:name w:val="WW8Num5z4"/>
    <w:link w:val="WW8Num5z40"/>
  </w:style>
  <w:style w:type="character" w:customStyle="1" w:styleId="WW8Num5z40">
    <w:name w:val="WW8Num5z4"/>
    <w:link w:val="WW8Num5z4"/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2f3">
    <w:name w:val="Гиперссылка2"/>
    <w:link w:val="2f4"/>
    <w:rPr>
      <w:color w:val="0000FF"/>
      <w:u w:val="single"/>
    </w:rPr>
  </w:style>
  <w:style w:type="character" w:customStyle="1" w:styleId="2f4">
    <w:name w:val="Гиперссылка2"/>
    <w:link w:val="2f3"/>
    <w:rPr>
      <w:color w:val="0000FF"/>
      <w:u w:val="single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WW8Num18z0">
    <w:name w:val="WW8Num18z0"/>
    <w:link w:val="WW8Num18z00"/>
  </w:style>
  <w:style w:type="character" w:customStyle="1" w:styleId="WW8Num18z00">
    <w:name w:val="WW8Num18z0"/>
    <w:link w:val="WW8Num18z0"/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WW8Num9z6">
    <w:name w:val="WW8Num9z6"/>
    <w:link w:val="WW8Num9z60"/>
  </w:style>
  <w:style w:type="character" w:customStyle="1" w:styleId="WW8Num9z60">
    <w:name w:val="WW8Num9z6"/>
    <w:link w:val="WW8Num9z6"/>
  </w:style>
  <w:style w:type="paragraph" w:customStyle="1" w:styleId="WW8Num8z0">
    <w:name w:val="WW8Num8z0"/>
    <w:link w:val="WW8Num8z00"/>
  </w:style>
  <w:style w:type="character" w:customStyle="1" w:styleId="WW8Num8z00">
    <w:name w:val="WW8Num8z0"/>
    <w:link w:val="WW8Num8z0"/>
  </w:style>
  <w:style w:type="paragraph" w:customStyle="1" w:styleId="WW8Num10z2">
    <w:name w:val="WW8Num10z2"/>
    <w:link w:val="WW8Num10z20"/>
  </w:style>
  <w:style w:type="character" w:customStyle="1" w:styleId="WW8Num10z20">
    <w:name w:val="WW8Num10z2"/>
    <w:link w:val="WW8Num10z2"/>
  </w:style>
  <w:style w:type="paragraph" w:styleId="56">
    <w:name w:val="toc 5"/>
    <w:next w:val="a"/>
    <w:link w:val="57"/>
    <w:uiPriority w:val="39"/>
    <w:pPr>
      <w:ind w:left="800"/>
    </w:pPr>
    <w:rPr>
      <w:rFonts w:ascii="XO Thames" w:hAnsi="XO Thames"/>
      <w:sz w:val="28"/>
    </w:rPr>
  </w:style>
  <w:style w:type="character" w:customStyle="1" w:styleId="57">
    <w:name w:val="Оглавление 5 Знак"/>
    <w:link w:val="56"/>
    <w:rPr>
      <w:rFonts w:ascii="XO Thames" w:hAnsi="XO Thames"/>
      <w:sz w:val="28"/>
    </w:rPr>
  </w:style>
  <w:style w:type="paragraph" w:customStyle="1" w:styleId="WW8Num6z1">
    <w:name w:val="WW8Num6z1"/>
    <w:link w:val="WW8Num6z10"/>
  </w:style>
  <w:style w:type="character" w:customStyle="1" w:styleId="WW8Num6z10">
    <w:name w:val="WW8Num6z1"/>
    <w:link w:val="WW8Num6z1"/>
  </w:style>
  <w:style w:type="paragraph" w:customStyle="1" w:styleId="1fffb">
    <w:name w:val="Знак1"/>
    <w:basedOn w:val="a"/>
    <w:link w:val="1fffc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c">
    <w:name w:val="Знак1"/>
    <w:basedOn w:val="1"/>
    <w:link w:val="1fffb"/>
    <w:rPr>
      <w:rFonts w:ascii="Tahoma" w:hAnsi="Tahoma"/>
      <w:sz w:val="20"/>
    </w:rPr>
  </w:style>
  <w:style w:type="paragraph" w:customStyle="1" w:styleId="1fffd">
    <w:name w:val="Обычный1"/>
    <w:link w:val="1fffe"/>
    <w:rPr>
      <w:sz w:val="22"/>
    </w:rPr>
  </w:style>
  <w:style w:type="character" w:customStyle="1" w:styleId="1fffe">
    <w:name w:val="Обычный1"/>
    <w:link w:val="1fffd"/>
    <w:rPr>
      <w:sz w:val="22"/>
    </w:rPr>
  </w:style>
  <w:style w:type="paragraph" w:customStyle="1" w:styleId="1ffff">
    <w:name w:val="Обычный1"/>
    <w:link w:val="1ffff0"/>
    <w:rPr>
      <w:sz w:val="22"/>
    </w:rPr>
  </w:style>
  <w:style w:type="character" w:customStyle="1" w:styleId="1ffff0">
    <w:name w:val="Обычный1"/>
    <w:link w:val="1ffff"/>
    <w:rPr>
      <w:sz w:val="22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  <w:rPr>
      <w:sz w:val="22"/>
    </w:rPr>
  </w:style>
  <w:style w:type="paragraph" w:customStyle="1" w:styleId="af7">
    <w:name w:val="Содержимое таблицы"/>
    <w:basedOn w:val="a"/>
    <w:link w:val="af8"/>
    <w:pPr>
      <w:spacing w:after="0" w:line="240" w:lineRule="auto"/>
    </w:pPr>
    <w:rPr>
      <w:rFonts w:ascii="Courier New" w:hAnsi="Courier New"/>
      <w:sz w:val="20"/>
    </w:rPr>
  </w:style>
  <w:style w:type="character" w:customStyle="1" w:styleId="af8">
    <w:name w:val="Содержимое таблицы"/>
    <w:basedOn w:val="1"/>
    <w:link w:val="af7"/>
    <w:rPr>
      <w:rFonts w:ascii="Courier New" w:hAnsi="Courier New"/>
      <w:color w:val="000000"/>
      <w:sz w:val="20"/>
    </w:rPr>
  </w:style>
  <w:style w:type="paragraph" w:customStyle="1" w:styleId="WW8Num13z0">
    <w:name w:val="WW8Num13z0"/>
    <w:link w:val="WW8Num13z00"/>
  </w:style>
  <w:style w:type="character" w:customStyle="1" w:styleId="WW8Num13z00">
    <w:name w:val="WW8Num13z0"/>
    <w:link w:val="WW8Num13z0"/>
  </w:style>
  <w:style w:type="paragraph" w:customStyle="1" w:styleId="1ffff1">
    <w:name w:val="Обычный1"/>
    <w:link w:val="1ffff2"/>
    <w:rPr>
      <w:sz w:val="22"/>
    </w:rPr>
  </w:style>
  <w:style w:type="character" w:customStyle="1" w:styleId="1ffff2">
    <w:name w:val="Обычный1"/>
    <w:link w:val="1ffff1"/>
    <w:rPr>
      <w:sz w:val="22"/>
    </w:rPr>
  </w:style>
  <w:style w:type="paragraph" w:customStyle="1" w:styleId="1ffff3">
    <w:name w:val="Обычный1"/>
    <w:link w:val="1ffff4"/>
    <w:rPr>
      <w:sz w:val="22"/>
    </w:rPr>
  </w:style>
  <w:style w:type="character" w:customStyle="1" w:styleId="1ffff4">
    <w:name w:val="Обычный1"/>
    <w:link w:val="1ffff3"/>
    <w:rPr>
      <w:sz w:val="22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1ffff5">
    <w:name w:val="Знак1"/>
    <w:basedOn w:val="a"/>
    <w:link w:val="1ffff6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fff6">
    <w:name w:val="Знак1"/>
    <w:basedOn w:val="1"/>
    <w:link w:val="1ffff5"/>
    <w:rPr>
      <w:rFonts w:ascii="Tahoma" w:hAnsi="Tahoma"/>
      <w:sz w:val="20"/>
    </w:rPr>
  </w:style>
  <w:style w:type="paragraph" w:customStyle="1" w:styleId="WW8Num13z3">
    <w:name w:val="WW8Num13z3"/>
    <w:link w:val="WW8Num13z30"/>
  </w:style>
  <w:style w:type="character" w:customStyle="1" w:styleId="WW8Num13z30">
    <w:name w:val="WW8Num13z3"/>
    <w:link w:val="WW8Num13z3"/>
  </w:style>
  <w:style w:type="paragraph" w:customStyle="1" w:styleId="75">
    <w:name w:val="Гиперссылка7"/>
    <w:link w:val="76"/>
    <w:rPr>
      <w:color w:val="0000FF"/>
      <w:u w:val="single"/>
    </w:rPr>
  </w:style>
  <w:style w:type="character" w:customStyle="1" w:styleId="76">
    <w:name w:val="Гиперссылка7"/>
    <w:link w:val="75"/>
    <w:rPr>
      <w:color w:val="0000FF"/>
      <w:u w:val="single"/>
    </w:rPr>
  </w:style>
  <w:style w:type="paragraph" w:customStyle="1" w:styleId="WW8Num8z6">
    <w:name w:val="WW8Num8z6"/>
    <w:link w:val="WW8Num8z60"/>
  </w:style>
  <w:style w:type="character" w:customStyle="1" w:styleId="WW8Num8z60">
    <w:name w:val="WW8Num8z6"/>
    <w:link w:val="WW8Num8z6"/>
  </w:style>
  <w:style w:type="paragraph" w:customStyle="1" w:styleId="WW8Num5z2">
    <w:name w:val="WW8Num5z2"/>
    <w:link w:val="WW8Num5z20"/>
  </w:style>
  <w:style w:type="character" w:customStyle="1" w:styleId="WW8Num5z20">
    <w:name w:val="WW8Num5z2"/>
    <w:link w:val="WW8Num5z2"/>
  </w:style>
  <w:style w:type="paragraph" w:customStyle="1" w:styleId="WW8Num14z3">
    <w:name w:val="WW8Num14z3"/>
    <w:link w:val="WW8Num14z30"/>
  </w:style>
  <w:style w:type="character" w:customStyle="1" w:styleId="WW8Num14z30">
    <w:name w:val="WW8Num14z3"/>
    <w:link w:val="WW8Num14z3"/>
  </w:style>
  <w:style w:type="paragraph" w:customStyle="1" w:styleId="WW8Num18z6">
    <w:name w:val="WW8Num18z6"/>
    <w:link w:val="WW8Num18z60"/>
  </w:style>
  <w:style w:type="character" w:customStyle="1" w:styleId="WW8Num18z60">
    <w:name w:val="WW8Num18z6"/>
    <w:link w:val="WW8Num18z6"/>
  </w:style>
  <w:style w:type="paragraph" w:customStyle="1" w:styleId="WW8Num14z4">
    <w:name w:val="WW8Num14z4"/>
    <w:link w:val="WW8Num14z40"/>
  </w:style>
  <w:style w:type="character" w:customStyle="1" w:styleId="WW8Num14z40">
    <w:name w:val="WW8Num14z4"/>
    <w:link w:val="WW8Num14z4"/>
  </w:style>
  <w:style w:type="paragraph" w:styleId="af9">
    <w:name w:val="No Spacing"/>
    <w:link w:val="afa"/>
    <w:rPr>
      <w:sz w:val="22"/>
    </w:rPr>
  </w:style>
  <w:style w:type="character" w:customStyle="1" w:styleId="afa">
    <w:name w:val="Без интервала Знак"/>
    <w:link w:val="af9"/>
    <w:rPr>
      <w:color w:val="000000"/>
      <w:sz w:val="22"/>
    </w:rPr>
  </w:style>
  <w:style w:type="paragraph" w:customStyle="1" w:styleId="WW8Num5z7">
    <w:name w:val="WW8Num5z7"/>
    <w:link w:val="WW8Num5z70"/>
  </w:style>
  <w:style w:type="character" w:customStyle="1" w:styleId="WW8Num5z70">
    <w:name w:val="WW8Num5z7"/>
    <w:link w:val="WW8Num5z7"/>
  </w:style>
  <w:style w:type="paragraph" w:customStyle="1" w:styleId="WW8Num18z3">
    <w:name w:val="WW8Num18z3"/>
    <w:link w:val="WW8Num18z30"/>
  </w:style>
  <w:style w:type="character" w:customStyle="1" w:styleId="WW8Num18z30">
    <w:name w:val="WW8Num18z3"/>
    <w:link w:val="WW8Num18z3"/>
  </w:style>
  <w:style w:type="paragraph" w:customStyle="1" w:styleId="afb">
    <w:name w:val="Заголовок таблицы"/>
    <w:basedOn w:val="af7"/>
    <w:link w:val="afc"/>
    <w:pPr>
      <w:jc w:val="center"/>
    </w:pPr>
    <w:rPr>
      <w:b/>
    </w:rPr>
  </w:style>
  <w:style w:type="character" w:customStyle="1" w:styleId="afc">
    <w:name w:val="Заголовок таблицы"/>
    <w:basedOn w:val="af8"/>
    <w:link w:val="afb"/>
    <w:rPr>
      <w:rFonts w:ascii="Courier New" w:hAnsi="Courier New"/>
      <w:b/>
      <w:color w:val="000000"/>
      <w:sz w:val="20"/>
    </w:rPr>
  </w:style>
  <w:style w:type="paragraph" w:customStyle="1" w:styleId="105">
    <w:name w:val="Гиперссылка10"/>
    <w:link w:val="106"/>
    <w:rPr>
      <w:color w:val="0000FF"/>
      <w:u w:val="single"/>
    </w:rPr>
  </w:style>
  <w:style w:type="character" w:customStyle="1" w:styleId="106">
    <w:name w:val="Гиперссылка10"/>
    <w:link w:val="105"/>
    <w:rPr>
      <w:color w:val="0000FF"/>
      <w:u w:val="single"/>
    </w:rPr>
  </w:style>
  <w:style w:type="paragraph" w:styleId="afd">
    <w:name w:val="Subtitle"/>
    <w:next w:val="a"/>
    <w:link w:val="af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e">
    <w:name w:val="Подзаголовок Знак"/>
    <w:link w:val="afd"/>
    <w:rPr>
      <w:rFonts w:ascii="XO Thames" w:hAnsi="XO Thames"/>
      <w:i/>
      <w:sz w:val="24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WW8Num13z6">
    <w:name w:val="WW8Num13z6"/>
    <w:link w:val="WW8Num13z60"/>
  </w:style>
  <w:style w:type="character" w:customStyle="1" w:styleId="WW8Num13z60">
    <w:name w:val="WW8Num13z6"/>
    <w:link w:val="WW8Num13z6"/>
  </w:style>
  <w:style w:type="paragraph" w:customStyle="1" w:styleId="2f5">
    <w:name w:val="Основной шрифт абзаца2"/>
    <w:link w:val="2f6"/>
  </w:style>
  <w:style w:type="character" w:customStyle="1" w:styleId="2f6">
    <w:name w:val="Основной шрифт абзаца2"/>
    <w:link w:val="2f5"/>
  </w:style>
  <w:style w:type="paragraph" w:customStyle="1" w:styleId="WW8Num13z5">
    <w:name w:val="WW8Num13z5"/>
    <w:link w:val="WW8Num13z50"/>
  </w:style>
  <w:style w:type="character" w:customStyle="1" w:styleId="WW8Num13z50">
    <w:name w:val="WW8Num13z5"/>
    <w:link w:val="WW8Num13z5"/>
  </w:style>
  <w:style w:type="paragraph" w:customStyle="1" w:styleId="58">
    <w:name w:val="Основной шрифт абзаца5"/>
    <w:link w:val="59"/>
  </w:style>
  <w:style w:type="character" w:customStyle="1" w:styleId="59">
    <w:name w:val="Основной шрифт абзаца5"/>
    <w:link w:val="58"/>
  </w:style>
  <w:style w:type="paragraph" w:customStyle="1" w:styleId="1ffff7">
    <w:name w:val="Заголовок1"/>
    <w:basedOn w:val="16"/>
    <w:link w:val="1ffff8"/>
    <w:rPr>
      <w:rFonts w:ascii="Liberation Sans" w:hAnsi="Liberation Sans"/>
      <w:sz w:val="28"/>
    </w:rPr>
  </w:style>
  <w:style w:type="character" w:customStyle="1" w:styleId="1ffff8">
    <w:name w:val="Заголовок1"/>
    <w:basedOn w:val="17"/>
    <w:link w:val="1ffff7"/>
    <w:rPr>
      <w:rFonts w:ascii="Liberation Sans" w:hAnsi="Liberation Sans"/>
      <w:sz w:val="28"/>
    </w:rPr>
  </w:style>
  <w:style w:type="paragraph" w:customStyle="1" w:styleId="WW8Num6z2">
    <w:name w:val="WW8Num6z2"/>
    <w:link w:val="WW8Num6z20"/>
  </w:style>
  <w:style w:type="character" w:customStyle="1" w:styleId="WW8Num6z20">
    <w:name w:val="WW8Num6z2"/>
    <w:link w:val="WW8Num6z2"/>
  </w:style>
  <w:style w:type="paragraph" w:styleId="aff1">
    <w:name w:val="Balloon Text"/>
    <w:basedOn w:val="a"/>
    <w:link w:val="aff2"/>
    <w:pPr>
      <w:spacing w:after="0" w:line="240" w:lineRule="auto"/>
    </w:pPr>
    <w:rPr>
      <w:rFonts w:ascii="Tahoma" w:hAnsi="Tahoma"/>
      <w:sz w:val="16"/>
    </w:rPr>
  </w:style>
  <w:style w:type="character" w:customStyle="1" w:styleId="aff2">
    <w:name w:val="Текст выноски Знак"/>
    <w:basedOn w:val="1"/>
    <w:link w:val="aff1"/>
    <w:rPr>
      <w:rFonts w:ascii="Tahoma" w:hAnsi="Tahoma"/>
      <w:sz w:val="16"/>
    </w:rPr>
  </w:style>
  <w:style w:type="paragraph" w:customStyle="1" w:styleId="WW8Num14z5">
    <w:name w:val="WW8Num14z5"/>
    <w:link w:val="WW8Num14z50"/>
  </w:style>
  <w:style w:type="character" w:customStyle="1" w:styleId="WW8Num14z50">
    <w:name w:val="WW8Num14z5"/>
    <w:link w:val="WW8Num14z5"/>
  </w:style>
  <w:style w:type="paragraph" w:customStyle="1" w:styleId="WW8Num13z8">
    <w:name w:val="WW8Num13z8"/>
    <w:link w:val="WW8Num13z80"/>
  </w:style>
  <w:style w:type="character" w:customStyle="1" w:styleId="WW8Num13z80">
    <w:name w:val="WW8Num13z8"/>
    <w:link w:val="WW8Num13z8"/>
  </w:style>
  <w:style w:type="paragraph" w:customStyle="1" w:styleId="WW8Num15z4">
    <w:name w:val="WW8Num15z4"/>
    <w:link w:val="WW8Num15z40"/>
  </w:style>
  <w:style w:type="character" w:customStyle="1" w:styleId="WW8Num15z40">
    <w:name w:val="WW8Num15z4"/>
    <w:link w:val="WW8Num15z4"/>
  </w:style>
  <w:style w:type="paragraph" w:customStyle="1" w:styleId="1ffff9">
    <w:name w:val="Обычный1"/>
    <w:link w:val="1ffffa"/>
    <w:rPr>
      <w:sz w:val="22"/>
    </w:rPr>
  </w:style>
  <w:style w:type="character" w:customStyle="1" w:styleId="1ffffa">
    <w:name w:val="Обычный1"/>
    <w:link w:val="1ffff9"/>
    <w:rPr>
      <w:sz w:val="22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styleId="aff3">
    <w:name w:val="Title"/>
    <w:next w:val="a"/>
    <w:link w:val="af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4">
    <w:name w:val="Название Знак"/>
    <w:link w:val="aff3"/>
    <w:rPr>
      <w:rFonts w:ascii="XO Thames" w:hAnsi="XO Thames"/>
      <w:b/>
      <w:caps/>
      <w:sz w:val="40"/>
    </w:rPr>
  </w:style>
  <w:style w:type="paragraph" w:customStyle="1" w:styleId="aff5">
    <w:name w:val="Содержимое врезки"/>
    <w:basedOn w:val="a"/>
    <w:link w:val="aff6"/>
    <w:rPr>
      <w:rFonts w:asciiTheme="minorHAnsi" w:hAnsiTheme="minorHAnsi"/>
    </w:rPr>
  </w:style>
  <w:style w:type="character" w:customStyle="1" w:styleId="aff6">
    <w:name w:val="Содержимое врезки"/>
    <w:basedOn w:val="1"/>
    <w:link w:val="aff5"/>
    <w:rPr>
      <w:rFonts w:asciiTheme="minorHAnsi" w:hAnsiTheme="minorHAnsi"/>
      <w:sz w:val="22"/>
    </w:rPr>
  </w:style>
  <w:style w:type="paragraph" w:customStyle="1" w:styleId="47">
    <w:name w:val="Основной текст (4)"/>
    <w:basedOn w:val="a"/>
    <w:link w:val="48"/>
    <w:pPr>
      <w:spacing w:after="0" w:line="240" w:lineRule="atLeast"/>
    </w:pPr>
    <w:rPr>
      <w:rFonts w:ascii="Consolas" w:hAnsi="Consolas"/>
      <w:sz w:val="8"/>
    </w:rPr>
  </w:style>
  <w:style w:type="character" w:customStyle="1" w:styleId="48">
    <w:name w:val="Основной текст (4)"/>
    <w:basedOn w:val="1"/>
    <w:link w:val="47"/>
    <w:rPr>
      <w:rFonts w:ascii="Consolas" w:hAnsi="Consolas"/>
      <w:color w:val="000000"/>
      <w:sz w:val="8"/>
    </w:rPr>
  </w:style>
  <w:style w:type="paragraph" w:customStyle="1" w:styleId="1ffffb">
    <w:name w:val="Гиперссылка1"/>
    <w:link w:val="1ffffc"/>
    <w:rPr>
      <w:color w:val="0000FF"/>
      <w:u w:val="single"/>
    </w:rPr>
  </w:style>
  <w:style w:type="character" w:customStyle="1" w:styleId="1ffffc">
    <w:name w:val="Гиперссылка1"/>
    <w:link w:val="1ffffb"/>
    <w:rPr>
      <w:color w:val="0000FF"/>
      <w:u w:val="single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WW8Num13z2">
    <w:name w:val="WW8Num13z2"/>
    <w:link w:val="WW8Num13z20"/>
  </w:style>
  <w:style w:type="character" w:customStyle="1" w:styleId="WW8Num13z20">
    <w:name w:val="WW8Num13z2"/>
    <w:link w:val="WW8Num13z2"/>
  </w:style>
  <w:style w:type="paragraph" w:customStyle="1" w:styleId="WW8Num15z2">
    <w:name w:val="WW8Num15z2"/>
    <w:link w:val="WW8Num15z20"/>
  </w:style>
  <w:style w:type="character" w:customStyle="1" w:styleId="WW8Num15z20">
    <w:name w:val="WW8Num15z2"/>
    <w:link w:val="WW8Num15z2"/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f7">
    <w:name w:val="header"/>
    <w:basedOn w:val="a"/>
    <w:link w:val="af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8">
    <w:name w:val="Верхний колонтитул Знак"/>
    <w:basedOn w:val="1"/>
    <w:link w:val="aff7"/>
    <w:rPr>
      <w:sz w:val="22"/>
    </w:rPr>
  </w:style>
  <w:style w:type="paragraph" w:customStyle="1" w:styleId="aff9">
    <w:name w:val="Символ сноски"/>
    <w:link w:val="affa"/>
  </w:style>
  <w:style w:type="character" w:customStyle="1" w:styleId="affa">
    <w:name w:val="Символ сноски"/>
    <w:link w:val="aff9"/>
  </w:style>
  <w:style w:type="paragraph" w:customStyle="1" w:styleId="49">
    <w:name w:val="Гиперссылка4"/>
    <w:link w:val="4a"/>
    <w:rPr>
      <w:color w:val="0000FF"/>
      <w:u w:val="single"/>
    </w:rPr>
  </w:style>
  <w:style w:type="character" w:customStyle="1" w:styleId="4a">
    <w:name w:val="Гиперссылка4"/>
    <w:link w:val="49"/>
    <w:rPr>
      <w:color w:val="0000FF"/>
      <w:u w:val="single"/>
    </w:rPr>
  </w:style>
  <w:style w:type="paragraph" w:styleId="affb">
    <w:name w:val="footer"/>
    <w:basedOn w:val="a"/>
    <w:link w:val="af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c">
    <w:name w:val="Нижний колонтитул Знак"/>
    <w:basedOn w:val="1"/>
    <w:link w:val="affb"/>
    <w:rPr>
      <w:sz w:val="22"/>
    </w:rPr>
  </w:style>
  <w:style w:type="paragraph" w:customStyle="1" w:styleId="WW8Num10z4">
    <w:name w:val="WW8Num10z4"/>
    <w:link w:val="WW8Num10z40"/>
  </w:style>
  <w:style w:type="character" w:customStyle="1" w:styleId="WW8Num10z40">
    <w:name w:val="WW8Num10z4"/>
    <w:link w:val="WW8Num10z4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affd">
    <w:name w:val="Нормальный (таблица)"/>
    <w:basedOn w:val="a"/>
    <w:next w:val="a"/>
    <w:link w:val="aff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ffe">
    <w:name w:val="Нормальный (таблица)"/>
    <w:basedOn w:val="1"/>
    <w:link w:val="affd"/>
    <w:rPr>
      <w:rFonts w:ascii="Arial" w:hAnsi="Arial"/>
      <w:sz w:val="24"/>
    </w:rPr>
  </w:style>
  <w:style w:type="paragraph" w:customStyle="1" w:styleId="1ffffd">
    <w:name w:val="Знак сноски1"/>
    <w:link w:val="1ffffe"/>
    <w:rPr>
      <w:vertAlign w:val="superscript"/>
    </w:rPr>
  </w:style>
  <w:style w:type="character" w:customStyle="1" w:styleId="1ffffe">
    <w:name w:val="Знак сноски1"/>
    <w:link w:val="1ffffd"/>
    <w:rPr>
      <w:vertAlign w:val="superscript"/>
    </w:rPr>
  </w:style>
  <w:style w:type="paragraph" w:customStyle="1" w:styleId="WW8Num5z3">
    <w:name w:val="WW8Num5z3"/>
    <w:link w:val="WW8Num5z30"/>
  </w:style>
  <w:style w:type="character" w:customStyle="1" w:styleId="WW8Num5z30">
    <w:name w:val="WW8Num5z3"/>
    <w:link w:val="WW8Num5z3"/>
  </w:style>
  <w:style w:type="paragraph" w:customStyle="1" w:styleId="afff">
    <w:name w:val="Цветовое выделение"/>
    <w:link w:val="afff0"/>
    <w:rPr>
      <w:b/>
      <w:color w:val="000080"/>
    </w:rPr>
  </w:style>
  <w:style w:type="character" w:customStyle="1" w:styleId="afff0">
    <w:name w:val="Цветовое выделение"/>
    <w:link w:val="afff"/>
    <w:rPr>
      <w:b/>
      <w:color w:val="000080"/>
    </w:rPr>
  </w:style>
  <w:style w:type="table" w:styleId="afff1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Сетка таблицы3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basedOn w:val="a1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">
    <w:name w:val="Сетка таблицы1"/>
    <w:basedOn w:val="a1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28</Pages>
  <Words>11763</Words>
  <Characters>67052</Characters>
  <Application>Microsoft Office Word</Application>
  <DocSecurity>0</DocSecurity>
  <Lines>558</Lines>
  <Paragraphs>157</Paragraphs>
  <ScaleCrop>false</ScaleCrop>
  <Company>SPecialiST RePack</Company>
  <LinksUpToDate>false</LinksUpToDate>
  <CharactersWithSpaces>78658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Stranik</dc:creator>
  <cp:lastModifiedBy>Stranik</cp:lastModifiedBy>
  <cp:revision>2</cp:revision>
  <dcterms:created xsi:type="dcterms:W3CDTF">2026-03-03T06:36:00Z</dcterms:created>
  <dcterms:modified xsi:type="dcterms:W3CDTF">2026-03-03T06:36:00Z</dcterms:modified>
</cp:coreProperties>
</file>