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BB9" w:rsidRPr="001F313A" w:rsidRDefault="001F313A" w:rsidP="00A66AA9">
      <w:pPr>
        <w:jc w:val="center"/>
        <w:rPr>
          <w:rFonts w:hAnsi="Times New Roman"/>
          <w:b/>
          <w:sz w:val="22"/>
          <w:szCs w:val="22"/>
        </w:rPr>
      </w:pPr>
      <w:r>
        <w:rPr>
          <w:rFonts w:hAnsi="Times New Roman"/>
          <w:b/>
          <w:sz w:val="20"/>
          <w:szCs w:val="20"/>
        </w:rPr>
        <w:t xml:space="preserve"> </w:t>
      </w:r>
      <w:bookmarkStart w:id="0" w:name="_GoBack"/>
      <w:bookmarkEnd w:id="0"/>
      <w:r w:rsidR="00A66AA9" w:rsidRPr="001F313A">
        <w:rPr>
          <w:rFonts w:hAnsi="Times New Roman"/>
          <w:b/>
          <w:sz w:val="22"/>
          <w:szCs w:val="22"/>
        </w:rPr>
        <w:t xml:space="preserve">Извещение </w:t>
      </w:r>
      <w:r w:rsidR="00BF0BB9" w:rsidRPr="001F313A">
        <w:rPr>
          <w:rFonts w:hAnsi="Times New Roman"/>
          <w:b/>
          <w:sz w:val="22"/>
          <w:szCs w:val="22"/>
        </w:rPr>
        <w:t>правообладателей земельных участков о возможном установлении публичного сервитута</w:t>
      </w:r>
    </w:p>
    <w:p w:rsidR="00BF0BB9" w:rsidRPr="001F313A" w:rsidRDefault="00BF0BB9" w:rsidP="00C01F6E">
      <w:pPr>
        <w:ind w:firstLine="567"/>
        <w:jc w:val="center"/>
        <w:rPr>
          <w:rFonts w:hAnsi="Times New Roman"/>
          <w:b/>
          <w:sz w:val="22"/>
          <w:szCs w:val="22"/>
        </w:rPr>
      </w:pPr>
    </w:p>
    <w:p w:rsidR="00BF0BB9" w:rsidRPr="001F313A" w:rsidRDefault="00C21310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 основании поданного ходатайства об установлении публичного сервитута, в</w:t>
      </w:r>
      <w:r w:rsidR="00C01F6E" w:rsidRPr="001F313A">
        <w:rPr>
          <w:rFonts w:hAnsi="Times New Roman"/>
          <w:sz w:val="22"/>
          <w:szCs w:val="22"/>
        </w:rPr>
        <w:t> соответствии со статьей 39.42 Земельного кодекса Российской Федерации</w:t>
      </w:r>
      <w:r w:rsidR="00265C3F" w:rsidRPr="001F313A">
        <w:rPr>
          <w:rFonts w:hAnsi="Times New Roman"/>
          <w:sz w:val="22"/>
          <w:szCs w:val="22"/>
        </w:rPr>
        <w:t>,</w:t>
      </w:r>
      <w:r w:rsidR="00C01F6E" w:rsidRPr="001F313A">
        <w:rPr>
          <w:rFonts w:hAnsi="Times New Roman"/>
          <w:sz w:val="22"/>
          <w:szCs w:val="22"/>
        </w:rPr>
        <w:t xml:space="preserve"> Управление земельно-имущественных отношений и муниципального заказа Красносулинского района информирует о возможном установлении публичного сервитута</w:t>
      </w:r>
      <w:r w:rsidR="00BF0BB9" w:rsidRPr="001F313A">
        <w:rPr>
          <w:rFonts w:hAnsi="Times New Roman"/>
          <w:sz w:val="22"/>
          <w:szCs w:val="22"/>
        </w:rPr>
        <w:t>.</w:t>
      </w:r>
    </w:p>
    <w:p w:rsidR="00BF0BB9" w:rsidRPr="001F313A" w:rsidRDefault="00BF0BB9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Наименование уполномоченного органа, которым рассматривается ходатайство об установлении публичного сервитута: Управление земельно-имущественных отношений и муниципального заказа Красносулинского района</w:t>
      </w:r>
    </w:p>
    <w:p w:rsidR="00BF0BB9" w:rsidRPr="001F313A" w:rsidRDefault="00BF0BB9" w:rsidP="001071AA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Цел</w:t>
      </w:r>
      <w:r w:rsidR="00C94B70" w:rsidRPr="001F313A">
        <w:rPr>
          <w:rFonts w:hAnsi="Times New Roman"/>
          <w:sz w:val="22"/>
          <w:szCs w:val="22"/>
        </w:rPr>
        <w:t>ь</w:t>
      </w:r>
      <w:r w:rsidRPr="001F313A">
        <w:rPr>
          <w:rFonts w:hAnsi="Times New Roman"/>
          <w:sz w:val="22"/>
          <w:szCs w:val="22"/>
        </w:rPr>
        <w:t xml:space="preserve"> установления публичного сервитута: </w:t>
      </w:r>
      <w:r w:rsidR="00B82DDD" w:rsidRPr="001F313A">
        <w:rPr>
          <w:rFonts w:hAnsi="Times New Roman"/>
          <w:sz w:val="22"/>
          <w:szCs w:val="22"/>
        </w:rPr>
        <w:t xml:space="preserve"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 Объекта </w:t>
      </w:r>
      <w:r w:rsidR="004A75A2" w:rsidRPr="001F313A">
        <w:rPr>
          <w:rFonts w:hAnsi="Times New Roman"/>
          <w:sz w:val="22"/>
          <w:szCs w:val="22"/>
        </w:rPr>
        <w:t xml:space="preserve">, </w:t>
      </w:r>
      <w:r w:rsidR="0071095F" w:rsidRPr="001F313A">
        <w:rPr>
          <w:rFonts w:hAnsi="Times New Roman"/>
          <w:sz w:val="22"/>
          <w:szCs w:val="22"/>
        </w:rPr>
        <w:t xml:space="preserve">сроком на </w:t>
      </w:r>
      <w:r w:rsidR="00B82DDD" w:rsidRPr="001F313A">
        <w:rPr>
          <w:rFonts w:hAnsi="Times New Roman"/>
          <w:sz w:val="22"/>
          <w:szCs w:val="22"/>
        </w:rPr>
        <w:t>78 месяцев</w:t>
      </w:r>
      <w:r w:rsidR="00735CFA"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Официальный сайт в информационно-телекоммуникационной сети «Интернет», на котором размещено сообщение </w:t>
      </w:r>
      <w:r w:rsidR="00265C3F" w:rsidRPr="001F313A">
        <w:rPr>
          <w:rFonts w:hAnsi="Times New Roman"/>
          <w:sz w:val="22"/>
          <w:szCs w:val="22"/>
        </w:rPr>
        <w:t>о возможном</w:t>
      </w:r>
      <w:r w:rsidRPr="001F313A">
        <w:rPr>
          <w:rFonts w:hAnsi="Times New Roman"/>
          <w:sz w:val="22"/>
          <w:szCs w:val="22"/>
        </w:rPr>
        <w:t xml:space="preserve"> установлении публичного сервитута: www.ksrayon.donland.ru.</w:t>
      </w:r>
    </w:p>
    <w:p w:rsidR="00BF0BB9" w:rsidRPr="001F313A" w:rsidRDefault="00735CFA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Кадастровые номера</w:t>
      </w:r>
      <w:r w:rsidR="00BF0BB9" w:rsidRPr="001F313A">
        <w:rPr>
          <w:rFonts w:hAnsi="Times New Roman"/>
          <w:sz w:val="22"/>
          <w:szCs w:val="22"/>
        </w:rPr>
        <w:t xml:space="preserve"> земельных участков, в отношении котор</w:t>
      </w:r>
      <w:r w:rsidRPr="001F313A">
        <w:rPr>
          <w:rFonts w:hAnsi="Times New Roman"/>
          <w:sz w:val="22"/>
          <w:szCs w:val="22"/>
        </w:rPr>
        <w:t xml:space="preserve">ых </w:t>
      </w:r>
      <w:r w:rsidR="00BF0BB9" w:rsidRPr="001F313A">
        <w:rPr>
          <w:rFonts w:hAnsi="Times New Roman"/>
          <w:sz w:val="22"/>
          <w:szCs w:val="22"/>
        </w:rPr>
        <w:t>испрашивается публичный сервитут:</w:t>
      </w:r>
    </w:p>
    <w:p w:rsidR="005F416F" w:rsidRPr="001F313A" w:rsidRDefault="005F416F" w:rsidP="0086121E">
      <w:pPr>
        <w:autoSpaceDE/>
        <w:autoSpaceDN/>
        <w:adjustRightInd/>
        <w:spacing w:line="240" w:lineRule="atLeast"/>
        <w:jc w:val="center"/>
        <w:rPr>
          <w:rFonts w:hAnsi="Times New Roman"/>
        </w:rPr>
        <w:sectPr w:rsidR="005F416F" w:rsidRPr="001F313A" w:rsidSect="00071DE1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tbl>
      <w:tblPr>
        <w:tblW w:w="39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</w:tblGrid>
      <w:tr w:rsidR="005F416F" w:rsidRPr="00D35AC1" w:rsidTr="00265BB3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 w:rsidRPr="005F416F">
              <w:rPr>
                <w:rFonts w:hAnsi="Times New Roman"/>
                <w:b/>
                <w:sz w:val="16"/>
                <w:szCs w:val="16"/>
              </w:rPr>
              <w:t>Кадастровый номер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2C3680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>
              <w:rPr>
                <w:rFonts w:hAnsi="Times New Roman"/>
                <w:b/>
                <w:sz w:val="16"/>
                <w:szCs w:val="16"/>
              </w:rPr>
              <w:t>езп</w:t>
            </w:r>
          </w:p>
        </w:tc>
      </w:tr>
      <w:tr w:rsidR="00B3454B" w:rsidRPr="00D35AC1" w:rsidTr="00265BB3">
        <w:trPr>
          <w:trHeight w:val="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61:18:0600014:285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2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000000:8388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2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</w:t>
            </w:r>
            <w:r w:rsidR="00822C42">
              <w:rPr>
                <w:sz w:val="16"/>
                <w:szCs w:val="16"/>
              </w:rPr>
              <w:t>0600002:1313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0600002:1315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060000:1338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0600002:1339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82DDD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2DDD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61:18:0600002:1349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Pr="005F416F" w:rsidRDefault="00B82DDD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61:18:0600002:732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61:18:0600002:751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61:18:0600002:966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61:18:0600004:1263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61:18:0600004:1329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61:18:0600004:920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 w:rsidP="00F010D1">
            <w:r>
              <w:rPr>
                <w:sz w:val="16"/>
                <w:szCs w:val="16"/>
              </w:rPr>
              <w:t>61:18:0600014:</w:t>
            </w:r>
            <w:r w:rsidR="00F010D1">
              <w:rPr>
                <w:sz w:val="16"/>
                <w:szCs w:val="16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 w:rsidP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61:18:0600014:300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lastRenderedPageBreak/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014:513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014:767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F010D1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F010D1">
            <w:pPr>
              <w:autoSpaceDE/>
              <w:autoSpaceDN/>
              <w:adjustRightInd/>
              <w:jc w:val="center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61:18:0600014:90</w:t>
            </w: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F010D1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61:51:0020201:913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F010D1">
            <w:pPr>
              <w:autoSpaceDE/>
              <w:autoSpaceDN/>
              <w:adjustRightInd/>
              <w:jc w:val="center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61:51:0000000:8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>
              <w:rPr>
                <w:sz w:val="16"/>
                <w:szCs w:val="16"/>
              </w:rPr>
              <w:t>61:51:0020201:2843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61:51:0020201:3490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</w:t>
            </w:r>
            <w:r w:rsidR="00265BB3">
              <w:rPr>
                <w:rFonts w:hAnsi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265BB3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Default="00265BB3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65BB3" w:rsidRDefault="00265BB3">
            <w:r>
              <w:rPr>
                <w:sz w:val="16"/>
                <w:szCs w:val="16"/>
              </w:rPr>
              <w:t>61:51:0020201:947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Pr="005F416F" w:rsidRDefault="00265BB3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265BB3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Default="00265BB3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65BB3" w:rsidRDefault="00265BB3">
            <w:r>
              <w:rPr>
                <w:sz w:val="16"/>
                <w:szCs w:val="16"/>
              </w:rPr>
              <w:t>61:51:0020201:948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Pr="005F416F" w:rsidRDefault="00265BB3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</w:tbl>
    <w:p w:rsidR="00822C42" w:rsidRDefault="00822C42" w:rsidP="00C01F6E">
      <w:pPr>
        <w:ind w:firstLine="567"/>
        <w:jc w:val="both"/>
        <w:rPr>
          <w:rFonts w:hAnsi="Times New Roman"/>
          <w:sz w:val="20"/>
          <w:szCs w:val="20"/>
        </w:rPr>
        <w:sectPr w:rsidR="00822C42" w:rsidSect="00265BB3">
          <w:type w:val="continuous"/>
          <w:pgSz w:w="11906" w:h="16838"/>
          <w:pgMar w:top="426" w:right="686" w:bottom="426" w:left="1134" w:header="720" w:footer="720" w:gutter="0"/>
          <w:cols w:num="2" w:space="720"/>
          <w:formProt w:val="0"/>
          <w:noEndnote/>
        </w:sectPr>
      </w:pP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lastRenderedPageBreak/>
        <w:t xml:space="preserve">Ознакомиться с ходатайством об установлении публичного сервитута и описанием местоположения границ публичного сервитута можно </w:t>
      </w:r>
      <w:r w:rsidR="007A7766" w:rsidRPr="001F313A">
        <w:rPr>
          <w:rFonts w:hAnsi="Times New Roman"/>
          <w:sz w:val="22"/>
          <w:szCs w:val="22"/>
        </w:rPr>
        <w:t xml:space="preserve">в Управлении земельно-имущественных отношений и муниципального заказа Красносулинского района  </w:t>
      </w:r>
      <w:r w:rsidRPr="001F313A">
        <w:rPr>
          <w:rFonts w:hAnsi="Times New Roman"/>
          <w:sz w:val="22"/>
          <w:szCs w:val="22"/>
        </w:rPr>
        <w:t>по адресу ул. Победы 4, г. Красный Сулин, Ростовская область, 346350 (отдел земельных отношений), с понедельника по пятницу с 08-00 до 17-00. Перерыв с 12-00 до 13-00 или на сайте администрации Красносулинского района: www.ksrayon.donland.ru.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Правообладатели земельных участков, в отношении которых испрашивается публичный сервитут, 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земельные участки с приложением копий документов, подтверждающих эти права в Управление земельно-имущественных отношений и муниципального заказа Красносулинского района  по адресу ул. Победы 4, г. Красный Сулин, Ростовская область, 346350 (отдел земельных отношений), с понедельника по пятницу с 08-00 до 17-00. Перерыв с 12-00 до 13-00 тел. 8(86367)5-20-46. Срок подачи заявления — в течение </w:t>
      </w:r>
      <w:r w:rsidR="00A87589" w:rsidRPr="001F313A">
        <w:rPr>
          <w:rFonts w:hAnsi="Times New Roman"/>
          <w:sz w:val="22"/>
          <w:szCs w:val="22"/>
        </w:rPr>
        <w:t>пятнадцати</w:t>
      </w:r>
      <w:r w:rsidRPr="001F313A">
        <w:rPr>
          <w:rFonts w:hAnsi="Times New Roman"/>
          <w:sz w:val="22"/>
          <w:szCs w:val="22"/>
        </w:rPr>
        <w:t xml:space="preserve"> дней со дня опубликования данного извещения</w:t>
      </w:r>
      <w:r w:rsidR="00735CFA" w:rsidRPr="001F313A">
        <w:rPr>
          <w:rFonts w:hAnsi="Times New Roman"/>
          <w:sz w:val="22"/>
          <w:szCs w:val="22"/>
        </w:rPr>
        <w:t>, т.е. до</w:t>
      </w:r>
      <w:r w:rsidR="00735CFA" w:rsidRPr="002F168B">
        <w:rPr>
          <w:rFonts w:hAnsi="Times New Roman"/>
          <w:color w:val="F79646"/>
          <w:sz w:val="22"/>
          <w:szCs w:val="22"/>
        </w:rPr>
        <w:t xml:space="preserve"> </w:t>
      </w:r>
      <w:r w:rsidR="00FF46F8" w:rsidRPr="001F313A">
        <w:rPr>
          <w:rFonts w:hAnsi="Times New Roman"/>
          <w:color w:val="FF0000"/>
          <w:sz w:val="22"/>
          <w:szCs w:val="22"/>
        </w:rPr>
        <w:t>06</w:t>
      </w:r>
      <w:r w:rsidR="00FF46F8" w:rsidRPr="001F313A">
        <w:rPr>
          <w:rFonts w:hAnsi="Times New Roman"/>
          <w:color w:val="FF0000"/>
          <w:sz w:val="22"/>
          <w:szCs w:val="22"/>
          <w:u w:val="single"/>
        </w:rPr>
        <w:t>.08</w:t>
      </w:r>
      <w:r w:rsidR="00265BB3" w:rsidRPr="001F313A">
        <w:rPr>
          <w:rFonts w:hAnsi="Times New Roman"/>
          <w:color w:val="FF0000"/>
          <w:sz w:val="22"/>
          <w:szCs w:val="22"/>
          <w:u w:val="single"/>
        </w:rPr>
        <w:t>.2025</w:t>
      </w:r>
      <w:r w:rsidR="00735CFA" w:rsidRPr="001F313A">
        <w:rPr>
          <w:rFonts w:hAnsi="Times New Roman"/>
          <w:sz w:val="22"/>
          <w:szCs w:val="22"/>
          <w:u w:val="single"/>
        </w:rPr>
        <w:t xml:space="preserve"> включительно</w:t>
      </w:r>
      <w:r w:rsidRPr="001F313A">
        <w:rPr>
          <w:rFonts w:hAnsi="Times New Roman"/>
          <w:sz w:val="22"/>
          <w:szCs w:val="22"/>
        </w:rPr>
        <w:t>.</w:t>
      </w:r>
    </w:p>
    <w:p w:rsidR="004A75A2" w:rsidRPr="001F313A" w:rsidRDefault="004A75A2" w:rsidP="00A87589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Реквизиты решения об утверждении документации по планировке территории: распоряжение от 16.12.2015 № 2441-р.</w:t>
      </w:r>
    </w:p>
    <w:p w:rsidR="0078393E" w:rsidRDefault="0078393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78268C" w:rsidRDefault="0078268C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Pr="001F313A" w:rsidRDefault="00C2444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1024890</wp:posOffset>
            </wp:positionV>
            <wp:extent cx="6150610" cy="5796915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579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13A">
        <w:rPr>
          <w:rFonts w:ascii="Times New Roman" w:hAnsi="Times New Roman" w:cs="Times New Roman"/>
        </w:rPr>
        <w:t xml:space="preserve">                </w:t>
      </w:r>
      <w:r w:rsidR="001F313A" w:rsidRPr="001F313A">
        <w:rPr>
          <w:rFonts w:ascii="Times New Roman" w:hAnsi="Times New Roman" w:cs="Times New Roman"/>
          <w:b/>
          <w:sz w:val="26"/>
          <w:szCs w:val="26"/>
        </w:rPr>
        <w:t>Описание местоположения границ публичного сервитута</w:t>
      </w:r>
    </w:p>
    <w:sectPr w:rsidR="001F313A" w:rsidRPr="001F313A" w:rsidSect="00071DE1">
      <w:type w:val="continuous"/>
      <w:pgSz w:w="11906" w:h="16838"/>
      <w:pgMar w:top="426" w:right="686" w:bottom="426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07F" w:rsidRDefault="002A607F">
      <w:r>
        <w:separator/>
      </w:r>
    </w:p>
  </w:endnote>
  <w:endnote w:type="continuationSeparator" w:id="0">
    <w:p w:rsidR="002A607F" w:rsidRDefault="002A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07F" w:rsidRPr="002F168B" w:rsidRDefault="002A607F">
      <w:pPr>
        <w:widowControl w:val="0"/>
        <w:suppressAutoHyphens w:val="0"/>
        <w:rPr>
          <w:rFonts w:ascii="Liberation Serif"/>
          <w:color w:val="auto"/>
          <w:kern w:val="0"/>
          <w:lang w:bidi="ar-SA"/>
        </w:rPr>
      </w:pPr>
    </w:p>
  </w:footnote>
  <w:footnote w:type="continuationSeparator" w:id="0">
    <w:p w:rsidR="002A607F" w:rsidRDefault="002A60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2CE"/>
    <w:rsid w:val="00002E27"/>
    <w:rsid w:val="00012E79"/>
    <w:rsid w:val="00037D27"/>
    <w:rsid w:val="00040287"/>
    <w:rsid w:val="0006660C"/>
    <w:rsid w:val="00071DE1"/>
    <w:rsid w:val="00075277"/>
    <w:rsid w:val="00085BED"/>
    <w:rsid w:val="0008622E"/>
    <w:rsid w:val="00087684"/>
    <w:rsid w:val="00090939"/>
    <w:rsid w:val="000B021E"/>
    <w:rsid w:val="000C4B73"/>
    <w:rsid w:val="000D0EC7"/>
    <w:rsid w:val="000D6C63"/>
    <w:rsid w:val="000E08E6"/>
    <w:rsid w:val="000E4089"/>
    <w:rsid w:val="001071AA"/>
    <w:rsid w:val="0011071F"/>
    <w:rsid w:val="00157417"/>
    <w:rsid w:val="001750FA"/>
    <w:rsid w:val="00175BDB"/>
    <w:rsid w:val="001930AE"/>
    <w:rsid w:val="00195154"/>
    <w:rsid w:val="001A79ED"/>
    <w:rsid w:val="001B1734"/>
    <w:rsid w:val="001B4EE3"/>
    <w:rsid w:val="001C6BF7"/>
    <w:rsid w:val="001E5DA2"/>
    <w:rsid w:val="001E6C9C"/>
    <w:rsid w:val="001F313A"/>
    <w:rsid w:val="001F66D6"/>
    <w:rsid w:val="00203FDA"/>
    <w:rsid w:val="00213632"/>
    <w:rsid w:val="00224920"/>
    <w:rsid w:val="002257A8"/>
    <w:rsid w:val="00231CA6"/>
    <w:rsid w:val="00232D17"/>
    <w:rsid w:val="00235042"/>
    <w:rsid w:val="00235071"/>
    <w:rsid w:val="002555AC"/>
    <w:rsid w:val="00265BB3"/>
    <w:rsid w:val="00265C3F"/>
    <w:rsid w:val="00273009"/>
    <w:rsid w:val="00275FA2"/>
    <w:rsid w:val="002944D5"/>
    <w:rsid w:val="002A06F5"/>
    <w:rsid w:val="002A0FAB"/>
    <w:rsid w:val="002A1F99"/>
    <w:rsid w:val="002A607F"/>
    <w:rsid w:val="002B5CBC"/>
    <w:rsid w:val="002C0FF6"/>
    <w:rsid w:val="002C2FE9"/>
    <w:rsid w:val="002C3680"/>
    <w:rsid w:val="002C5820"/>
    <w:rsid w:val="002E23A5"/>
    <w:rsid w:val="002F0B53"/>
    <w:rsid w:val="002F168B"/>
    <w:rsid w:val="002F4952"/>
    <w:rsid w:val="003021BF"/>
    <w:rsid w:val="00312AAB"/>
    <w:rsid w:val="003152B0"/>
    <w:rsid w:val="003170C0"/>
    <w:rsid w:val="00343DDC"/>
    <w:rsid w:val="0034510B"/>
    <w:rsid w:val="0034522E"/>
    <w:rsid w:val="003908CD"/>
    <w:rsid w:val="003947F3"/>
    <w:rsid w:val="003959A2"/>
    <w:rsid w:val="003A0683"/>
    <w:rsid w:val="003B32D3"/>
    <w:rsid w:val="003B5E53"/>
    <w:rsid w:val="003C00C1"/>
    <w:rsid w:val="003C43CC"/>
    <w:rsid w:val="003C5332"/>
    <w:rsid w:val="003C53F7"/>
    <w:rsid w:val="003F65F3"/>
    <w:rsid w:val="003F666F"/>
    <w:rsid w:val="00411507"/>
    <w:rsid w:val="004377DE"/>
    <w:rsid w:val="00442DFF"/>
    <w:rsid w:val="00445C83"/>
    <w:rsid w:val="00447AF8"/>
    <w:rsid w:val="00452C3F"/>
    <w:rsid w:val="0045481D"/>
    <w:rsid w:val="00455A1A"/>
    <w:rsid w:val="00465855"/>
    <w:rsid w:val="00480A70"/>
    <w:rsid w:val="00487D4C"/>
    <w:rsid w:val="00494CD5"/>
    <w:rsid w:val="004A75A2"/>
    <w:rsid w:val="004B094B"/>
    <w:rsid w:val="004B1646"/>
    <w:rsid w:val="004C5D22"/>
    <w:rsid w:val="004D23DF"/>
    <w:rsid w:val="004E3A62"/>
    <w:rsid w:val="004E4C9B"/>
    <w:rsid w:val="004F0177"/>
    <w:rsid w:val="004F17FF"/>
    <w:rsid w:val="004F1C11"/>
    <w:rsid w:val="004F4235"/>
    <w:rsid w:val="00541F25"/>
    <w:rsid w:val="0054614E"/>
    <w:rsid w:val="005600FA"/>
    <w:rsid w:val="0056259D"/>
    <w:rsid w:val="00572386"/>
    <w:rsid w:val="00576587"/>
    <w:rsid w:val="005A2A99"/>
    <w:rsid w:val="005A7E29"/>
    <w:rsid w:val="005B3087"/>
    <w:rsid w:val="005B34B0"/>
    <w:rsid w:val="005C1BE5"/>
    <w:rsid w:val="005C6F3A"/>
    <w:rsid w:val="005D4FD0"/>
    <w:rsid w:val="005D67A8"/>
    <w:rsid w:val="005E4896"/>
    <w:rsid w:val="005F2489"/>
    <w:rsid w:val="005F2942"/>
    <w:rsid w:val="005F416F"/>
    <w:rsid w:val="00610088"/>
    <w:rsid w:val="006120BA"/>
    <w:rsid w:val="00615A43"/>
    <w:rsid w:val="00616FD3"/>
    <w:rsid w:val="00617717"/>
    <w:rsid w:val="006329DE"/>
    <w:rsid w:val="00657544"/>
    <w:rsid w:val="00666D03"/>
    <w:rsid w:val="006743A8"/>
    <w:rsid w:val="00681A4B"/>
    <w:rsid w:val="00697121"/>
    <w:rsid w:val="006A3D9C"/>
    <w:rsid w:val="006B2D6E"/>
    <w:rsid w:val="006B46E4"/>
    <w:rsid w:val="006C3561"/>
    <w:rsid w:val="006C4523"/>
    <w:rsid w:val="006C74B2"/>
    <w:rsid w:val="007100BE"/>
    <w:rsid w:val="0071095F"/>
    <w:rsid w:val="007219BB"/>
    <w:rsid w:val="00726EC2"/>
    <w:rsid w:val="007306EA"/>
    <w:rsid w:val="00733714"/>
    <w:rsid w:val="00735296"/>
    <w:rsid w:val="00735CFA"/>
    <w:rsid w:val="00742A19"/>
    <w:rsid w:val="0075187E"/>
    <w:rsid w:val="00754C0A"/>
    <w:rsid w:val="007574EE"/>
    <w:rsid w:val="007803B5"/>
    <w:rsid w:val="0078268C"/>
    <w:rsid w:val="0078393E"/>
    <w:rsid w:val="007A3AB9"/>
    <w:rsid w:val="007A7766"/>
    <w:rsid w:val="007B1DB6"/>
    <w:rsid w:val="007B2D4D"/>
    <w:rsid w:val="007C7493"/>
    <w:rsid w:val="007D3A40"/>
    <w:rsid w:val="007E77CA"/>
    <w:rsid w:val="007F0EAD"/>
    <w:rsid w:val="007F243A"/>
    <w:rsid w:val="008056EB"/>
    <w:rsid w:val="00822C42"/>
    <w:rsid w:val="00824B64"/>
    <w:rsid w:val="00830A64"/>
    <w:rsid w:val="00852B0B"/>
    <w:rsid w:val="00857141"/>
    <w:rsid w:val="008575FE"/>
    <w:rsid w:val="0086121E"/>
    <w:rsid w:val="0089084A"/>
    <w:rsid w:val="00894155"/>
    <w:rsid w:val="00895DA5"/>
    <w:rsid w:val="008A3552"/>
    <w:rsid w:val="008C31AD"/>
    <w:rsid w:val="008C4CE8"/>
    <w:rsid w:val="008D0371"/>
    <w:rsid w:val="008F6B04"/>
    <w:rsid w:val="009110C5"/>
    <w:rsid w:val="00911DE5"/>
    <w:rsid w:val="00947063"/>
    <w:rsid w:val="00963131"/>
    <w:rsid w:val="00977994"/>
    <w:rsid w:val="009846F8"/>
    <w:rsid w:val="00995FB2"/>
    <w:rsid w:val="009A6B0C"/>
    <w:rsid w:val="009B3CC7"/>
    <w:rsid w:val="009B489D"/>
    <w:rsid w:val="009B74BE"/>
    <w:rsid w:val="009D0E94"/>
    <w:rsid w:val="009D221A"/>
    <w:rsid w:val="009F14AC"/>
    <w:rsid w:val="009F5EE4"/>
    <w:rsid w:val="00A1187A"/>
    <w:rsid w:val="00A22779"/>
    <w:rsid w:val="00A3412D"/>
    <w:rsid w:val="00A4434C"/>
    <w:rsid w:val="00A66AA9"/>
    <w:rsid w:val="00A70E83"/>
    <w:rsid w:val="00A81DB6"/>
    <w:rsid w:val="00A85941"/>
    <w:rsid w:val="00A873FA"/>
    <w:rsid w:val="00A87589"/>
    <w:rsid w:val="00A92D98"/>
    <w:rsid w:val="00AA282A"/>
    <w:rsid w:val="00AA4EF7"/>
    <w:rsid w:val="00AC7EB4"/>
    <w:rsid w:val="00AD2708"/>
    <w:rsid w:val="00AE21F5"/>
    <w:rsid w:val="00AE6EAA"/>
    <w:rsid w:val="00B07011"/>
    <w:rsid w:val="00B14915"/>
    <w:rsid w:val="00B30B47"/>
    <w:rsid w:val="00B3454B"/>
    <w:rsid w:val="00B3486A"/>
    <w:rsid w:val="00B403B2"/>
    <w:rsid w:val="00B467CB"/>
    <w:rsid w:val="00B5172E"/>
    <w:rsid w:val="00B51B59"/>
    <w:rsid w:val="00B62CF3"/>
    <w:rsid w:val="00B65BF5"/>
    <w:rsid w:val="00B67F33"/>
    <w:rsid w:val="00B82DDD"/>
    <w:rsid w:val="00B84516"/>
    <w:rsid w:val="00B85582"/>
    <w:rsid w:val="00B9396A"/>
    <w:rsid w:val="00B95D90"/>
    <w:rsid w:val="00BA208F"/>
    <w:rsid w:val="00BA39A0"/>
    <w:rsid w:val="00BA7339"/>
    <w:rsid w:val="00BB4DFB"/>
    <w:rsid w:val="00BC11EB"/>
    <w:rsid w:val="00BD3126"/>
    <w:rsid w:val="00BD4728"/>
    <w:rsid w:val="00BF0BB9"/>
    <w:rsid w:val="00C00EB8"/>
    <w:rsid w:val="00C01F6E"/>
    <w:rsid w:val="00C1173C"/>
    <w:rsid w:val="00C14161"/>
    <w:rsid w:val="00C21310"/>
    <w:rsid w:val="00C2444E"/>
    <w:rsid w:val="00C31BA6"/>
    <w:rsid w:val="00C5547C"/>
    <w:rsid w:val="00C94B70"/>
    <w:rsid w:val="00CA14F6"/>
    <w:rsid w:val="00CA58BD"/>
    <w:rsid w:val="00CD323F"/>
    <w:rsid w:val="00CD4146"/>
    <w:rsid w:val="00CE48A6"/>
    <w:rsid w:val="00CE72CE"/>
    <w:rsid w:val="00D05568"/>
    <w:rsid w:val="00D1394F"/>
    <w:rsid w:val="00D20D9B"/>
    <w:rsid w:val="00D210BB"/>
    <w:rsid w:val="00D27FA2"/>
    <w:rsid w:val="00D35AC1"/>
    <w:rsid w:val="00D42065"/>
    <w:rsid w:val="00D52295"/>
    <w:rsid w:val="00D569CF"/>
    <w:rsid w:val="00D71D03"/>
    <w:rsid w:val="00D81516"/>
    <w:rsid w:val="00D90B3D"/>
    <w:rsid w:val="00D96818"/>
    <w:rsid w:val="00DD007A"/>
    <w:rsid w:val="00DF0B3E"/>
    <w:rsid w:val="00DF12F9"/>
    <w:rsid w:val="00DF4454"/>
    <w:rsid w:val="00E047FB"/>
    <w:rsid w:val="00E11CF9"/>
    <w:rsid w:val="00E12D1C"/>
    <w:rsid w:val="00E24B6B"/>
    <w:rsid w:val="00E500A7"/>
    <w:rsid w:val="00E54C1C"/>
    <w:rsid w:val="00E84E73"/>
    <w:rsid w:val="00E92C62"/>
    <w:rsid w:val="00E95641"/>
    <w:rsid w:val="00EA21AE"/>
    <w:rsid w:val="00EB2EBB"/>
    <w:rsid w:val="00EB647D"/>
    <w:rsid w:val="00EC6673"/>
    <w:rsid w:val="00ED2BF2"/>
    <w:rsid w:val="00ED6C44"/>
    <w:rsid w:val="00F010D1"/>
    <w:rsid w:val="00F21E76"/>
    <w:rsid w:val="00F25AC5"/>
    <w:rsid w:val="00F34609"/>
    <w:rsid w:val="00F408C5"/>
    <w:rsid w:val="00F566F4"/>
    <w:rsid w:val="00F6584A"/>
    <w:rsid w:val="00F74BCD"/>
    <w:rsid w:val="00F75C05"/>
    <w:rsid w:val="00F76D98"/>
    <w:rsid w:val="00F95DCD"/>
    <w:rsid w:val="00F97082"/>
    <w:rsid w:val="00FA3DB3"/>
    <w:rsid w:val="00FA4935"/>
    <w:rsid w:val="00FA4D16"/>
    <w:rsid w:val="00FB3BFC"/>
    <w:rsid w:val="00FD6854"/>
    <w:rsid w:val="00FF0A59"/>
    <w:rsid w:val="00FF46F8"/>
    <w:rsid w:val="00FF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D800A0C-EF87-410F-9627-5AE9C3A32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641"/>
    <w:pPr>
      <w:suppressAutoHyphens/>
      <w:autoSpaceDE w:val="0"/>
      <w:autoSpaceDN w:val="0"/>
      <w:adjustRightInd w:val="0"/>
    </w:pPr>
    <w:rPr>
      <w:rFonts w:ascii="Times New Roman" w:hAnsi="Liberation Serif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keepNext/>
      <w:jc w:val="center"/>
    </w:pPr>
    <w:rPr>
      <w:b/>
      <w:bCs/>
      <w:lang w:bidi="ar-SA"/>
    </w:rPr>
  </w:style>
  <w:style w:type="paragraph" w:customStyle="1" w:styleId="c7e0e3eeebeee2eeea4">
    <w:name w:val="Зc7аe0гe3оeeлebоeeвe2оeeкea 4"/>
    <w:basedOn w:val="a"/>
    <w:uiPriority w:val="99"/>
    <w:pPr>
      <w:keepNext/>
      <w:spacing w:before="240" w:after="60"/>
    </w:pPr>
    <w:rPr>
      <w:rFonts w:ascii="Calibri" w:cs="Calibri"/>
      <w:b/>
      <w:bCs/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7e0e3eeebeee2eeea4c7ede0ea">
    <w:name w:val="Зc7аe0гe3оeeлebоeeвe2оeeкea 4 Зc7нedаe0кea"/>
    <w:uiPriority w:val="99"/>
    <w:rPr>
      <w:rFonts w:ascii="Calibri" w:eastAsia="Times New Roman" w:cs="Calibri"/>
      <w:b/>
      <w:bCs/>
      <w:sz w:val="28"/>
      <w:szCs w:val="28"/>
    </w:rPr>
  </w:style>
  <w:style w:type="character" w:customStyle="1" w:styleId="d2e5eaf1f2e2fbedeef1eae8c7ede0ea">
    <w:name w:val="Тd2еe5кeaсf1тf2 вe2ыfbнedоeeсf1кeaиe8 Зc7нedаe0кea"/>
    <w:uiPriority w:val="99"/>
    <w:rPr>
      <w:rFonts w:ascii="Tahoma" w:eastAsia="Times New Roman" w:cs="Tahoma"/>
      <w:sz w:val="16"/>
      <w:szCs w:val="16"/>
    </w:rPr>
  </w:style>
  <w:style w:type="character" w:customStyle="1" w:styleId="c8edf2e5f0ede5f2-f1f1fbebeae0">
    <w:name w:val="Иc8нedтf2еe5рf0нedеe5тf2-сf1сf1ыfbлebкeaаe0"/>
    <w:uiPriority w:val="99"/>
    <w:rPr>
      <w:rFonts w:eastAsia="Times New Roman" w:cs="Times New Roman"/>
      <w:color w:val="0000FF"/>
      <w:u w:val="single"/>
    </w:rPr>
  </w:style>
  <w:style w:type="character" w:customStyle="1" w:styleId="cef1edeee2edeee9f2e5eaf1f2f1eef2f1f2f3efeeec2c7ede0ea">
    <w:name w:val="Оceсf1нedоeeвe2нedоeeйe9 тf2еe5кeaсf1тf2 сf1 оeeтf2сf1тf2уf3пefоeeмec 2 Зc7нedаe0кea"/>
    <w:uiPriority w:val="99"/>
    <w:rPr>
      <w:rFonts w:eastAsia="Times New Roman" w:cs="Times New Roman"/>
      <w:sz w:val="28"/>
      <w:szCs w:val="28"/>
    </w:rPr>
  </w:style>
  <w:style w:type="character" w:customStyle="1" w:styleId="c3e8efe5f0f2e5eaf1f2eee2e0fff1f1fbebeae0">
    <w:name w:val="Гc3иe8пefеe5рf0тf2еe5кeaсf1тf2оeeвe2аe0яff сf1сf1ыfbлebкeaаe0"/>
    <w:uiPriority w:val="99"/>
    <w:rPr>
      <w:rFonts w:ascii="Times New Roman"/>
      <w:color w:val="008000"/>
    </w:rPr>
  </w:style>
  <w:style w:type="character" w:customStyle="1" w:styleId="cef1edeee2edeee9f2e5eaf1f2c7ede0ea">
    <w:name w:val="Оceсf1нedоeeвe2нedоeeйe9 тf2еe5кeaсf1тf2 Зc7нedаe0кea"/>
    <w:uiPriority w:val="99"/>
    <w:rPr>
      <w:rFonts w:eastAsia="Times New Roman" w:cs="Times New Roman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uiPriority w:val="99"/>
    <w:rPr>
      <w:rFonts w:eastAsia="Times New Roman" w:cs="Times New Roman"/>
    </w:rPr>
  </w:style>
  <w:style w:type="character" w:customStyle="1" w:styleId="cef1edeee2edeee9f2e5eaf1f2f1eef2f1f2f3efeeec3c7ede0ea">
    <w:name w:val="Оceсf1нedоeeвe2нedоeeйe9 тf2еe5кeaсf1тf2 сf1 оeeтf2сf1тf2уf3пefоeeмec 3 Зc7нedаe0кea"/>
    <w:uiPriority w:val="99"/>
    <w:rPr>
      <w:rFonts w:eastAsia="Times New Roman" w:cs="Times New Roman"/>
      <w:sz w:val="16"/>
      <w:szCs w:val="16"/>
    </w:rPr>
  </w:style>
  <w:style w:type="character" w:customStyle="1" w:styleId="cfeee4e7e0e3eeebeee2eeeac7ede0ea">
    <w:name w:val="Пcfоeeдe4зe7аe0гe3оeeлebоeeвe2оeeкea Зc7нedаe0кea"/>
    <w:uiPriority w:val="99"/>
    <w:rPr>
      <w:rFonts w:eastAsia="Times New Roman" w:cs="Times New Roman"/>
      <w:b/>
      <w:bCs/>
      <w:spacing w:val="40"/>
    </w:rPr>
  </w:style>
  <w:style w:type="character" w:customStyle="1" w:styleId="cde0e7e2e0ede8e5c7ede0ea">
    <w:name w:val="Нcdаe0зe7вe2аe0нedиe8еe5 Зc7нedаe0кea"/>
    <w:uiPriority w:val="99"/>
    <w:rPr>
      <w:rFonts w:eastAsia="Times New Roman" w:cs="Times New Roman"/>
      <w:b/>
      <w:bCs/>
      <w:kern w:val="1"/>
      <w:sz w:val="20"/>
      <w:szCs w:val="20"/>
    </w:rPr>
  </w:style>
  <w:style w:type="character" w:customStyle="1" w:styleId="c2e5f0f5ede8e9eaeeebeeedf2e8f2f3ebc7ede0ea">
    <w:name w:val="Вc2еe5рf0хf5нedиe8йe9 кeaоeeлebоeeнedтf2иe8тf2уf3лeb Зc7нedаe0кea"/>
    <w:uiPriority w:val="99"/>
    <w:rPr>
      <w:rFonts w:eastAsia="Times New Roman" w:cs="Times New Roman"/>
      <w:sz w:val="20"/>
      <w:szCs w:val="20"/>
    </w:rPr>
  </w:style>
  <w:style w:type="character" w:customStyle="1" w:styleId="ListLabel1">
    <w:name w:val="ListLabel 1"/>
    <w:uiPriority w:val="99"/>
    <w:rPr>
      <w:rFonts w:eastAsia="Times New Roman"/>
    </w:rPr>
  </w:style>
  <w:style w:type="character" w:customStyle="1" w:styleId="ListLabel2">
    <w:name w:val="ListLabel 2"/>
    <w:uiPriority w:val="99"/>
    <w:rPr>
      <w:rFonts w:eastAsia="Times New Roman"/>
    </w:rPr>
  </w:style>
  <w:style w:type="character" w:customStyle="1" w:styleId="ListLabel3">
    <w:name w:val="ListLabel 3"/>
    <w:uiPriority w:val="99"/>
    <w:rPr>
      <w:rFonts w:eastAsia="Times New Roman"/>
    </w:rPr>
  </w:style>
  <w:style w:type="character" w:customStyle="1" w:styleId="ListLabel4">
    <w:name w:val="ListLabel 4"/>
    <w:uiPriority w:val="99"/>
    <w:rPr>
      <w:rFonts w:eastAsia="Times New Roman"/>
    </w:rPr>
  </w:style>
  <w:style w:type="character" w:customStyle="1" w:styleId="ListLabel5">
    <w:name w:val="ListLabel 5"/>
    <w:uiPriority w:val="99"/>
    <w:rPr>
      <w:rFonts w:eastAsia="Times New Roman"/>
    </w:rPr>
  </w:style>
  <w:style w:type="character" w:customStyle="1" w:styleId="ListLabel6">
    <w:name w:val="ListLabel 6"/>
    <w:uiPriority w:val="99"/>
    <w:rPr>
      <w:rFonts w:eastAsia="Times New Roman"/>
    </w:rPr>
  </w:style>
  <w:style w:type="character" w:customStyle="1" w:styleId="ListLabel7">
    <w:name w:val="ListLabel 7"/>
    <w:uiPriority w:val="99"/>
    <w:rPr>
      <w:rFonts w:eastAsia="Times New Roman"/>
    </w:rPr>
  </w:style>
  <w:style w:type="character" w:customStyle="1" w:styleId="ListLabel8">
    <w:name w:val="ListLabel 8"/>
    <w:uiPriority w:val="99"/>
    <w:rPr>
      <w:rFonts w:eastAsia="Times New Roman"/>
    </w:rPr>
  </w:style>
  <w:style w:type="character" w:customStyle="1" w:styleId="ListLabel9">
    <w:name w:val="ListLabel 9"/>
    <w:uiPriority w:val="99"/>
    <w:rPr>
      <w:rFonts w:eastAsia="Times New Roman"/>
    </w:rPr>
  </w:style>
  <w:style w:type="character" w:customStyle="1" w:styleId="ListLabel10">
    <w:name w:val="ListLabel 10"/>
    <w:uiPriority w:val="99"/>
    <w:rPr>
      <w:rFonts w:ascii="Times New Roman" w:eastAsia="Times New Roman"/>
      <w:b/>
      <w:sz w:val="20"/>
    </w:rPr>
  </w:style>
  <w:style w:type="character" w:customStyle="1" w:styleId="ListLabel11">
    <w:name w:val="ListLabel 11"/>
    <w:uiPriority w:val="99"/>
    <w:rPr>
      <w:rFonts w:ascii="Times New Roman" w:eastAsia="Times New Roman"/>
      <w:b/>
      <w:sz w:val="20"/>
    </w:rPr>
  </w:style>
  <w:style w:type="character" w:customStyle="1" w:styleId="ListLabel12">
    <w:name w:val="ListLabel 12"/>
    <w:uiPriority w:val="99"/>
    <w:rPr>
      <w:rFonts w:eastAsia="Times New Roman"/>
    </w:rPr>
  </w:style>
  <w:style w:type="character" w:customStyle="1" w:styleId="ListLabel13">
    <w:name w:val="ListLabel 13"/>
    <w:uiPriority w:val="99"/>
    <w:rPr>
      <w:rFonts w:eastAsia="Times New Roman"/>
    </w:rPr>
  </w:style>
  <w:style w:type="character" w:customStyle="1" w:styleId="ListLabel14">
    <w:name w:val="ListLabel 14"/>
    <w:uiPriority w:val="99"/>
    <w:rPr>
      <w:rFonts w:eastAsia="Times New Roman"/>
    </w:rPr>
  </w:style>
  <w:style w:type="character" w:customStyle="1" w:styleId="ListLabel15">
    <w:name w:val="ListLabel 15"/>
    <w:uiPriority w:val="99"/>
    <w:rPr>
      <w:rFonts w:eastAsia="Times New Roman"/>
    </w:rPr>
  </w:style>
  <w:style w:type="character" w:customStyle="1" w:styleId="ListLabel16">
    <w:name w:val="ListLabel 16"/>
    <w:uiPriority w:val="99"/>
    <w:rPr>
      <w:rFonts w:eastAsia="Times New Roman"/>
    </w:rPr>
  </w:style>
  <w:style w:type="character" w:customStyle="1" w:styleId="ListLabel17">
    <w:name w:val="ListLabel 17"/>
    <w:uiPriority w:val="99"/>
    <w:rPr>
      <w:rFonts w:eastAsia="Times New Roman"/>
    </w:rPr>
  </w:style>
  <w:style w:type="character" w:customStyle="1" w:styleId="ListLabel18">
    <w:name w:val="ListLabel 18"/>
    <w:uiPriority w:val="99"/>
    <w:rPr>
      <w:rFonts w:eastAsia="Times New Roman"/>
    </w:rPr>
  </w:style>
  <w:style w:type="character" w:customStyle="1" w:styleId="cef1edeee2edeee9f8f0e8f4f2e0e1e7e0f6e0">
    <w:name w:val="Оceсf1нedоeeвe2нedоeeйe9 шf8рf0иe8фf4тf2 аe0бe1зe7аe0цf6аe0"/>
    <w:uiPriority w:val="99"/>
  </w:style>
  <w:style w:type="character" w:customStyle="1" w:styleId="cmessage-msg-to">
    <w:name w:val="c_message-msg-to"/>
    <w:uiPriority w:val="99"/>
    <w:rPr>
      <w:rFonts w:cs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/>
    </w:pPr>
    <w:rPr>
      <w:rFonts w:ascii="Liberation Sans" w:cs="Liberation Sans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20"/>
    </w:pPr>
    <w:rPr>
      <w:lang w:bidi="ar-SA"/>
    </w:r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  <w:lang w:bidi="ar-SA"/>
    </w:rPr>
  </w:style>
  <w:style w:type="paragraph" w:customStyle="1" w:styleId="d3eae0e7e0f2e5ebfc">
    <w:name w:val="Уd3кeaаe0зe7аe0тf2еe5лebьfc"/>
    <w:basedOn w:val="a"/>
    <w:uiPriority w:val="99"/>
    <w:rPr>
      <w:lang w:bidi="ar-SA"/>
    </w:rPr>
  </w:style>
  <w:style w:type="paragraph" w:customStyle="1" w:styleId="DocumentMap">
    <w:name w:val="DocumentMap"/>
    <w:uiPriority w:val="99"/>
    <w:pPr>
      <w:suppressAutoHyphens/>
      <w:autoSpaceDE w:val="0"/>
      <w:autoSpaceDN w:val="0"/>
      <w:adjustRightInd w:val="0"/>
      <w:spacing w:after="200" w:line="276" w:lineRule="auto"/>
    </w:pPr>
    <w:rPr>
      <w:rFonts w:ascii="Times New Roman" w:hAnsi="Liberation Serif"/>
      <w:color w:val="000000"/>
      <w:kern w:val="1"/>
      <w:sz w:val="22"/>
      <w:szCs w:val="22"/>
      <w:lang w:bidi="hi-IN"/>
    </w:rPr>
  </w:style>
  <w:style w:type="paragraph" w:customStyle="1" w:styleId="Ghjuhfvvf">
    <w:name w:val="!_Ghjuhfvvf"/>
    <w:uiPriority w:val="99"/>
    <w:pPr>
      <w:suppressAutoHyphens/>
      <w:autoSpaceDE w:val="0"/>
      <w:autoSpaceDN w:val="0"/>
      <w:adjustRightInd w:val="0"/>
      <w:spacing w:line="180" w:lineRule="atLeast"/>
      <w:ind w:firstLine="227"/>
      <w:jc w:val="both"/>
    </w:pPr>
    <w:rPr>
      <w:rFonts w:ascii="Arial" w:hAnsi="Liberation Serif" w:cs="Arial"/>
      <w:color w:val="000000"/>
      <w:kern w:val="1"/>
      <w:sz w:val="18"/>
      <w:szCs w:val="18"/>
      <w:lang w:bidi="hi-IN"/>
    </w:rPr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Pr>
      <w:rFonts w:ascii="Tahoma" w:cs="Tahoma"/>
      <w:sz w:val="16"/>
      <w:szCs w:val="16"/>
      <w:lang w:bidi="ar-SA"/>
    </w:rPr>
  </w:style>
  <w:style w:type="character" w:customStyle="1" w:styleId="a5">
    <w:name w:val="Текст выноски Знак"/>
    <w:link w:val="a4"/>
    <w:uiPriority w:val="99"/>
    <w:semiHidden/>
    <w:locked/>
    <w:rPr>
      <w:rFonts w:ascii="Tahoma" w:hAnsi="Tahoma" w:cs="Mangal"/>
      <w:color w:val="000000"/>
      <w:kern w:val="1"/>
      <w:sz w:val="14"/>
      <w:szCs w:val="14"/>
      <w:lang w:bidi="hi-IN"/>
    </w:rPr>
  </w:style>
  <w:style w:type="paragraph" w:styleId="2">
    <w:name w:val="Body Text Indent 2"/>
    <w:basedOn w:val="a"/>
    <w:link w:val="20"/>
    <w:uiPriority w:val="99"/>
    <w:pPr>
      <w:ind w:firstLine="708"/>
      <w:jc w:val="both"/>
    </w:pPr>
    <w:rPr>
      <w:sz w:val="28"/>
      <w:szCs w:val="28"/>
      <w:lang w:bidi="ar-SA"/>
    </w:rPr>
  </w:style>
  <w:style w:type="character" w:customStyle="1" w:styleId="20">
    <w:name w:val="Основной текст с отступом 2 Знак"/>
    <w:link w:val="2"/>
    <w:uiPriority w:val="99"/>
    <w:semiHidden/>
    <w:locked/>
    <w:rPr>
      <w:rFonts w:ascii="Times New Roman" w:eastAsia="Times New Roman" w:hAnsi="Liberation Serif" w:cs="Mangal"/>
      <w:color w:val="000000"/>
      <w:kern w:val="1"/>
      <w:sz w:val="21"/>
      <w:szCs w:val="21"/>
      <w:lang w:bidi="hi-IN"/>
    </w:rPr>
  </w:style>
  <w:style w:type="paragraph" w:customStyle="1" w:styleId="ConsNormal">
    <w:name w:val="ConsNormal"/>
    <w:uiPriority w:val="99"/>
    <w:pPr>
      <w:widowControl w:val="0"/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pPr>
      <w:spacing w:after="120"/>
      <w:ind w:left="283"/>
    </w:pPr>
    <w:rPr>
      <w:lang w:bidi="ar-SA"/>
    </w:rPr>
  </w:style>
  <w:style w:type="paragraph" w:styleId="3">
    <w:name w:val="Body Text Indent 3"/>
    <w:basedOn w:val="a"/>
    <w:link w:val="30"/>
    <w:uiPriority w:val="99"/>
    <w:pPr>
      <w:spacing w:after="120"/>
      <w:ind w:left="283"/>
    </w:pPr>
    <w:rPr>
      <w:sz w:val="16"/>
      <w:szCs w:val="16"/>
      <w:lang w:bidi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Pr>
      <w:rFonts w:ascii="Times New Roman" w:eastAsia="Times New Roman" w:hAnsi="Liberation Serif" w:cs="Mangal"/>
      <w:color w:val="000000"/>
      <w:kern w:val="1"/>
      <w:sz w:val="14"/>
      <w:szCs w:val="14"/>
      <w:lang w:bidi="hi-IN"/>
    </w:rPr>
  </w:style>
  <w:style w:type="paragraph" w:customStyle="1" w:styleId="cfeee4e7e0e3eeebeee2eeea">
    <w:name w:val="Пcfоeeдe4зe7аe0гe3оeeлebоeeвe2оeeкea"/>
    <w:basedOn w:val="a"/>
    <w:uiPriority w:val="99"/>
    <w:pPr>
      <w:spacing w:before="120"/>
      <w:jc w:val="center"/>
    </w:pPr>
    <w:rPr>
      <w:b/>
      <w:bCs/>
      <w:spacing w:val="40"/>
      <w:sz w:val="28"/>
      <w:szCs w:val="28"/>
      <w:lang w:bidi="ar-SA"/>
    </w:rPr>
  </w:style>
  <w:style w:type="paragraph" w:customStyle="1" w:styleId="c7e0e3ebe0e2e8e5">
    <w:name w:val="Зc7аe0гe3лebаe0вe2иe8еe5"/>
    <w:basedOn w:val="a"/>
    <w:uiPriority w:val="99"/>
    <w:pPr>
      <w:jc w:val="center"/>
    </w:pPr>
    <w:rPr>
      <w:b/>
      <w:bCs/>
      <w:lang w:bidi="ar-SA"/>
    </w:rPr>
  </w:style>
  <w:style w:type="paragraph" w:customStyle="1" w:styleId="ConsNonformat">
    <w:name w:val="ConsNonformat"/>
    <w:uiPriority w:val="99"/>
    <w:pPr>
      <w:widowControl w:val="0"/>
      <w:suppressAutoHyphens/>
      <w:autoSpaceDE w:val="0"/>
      <w:autoSpaceDN w:val="0"/>
      <w:adjustRightInd w:val="0"/>
    </w:pPr>
    <w:rPr>
      <w:rFonts w:ascii="Courier New" w:hAnsi="Liberation Serif" w:cs="Courier New"/>
      <w:color w:val="000000"/>
      <w:kern w:val="1"/>
      <w:lang w:bidi="hi-IN"/>
    </w:rPr>
  </w:style>
  <w:style w:type="paragraph" w:customStyle="1" w:styleId="ConsPlusNormal">
    <w:name w:val="ConsPlusNormal"/>
    <w:uiPriority w:val="99"/>
    <w:pPr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pPr>
      <w:tabs>
        <w:tab w:val="center" w:pos="4153"/>
        <w:tab w:val="right" w:pos="8306"/>
      </w:tabs>
      <w:ind w:firstLine="851"/>
      <w:jc w:val="both"/>
    </w:pPr>
    <w:rPr>
      <w:lang w:bidi="ar-SA"/>
    </w:rPr>
  </w:style>
  <w:style w:type="paragraph" w:styleId="a6">
    <w:name w:val="Normal (Web)"/>
    <w:basedOn w:val="a"/>
    <w:uiPriority w:val="99"/>
    <w:pPr>
      <w:spacing w:before="280" w:after="280"/>
    </w:pPr>
    <w:rPr>
      <w:lang w:bidi="ar-SA"/>
    </w:rPr>
  </w:style>
  <w:style w:type="paragraph" w:customStyle="1" w:styleId="s3">
    <w:name w:val="s_3"/>
    <w:basedOn w:val="a"/>
    <w:uiPriority w:val="99"/>
    <w:pPr>
      <w:spacing w:before="280" w:after="280"/>
    </w:pPr>
    <w:rPr>
      <w:lang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Pr>
      <w:lang w:bidi="ar-SA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</w:style>
  <w:style w:type="paragraph" w:customStyle="1" w:styleId="cef1edeee2edeee9f2e5eaf1f22">
    <w:name w:val="Оceсf1нedоeeвe2нedоeeйe9 тf2еe5кeaсf1тf2 2"/>
    <w:basedOn w:val="a"/>
    <w:uiPriority w:val="99"/>
    <w:pPr>
      <w:spacing w:after="120" w:line="480" w:lineRule="auto"/>
    </w:pPr>
    <w:rPr>
      <w:lang w:bidi="ar-SA"/>
    </w:rPr>
  </w:style>
  <w:style w:type="paragraph" w:customStyle="1" w:styleId="Default">
    <w:name w:val="Default"/>
    <w:rsid w:val="00D71D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BF0BB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120BA"/>
    <w:pPr>
      <w:suppressAutoHyphens w:val="0"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 w:bidi="ar-SA"/>
    </w:rPr>
  </w:style>
  <w:style w:type="character" w:customStyle="1" w:styleId="contactwithdropdown-headername-it">
    <w:name w:val="contactwithdropdown-headername-it"/>
    <w:rsid w:val="00BD4728"/>
  </w:style>
  <w:style w:type="character" w:customStyle="1" w:styleId="contactwithdropdown-headeremail-bc">
    <w:name w:val="contactwithdropdown-headeremail-bc"/>
    <w:rsid w:val="00BD4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0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AC3DD-D512-4FEE-B174-C23AA503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торгов на право аренды</vt:lpstr>
    </vt:vector>
  </TitlesOfParts>
  <Company>Красносулинкий Вестник</Company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торгов на право аренды</dc:title>
  <dc:creator>Вестник</dc:creator>
  <cp:lastModifiedBy>Stranik</cp:lastModifiedBy>
  <cp:revision>3</cp:revision>
  <cp:lastPrinted>2025-07-17T12:16:00Z</cp:lastPrinted>
  <dcterms:created xsi:type="dcterms:W3CDTF">2025-07-22T04:46:00Z</dcterms:created>
  <dcterms:modified xsi:type="dcterms:W3CDTF">2025-07-22T04:49:00Z</dcterms:modified>
</cp:coreProperties>
</file>