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E7BC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X="-318" w:tblpY="1186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6873"/>
      </w:tblGrid>
      <w:tr w:rsidR="006B070E" w:rsidRPr="005B4876" w14:paraId="141373F3" w14:textId="77777777" w:rsidTr="00DD19E2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F69A" w14:textId="77777777" w:rsidR="004A327B" w:rsidRPr="004A327B" w:rsidRDefault="004A327B" w:rsidP="00DD19E2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335607F5" w14:textId="77777777" w:rsidTr="00DD19E2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3EA73" w14:textId="77777777" w:rsidR="004A327B" w:rsidRDefault="004A327B" w:rsidP="00DD19E2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6B070E" w:rsidRPr="005B4876" w14:paraId="568E5492" w14:textId="77777777" w:rsidTr="00DD19E2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BA74F" w14:textId="77777777" w:rsidR="006B070E" w:rsidRPr="00741DEC" w:rsidRDefault="006B070E" w:rsidP="00DD19E2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ВЛ-6кВ опоры № 1 отпайки к КТП №814 от оп. №71 по ВЛ-6кВ АБЗ ПС Ш-15.Опора №1. в т.ч. МТП № 814</w:t>
            </w:r>
          </w:p>
        </w:tc>
      </w:tr>
      <w:tr w:rsidR="006B070E" w:rsidRPr="005B4876" w14:paraId="5390D665" w14:textId="77777777" w:rsidTr="00DD19E2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3AD5" w14:textId="77777777" w:rsidR="006B070E" w:rsidRPr="003C6D38" w:rsidRDefault="006B070E" w:rsidP="00DD19E2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30A7AB2A" w14:textId="77777777" w:rsidTr="00DD19E2">
        <w:tc>
          <w:tcPr>
            <w:tcW w:w="1066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B847CF" w14:textId="77777777" w:rsidR="006B070E" w:rsidRPr="005A5528" w:rsidRDefault="006B070E" w:rsidP="00DD19E2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5798A516" w14:textId="77777777" w:rsidTr="00DD19E2">
        <w:trPr>
          <w:trHeight w:hRule="exact" w:val="338"/>
        </w:trPr>
        <w:tc>
          <w:tcPr>
            <w:tcW w:w="10667" w:type="dxa"/>
            <w:gridSpan w:val="3"/>
            <w:vAlign w:val="center"/>
          </w:tcPr>
          <w:p w14:paraId="2B5E315E" w14:textId="77777777" w:rsidR="006B070E" w:rsidRPr="00DD19E2" w:rsidRDefault="006B070E" w:rsidP="00DD19E2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Сведения об объекте</w:t>
            </w:r>
          </w:p>
        </w:tc>
      </w:tr>
      <w:tr w:rsidR="006B070E" w:rsidRPr="005B4876" w14:paraId="2BC4058A" w14:textId="77777777" w:rsidTr="00DD19E2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675" w:type="dxa"/>
            <w:vAlign w:val="center"/>
          </w:tcPr>
          <w:p w14:paraId="160210D7" w14:textId="77777777" w:rsidR="006B070E" w:rsidRPr="005A5528" w:rsidRDefault="006B070E" w:rsidP="00DD19E2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14:paraId="684CC565" w14:textId="77777777" w:rsidR="006B070E" w:rsidRPr="00DD19E2" w:rsidRDefault="006B070E" w:rsidP="00DD19E2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Характеристики объекта</w:t>
            </w:r>
          </w:p>
        </w:tc>
        <w:tc>
          <w:tcPr>
            <w:tcW w:w="6873" w:type="dxa"/>
            <w:vAlign w:val="center"/>
          </w:tcPr>
          <w:p w14:paraId="643DA3DB" w14:textId="77777777" w:rsidR="006B070E" w:rsidRPr="00DD19E2" w:rsidRDefault="006B070E" w:rsidP="00DD19E2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Описание характеристик</w:t>
            </w:r>
          </w:p>
        </w:tc>
      </w:tr>
      <w:tr w:rsidR="006B070E" w:rsidRPr="005B4876" w14:paraId="5FC1BE07" w14:textId="77777777" w:rsidTr="00DD19E2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75" w:type="dxa"/>
            <w:vAlign w:val="center"/>
          </w:tcPr>
          <w:p w14:paraId="1A155813" w14:textId="77777777" w:rsidR="006B070E" w:rsidRPr="005A5528" w:rsidRDefault="006B070E" w:rsidP="00DD19E2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FE09BAE" w14:textId="77777777" w:rsidR="006B070E" w:rsidRPr="00DD19E2" w:rsidRDefault="006B070E" w:rsidP="00DD19E2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</w:t>
            </w:r>
          </w:p>
        </w:tc>
        <w:tc>
          <w:tcPr>
            <w:tcW w:w="6873" w:type="dxa"/>
            <w:vAlign w:val="center"/>
          </w:tcPr>
          <w:p w14:paraId="26C146B1" w14:textId="77777777" w:rsidR="006B070E" w:rsidRPr="00DD19E2" w:rsidRDefault="006B070E" w:rsidP="00DD19E2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</w:t>
            </w:r>
          </w:p>
        </w:tc>
      </w:tr>
      <w:tr w:rsidR="006B070E" w:rsidRPr="005B4876" w14:paraId="6CE935D4" w14:textId="77777777" w:rsidTr="00DD19E2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75" w:type="dxa"/>
          </w:tcPr>
          <w:p w14:paraId="26A4088F" w14:textId="77777777" w:rsidR="006B070E" w:rsidRPr="005A5528" w:rsidRDefault="006B070E" w:rsidP="00DD19E2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119" w:type="dxa"/>
          </w:tcPr>
          <w:p w14:paraId="7DE90CA5" w14:textId="77777777" w:rsidR="006B070E" w:rsidRPr="00DD19E2" w:rsidRDefault="006B070E" w:rsidP="00DD19E2">
            <w:pPr>
              <w:pStyle w:val="1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Местоположение объекта</w:t>
            </w:r>
          </w:p>
        </w:tc>
        <w:tc>
          <w:tcPr>
            <w:tcW w:w="6873" w:type="dxa"/>
          </w:tcPr>
          <w:p w14:paraId="709706B5" w14:textId="77777777" w:rsidR="006B070E" w:rsidRPr="00DD19E2" w:rsidRDefault="006B070E" w:rsidP="00DD19E2">
            <w:pPr>
              <w:pStyle w:val="1"/>
              <w:rPr>
                <w:sz w:val="18"/>
                <w:szCs w:val="18"/>
                <w:lang w:val="en-US"/>
              </w:rPr>
            </w:pPr>
            <w:r w:rsidRPr="00DD19E2">
              <w:rPr>
                <w:sz w:val="18"/>
                <w:szCs w:val="18"/>
                <w:lang w:val="en-US"/>
              </w:rPr>
              <w:t>Ростовская область, район Красносулинский</w:t>
            </w:r>
          </w:p>
        </w:tc>
      </w:tr>
      <w:tr w:rsidR="006B070E" w:rsidRPr="005B4876" w14:paraId="316C0C85" w14:textId="77777777" w:rsidTr="00DD19E2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75" w:type="dxa"/>
          </w:tcPr>
          <w:p w14:paraId="49C2EB65" w14:textId="77777777" w:rsidR="006B070E" w:rsidRPr="005A5528" w:rsidRDefault="006B070E" w:rsidP="00DD19E2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119" w:type="dxa"/>
          </w:tcPr>
          <w:p w14:paraId="55CD5263" w14:textId="77777777" w:rsidR="006B070E" w:rsidRPr="00DD19E2" w:rsidRDefault="006B070E" w:rsidP="00DD19E2">
            <w:pPr>
              <w:pStyle w:val="1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Площадь объекта +/- величина погрешности определения площади</w:t>
            </w:r>
          </w:p>
          <w:p w14:paraId="40DE91DB" w14:textId="77777777" w:rsidR="006B070E" w:rsidRPr="00DD19E2" w:rsidRDefault="006B070E" w:rsidP="00DD19E2">
            <w:pPr>
              <w:pStyle w:val="1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(Р+/- Дельта Р)</w:t>
            </w:r>
          </w:p>
        </w:tc>
        <w:tc>
          <w:tcPr>
            <w:tcW w:w="6873" w:type="dxa"/>
          </w:tcPr>
          <w:p w14:paraId="358E5BFF" w14:textId="77777777" w:rsidR="006B070E" w:rsidRPr="00DD19E2" w:rsidRDefault="006B070E" w:rsidP="00DD19E2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  <w:lang w:val="en-US"/>
              </w:rPr>
              <w:t>61 кв.м ± 1.57 кв.м</w:t>
            </w:r>
          </w:p>
        </w:tc>
      </w:tr>
      <w:tr w:rsidR="006B070E" w:rsidRPr="005B4876" w14:paraId="576E919F" w14:textId="77777777" w:rsidTr="00DD19E2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75" w:type="dxa"/>
          </w:tcPr>
          <w:p w14:paraId="19291DB7" w14:textId="77777777" w:rsidR="006B070E" w:rsidRPr="005A5528" w:rsidRDefault="006B070E" w:rsidP="00DD19E2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119" w:type="dxa"/>
          </w:tcPr>
          <w:p w14:paraId="5965AF53" w14:textId="77777777" w:rsidR="006B070E" w:rsidRPr="00DD19E2" w:rsidRDefault="006B070E" w:rsidP="00DD19E2">
            <w:pPr>
              <w:pStyle w:val="1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Иные характеристики объекта</w:t>
            </w:r>
          </w:p>
        </w:tc>
        <w:tc>
          <w:tcPr>
            <w:tcW w:w="6873" w:type="dxa"/>
          </w:tcPr>
          <w:p w14:paraId="098F3EF2" w14:textId="0730BF57" w:rsidR="006B070E" w:rsidRPr="00DD19E2" w:rsidRDefault="006B070E" w:rsidP="00DD19E2">
            <w:pPr>
              <w:pStyle w:val="1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Публичный сервитут устанавливается в целях эксплуатации объекта электросетевого хозяйства ВЛ-6кВ опоры № 1 отпайки к КТП №814 от оп. №71 по ВЛ-6кВ АБЗ ПС Ш-15.Опора №1. в т.ч. МТП № 814 (в соответствии со статьей 3.6 Федерального закона от 25 октября 2001 г. № 137-ФЗ «О введении в действие Земельного кодекса Российской Федерации»);</w:t>
            </w:r>
            <w:r w:rsidR="00DD19E2">
              <w:rPr>
                <w:sz w:val="18"/>
                <w:szCs w:val="18"/>
              </w:rPr>
              <w:t xml:space="preserve"> </w:t>
            </w:r>
            <w:r w:rsidRPr="00DD19E2">
              <w:rPr>
                <w:sz w:val="18"/>
                <w:szCs w:val="18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134"/>
        <w:gridCol w:w="5245"/>
        <w:gridCol w:w="1417"/>
        <w:gridCol w:w="1134"/>
      </w:tblGrid>
      <w:tr w:rsidR="009D1607" w:rsidRPr="002E6E74" w14:paraId="6134654C" w14:textId="77777777" w:rsidTr="00DD19E2">
        <w:trPr>
          <w:trHeight w:val="430"/>
        </w:trPr>
        <w:tc>
          <w:tcPr>
            <w:tcW w:w="10773" w:type="dxa"/>
            <w:gridSpan w:val="6"/>
            <w:tcBorders>
              <w:top w:val="nil"/>
              <w:left w:val="nil"/>
              <w:right w:val="nil"/>
            </w:tcBorders>
          </w:tcPr>
          <w:p w14:paraId="5E0782DE" w14:textId="77777777" w:rsidR="00711458" w:rsidRPr="00DD19E2" w:rsidRDefault="00711458" w:rsidP="009D1607">
            <w:pPr>
              <w:pStyle w:val="1"/>
              <w:jc w:val="center"/>
              <w:rPr>
                <w:sz w:val="20"/>
              </w:rPr>
            </w:pPr>
            <w:r w:rsidRPr="00DD19E2">
              <w:rPr>
                <w:sz w:val="20"/>
              </w:rPr>
              <w:t>Раздел 2</w:t>
            </w:r>
          </w:p>
        </w:tc>
      </w:tr>
      <w:tr w:rsidR="00FD0C65" w:rsidRPr="002E6E74" w14:paraId="6C8E0B52" w14:textId="77777777" w:rsidTr="00DD19E2">
        <w:trPr>
          <w:trHeight w:val="313"/>
        </w:trPr>
        <w:tc>
          <w:tcPr>
            <w:tcW w:w="10773" w:type="dxa"/>
            <w:gridSpan w:val="6"/>
          </w:tcPr>
          <w:p w14:paraId="321F0EF8" w14:textId="77777777" w:rsidR="00711458" w:rsidRPr="002E6E74" w:rsidRDefault="00711458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7F3AB3EB" w14:textId="77777777" w:rsidTr="00DD19E2">
        <w:trPr>
          <w:trHeight w:hRule="exact" w:val="340"/>
        </w:trPr>
        <w:tc>
          <w:tcPr>
            <w:tcW w:w="10773" w:type="dxa"/>
            <w:gridSpan w:val="6"/>
          </w:tcPr>
          <w:p w14:paraId="205530B8" w14:textId="77777777" w:rsidR="00711458" w:rsidRPr="002E6E74" w:rsidRDefault="00711458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МСК-61, зона 2</w:t>
            </w:r>
          </w:p>
        </w:tc>
      </w:tr>
      <w:tr w:rsidR="006E1041" w:rsidRPr="002E6E74" w14:paraId="6BE900E7" w14:textId="77777777" w:rsidTr="00DD19E2">
        <w:trPr>
          <w:trHeight w:hRule="exact" w:val="329"/>
        </w:trPr>
        <w:tc>
          <w:tcPr>
            <w:tcW w:w="10773" w:type="dxa"/>
            <w:gridSpan w:val="6"/>
          </w:tcPr>
          <w:p w14:paraId="0A153D9A" w14:textId="77777777" w:rsidR="00711458" w:rsidRPr="002E6E74" w:rsidRDefault="00711458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18C8C50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  <w:vMerge w:val="restart"/>
            <w:vAlign w:val="center"/>
          </w:tcPr>
          <w:p w14:paraId="64D49474" w14:textId="77777777" w:rsidR="00711458" w:rsidRPr="00DD19E2" w:rsidRDefault="00711458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Обозначение</w:t>
            </w:r>
          </w:p>
          <w:p w14:paraId="4A500DC4" w14:textId="77777777" w:rsidR="00711458" w:rsidRPr="00DD19E2" w:rsidRDefault="00711458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характерных точек границ</w:t>
            </w:r>
          </w:p>
        </w:tc>
        <w:tc>
          <w:tcPr>
            <w:tcW w:w="2126" w:type="dxa"/>
            <w:gridSpan w:val="2"/>
            <w:vAlign w:val="center"/>
          </w:tcPr>
          <w:p w14:paraId="7C2CFA0E" w14:textId="77777777" w:rsidR="00711458" w:rsidRPr="00DD19E2" w:rsidRDefault="00711458" w:rsidP="005B380A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5245" w:type="dxa"/>
            <w:vMerge w:val="restart"/>
            <w:vAlign w:val="center"/>
          </w:tcPr>
          <w:p w14:paraId="6481F3D4" w14:textId="77777777" w:rsidR="00711458" w:rsidRPr="00DD19E2" w:rsidRDefault="00711458" w:rsidP="006E1041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417" w:type="dxa"/>
            <w:vMerge w:val="restart"/>
          </w:tcPr>
          <w:p w14:paraId="6873F8E2" w14:textId="77777777" w:rsidR="00711458" w:rsidRPr="00DD19E2" w:rsidRDefault="00711458" w:rsidP="00774124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Средняя квадратическая погрешность положения характерной точки (М</w:t>
            </w:r>
            <w:r w:rsidRPr="00DD19E2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DD19E2">
              <w:rPr>
                <w:sz w:val="18"/>
                <w:szCs w:val="18"/>
              </w:rPr>
              <w:t>), м</w:t>
            </w:r>
          </w:p>
        </w:tc>
        <w:tc>
          <w:tcPr>
            <w:tcW w:w="1134" w:type="dxa"/>
            <w:vMerge w:val="restart"/>
            <w:vAlign w:val="center"/>
          </w:tcPr>
          <w:p w14:paraId="441FF362" w14:textId="77777777" w:rsidR="00711458" w:rsidRPr="00DD19E2" w:rsidRDefault="00711458" w:rsidP="00774124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Описание обозначения точкина местности (при наличии)</w:t>
            </w:r>
          </w:p>
        </w:tc>
      </w:tr>
      <w:tr w:rsidR="006E1041" w:rsidRPr="002E6E74" w14:paraId="1AED795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  <w:vMerge/>
            <w:vAlign w:val="center"/>
          </w:tcPr>
          <w:p w14:paraId="693C6461" w14:textId="77777777" w:rsidR="00711458" w:rsidRPr="00DD19E2" w:rsidRDefault="00711458" w:rsidP="00EE1B0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E3C337" w14:textId="77777777" w:rsidR="00711458" w:rsidRPr="00DD19E2" w:rsidRDefault="00711458" w:rsidP="005B380A">
            <w:pPr>
              <w:pStyle w:val="a3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14:paraId="58C4F6FC" w14:textId="77777777" w:rsidR="00711458" w:rsidRPr="00DD19E2" w:rsidRDefault="00711458" w:rsidP="005B380A">
            <w:pPr>
              <w:pStyle w:val="1"/>
              <w:jc w:val="center"/>
              <w:rPr>
                <w:sz w:val="18"/>
                <w:szCs w:val="18"/>
                <w:lang w:val="en-US"/>
              </w:rPr>
            </w:pPr>
            <w:r w:rsidRPr="00DD19E2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5245" w:type="dxa"/>
            <w:vMerge/>
            <w:vAlign w:val="center"/>
          </w:tcPr>
          <w:p w14:paraId="174411DE" w14:textId="77777777" w:rsidR="00711458" w:rsidRPr="00DD19E2" w:rsidRDefault="00711458" w:rsidP="00EE1B0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96E2FD7" w14:textId="77777777" w:rsidR="00711458" w:rsidRPr="00DD19E2" w:rsidRDefault="00711458" w:rsidP="00EE1B03">
            <w:pPr>
              <w:pStyle w:val="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2E1BCF" w14:textId="77777777" w:rsidR="00711458" w:rsidRPr="00DD19E2" w:rsidRDefault="00711458" w:rsidP="00EE1B03">
            <w:pPr>
              <w:pStyle w:val="1"/>
              <w:jc w:val="center"/>
              <w:rPr>
                <w:sz w:val="18"/>
                <w:szCs w:val="18"/>
              </w:rPr>
            </w:pPr>
          </w:p>
        </w:tc>
      </w:tr>
      <w:tr w:rsidR="006E1041" w:rsidRPr="002E6E74" w14:paraId="28043353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  <w:vAlign w:val="center"/>
          </w:tcPr>
          <w:p w14:paraId="2355C23A" w14:textId="77777777" w:rsidR="00711458" w:rsidRPr="00DD19E2" w:rsidRDefault="00711458" w:rsidP="005B380A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C08E298" w14:textId="77777777" w:rsidR="00711458" w:rsidRPr="00DD19E2" w:rsidRDefault="00711458" w:rsidP="005B380A">
            <w:pPr>
              <w:pStyle w:val="a3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BE9AB8C" w14:textId="77777777" w:rsidR="00711458" w:rsidRPr="00DD19E2" w:rsidRDefault="00711458" w:rsidP="005B380A">
            <w:pPr>
              <w:pStyle w:val="1"/>
              <w:jc w:val="center"/>
              <w:rPr>
                <w:sz w:val="18"/>
                <w:szCs w:val="18"/>
                <w:lang w:val="en-US"/>
              </w:rPr>
            </w:pPr>
            <w:r w:rsidRPr="00DD19E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45" w:type="dxa"/>
            <w:vAlign w:val="center"/>
          </w:tcPr>
          <w:p w14:paraId="7E66FAE3" w14:textId="77777777" w:rsidR="00711458" w:rsidRPr="00DD19E2" w:rsidRDefault="00711458" w:rsidP="005B380A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4FB3DF5C" w14:textId="77777777" w:rsidR="00711458" w:rsidRPr="00DD19E2" w:rsidRDefault="00711458" w:rsidP="00EE1B03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428CA0DE" w14:textId="77777777" w:rsidR="00711458" w:rsidRPr="00DD19E2" w:rsidRDefault="00711458" w:rsidP="00EE1B03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6</w:t>
            </w:r>
          </w:p>
        </w:tc>
      </w:tr>
      <w:tr w:rsidR="006E1041" w:rsidRPr="002E6E74" w14:paraId="04F51AF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431C65A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493444F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477774.21</w:t>
            </w:r>
          </w:p>
        </w:tc>
        <w:tc>
          <w:tcPr>
            <w:tcW w:w="1134" w:type="dxa"/>
          </w:tcPr>
          <w:p w14:paraId="60B06DD4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2234970.89</w:t>
            </w:r>
          </w:p>
        </w:tc>
        <w:tc>
          <w:tcPr>
            <w:tcW w:w="5245" w:type="dxa"/>
          </w:tcPr>
          <w:p w14:paraId="6B7243C4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199EA9A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76DFDB83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01CA4297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A19330D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3C85D14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477774.11</w:t>
            </w:r>
          </w:p>
        </w:tc>
        <w:tc>
          <w:tcPr>
            <w:tcW w:w="1134" w:type="dxa"/>
          </w:tcPr>
          <w:p w14:paraId="78A79C8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2234970.90</w:t>
            </w:r>
          </w:p>
        </w:tc>
        <w:tc>
          <w:tcPr>
            <w:tcW w:w="5245" w:type="dxa"/>
          </w:tcPr>
          <w:p w14:paraId="512E010D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6CEB2729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44A4F20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105730E8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76944AA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C7C153D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477773.64</w:t>
            </w:r>
          </w:p>
        </w:tc>
        <w:tc>
          <w:tcPr>
            <w:tcW w:w="1134" w:type="dxa"/>
          </w:tcPr>
          <w:p w14:paraId="2F4789B9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2234970.90</w:t>
            </w:r>
          </w:p>
        </w:tc>
        <w:tc>
          <w:tcPr>
            <w:tcW w:w="5245" w:type="dxa"/>
          </w:tcPr>
          <w:p w14:paraId="667B3966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2055EAEE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B225D04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3A856F9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7BFBEE9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AFC6362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477773.18</w:t>
            </w:r>
          </w:p>
        </w:tc>
        <w:tc>
          <w:tcPr>
            <w:tcW w:w="1134" w:type="dxa"/>
          </w:tcPr>
          <w:p w14:paraId="0F7D6253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2234970.82</w:t>
            </w:r>
          </w:p>
        </w:tc>
        <w:tc>
          <w:tcPr>
            <w:tcW w:w="5245" w:type="dxa"/>
          </w:tcPr>
          <w:p w14:paraId="5831B4B6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05EE8A8E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2B46144C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35C38537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2C17C93B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78FA531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477772.74</w:t>
            </w:r>
          </w:p>
        </w:tc>
        <w:tc>
          <w:tcPr>
            <w:tcW w:w="1134" w:type="dxa"/>
          </w:tcPr>
          <w:p w14:paraId="4CC10A96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2234970.66</w:t>
            </w:r>
          </w:p>
        </w:tc>
        <w:tc>
          <w:tcPr>
            <w:tcW w:w="5245" w:type="dxa"/>
          </w:tcPr>
          <w:p w14:paraId="24C008C4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761D0CB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537E77B7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22113723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28DA71BD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5F4A2292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477772.33</w:t>
            </w:r>
          </w:p>
        </w:tc>
        <w:tc>
          <w:tcPr>
            <w:tcW w:w="1134" w:type="dxa"/>
          </w:tcPr>
          <w:p w14:paraId="3A1D1CB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2234970.43</w:t>
            </w:r>
          </w:p>
        </w:tc>
        <w:tc>
          <w:tcPr>
            <w:tcW w:w="5245" w:type="dxa"/>
          </w:tcPr>
          <w:p w14:paraId="09E49FD6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22D47D0E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4CCE5149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7E402C2F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097CF67C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A08B270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477772.00</w:t>
            </w:r>
          </w:p>
        </w:tc>
        <w:tc>
          <w:tcPr>
            <w:tcW w:w="1134" w:type="dxa"/>
          </w:tcPr>
          <w:p w14:paraId="5AB23FCA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2234970.15</w:t>
            </w:r>
          </w:p>
        </w:tc>
        <w:tc>
          <w:tcPr>
            <w:tcW w:w="5245" w:type="dxa"/>
          </w:tcPr>
          <w:p w14:paraId="0345FEB4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2F48FC75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E09EFC5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59B47198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7EEBFC2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E3693AE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477771.71</w:t>
            </w:r>
          </w:p>
        </w:tc>
        <w:tc>
          <w:tcPr>
            <w:tcW w:w="1134" w:type="dxa"/>
          </w:tcPr>
          <w:p w14:paraId="4ECC56B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2234969.87</w:t>
            </w:r>
          </w:p>
        </w:tc>
        <w:tc>
          <w:tcPr>
            <w:tcW w:w="5245" w:type="dxa"/>
          </w:tcPr>
          <w:p w14:paraId="1028C3BE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06EA0826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5B474F27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7CD2672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7A76B9AB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37BDD314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477771.38</w:t>
            </w:r>
          </w:p>
        </w:tc>
        <w:tc>
          <w:tcPr>
            <w:tcW w:w="1134" w:type="dxa"/>
          </w:tcPr>
          <w:p w14:paraId="085766C8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2234969.48</w:t>
            </w:r>
          </w:p>
        </w:tc>
        <w:tc>
          <w:tcPr>
            <w:tcW w:w="5245" w:type="dxa"/>
          </w:tcPr>
          <w:p w14:paraId="1C0EC932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7E49420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5B76EF97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01DDF3F3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2ECCCB5E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01A29A9C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477771.15</w:t>
            </w:r>
          </w:p>
        </w:tc>
        <w:tc>
          <w:tcPr>
            <w:tcW w:w="1134" w:type="dxa"/>
          </w:tcPr>
          <w:p w14:paraId="561214C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2234969.08</w:t>
            </w:r>
          </w:p>
        </w:tc>
        <w:tc>
          <w:tcPr>
            <w:tcW w:w="5245" w:type="dxa"/>
          </w:tcPr>
          <w:p w14:paraId="0EB33843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0C8222DB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777FEE18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2D208D2F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3AE4740A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69447767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477770.98</w:t>
            </w:r>
          </w:p>
        </w:tc>
        <w:tc>
          <w:tcPr>
            <w:tcW w:w="1134" w:type="dxa"/>
          </w:tcPr>
          <w:p w14:paraId="02A59E1C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2234968.63</w:t>
            </w:r>
          </w:p>
        </w:tc>
        <w:tc>
          <w:tcPr>
            <w:tcW w:w="5245" w:type="dxa"/>
          </w:tcPr>
          <w:p w14:paraId="26AF5D08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3090D2FA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3EFA8DD9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01E8B2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54D50543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0B37B63B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477770.95</w:t>
            </w:r>
          </w:p>
        </w:tc>
        <w:tc>
          <w:tcPr>
            <w:tcW w:w="1134" w:type="dxa"/>
          </w:tcPr>
          <w:p w14:paraId="7356B59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2234968.42</w:t>
            </w:r>
          </w:p>
        </w:tc>
        <w:tc>
          <w:tcPr>
            <w:tcW w:w="5245" w:type="dxa"/>
          </w:tcPr>
          <w:p w14:paraId="60808E75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3EE6186A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C43624B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91EB31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0ECDEC1B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0CE7887A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477767.35</w:t>
            </w:r>
          </w:p>
        </w:tc>
        <w:tc>
          <w:tcPr>
            <w:tcW w:w="1134" w:type="dxa"/>
          </w:tcPr>
          <w:p w14:paraId="296B5A6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2234963.77</w:t>
            </w:r>
          </w:p>
        </w:tc>
        <w:tc>
          <w:tcPr>
            <w:tcW w:w="5245" w:type="dxa"/>
          </w:tcPr>
          <w:p w14:paraId="16790AF3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3CA5CFB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401E653D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11D3AF2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59CA7D8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483FB3DC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477767.28</w:t>
            </w:r>
          </w:p>
        </w:tc>
        <w:tc>
          <w:tcPr>
            <w:tcW w:w="1134" w:type="dxa"/>
          </w:tcPr>
          <w:p w14:paraId="4EE3E1C0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2234963.67</w:t>
            </w:r>
          </w:p>
        </w:tc>
        <w:tc>
          <w:tcPr>
            <w:tcW w:w="5245" w:type="dxa"/>
          </w:tcPr>
          <w:p w14:paraId="175872FF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374057D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3A7767BE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3114491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00F4324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333AB5D3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477767.04</w:t>
            </w:r>
          </w:p>
        </w:tc>
        <w:tc>
          <w:tcPr>
            <w:tcW w:w="1134" w:type="dxa"/>
          </w:tcPr>
          <w:p w14:paraId="6E5E312C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2234963.26</w:t>
            </w:r>
          </w:p>
        </w:tc>
        <w:tc>
          <w:tcPr>
            <w:tcW w:w="5245" w:type="dxa"/>
          </w:tcPr>
          <w:p w14:paraId="2E91624E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1A750934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6EED294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E6336F6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28804F7C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5D761599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477766.88</w:t>
            </w:r>
          </w:p>
        </w:tc>
        <w:tc>
          <w:tcPr>
            <w:tcW w:w="1134" w:type="dxa"/>
          </w:tcPr>
          <w:p w14:paraId="16276859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2234962.82</w:t>
            </w:r>
          </w:p>
        </w:tc>
        <w:tc>
          <w:tcPr>
            <w:tcW w:w="5245" w:type="dxa"/>
          </w:tcPr>
          <w:p w14:paraId="00DAE90A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692ADBC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2C3E5582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36C540F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6F407A4B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17A08410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477766.80</w:t>
            </w:r>
          </w:p>
        </w:tc>
        <w:tc>
          <w:tcPr>
            <w:tcW w:w="1134" w:type="dxa"/>
          </w:tcPr>
          <w:p w14:paraId="03F71430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2234962.35</w:t>
            </w:r>
          </w:p>
        </w:tc>
        <w:tc>
          <w:tcPr>
            <w:tcW w:w="5245" w:type="dxa"/>
          </w:tcPr>
          <w:p w14:paraId="38CE15A8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5521ABEA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07CD20B4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106BD63D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DE1A5E8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64A682AE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477766.80</w:t>
            </w:r>
          </w:p>
        </w:tc>
        <w:tc>
          <w:tcPr>
            <w:tcW w:w="1134" w:type="dxa"/>
          </w:tcPr>
          <w:p w14:paraId="62F03F66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2234961.88</w:t>
            </w:r>
          </w:p>
        </w:tc>
        <w:tc>
          <w:tcPr>
            <w:tcW w:w="5245" w:type="dxa"/>
          </w:tcPr>
          <w:p w14:paraId="35BD255D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344F3D8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5EF8F8C0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56F91B7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140698A3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5C1A5AB6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477766.88</w:t>
            </w:r>
          </w:p>
        </w:tc>
        <w:tc>
          <w:tcPr>
            <w:tcW w:w="1134" w:type="dxa"/>
          </w:tcPr>
          <w:p w14:paraId="7A16EC7A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2234961.42</w:t>
            </w:r>
          </w:p>
        </w:tc>
        <w:tc>
          <w:tcPr>
            <w:tcW w:w="5245" w:type="dxa"/>
          </w:tcPr>
          <w:p w14:paraId="5C7B07E5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76EAB48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251CA52B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428A535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2DA0857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022C23A2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477767.04</w:t>
            </w:r>
          </w:p>
        </w:tc>
        <w:tc>
          <w:tcPr>
            <w:tcW w:w="1134" w:type="dxa"/>
          </w:tcPr>
          <w:p w14:paraId="725FC0A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2234960.98</w:t>
            </w:r>
          </w:p>
        </w:tc>
        <w:tc>
          <w:tcPr>
            <w:tcW w:w="5245" w:type="dxa"/>
          </w:tcPr>
          <w:p w14:paraId="5E6FFAAD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08F0AE6B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460041C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48CF047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FAC91D7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14:paraId="2A63BF65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477767.28</w:t>
            </w:r>
          </w:p>
        </w:tc>
        <w:tc>
          <w:tcPr>
            <w:tcW w:w="1134" w:type="dxa"/>
          </w:tcPr>
          <w:p w14:paraId="4FB25AC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2234960.57</w:t>
            </w:r>
          </w:p>
        </w:tc>
        <w:tc>
          <w:tcPr>
            <w:tcW w:w="5245" w:type="dxa"/>
          </w:tcPr>
          <w:p w14:paraId="08529E3B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648CE78B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0C9B9C7C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0DCEF50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8EBCECE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14:paraId="196992CC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477767.58</w:t>
            </w:r>
          </w:p>
        </w:tc>
        <w:tc>
          <w:tcPr>
            <w:tcW w:w="1134" w:type="dxa"/>
          </w:tcPr>
          <w:p w14:paraId="02316D69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2234960.21</w:t>
            </w:r>
          </w:p>
        </w:tc>
        <w:tc>
          <w:tcPr>
            <w:tcW w:w="5245" w:type="dxa"/>
          </w:tcPr>
          <w:p w14:paraId="3D3F0BB1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36B06822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2897C13C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16B8761C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16D5CC1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2302999F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477767.94</w:t>
            </w:r>
          </w:p>
        </w:tc>
        <w:tc>
          <w:tcPr>
            <w:tcW w:w="1134" w:type="dxa"/>
          </w:tcPr>
          <w:p w14:paraId="35CC1C63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2234959.91</w:t>
            </w:r>
          </w:p>
        </w:tc>
        <w:tc>
          <w:tcPr>
            <w:tcW w:w="5245" w:type="dxa"/>
          </w:tcPr>
          <w:p w14:paraId="7269E192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62FF958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02191147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3F73E3E1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3D97D52F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14:paraId="04DA41B9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477768.35</w:t>
            </w:r>
          </w:p>
        </w:tc>
        <w:tc>
          <w:tcPr>
            <w:tcW w:w="1134" w:type="dxa"/>
          </w:tcPr>
          <w:p w14:paraId="4417FAEC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2234959.67</w:t>
            </w:r>
          </w:p>
        </w:tc>
        <w:tc>
          <w:tcPr>
            <w:tcW w:w="5245" w:type="dxa"/>
          </w:tcPr>
          <w:p w14:paraId="670209B9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543BDDD1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7B96C13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7ACB46E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5BF9F37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1EFD4BE9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477768.79</w:t>
            </w:r>
          </w:p>
        </w:tc>
        <w:tc>
          <w:tcPr>
            <w:tcW w:w="1134" w:type="dxa"/>
          </w:tcPr>
          <w:p w14:paraId="7655E7E8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2234959.51</w:t>
            </w:r>
          </w:p>
        </w:tc>
        <w:tc>
          <w:tcPr>
            <w:tcW w:w="5245" w:type="dxa"/>
          </w:tcPr>
          <w:p w14:paraId="58AEAD4F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403B9D9F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4A1AA225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39627C8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636CB1A3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5BE79540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477769.26</w:t>
            </w:r>
          </w:p>
        </w:tc>
        <w:tc>
          <w:tcPr>
            <w:tcW w:w="1134" w:type="dxa"/>
          </w:tcPr>
          <w:p w14:paraId="5E55ACB0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2234959.43</w:t>
            </w:r>
          </w:p>
        </w:tc>
        <w:tc>
          <w:tcPr>
            <w:tcW w:w="5245" w:type="dxa"/>
          </w:tcPr>
          <w:p w14:paraId="17CEC01F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71AD131D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7C34609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72DD663A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1250BFF5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14:paraId="3EE0DD37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477769.73</w:t>
            </w:r>
          </w:p>
        </w:tc>
        <w:tc>
          <w:tcPr>
            <w:tcW w:w="1134" w:type="dxa"/>
          </w:tcPr>
          <w:p w14:paraId="53935E3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2234959.43</w:t>
            </w:r>
          </w:p>
        </w:tc>
        <w:tc>
          <w:tcPr>
            <w:tcW w:w="5245" w:type="dxa"/>
          </w:tcPr>
          <w:p w14:paraId="57918E7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06142196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4D59389B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50501665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32A7A9B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6525D76C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477770.19</w:t>
            </w:r>
          </w:p>
        </w:tc>
        <w:tc>
          <w:tcPr>
            <w:tcW w:w="1134" w:type="dxa"/>
          </w:tcPr>
          <w:p w14:paraId="77C62831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2234959.51</w:t>
            </w:r>
          </w:p>
        </w:tc>
        <w:tc>
          <w:tcPr>
            <w:tcW w:w="5245" w:type="dxa"/>
          </w:tcPr>
          <w:p w14:paraId="0800D77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2356A6DB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4E4BE2FE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03C07C3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2B77FEA7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35711DF7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477770.63</w:t>
            </w:r>
          </w:p>
        </w:tc>
        <w:tc>
          <w:tcPr>
            <w:tcW w:w="1134" w:type="dxa"/>
          </w:tcPr>
          <w:p w14:paraId="4F9769A4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2234959.67</w:t>
            </w:r>
          </w:p>
        </w:tc>
        <w:tc>
          <w:tcPr>
            <w:tcW w:w="5245" w:type="dxa"/>
          </w:tcPr>
          <w:p w14:paraId="7EBC9B68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24A2D50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5D324EB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544A6E0E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7A02AD1C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53B8133E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477771.04</w:t>
            </w:r>
          </w:p>
        </w:tc>
        <w:tc>
          <w:tcPr>
            <w:tcW w:w="1134" w:type="dxa"/>
          </w:tcPr>
          <w:p w14:paraId="57C705F7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2234959.91</w:t>
            </w:r>
          </w:p>
        </w:tc>
        <w:tc>
          <w:tcPr>
            <w:tcW w:w="5245" w:type="dxa"/>
          </w:tcPr>
          <w:p w14:paraId="093CC9C6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7C1559C3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5A218DD1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4903F9B6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66CF4D7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14:paraId="5CF9A935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477771.40</w:t>
            </w:r>
          </w:p>
        </w:tc>
        <w:tc>
          <w:tcPr>
            <w:tcW w:w="1134" w:type="dxa"/>
          </w:tcPr>
          <w:p w14:paraId="70DD2C9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2234960.21</w:t>
            </w:r>
          </w:p>
        </w:tc>
        <w:tc>
          <w:tcPr>
            <w:tcW w:w="5245" w:type="dxa"/>
          </w:tcPr>
          <w:p w14:paraId="7003C07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5AFB96EE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00DA127D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5C5C0FDD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388F8CB7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14:paraId="7616265D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477771.62</w:t>
            </w:r>
          </w:p>
        </w:tc>
        <w:tc>
          <w:tcPr>
            <w:tcW w:w="1134" w:type="dxa"/>
          </w:tcPr>
          <w:p w14:paraId="4ACAAE7A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2234960.47</w:t>
            </w:r>
          </w:p>
        </w:tc>
        <w:tc>
          <w:tcPr>
            <w:tcW w:w="5245" w:type="dxa"/>
          </w:tcPr>
          <w:p w14:paraId="5C945F5A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431AE22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7962BF91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03100F73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52D98A98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992" w:type="dxa"/>
          </w:tcPr>
          <w:p w14:paraId="7EA6C5FA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477775.15</w:t>
            </w:r>
          </w:p>
        </w:tc>
        <w:tc>
          <w:tcPr>
            <w:tcW w:w="1134" w:type="dxa"/>
          </w:tcPr>
          <w:p w14:paraId="5F060313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2234965.02</w:t>
            </w:r>
          </w:p>
        </w:tc>
        <w:tc>
          <w:tcPr>
            <w:tcW w:w="5245" w:type="dxa"/>
          </w:tcPr>
          <w:p w14:paraId="04B0E877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11D2DAAD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611BD039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E9436A3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1A2D621B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14:paraId="5A19698B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477775.57</w:t>
            </w:r>
          </w:p>
        </w:tc>
        <w:tc>
          <w:tcPr>
            <w:tcW w:w="1134" w:type="dxa"/>
          </w:tcPr>
          <w:p w14:paraId="1BF2F222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2234965.26</w:t>
            </w:r>
          </w:p>
        </w:tc>
        <w:tc>
          <w:tcPr>
            <w:tcW w:w="5245" w:type="dxa"/>
          </w:tcPr>
          <w:p w14:paraId="523FC6C3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73B8FA75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A6D4F9F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0B6DE0E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47010E0A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0E84752B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477775.90</w:t>
            </w:r>
          </w:p>
        </w:tc>
        <w:tc>
          <w:tcPr>
            <w:tcW w:w="1134" w:type="dxa"/>
          </w:tcPr>
          <w:p w14:paraId="0A8FBCCE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2234965.54</w:t>
            </w:r>
          </w:p>
        </w:tc>
        <w:tc>
          <w:tcPr>
            <w:tcW w:w="5245" w:type="dxa"/>
          </w:tcPr>
          <w:p w14:paraId="474AD791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1D3CC060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3EACEF87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F5DF2E0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115A46CE" w14:textId="2FBFF293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14:paraId="4F5AFF7D" w14:textId="452552A9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477776.19</w:t>
            </w:r>
          </w:p>
        </w:tc>
        <w:tc>
          <w:tcPr>
            <w:tcW w:w="1134" w:type="dxa"/>
          </w:tcPr>
          <w:p w14:paraId="71083027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2234965.82</w:t>
            </w:r>
          </w:p>
        </w:tc>
        <w:tc>
          <w:tcPr>
            <w:tcW w:w="5245" w:type="dxa"/>
          </w:tcPr>
          <w:p w14:paraId="622C4EE3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58DB4B15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6FDC3EB1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5D113098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023B6ED8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</w:tcPr>
          <w:p w14:paraId="3D180480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477776.52</w:t>
            </w:r>
          </w:p>
        </w:tc>
        <w:tc>
          <w:tcPr>
            <w:tcW w:w="1134" w:type="dxa"/>
          </w:tcPr>
          <w:p w14:paraId="5D716689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2234966.21</w:t>
            </w:r>
          </w:p>
        </w:tc>
        <w:tc>
          <w:tcPr>
            <w:tcW w:w="5245" w:type="dxa"/>
          </w:tcPr>
          <w:p w14:paraId="627783EA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1E0C824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60EF72BA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D2D35DA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77822E0D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14:paraId="582DAC12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477776.58</w:t>
            </w:r>
          </w:p>
        </w:tc>
        <w:tc>
          <w:tcPr>
            <w:tcW w:w="1134" w:type="dxa"/>
          </w:tcPr>
          <w:p w14:paraId="6B2F1869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2234966.31</w:t>
            </w:r>
          </w:p>
        </w:tc>
        <w:tc>
          <w:tcPr>
            <w:tcW w:w="5245" w:type="dxa"/>
          </w:tcPr>
          <w:p w14:paraId="08C8673D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0B2D42A4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626238E3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2BAA7DA3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</w:tcPr>
          <w:p w14:paraId="7A77E0C8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F74AC5" w14:textId="77777777" w:rsidR="00711458" w:rsidRPr="00DD19E2" w:rsidRDefault="00711458" w:rsidP="00F12DB0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477774.21</w:t>
            </w:r>
          </w:p>
        </w:tc>
        <w:tc>
          <w:tcPr>
            <w:tcW w:w="1134" w:type="dxa"/>
          </w:tcPr>
          <w:p w14:paraId="20FC59FC" w14:textId="77777777" w:rsidR="00711458" w:rsidRPr="00DD19E2" w:rsidRDefault="00711458" w:rsidP="00FD7D53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2234970.89</w:t>
            </w:r>
          </w:p>
        </w:tc>
        <w:tc>
          <w:tcPr>
            <w:tcW w:w="5245" w:type="dxa"/>
          </w:tcPr>
          <w:p w14:paraId="0C14DA0A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</w:tcPr>
          <w:p w14:paraId="16FD5BAC" w14:textId="77777777" w:rsidR="00711458" w:rsidRPr="00DD19E2" w:rsidRDefault="00711458" w:rsidP="00702078">
            <w:pPr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0.10</w:t>
            </w:r>
          </w:p>
        </w:tc>
        <w:tc>
          <w:tcPr>
            <w:tcW w:w="1134" w:type="dxa"/>
          </w:tcPr>
          <w:p w14:paraId="10B28524" w14:textId="77777777" w:rsidR="00711458" w:rsidRPr="00DD19E2" w:rsidRDefault="00711458" w:rsidP="00C638C6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–</w:t>
            </w:r>
          </w:p>
        </w:tc>
      </w:tr>
      <w:tr w:rsidR="006E1041" w:rsidRPr="002E6E74" w14:paraId="67381E10" w14:textId="77777777" w:rsidTr="00DD19E2">
        <w:trPr>
          <w:trHeight w:hRule="exact" w:val="200"/>
        </w:trPr>
        <w:tc>
          <w:tcPr>
            <w:tcW w:w="10773" w:type="dxa"/>
            <w:gridSpan w:val="6"/>
          </w:tcPr>
          <w:p w14:paraId="46A29B99" w14:textId="77777777" w:rsidR="00711458" w:rsidRPr="00DD19E2" w:rsidRDefault="00711458" w:rsidP="00774124">
            <w:pPr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115515CB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  <w:vMerge w:val="restart"/>
            <w:vAlign w:val="center"/>
          </w:tcPr>
          <w:p w14:paraId="6EE631B6" w14:textId="77777777" w:rsidR="00711458" w:rsidRPr="00DD19E2" w:rsidRDefault="00711458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Обозначение</w:t>
            </w:r>
          </w:p>
          <w:p w14:paraId="100E1486" w14:textId="77777777" w:rsidR="00711458" w:rsidRPr="00DD19E2" w:rsidRDefault="00711458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характерных точек части границы</w:t>
            </w:r>
          </w:p>
        </w:tc>
        <w:tc>
          <w:tcPr>
            <w:tcW w:w="2126" w:type="dxa"/>
            <w:gridSpan w:val="2"/>
            <w:vAlign w:val="center"/>
          </w:tcPr>
          <w:p w14:paraId="07360078" w14:textId="77777777" w:rsidR="00711458" w:rsidRPr="00DD19E2" w:rsidRDefault="00711458" w:rsidP="001A562B">
            <w:pPr>
              <w:pStyle w:val="1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5245" w:type="dxa"/>
            <w:vMerge w:val="restart"/>
            <w:vAlign w:val="center"/>
          </w:tcPr>
          <w:p w14:paraId="3DBCC061" w14:textId="77777777" w:rsidR="00711458" w:rsidRPr="00DD19E2" w:rsidRDefault="00711458" w:rsidP="00D35727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417" w:type="dxa"/>
            <w:vMerge w:val="restart"/>
          </w:tcPr>
          <w:p w14:paraId="0D2D1957" w14:textId="77777777" w:rsidR="00711458" w:rsidRPr="00DD19E2" w:rsidRDefault="00711458" w:rsidP="001A562B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Средняя квадратическая погрешность положения характерной точки (М</w:t>
            </w:r>
            <w:r w:rsidRPr="00DD19E2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DD19E2">
              <w:rPr>
                <w:sz w:val="18"/>
                <w:szCs w:val="18"/>
              </w:rPr>
              <w:t>), м</w:t>
            </w:r>
          </w:p>
        </w:tc>
        <w:tc>
          <w:tcPr>
            <w:tcW w:w="1134" w:type="dxa"/>
            <w:vMerge w:val="restart"/>
            <w:vAlign w:val="center"/>
          </w:tcPr>
          <w:p w14:paraId="1631D8C1" w14:textId="77777777" w:rsidR="00711458" w:rsidRPr="00DD19E2" w:rsidRDefault="00711458" w:rsidP="001A562B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D19E2">
              <w:rPr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793A7FB6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  <w:vMerge/>
            <w:vAlign w:val="center"/>
          </w:tcPr>
          <w:p w14:paraId="0831D0A3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1DA00E" w14:textId="77777777" w:rsidR="00711458" w:rsidRPr="002E6E74" w:rsidRDefault="00711458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14:paraId="5D9224AE" w14:textId="77777777" w:rsidR="00711458" w:rsidRPr="002E6E74" w:rsidRDefault="00711458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5245" w:type="dxa"/>
            <w:vMerge/>
            <w:vAlign w:val="center"/>
          </w:tcPr>
          <w:p w14:paraId="4A96211E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7C816A0A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BCE024A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6C98BB9" w14:textId="77777777" w:rsidTr="00DD19E2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1" w:type="dxa"/>
            <w:vAlign w:val="center"/>
          </w:tcPr>
          <w:p w14:paraId="5442571C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014BFE4" w14:textId="77777777" w:rsidR="00711458" w:rsidRPr="002E6E74" w:rsidRDefault="00711458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71244D4" w14:textId="77777777" w:rsidR="00711458" w:rsidRPr="002E6E74" w:rsidRDefault="00711458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5245" w:type="dxa"/>
            <w:vAlign w:val="center"/>
          </w:tcPr>
          <w:p w14:paraId="62E738ED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417" w:type="dxa"/>
          </w:tcPr>
          <w:p w14:paraId="5B7FD9FA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2DA2BA7" w14:textId="77777777" w:rsidR="00711458" w:rsidRPr="002E6E74" w:rsidRDefault="00711458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2158AF52" w14:textId="77777777" w:rsidTr="00DD19E2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1" w:type="dxa"/>
            <w:vAlign w:val="center"/>
          </w:tcPr>
          <w:p w14:paraId="4D01FAD1" w14:textId="77777777" w:rsidR="00711458" w:rsidRPr="002E6E74" w:rsidRDefault="00711458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vAlign w:val="center"/>
          </w:tcPr>
          <w:p w14:paraId="6000101F" w14:textId="77777777" w:rsidR="00711458" w:rsidRPr="002E6E74" w:rsidRDefault="00711458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Align w:val="center"/>
          </w:tcPr>
          <w:p w14:paraId="7D775A30" w14:textId="77777777" w:rsidR="00711458" w:rsidRPr="002E6E74" w:rsidRDefault="00711458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5245" w:type="dxa"/>
            <w:vAlign w:val="center"/>
          </w:tcPr>
          <w:p w14:paraId="66CBD6FA" w14:textId="77777777" w:rsidR="00711458" w:rsidRPr="002E6E74" w:rsidRDefault="00711458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417" w:type="dxa"/>
            <w:vAlign w:val="center"/>
          </w:tcPr>
          <w:p w14:paraId="35031242" w14:textId="77777777" w:rsidR="00711458" w:rsidRPr="002E6E74" w:rsidRDefault="00711458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Align w:val="center"/>
          </w:tcPr>
          <w:p w14:paraId="51E034DC" w14:textId="77777777" w:rsidR="00711458" w:rsidRPr="002E6E74" w:rsidRDefault="00711458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624A96A2" w14:textId="43E10937" w:rsidR="00711458" w:rsidRDefault="00DD19E2">
      <w:r>
        <w:rPr>
          <w:noProof/>
        </w:rPr>
        <w:drawing>
          <wp:anchor distT="0" distB="0" distL="114300" distR="114300" simplePos="0" relativeHeight="251659264" behindDoc="1" locked="0" layoutInCell="1" allowOverlap="1" wp14:anchorId="2898B4F9" wp14:editId="4F3977DF">
            <wp:simplePos x="0" y="0"/>
            <wp:positionH relativeFrom="column">
              <wp:posOffset>571998</wp:posOffset>
            </wp:positionH>
            <wp:positionV relativeFrom="paragraph">
              <wp:posOffset>31307</wp:posOffset>
            </wp:positionV>
            <wp:extent cx="5058272" cy="7205273"/>
            <wp:effectExtent l="0" t="0" r="0" b="0"/>
            <wp:wrapNone/>
            <wp:docPr id="812807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07211" name="Рисунок 81280721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8" t="5420" r="4291" b="1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022" cy="7222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458" w:rsidSect="001518D1">
      <w:footerReference w:type="even" r:id="rId7"/>
      <w:footerReference w:type="default" r:id="rId8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2C04" w14:textId="77777777" w:rsidR="00A60310" w:rsidRDefault="00A60310" w:rsidP="000C6D26">
      <w:r>
        <w:separator/>
      </w:r>
    </w:p>
  </w:endnote>
  <w:endnote w:type="continuationSeparator" w:id="0">
    <w:p w14:paraId="232AEBC0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30A8" w14:textId="77777777" w:rsidR="00711458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D67E2" w14:textId="77777777" w:rsidR="00711458" w:rsidRDefault="00711458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CAD6" w14:textId="77777777" w:rsidR="00711458" w:rsidRDefault="00711458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2EF9" w14:textId="77777777" w:rsidR="00A60310" w:rsidRDefault="00A60310" w:rsidP="000C6D26">
      <w:r>
        <w:separator/>
      </w:r>
    </w:p>
  </w:footnote>
  <w:footnote w:type="continuationSeparator" w:id="0">
    <w:p w14:paraId="1D26F495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233621"/>
    <w:rsid w:val="002E4D9C"/>
    <w:rsid w:val="00320A3A"/>
    <w:rsid w:val="003C6D38"/>
    <w:rsid w:val="004753FD"/>
    <w:rsid w:val="004A327B"/>
    <w:rsid w:val="00507D1B"/>
    <w:rsid w:val="006B070E"/>
    <w:rsid w:val="00711458"/>
    <w:rsid w:val="00711A7D"/>
    <w:rsid w:val="00890240"/>
    <w:rsid w:val="00964F9C"/>
    <w:rsid w:val="00981E55"/>
    <w:rsid w:val="00A60310"/>
    <w:rsid w:val="00AC55E8"/>
    <w:rsid w:val="00B71A0B"/>
    <w:rsid w:val="00B93753"/>
    <w:rsid w:val="00C12692"/>
    <w:rsid w:val="00D43D24"/>
    <w:rsid w:val="00DD19E2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B522"/>
  <w15:docId w15:val="{E7F08B22-3E6E-4B18-849B-6C22FDF9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Филоненко Ксения Петровна</cp:lastModifiedBy>
  <cp:revision>4</cp:revision>
  <dcterms:created xsi:type="dcterms:W3CDTF">2026-07-06T11:28:00Z</dcterms:created>
  <dcterms:modified xsi:type="dcterms:W3CDTF">2026-07-09T10:34:00Z</dcterms:modified>
</cp:coreProperties>
</file>