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61" w:rsidRPr="00BA1C68" w:rsidRDefault="00537D61" w:rsidP="002826C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2826C9" w:rsidRPr="00BA1C68" w:rsidRDefault="00537D61" w:rsidP="002826C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к отчету о ходе реализации муниципальной программы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 Красносулинского района</w:t>
      </w:r>
      <w:r w:rsidRPr="00BA1C68">
        <w:rPr>
          <w:rFonts w:ascii="Times New Roman" w:hAnsi="Times New Roman"/>
          <w:sz w:val="24"/>
          <w:szCs w:val="24"/>
        </w:rPr>
        <w:t xml:space="preserve">: «Обеспечение общественного порядка и профилактика правонарушений» на 2025 год  по итогам </w:t>
      </w:r>
    </w:p>
    <w:p w:rsidR="00537D61" w:rsidRPr="00BA1C68" w:rsidRDefault="00537D61" w:rsidP="002826C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eastAsia="TimesNewRoman" w:hAnsi="Times New Roman"/>
          <w:color w:val="auto"/>
          <w:sz w:val="24"/>
          <w:szCs w:val="24"/>
        </w:rPr>
        <w:t xml:space="preserve"> 1 полугодия 2025 года</w:t>
      </w:r>
    </w:p>
    <w:p w:rsidR="00537D61" w:rsidRPr="00BA1C68" w:rsidRDefault="00537D61" w:rsidP="002826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BA1C68">
        <w:rPr>
          <w:rFonts w:ascii="Times New Roman" w:hAnsi="Times New Roman"/>
          <w:kern w:val="2"/>
          <w:sz w:val="24"/>
          <w:szCs w:val="24"/>
        </w:rPr>
        <w:t xml:space="preserve">Муниципальная программа Красносулинского района «Обеспечение общественного порядка и профилактика правонарушений» (далее - муниципальная программа) утверждена постановлением Администрации Красносулинского района от 07.12.2018 № 1368. </w:t>
      </w:r>
    </w:p>
    <w:p w:rsidR="00537D61" w:rsidRPr="00BA1C68" w:rsidRDefault="00537D61" w:rsidP="00537D61">
      <w:pPr>
        <w:pStyle w:val="aff9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C68">
        <w:rPr>
          <w:rFonts w:ascii="Times New Roman" w:hAnsi="Times New Roman" w:cs="Times New Roman"/>
          <w:sz w:val="24"/>
          <w:szCs w:val="24"/>
        </w:rPr>
        <w:t>На реализацию муниципальной программы в 2025 году предусмотрено 5501,9 тыс. рублей за счет средств бюджета  района. Сводной бюдж</w:t>
      </w:r>
      <w:r w:rsidR="0039667A" w:rsidRPr="00BA1C68">
        <w:rPr>
          <w:rFonts w:ascii="Times New Roman" w:hAnsi="Times New Roman" w:cs="Times New Roman"/>
          <w:sz w:val="24"/>
          <w:szCs w:val="24"/>
        </w:rPr>
        <w:t>етной росписью предусмотрено 55</w:t>
      </w:r>
      <w:r w:rsidRPr="00BA1C68">
        <w:rPr>
          <w:rFonts w:ascii="Times New Roman" w:hAnsi="Times New Roman" w:cs="Times New Roman"/>
          <w:sz w:val="24"/>
          <w:szCs w:val="24"/>
        </w:rPr>
        <w:t>1</w:t>
      </w:r>
      <w:r w:rsidR="0039667A" w:rsidRPr="00BA1C68">
        <w:rPr>
          <w:rFonts w:ascii="Times New Roman" w:hAnsi="Times New Roman" w:cs="Times New Roman"/>
          <w:sz w:val="24"/>
          <w:szCs w:val="24"/>
        </w:rPr>
        <w:t>2</w:t>
      </w:r>
      <w:r w:rsidRPr="00BA1C68">
        <w:rPr>
          <w:rFonts w:ascii="Times New Roman" w:hAnsi="Times New Roman" w:cs="Times New Roman"/>
          <w:sz w:val="24"/>
          <w:szCs w:val="24"/>
        </w:rPr>
        <w:t>,</w:t>
      </w:r>
      <w:r w:rsidR="0039667A" w:rsidRPr="00BA1C68">
        <w:rPr>
          <w:rFonts w:ascii="Times New Roman" w:hAnsi="Times New Roman" w:cs="Times New Roman"/>
          <w:sz w:val="24"/>
          <w:szCs w:val="24"/>
        </w:rPr>
        <w:t>7</w:t>
      </w:r>
      <w:r w:rsidRPr="00BA1C68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537D61" w:rsidRPr="00BA1C68" w:rsidRDefault="00537D61" w:rsidP="00537D61">
      <w:pPr>
        <w:pStyle w:val="aff9"/>
        <w:ind w:firstLine="567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A1C68">
        <w:rPr>
          <w:rFonts w:ascii="Times New Roman" w:hAnsi="Times New Roman" w:cs="Times New Roman"/>
          <w:kern w:val="2"/>
          <w:sz w:val="24"/>
          <w:szCs w:val="24"/>
        </w:rPr>
        <w:t xml:space="preserve">По состоянию на 01.07.2025 фактическое освоение средств составило </w:t>
      </w:r>
      <w:r w:rsidR="0039667A" w:rsidRPr="00BA1C68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A1C68">
        <w:rPr>
          <w:rFonts w:ascii="Times New Roman" w:hAnsi="Times New Roman" w:cs="Times New Roman"/>
          <w:kern w:val="2"/>
          <w:sz w:val="24"/>
          <w:szCs w:val="24"/>
        </w:rPr>
        <w:t>2</w:t>
      </w:r>
      <w:r w:rsidR="0039667A" w:rsidRPr="00BA1C68">
        <w:rPr>
          <w:rFonts w:ascii="Times New Roman" w:hAnsi="Times New Roman" w:cs="Times New Roman"/>
          <w:kern w:val="2"/>
          <w:sz w:val="24"/>
          <w:szCs w:val="24"/>
        </w:rPr>
        <w:t>56,2 тыс. рублей (4</w:t>
      </w:r>
      <w:r w:rsidRPr="00BA1C68">
        <w:rPr>
          <w:rFonts w:ascii="Times New Roman" w:hAnsi="Times New Roman" w:cs="Times New Roman"/>
          <w:kern w:val="2"/>
          <w:sz w:val="24"/>
          <w:szCs w:val="24"/>
        </w:rPr>
        <w:t>0</w:t>
      </w:r>
      <w:r w:rsidR="0039667A" w:rsidRPr="00BA1C68">
        <w:rPr>
          <w:rFonts w:ascii="Times New Roman" w:hAnsi="Times New Roman" w:cs="Times New Roman"/>
          <w:kern w:val="2"/>
          <w:sz w:val="24"/>
          <w:szCs w:val="24"/>
        </w:rPr>
        <w:t>,9</w:t>
      </w:r>
      <w:r w:rsidRPr="00BA1C68">
        <w:rPr>
          <w:rFonts w:ascii="Times New Roman" w:hAnsi="Times New Roman" w:cs="Times New Roman"/>
          <w:kern w:val="2"/>
          <w:sz w:val="24"/>
          <w:szCs w:val="24"/>
        </w:rPr>
        <w:t xml:space="preserve"> %)</w:t>
      </w:r>
      <w:r w:rsidRPr="00BA1C68">
        <w:rPr>
          <w:rFonts w:ascii="Times New Roman" w:hAnsi="Times New Roman" w:cs="Times New Roman"/>
          <w:sz w:val="24"/>
          <w:szCs w:val="24"/>
        </w:rPr>
        <w:t xml:space="preserve"> от  бюджетных ассигнований, предусмотренных сводной бюджетной росписью.</w:t>
      </w:r>
    </w:p>
    <w:p w:rsidR="00537D61" w:rsidRPr="00BA1C68" w:rsidRDefault="00537D61" w:rsidP="00537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Муниципальная (комплексная) программа Красносулинского района «Обеспечение общественного порядка и профилактика правонарушений» включает в себя следующие структурные элементы: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Комплекс процессных мероприятий 1.«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>,</w:t>
      </w:r>
      <w:r w:rsidRPr="00BA1C68">
        <w:rPr>
          <w:rFonts w:ascii="Times New Roman" w:hAnsi="Times New Roman"/>
          <w:sz w:val="24"/>
          <w:szCs w:val="24"/>
        </w:rPr>
        <w:t xml:space="preserve"> 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color w:val="auto"/>
          <w:sz w:val="24"/>
          <w:szCs w:val="24"/>
        </w:rPr>
        <w:t xml:space="preserve">Комплекса процессных мероприятий 2. </w:t>
      </w:r>
      <w:r w:rsidRPr="00BA1C68">
        <w:rPr>
          <w:rFonts w:ascii="Times New Roman" w:hAnsi="Times New Roman"/>
          <w:sz w:val="24"/>
          <w:szCs w:val="24"/>
        </w:rPr>
        <w:t>«Противодействие коррупции в Красносулинском районе»</w:t>
      </w:r>
    </w:p>
    <w:p w:rsidR="00537D61" w:rsidRPr="00BA1C68" w:rsidRDefault="00537D61" w:rsidP="00537D61">
      <w:pPr>
        <w:pStyle w:val="Standard"/>
        <w:contextualSpacing/>
      </w:pPr>
      <w:r w:rsidRPr="00BA1C68">
        <w:t xml:space="preserve">          Комплекс процессных мероприятий 3.«Комплексные меры </w:t>
      </w:r>
      <w:r w:rsidRPr="00BA1C68">
        <w:br/>
        <w:t>противодействия злоупотреблению наркотиками и их незаконному обороту»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В рамках муниципальной (комплексной) программы Красносулинского района 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«Обеспечение общественного порядка и профилактика правонарушений» </w:t>
      </w:r>
      <w:r w:rsidRPr="00BA1C68">
        <w:rPr>
          <w:rFonts w:ascii="Times New Roman" w:hAnsi="Times New Roman"/>
          <w:sz w:val="24"/>
          <w:szCs w:val="24"/>
        </w:rPr>
        <w:t xml:space="preserve">в 2025 году предусмотрено достижение 4 показателей муниципальной (комплексной) программы. 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По итогам  первого полугодия  2025года достигнуты плановые значения 15 показателей муниципальной (комплексной) программы, из них: </w:t>
      </w:r>
      <w:r w:rsidR="002826C9" w:rsidRPr="00BA1C68">
        <w:rPr>
          <w:rFonts w:ascii="Times New Roman" w:hAnsi="Times New Roman"/>
          <w:sz w:val="24"/>
          <w:szCs w:val="24"/>
        </w:rPr>
        <w:t xml:space="preserve">достигнуты </w:t>
      </w:r>
      <w:r w:rsidRPr="00BA1C68">
        <w:rPr>
          <w:rFonts w:ascii="Times New Roman" w:hAnsi="Times New Roman"/>
          <w:sz w:val="24"/>
          <w:szCs w:val="24"/>
        </w:rPr>
        <w:t xml:space="preserve">в срок </w:t>
      </w:r>
      <w:r w:rsidR="002826C9" w:rsidRPr="00BA1C68">
        <w:rPr>
          <w:rFonts w:ascii="Times New Roman" w:hAnsi="Times New Roman"/>
          <w:sz w:val="24"/>
          <w:szCs w:val="24"/>
        </w:rPr>
        <w:t>-</w:t>
      </w:r>
      <w:r w:rsidRPr="00BA1C68">
        <w:rPr>
          <w:rFonts w:ascii="Times New Roman" w:hAnsi="Times New Roman"/>
          <w:sz w:val="24"/>
          <w:szCs w:val="24"/>
        </w:rPr>
        <w:t>15</w:t>
      </w:r>
      <w:r w:rsidR="002826C9" w:rsidRPr="00BA1C68">
        <w:rPr>
          <w:rFonts w:ascii="Times New Roman" w:hAnsi="Times New Roman"/>
          <w:sz w:val="24"/>
          <w:szCs w:val="24"/>
        </w:rPr>
        <w:t>.</w:t>
      </w:r>
      <w:r w:rsidRPr="00BA1C68">
        <w:rPr>
          <w:rFonts w:ascii="Times New Roman" w:hAnsi="Times New Roman"/>
          <w:sz w:val="24"/>
          <w:szCs w:val="24"/>
        </w:rPr>
        <w:t xml:space="preserve"> </w:t>
      </w:r>
    </w:p>
    <w:p w:rsidR="00537D61" w:rsidRPr="00BA1C68" w:rsidRDefault="00537D61" w:rsidP="00537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………. На реализацию мероприятий (результатов) муниципального проекта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>,</w:t>
      </w:r>
      <w:r w:rsidRPr="00BA1C68">
        <w:rPr>
          <w:rFonts w:ascii="Times New Roman" w:hAnsi="Times New Roman"/>
          <w:sz w:val="24"/>
          <w:szCs w:val="24"/>
        </w:rPr>
        <w:br/>
        <w:t xml:space="preserve">в 2025 году муниципальной программой предусмотрено 5426,9тыс. рублей, сводной бюджетной росписью </w:t>
      </w:r>
      <w:r w:rsidR="0039667A" w:rsidRPr="00BA1C68">
        <w:rPr>
          <w:rFonts w:ascii="Times New Roman" w:hAnsi="Times New Roman"/>
          <w:sz w:val="24"/>
          <w:szCs w:val="24"/>
        </w:rPr>
        <w:t>5437,7</w:t>
      </w:r>
      <w:r w:rsidRPr="00BA1C68">
        <w:rPr>
          <w:rFonts w:ascii="Times New Roman" w:hAnsi="Times New Roman"/>
          <w:sz w:val="24"/>
          <w:szCs w:val="24"/>
        </w:rPr>
        <w:t xml:space="preserve"> тыс. рублей. Фактическое освоение средств по итогам первого полугодия  2025 года сос</w:t>
      </w:r>
      <w:r w:rsidR="0039667A" w:rsidRPr="00BA1C68">
        <w:rPr>
          <w:rFonts w:ascii="Times New Roman" w:hAnsi="Times New Roman"/>
          <w:sz w:val="24"/>
          <w:szCs w:val="24"/>
        </w:rPr>
        <w:t>тавило 2240,4 тыс. рублей или 41,2</w:t>
      </w:r>
      <w:r w:rsidRPr="00BA1C68">
        <w:rPr>
          <w:rFonts w:ascii="Times New Roman" w:hAnsi="Times New Roman"/>
          <w:sz w:val="24"/>
          <w:szCs w:val="24"/>
        </w:rPr>
        <w:t xml:space="preserve"> процентов.</w:t>
      </w:r>
    </w:p>
    <w:p w:rsidR="00537D61" w:rsidRPr="00BA1C68" w:rsidRDefault="00537D61" w:rsidP="00537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. В рамках муниципального проекта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BA1C68">
        <w:rPr>
          <w:rFonts w:ascii="Times New Roman" w:hAnsi="Times New Roman"/>
          <w:sz w:val="24"/>
          <w:szCs w:val="24"/>
        </w:rPr>
        <w:t xml:space="preserve">в 2025 году предусмотрено 2 мероприятия (результата), из которых: выполнены в срок 2, </w:t>
      </w:r>
    </w:p>
    <w:p w:rsidR="00537D61" w:rsidRPr="00BA1C68" w:rsidRDefault="00537D61" w:rsidP="00537D61">
      <w:pPr>
        <w:pStyle w:val="aff9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C68">
        <w:rPr>
          <w:rFonts w:ascii="Times New Roman" w:hAnsi="Times New Roman" w:cs="Times New Roman"/>
          <w:sz w:val="24"/>
          <w:szCs w:val="24"/>
        </w:rPr>
        <w:t>Мероприятие (результат) 1.1. «Информационно-пропагандистское противодействие экстремизму и терроризму»</w:t>
      </w:r>
      <w:r w:rsidRPr="00BA1C68">
        <w:rPr>
          <w:rFonts w:ascii="Times New Roman" w:hAnsi="Times New Roman" w:cs="Times New Roman"/>
          <w:sz w:val="24"/>
          <w:szCs w:val="24"/>
        </w:rPr>
        <w:br/>
        <w:t xml:space="preserve">выполнено. В средствах массовой информации и информационно – телекоммуникационной сети «Интернет» размещено: 48 статей; 5 видеороликов; 36 информационных материалов. На </w:t>
      </w:r>
      <w:proofErr w:type="spellStart"/>
      <w:r w:rsidRPr="00BA1C68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BA1C68">
        <w:rPr>
          <w:rFonts w:ascii="Times New Roman" w:hAnsi="Times New Roman" w:cs="Times New Roman"/>
          <w:sz w:val="24"/>
          <w:szCs w:val="24"/>
        </w:rPr>
        <w:t xml:space="preserve"> - канале МАУ «</w:t>
      </w:r>
      <w:proofErr w:type="spellStart"/>
      <w:r w:rsidRPr="00BA1C68">
        <w:rPr>
          <w:rFonts w:ascii="Times New Roman" w:hAnsi="Times New Roman" w:cs="Times New Roman"/>
          <w:sz w:val="24"/>
          <w:szCs w:val="24"/>
        </w:rPr>
        <w:t>Красносулинская</w:t>
      </w:r>
      <w:proofErr w:type="spellEnd"/>
      <w:r w:rsidRPr="00BA1C68">
        <w:rPr>
          <w:rFonts w:ascii="Times New Roman" w:hAnsi="Times New Roman" w:cs="Times New Roman"/>
          <w:sz w:val="24"/>
          <w:szCs w:val="24"/>
        </w:rPr>
        <w:t xml:space="preserve"> телерадиокомпания «Сулин» опубликовано 4ролика.</w:t>
      </w:r>
    </w:p>
    <w:p w:rsidR="00537D61" w:rsidRPr="00BA1C68" w:rsidRDefault="00537D61" w:rsidP="00537D61">
      <w:pPr>
        <w:pStyle w:val="aff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C68">
        <w:rPr>
          <w:rFonts w:ascii="Times New Roman" w:hAnsi="Times New Roman" w:cs="Times New Roman"/>
          <w:color w:val="000000"/>
          <w:sz w:val="24"/>
          <w:szCs w:val="24"/>
        </w:rPr>
        <w:t xml:space="preserve">      Проводится   системный  мониторинг  средств  массовой  информации  и сети Интернет  в  целях  пресечения  распространения  материалов экстремистского характера, а также призывов к массовым беспорядкам, участию в несанкционированных публичных мероприятиях.</w:t>
      </w:r>
    </w:p>
    <w:p w:rsidR="00537D61" w:rsidRPr="00BA1C68" w:rsidRDefault="00537D61" w:rsidP="00537D6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Руководствуясь списком экстремистских материалов, сформированным Министерством юстиции Российской Федерации, специалистом Администрации Красносулинского района проводится мониторинг сети Интернет. За текущий период 2025 года проверено 15 материалов (127 ссылок), выявлено 60 ссылок.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В рамках данного направления деятельности осуществляется мониторинг СМИ и социальных сетей </w:t>
      </w:r>
      <w:proofErr w:type="spellStart"/>
      <w:r w:rsidRPr="00BA1C68">
        <w:rPr>
          <w:rFonts w:ascii="Times New Roman" w:hAnsi="Times New Roman"/>
          <w:sz w:val="24"/>
          <w:szCs w:val="24"/>
        </w:rPr>
        <w:t>масс-медиа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(форумы, </w:t>
      </w:r>
      <w:proofErr w:type="spellStart"/>
      <w:r w:rsidRPr="00BA1C68">
        <w:rPr>
          <w:rFonts w:ascii="Times New Roman" w:hAnsi="Times New Roman"/>
          <w:sz w:val="24"/>
          <w:szCs w:val="24"/>
        </w:rPr>
        <w:t>блоги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A1C68">
        <w:rPr>
          <w:rFonts w:ascii="Times New Roman" w:hAnsi="Times New Roman"/>
          <w:sz w:val="24"/>
          <w:szCs w:val="24"/>
        </w:rPr>
        <w:t>телеграмм-каналы</w:t>
      </w:r>
      <w:proofErr w:type="spellEnd"/>
      <w:proofErr w:type="gramEnd"/>
      <w:r w:rsidRPr="00BA1C68">
        <w:rPr>
          <w:rFonts w:ascii="Times New Roman" w:hAnsi="Times New Roman"/>
          <w:sz w:val="24"/>
          <w:szCs w:val="24"/>
        </w:rPr>
        <w:t xml:space="preserve">) с целью выявления </w:t>
      </w:r>
      <w:r w:rsidRPr="00BA1C68">
        <w:rPr>
          <w:rFonts w:ascii="Times New Roman" w:hAnsi="Times New Roman"/>
          <w:sz w:val="24"/>
          <w:szCs w:val="24"/>
        </w:rPr>
        <w:lastRenderedPageBreak/>
        <w:t xml:space="preserve">общественно значимых, острых потенциально-конфликтных ситуаций в районе. Общая численность </w:t>
      </w:r>
      <w:proofErr w:type="spellStart"/>
      <w:r w:rsidRPr="00BA1C68">
        <w:rPr>
          <w:rFonts w:ascii="Times New Roman" w:hAnsi="Times New Roman"/>
          <w:sz w:val="24"/>
          <w:szCs w:val="24"/>
        </w:rPr>
        <w:t>интернет-аудитории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в социальных сетях и </w:t>
      </w:r>
      <w:proofErr w:type="spellStart"/>
      <w:r w:rsidRPr="00BA1C68">
        <w:rPr>
          <w:rFonts w:ascii="Times New Roman" w:hAnsi="Times New Roman"/>
          <w:sz w:val="24"/>
          <w:szCs w:val="24"/>
        </w:rPr>
        <w:t>телеграмм-каналах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Администраций поселений, Главы района и СМИ составляет 38 680  </w:t>
      </w:r>
      <w:proofErr w:type="spellStart"/>
      <w:r w:rsidRPr="00BA1C68">
        <w:rPr>
          <w:rFonts w:ascii="Times New Roman" w:hAnsi="Times New Roman"/>
          <w:sz w:val="24"/>
          <w:szCs w:val="24"/>
        </w:rPr>
        <w:t>человек</w:t>
      </w:r>
      <w:proofErr w:type="gramStart"/>
      <w:r w:rsidRPr="00BA1C68">
        <w:rPr>
          <w:rFonts w:ascii="Times New Roman" w:hAnsi="Times New Roman"/>
          <w:sz w:val="24"/>
          <w:szCs w:val="24"/>
        </w:rPr>
        <w:t>.Д</w:t>
      </w:r>
      <w:proofErr w:type="gramEnd"/>
      <w:r w:rsidRPr="00BA1C68">
        <w:rPr>
          <w:rFonts w:ascii="Times New Roman" w:hAnsi="Times New Roman"/>
          <w:sz w:val="24"/>
          <w:szCs w:val="24"/>
        </w:rPr>
        <w:t>ля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работы с комментариями и диалоговой интернет аудиторией используются возможности системы мониторинга критических материалов «Инцидент-менеджмент».По состоянию на 01.07.2025 в социальных сетях и </w:t>
      </w:r>
      <w:proofErr w:type="spellStart"/>
      <w:r w:rsidRPr="00BA1C68">
        <w:rPr>
          <w:rFonts w:ascii="Times New Roman" w:hAnsi="Times New Roman"/>
          <w:sz w:val="24"/>
          <w:szCs w:val="24"/>
        </w:rPr>
        <w:t>телеграмм-каналах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Администраций, Главы района и СМИ опубликовано 750 комментариев, где даны разъяснения по проблемным вопросам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Мероприятие (результат) 1.2. </w:t>
      </w:r>
      <w:r w:rsidRPr="00BA1C68">
        <w:rPr>
          <w:rFonts w:ascii="Times New Roman" w:hAnsi="Times New Roman"/>
          <w:sz w:val="24"/>
          <w:szCs w:val="24"/>
          <w:lang w:eastAsia="zh-CN"/>
        </w:rPr>
        <w:t>«Обеспечение выполнения функций по реализации комплекса антитеррористических мероприятий муниципальными бюджетными учреждениями»</w:t>
      </w:r>
      <w:r w:rsidRPr="00BA1C68">
        <w:rPr>
          <w:rFonts w:ascii="Times New Roman" w:hAnsi="Times New Roman"/>
          <w:sz w:val="24"/>
          <w:szCs w:val="24"/>
        </w:rPr>
        <w:t xml:space="preserve"> выполнено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. Обеспечено бесперебойное функционирование кнопок тревожной сигнализации МБОУ СОШ, МБДОУ, МБУ </w:t>
      </w:r>
      <w:proofErr w:type="gramStart"/>
      <w:r w:rsidRPr="00BA1C68">
        <w:rPr>
          <w:rFonts w:ascii="Times New Roman" w:hAnsi="Times New Roman"/>
          <w:kern w:val="2"/>
          <w:sz w:val="24"/>
          <w:szCs w:val="24"/>
        </w:rPr>
        <w:t>ДО</w:t>
      </w:r>
      <w:proofErr w:type="gramEnd"/>
      <w:r w:rsidRPr="00BA1C68">
        <w:rPr>
          <w:rFonts w:ascii="Times New Roman" w:hAnsi="Times New Roman"/>
          <w:kern w:val="2"/>
          <w:sz w:val="24"/>
          <w:szCs w:val="24"/>
        </w:rPr>
        <w:t>.</w:t>
      </w:r>
      <w:r w:rsidRPr="00BA1C68">
        <w:rPr>
          <w:rFonts w:ascii="Times New Roman" w:hAnsi="Times New Roman"/>
          <w:color w:val="020B22"/>
          <w:sz w:val="24"/>
          <w:szCs w:val="24"/>
        </w:rPr>
        <w:t xml:space="preserve">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r w:rsidRPr="00BA1C68">
        <w:rPr>
          <w:rFonts w:ascii="Times New Roman" w:hAnsi="Times New Roman"/>
          <w:color w:val="020B22"/>
          <w:sz w:val="24"/>
          <w:szCs w:val="24"/>
        </w:rPr>
        <w:t xml:space="preserve">Во всех образовательных учреждениях района разработаны планы по предотвращению террористических актов, согласно которым: составляются </w:t>
      </w:r>
      <w:proofErr w:type="gramStart"/>
      <w:r w:rsidRPr="00BA1C68">
        <w:rPr>
          <w:rFonts w:ascii="Times New Roman" w:hAnsi="Times New Roman"/>
          <w:color w:val="020B22"/>
          <w:sz w:val="24"/>
          <w:szCs w:val="24"/>
        </w:rPr>
        <w:t>графики</w:t>
      </w:r>
      <w:proofErr w:type="gramEnd"/>
      <w:r w:rsidRPr="00BA1C68">
        <w:rPr>
          <w:rFonts w:ascii="Times New Roman" w:hAnsi="Times New Roman"/>
          <w:color w:val="020B22"/>
          <w:sz w:val="24"/>
          <w:szCs w:val="24"/>
        </w:rPr>
        <w:t xml:space="preserve"> и организовывается проведение постоянных проверок уязвимости и целостности периметра территорий учреждений, вспомогательных помещений, хозяйственных построек, а также иных сооружений, находящихся на балансе учреждения; проводятся  тренировочные мероприятия по порядку  действий при эвакуации, применении средств индивидуальной и коллективной защиты в местах сбора при эвакуации;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proofErr w:type="gramStart"/>
      <w:r w:rsidRPr="00BA1C68">
        <w:rPr>
          <w:rFonts w:ascii="Times New Roman" w:hAnsi="Times New Roman"/>
          <w:color w:val="020B22"/>
          <w:sz w:val="24"/>
          <w:szCs w:val="24"/>
        </w:rPr>
        <w:t>Согласно планам мероприятий по повышению антитеррористической безопасности и антитеррористической защищенности в 2025 году учреждения образования участвовали в 2 учениях, с персоналом учреждений проведено 79 занятий и тренировок, 85 инструктажей, в том числе ежеквартально проводятся учебные тренировки по действиям персонала учреждений по вопросам предупреждения террористических актов и правилам поведения при их возникновении.</w:t>
      </w:r>
      <w:proofErr w:type="gramEnd"/>
      <w:r w:rsidRPr="00BA1C68">
        <w:rPr>
          <w:rFonts w:ascii="Times New Roman" w:hAnsi="Times New Roman"/>
          <w:color w:val="020B22"/>
          <w:sz w:val="24"/>
          <w:szCs w:val="24"/>
        </w:rPr>
        <w:t xml:space="preserve"> В тренировках с практической отработкой действий персонала учреждений по вопросам предупреждения террористических актов и правилам поведения при их возникновении приняли участие 2180 человек.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r w:rsidRPr="00BA1C68">
        <w:rPr>
          <w:rFonts w:ascii="Times New Roman" w:hAnsi="Times New Roman"/>
          <w:color w:val="020B22"/>
          <w:sz w:val="24"/>
          <w:szCs w:val="24"/>
        </w:rPr>
        <w:t xml:space="preserve">    </w:t>
      </w:r>
      <w:r w:rsidRPr="00BA1C68">
        <w:rPr>
          <w:rFonts w:ascii="Times New Roman" w:hAnsi="Times New Roman"/>
          <w:sz w:val="24"/>
          <w:szCs w:val="24"/>
        </w:rPr>
        <w:t xml:space="preserve">Достижение задач муниципального проекта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BA1C68">
        <w:rPr>
          <w:rFonts w:ascii="Times New Roman" w:hAnsi="Times New Roman"/>
          <w:sz w:val="24"/>
          <w:szCs w:val="24"/>
        </w:rPr>
        <w:t>оценивается на основании 8 контрольных точек.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ab/>
      </w:r>
      <w:proofErr w:type="gramStart"/>
      <w:r w:rsidRPr="00BA1C68">
        <w:rPr>
          <w:rFonts w:ascii="Times New Roman" w:hAnsi="Times New Roman"/>
          <w:sz w:val="24"/>
          <w:szCs w:val="24"/>
        </w:rPr>
        <w:t>По итогам первого полугодия 2025_ года достигнуты 8  контрольных точки, из них: в установленный срок – 8.</w:t>
      </w:r>
      <w:proofErr w:type="gramEnd"/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1.1.1.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020B22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Разработаны планы мероприятий по предотвращению террористических актов, контрольная точка достигнута в установленный срок,  во всех учреждениях образования </w:t>
      </w:r>
      <w:r w:rsidRPr="00BA1C68">
        <w:rPr>
          <w:rFonts w:ascii="Times New Roman" w:hAnsi="Times New Roman"/>
          <w:color w:val="020B22"/>
          <w:sz w:val="24"/>
          <w:szCs w:val="24"/>
        </w:rPr>
        <w:t xml:space="preserve">подготовлены и утверждены планы мероприятий по предотвращению террористических актов, составлены графики и организовано проведение постоянных проверок уязвимости и целостности периметра территорий учреждений.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1.1.2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государства, контрольная точка достигнута в установленный срок,  проведено 148  лекций и бесед.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1.1.3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 xml:space="preserve"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 контрольная точка достигнута в установленный срок,  проведено 2412 воспитательных и культурно-просветительских мероприятий, направленных на развитие у детей и молодежи неприятия идеологии терроризма и привитие традиционных российских духовно-нравственных </w:t>
      </w:r>
      <w:r w:rsidRPr="00BA1C68">
        <w:rPr>
          <w:rFonts w:ascii="Times New Roman" w:hAnsi="Times New Roman"/>
          <w:spacing w:val="-2"/>
          <w:sz w:val="24"/>
          <w:szCs w:val="24"/>
        </w:rPr>
        <w:t>ценностей</w:t>
      </w:r>
      <w:proofErr w:type="gramEnd"/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1.1.4.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 xml:space="preserve">Проведены мероприятия с обучающимися образовательных организаций, по вопросу соблюдения правовых норм и этических правил общения с лицами различной </w:t>
      </w:r>
      <w:r w:rsidRPr="00BA1C68">
        <w:rPr>
          <w:rFonts w:ascii="Times New Roman" w:hAnsi="Times New Roman"/>
          <w:sz w:val="24"/>
          <w:szCs w:val="24"/>
        </w:rPr>
        <w:lastRenderedPageBreak/>
        <w:t xml:space="preserve">национальности контрольная точка достигнута в установленный срок,  проведено 895 </w:t>
      </w:r>
      <w:proofErr w:type="spellStart"/>
      <w:r w:rsidRPr="00BA1C68">
        <w:rPr>
          <w:rFonts w:ascii="Times New Roman" w:hAnsi="Times New Roman"/>
          <w:sz w:val="24"/>
          <w:szCs w:val="24"/>
        </w:rPr>
        <w:t>меропприятий</w:t>
      </w:r>
      <w:proofErr w:type="spellEnd"/>
      <w:r w:rsidRPr="00BA1C68">
        <w:rPr>
          <w:rFonts w:ascii="Times New Roman" w:hAnsi="Times New Roman"/>
          <w:sz w:val="24"/>
          <w:szCs w:val="24"/>
        </w:rPr>
        <w:t>.</w:t>
      </w:r>
      <w:proofErr w:type="gramEnd"/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2.1.1.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>Обеспечено выполнение функций по реализации комплекса антитеррористических мероприятий муниципальными бюджетными учреждениями культуры контрольная точка достигнута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в установленный срок,  </w:t>
      </w:r>
      <w:r w:rsidRPr="00BA1C68">
        <w:rPr>
          <w:rFonts w:ascii="Times New Roman" w:hAnsi="Times New Roman"/>
          <w:color w:val="020B22"/>
          <w:sz w:val="24"/>
          <w:szCs w:val="24"/>
        </w:rPr>
        <w:t xml:space="preserve">учреждения культуры </w:t>
      </w:r>
      <w:r w:rsidRPr="00BA1C68">
        <w:rPr>
          <w:rFonts w:ascii="Times New Roman" w:hAnsi="Times New Roman"/>
          <w:sz w:val="24"/>
          <w:szCs w:val="24"/>
        </w:rPr>
        <w:t>проведено</w:t>
      </w:r>
      <w:r w:rsidRPr="00BA1C68">
        <w:rPr>
          <w:rFonts w:ascii="Times New Roman" w:hAnsi="Times New Roman"/>
          <w:color w:val="020B22"/>
          <w:sz w:val="24"/>
          <w:szCs w:val="24"/>
        </w:rPr>
        <w:t xml:space="preserve"> 65 занятий и тренировок,1075 инструктажей.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 2.1.2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Произведено обслуживание кнопки тревожной сигнализации в муниципальных бюджетных организациях общего и среднего образования контрольная точка достигнута в установленный срок,  проведено обслуживание кнопки тревожной сигнализации в муниципальных бюджетных образовательных организациях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2.1.3.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>Произведено обслуживание кнопки тревожной сигнализации в муниципальных бюджетных организациях дошкольного образования контрольная точка достигнута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в установленный срок,  проведено обслуживание кнопки тревожной сигнализации в муниципальных бюджетных организациях дошкольного образования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2.1.4.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>Произведено обслуживание кнопки тревожной сигнализации в муниципальных бюджетных организациях дополнительного образования контрольная точка достигнута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в установленный срок,  проведено обслуживание кнопки тревожной сигнализации в муниципальных бюджетных организациях дополнительного образования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  На реализацию мероприятий (результатов) муниципального проекта 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2 </w:t>
      </w:r>
      <w:r w:rsidRPr="00BA1C68">
        <w:rPr>
          <w:rFonts w:ascii="Times New Roman" w:hAnsi="Times New Roman"/>
          <w:sz w:val="24"/>
          <w:szCs w:val="24"/>
        </w:rPr>
        <w:t>«Противодействие коррупции в Красносулинском районе</w:t>
      </w:r>
      <w:proofErr w:type="gramStart"/>
      <w:r w:rsidRPr="00BA1C68">
        <w:rPr>
          <w:rFonts w:ascii="Times New Roman" w:hAnsi="Times New Roman"/>
          <w:sz w:val="24"/>
          <w:szCs w:val="24"/>
        </w:rPr>
        <w:t>»в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2025 году муниципальной программой предусмотрено 10,0 тыс. рублей, сводной бюджетной росписью 10,0 тыс. рублей. Фактическое освоение средств по итогам первого полугодия  2025 года составило 0 тыс. рублей или 0 процентов.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В рамках муниципального проекта </w:t>
      </w:r>
      <w:r w:rsidRPr="00BA1C68">
        <w:rPr>
          <w:rFonts w:ascii="Times New Roman" w:eastAsia="TimesNewRoman" w:hAnsi="Times New Roman"/>
          <w:color w:val="auto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</w:rPr>
        <w:t xml:space="preserve">Профилактика экстремизма и терроризма в </w:t>
      </w:r>
      <w:r w:rsidRPr="00BA1C68">
        <w:rPr>
          <w:rFonts w:ascii="Times New Roman" w:hAnsi="Times New Roman"/>
          <w:kern w:val="2"/>
          <w:sz w:val="24"/>
          <w:szCs w:val="24"/>
        </w:rPr>
        <w:t>Красносулинском районе</w:t>
      </w:r>
      <w:r w:rsidRPr="00BA1C68">
        <w:rPr>
          <w:rFonts w:ascii="Times New Roman" w:hAnsi="Times New Roman"/>
          <w:sz w:val="24"/>
          <w:szCs w:val="24"/>
        </w:rPr>
        <w:t>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BA1C68">
        <w:rPr>
          <w:rFonts w:ascii="Times New Roman" w:hAnsi="Times New Roman"/>
          <w:sz w:val="24"/>
          <w:szCs w:val="24"/>
        </w:rPr>
        <w:t xml:space="preserve">в 2025 году предусмотрено 5 мероприятий (результатов), из которых: </w:t>
      </w:r>
      <w:proofErr w:type="gramStart"/>
      <w:r w:rsidRPr="00BA1C68">
        <w:rPr>
          <w:rFonts w:ascii="Times New Roman" w:hAnsi="Times New Roman"/>
          <w:sz w:val="24"/>
          <w:szCs w:val="24"/>
        </w:rPr>
        <w:t>выполнены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в срок  4, не выполнено-1,будет выполнено во втором полугодии 2025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Мероприятие (результат) 1.1. </w:t>
      </w:r>
      <w:r w:rsidRPr="00BA1C68">
        <w:rPr>
          <w:rFonts w:ascii="Times New Roman" w:hAnsi="Times New Roman"/>
          <w:sz w:val="24"/>
          <w:szCs w:val="24"/>
        </w:rPr>
        <w:t xml:space="preserve"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 </w:t>
      </w:r>
      <w:r w:rsidRPr="00BA1C68">
        <w:rPr>
          <w:rFonts w:ascii="Times New Roman" w:hAnsi="Times New Roman"/>
          <w:color w:val="auto"/>
          <w:sz w:val="24"/>
          <w:szCs w:val="24"/>
        </w:rPr>
        <w:t>выполнено: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проведена </w:t>
      </w:r>
      <w:proofErr w:type="spellStart"/>
      <w:r w:rsidRPr="00BA1C68">
        <w:rPr>
          <w:rFonts w:ascii="Times New Roman" w:hAnsi="Times New Roman"/>
          <w:kern w:val="2"/>
          <w:sz w:val="24"/>
          <w:szCs w:val="24"/>
        </w:rPr>
        <w:t>антикоррупционная</w:t>
      </w:r>
      <w:proofErr w:type="spellEnd"/>
      <w:r w:rsidRPr="00BA1C68">
        <w:rPr>
          <w:rFonts w:ascii="Times New Roman" w:hAnsi="Times New Roman"/>
          <w:kern w:val="2"/>
          <w:sz w:val="24"/>
          <w:szCs w:val="24"/>
        </w:rPr>
        <w:t xml:space="preserve"> экспертиза </w:t>
      </w:r>
      <w:r w:rsidRPr="00BA1C68">
        <w:rPr>
          <w:rFonts w:ascii="Times New Roman" w:hAnsi="Times New Roman"/>
          <w:sz w:val="24"/>
          <w:szCs w:val="24"/>
        </w:rPr>
        <w:t xml:space="preserve">72 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проектов нормативных правовых актов Администрации Красносулинского района, </w:t>
      </w:r>
      <w:proofErr w:type="spellStart"/>
      <w:r w:rsidRPr="00BA1C68">
        <w:rPr>
          <w:rFonts w:ascii="Times New Roman" w:hAnsi="Times New Roman"/>
          <w:kern w:val="2"/>
          <w:sz w:val="24"/>
          <w:szCs w:val="24"/>
        </w:rPr>
        <w:t>коррупциогенных</w:t>
      </w:r>
      <w:proofErr w:type="spellEnd"/>
      <w:r w:rsidRPr="00BA1C68">
        <w:rPr>
          <w:rFonts w:ascii="Times New Roman" w:hAnsi="Times New Roman"/>
          <w:kern w:val="2"/>
          <w:sz w:val="24"/>
          <w:szCs w:val="24"/>
        </w:rPr>
        <w:t xml:space="preserve"> факторов не выявлено;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</w:t>
      </w:r>
      <w:r w:rsidRPr="00BA1C68">
        <w:rPr>
          <w:rFonts w:ascii="Times New Roman" w:hAnsi="Times New Roman"/>
          <w:sz w:val="24"/>
          <w:szCs w:val="24"/>
          <w:lang w:eastAsia="zh-CN"/>
        </w:rPr>
        <w:t>проводится работа по совершенствованию механизмов предупреждения коррупции в системе государственных закупок, в том числе по созданию равных условий для обеспечения конкуренции между участниками закупок, увеличения их количества, повышению открытости и прозрачности, а также повышению эффективности закупочной деятельности и процессов планирования закупок, по предупреждению правонарушений в сфере закупок: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вся информация о закупках публикуется на Официальном сайте РФ </w:t>
      </w:r>
      <w:proofErr w:type="spellStart"/>
      <w:r w:rsidRPr="00BA1C68">
        <w:rPr>
          <w:rFonts w:ascii="Times New Roman" w:hAnsi="Times New Roman"/>
          <w:sz w:val="24"/>
          <w:szCs w:val="24"/>
          <w:lang w:eastAsia="zh-CN"/>
        </w:rPr>
        <w:t>www.zakupki.gov.ru</w:t>
      </w:r>
      <w:proofErr w:type="spellEnd"/>
      <w:r w:rsidRPr="00BA1C68">
        <w:rPr>
          <w:rFonts w:ascii="Times New Roman" w:hAnsi="Times New Roman"/>
          <w:sz w:val="24"/>
          <w:szCs w:val="24"/>
          <w:lang w:eastAsia="zh-CN"/>
        </w:rPr>
        <w:t>, чем обеспечивается гласность и прозрачность всей закупочной деятельности;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разрабатываются и совершенствуются типовые формы документов по закупкам, их своевременная корректировка в соответствии с действующим законодательством, осуществляется многоступенчатая проверка документации и извещений о закупках;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 </w:t>
      </w:r>
      <w:r w:rsidRPr="00BA1C68">
        <w:rPr>
          <w:rFonts w:ascii="Times New Roman" w:hAnsi="Times New Roman"/>
          <w:kern w:val="2"/>
          <w:sz w:val="24"/>
          <w:szCs w:val="24"/>
        </w:rPr>
        <w:t>в целях повышения правовой грамотности, оказания консультационной, правовой и методической помощи, а также снижения количества нарушений при осуществлении закупок, для сотрудников Управления и Заказчиков проводятся обучающие мероприятия.</w:t>
      </w:r>
      <w:r w:rsidR="0039667A" w:rsidRPr="00BA1C6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За 6 месяцев 2025 года (нарастающим итогом) осуществлено 112 закупок, из них: - аукцион в электронной форме – 99 закупок; </w:t>
      </w:r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 xml:space="preserve">- открытый конкурс в электронной форме – 1 закупка;- </w:t>
      </w:r>
      <w:r w:rsidRPr="00BA1C68">
        <w:rPr>
          <w:rFonts w:ascii="Times New Roman" w:hAnsi="Times New Roman"/>
          <w:color w:val="111111"/>
          <w:kern w:val="3"/>
          <w:sz w:val="24"/>
          <w:szCs w:val="24"/>
        </w:rPr>
        <w:lastRenderedPageBreak/>
        <w:t xml:space="preserve">запрос котировок в электронной форме – 12 </w:t>
      </w:r>
      <w:proofErr w:type="spellStart"/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>закупок</w:t>
      </w:r>
      <w:proofErr w:type="gramStart"/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>.</w:t>
      </w:r>
      <w:r w:rsidRPr="00BA1C68">
        <w:rPr>
          <w:rFonts w:ascii="Times New Roman" w:hAnsi="Times New Roman"/>
          <w:color w:val="111111"/>
          <w:sz w:val="24"/>
          <w:szCs w:val="24"/>
        </w:rPr>
        <w:t>К</w:t>
      </w:r>
      <w:proofErr w:type="gramEnd"/>
      <w:r w:rsidRPr="00BA1C68">
        <w:rPr>
          <w:rFonts w:ascii="Times New Roman" w:hAnsi="Times New Roman"/>
          <w:color w:val="111111"/>
          <w:sz w:val="24"/>
          <w:szCs w:val="24"/>
        </w:rPr>
        <w:t>роме</w:t>
      </w:r>
      <w:proofErr w:type="spellEnd"/>
      <w:r w:rsidRPr="00BA1C68">
        <w:rPr>
          <w:rFonts w:ascii="Times New Roman" w:hAnsi="Times New Roman"/>
          <w:color w:val="111111"/>
          <w:sz w:val="24"/>
          <w:szCs w:val="24"/>
        </w:rPr>
        <w:t xml:space="preserve"> того, 67 закупок осуществлено у субъектов малого и среднего предпринимательства.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Pr="00BA1C68">
        <w:rPr>
          <w:rFonts w:ascii="Times New Roman" w:hAnsi="Times New Roman"/>
          <w:color w:val="auto"/>
          <w:sz w:val="24"/>
          <w:szCs w:val="24"/>
        </w:rPr>
        <w:t>Мероприятие (результат) 1.2. «</w:t>
      </w:r>
      <w:r w:rsidRPr="00BA1C68">
        <w:rPr>
          <w:rFonts w:ascii="Times New Roman" w:hAnsi="Times New Roman"/>
          <w:sz w:val="24"/>
          <w:szCs w:val="24"/>
        </w:rPr>
        <w:t>«Профилактика коррупции среди муниципальных служащих Администрации Красносулинского района,  ее отраслевых (функциональных) органов и учащихся образовательных организаций»</w:t>
      </w:r>
      <w:r w:rsidRPr="00BA1C68">
        <w:rPr>
          <w:rFonts w:ascii="Times New Roman" w:hAnsi="Times New Roman"/>
          <w:color w:val="auto"/>
          <w:sz w:val="24"/>
          <w:szCs w:val="24"/>
        </w:rPr>
        <w:t>» выполнено.</w:t>
      </w:r>
      <w:r w:rsidRPr="00BA1C68">
        <w:rPr>
          <w:rFonts w:ascii="Times New Roman" w:hAnsi="Times New Roman"/>
          <w:sz w:val="24"/>
          <w:szCs w:val="24"/>
        </w:rPr>
        <w:t xml:space="preserve"> П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роведено </w:t>
      </w:r>
      <w:r w:rsidRPr="00BA1C68">
        <w:rPr>
          <w:rFonts w:ascii="Times New Roman" w:hAnsi="Times New Roman"/>
          <w:sz w:val="24"/>
          <w:szCs w:val="24"/>
        </w:rPr>
        <w:t xml:space="preserve">2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инструктивно-методических семинара, </w:t>
      </w:r>
      <w:r w:rsidRPr="00BA1C68">
        <w:rPr>
          <w:rFonts w:ascii="Times New Roman" w:hAnsi="Times New Roman"/>
          <w:sz w:val="24"/>
          <w:szCs w:val="24"/>
        </w:rPr>
        <w:t xml:space="preserve">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106 специалистов органов местного самоуправления района.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  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 </w:t>
      </w:r>
      <w:r w:rsidRPr="00BA1C68">
        <w:rPr>
          <w:rFonts w:ascii="Times New Roman" w:hAnsi="Times New Roman"/>
          <w:spacing w:val="-4"/>
          <w:sz w:val="24"/>
          <w:szCs w:val="24"/>
        </w:rPr>
        <w:t>в отчетном периоде повышение квалификации муниципальные служащие Администрации Красносулинского района не проходили.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Мероприятие (результат) 2.1. </w:t>
      </w:r>
      <w:r w:rsidRPr="00BA1C68">
        <w:rPr>
          <w:rFonts w:ascii="Times New Roman" w:hAnsi="Times New Roman"/>
          <w:sz w:val="24"/>
          <w:szCs w:val="24"/>
        </w:rPr>
        <w:t>«Проведены среди всех социальных слоев населения социологические исследования в целях оценки уровня коррупции в Красносулинском районе»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выполнено</w:t>
      </w:r>
      <w:proofErr w:type="gramStart"/>
      <w:r w:rsidRPr="00BA1C68">
        <w:rPr>
          <w:rFonts w:ascii="Times New Roman" w:hAnsi="Times New Roman"/>
          <w:color w:val="auto"/>
          <w:sz w:val="24"/>
          <w:szCs w:val="24"/>
        </w:rPr>
        <w:t>.</w:t>
      </w:r>
      <w:r w:rsidRPr="00BA1C68">
        <w:rPr>
          <w:rFonts w:ascii="Times New Roman" w:hAnsi="Times New Roman"/>
          <w:sz w:val="24"/>
          <w:szCs w:val="24"/>
          <w:lang w:eastAsia="zh-CN"/>
        </w:rPr>
        <w:t>В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июне 2025 года Администрацией района организовано проведение ежегодного социологического исследования оценки населением уровня коррупции в районе на основании Методики проведения социологических исследований в целях оценки уровня коррупции в субъектах Российской Федерации, утвержденной постановлением РФ от 25.05.2029 №662. Опрос проведен на территории 15 муниципальных образований </w:t>
      </w:r>
      <w:proofErr w:type="spellStart"/>
      <w:r w:rsidRPr="00BA1C68">
        <w:rPr>
          <w:rFonts w:ascii="Times New Roman" w:hAnsi="Times New Roman"/>
          <w:sz w:val="24"/>
          <w:szCs w:val="24"/>
          <w:lang w:eastAsia="zh-CN"/>
        </w:rPr>
        <w:t>района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.С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>огласно</w:t>
      </w:r>
      <w:proofErr w:type="spell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социологическому опросу работу органов власти Красносулинского района по противодействию коррупции опрошенные граждане оценили следующим образом:- «положительно» и «скорее положительно» - 44% опрошенных жителей района;- «скорее отрицательно» или «отрицательно» - 29,7%.В целом население района удовлетворено результатами обращений в органы местного самоуправления. Максимальный уровень удовлетворенности  характерен для ситуаций, связанных с регистрацией сделок с недвижимостью, получением регистрации по месту жительства и поступлением в дошкольные учреждения. Максимальный уровень неудовлетворенности связан с ситуацией обращения в полицию. В наиболее типичных ситуациях, 11% опрошенных указали на то, что им приходилось попадать в ситуации, когда они знали, предполагали, что для решения той или иной проблемы необходимы неформальное вознаграждение, </w:t>
      </w:r>
      <w:proofErr w:type="spellStart"/>
      <w:r w:rsidRPr="00BA1C68">
        <w:rPr>
          <w:rFonts w:ascii="Times New Roman" w:hAnsi="Times New Roman"/>
          <w:sz w:val="24"/>
          <w:szCs w:val="24"/>
          <w:lang w:eastAsia="zh-CN"/>
        </w:rPr>
        <w:t>взятка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.В</w:t>
      </w:r>
      <w:proofErr w:type="spellEnd"/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«бытовой коррупции» можно выделить следующие зоны риска:- с точки зрения </w:t>
      </w:r>
      <w:proofErr w:type="spellStart"/>
      <w:r w:rsidRPr="00BA1C68">
        <w:rPr>
          <w:rFonts w:ascii="Times New Roman" w:hAnsi="Times New Roman"/>
          <w:sz w:val="24"/>
          <w:szCs w:val="24"/>
          <w:lang w:eastAsia="zh-CN"/>
        </w:rPr>
        <w:t>востребованности</w:t>
      </w:r>
      <w:proofErr w:type="spell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– оказание медицинской помощи, получение услуг по ремонту, эксплуатации жилья, пенсии.- с точки зрения неудовлетворенности результатом работы служб – обращение за помощью и защитой в полицию.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  <w:lang w:eastAsia="zh-CN"/>
        </w:rPr>
        <w:t xml:space="preserve">В «деловой» коррупции зона риска – взаимодействие с представителями налоговых органов, органов противопожарного надзора, МЧС. Для 32% 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опрошенных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причиной отказа от дачи взятки являются внешние преграды – дороговизна, неумение давать взятку, страх наказания. При этом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,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в случае острой необходимости 83% потенциально готовы дать взятку</w:t>
      </w:r>
      <w:r w:rsidRPr="00BA1C68">
        <w:rPr>
          <w:rFonts w:ascii="Times New Roman" w:hAnsi="Times New Roman"/>
          <w:sz w:val="24"/>
          <w:szCs w:val="24"/>
        </w:rPr>
        <w:t xml:space="preserve">         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Обращений граждан и юридических лиц о совершении муниципальными служащими Красносулинского района коррупционных правонарушений по итогам 6 месяцев  2025 года не поступало.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color w:val="auto"/>
          <w:sz w:val="24"/>
          <w:szCs w:val="24"/>
        </w:rPr>
        <w:t xml:space="preserve">    Мероприятие (результат) 3.1. </w:t>
      </w:r>
      <w:r w:rsidRPr="00BA1C68">
        <w:rPr>
          <w:rFonts w:ascii="Times New Roman" w:hAnsi="Times New Roman"/>
          <w:sz w:val="24"/>
          <w:szCs w:val="24"/>
        </w:rPr>
        <w:t xml:space="preserve">«Участие в обеспечении профессионального развития муниципальных служащих муниципальных образований в Красносулинском районе  в области противодействия коррупции, в том числе их </w:t>
      </w:r>
      <w:proofErr w:type="gramStart"/>
      <w:r w:rsidRPr="00BA1C68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по дополнительным профессиональным программам в области противодействия коррупции»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выполнено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BA1C68">
        <w:rPr>
          <w:rFonts w:ascii="Times New Roman" w:hAnsi="Times New Roman"/>
          <w:spacing w:val="-4"/>
          <w:sz w:val="24"/>
          <w:szCs w:val="24"/>
        </w:rPr>
        <w:t>В отчетном периоде повышение квалификации прошли 15 муниципальных служащих Администрации Красносулинского района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BA1C68">
        <w:rPr>
          <w:rFonts w:ascii="Times New Roman" w:hAnsi="Times New Roman"/>
          <w:bCs/>
          <w:sz w:val="24"/>
          <w:szCs w:val="24"/>
        </w:rPr>
        <w:t>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коррупции.</w:t>
      </w:r>
      <w:proofErr w:type="gramEnd"/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 Мероприятие (результат) 3.2. </w:t>
      </w:r>
      <w:r w:rsidRPr="00BA1C68">
        <w:rPr>
          <w:rFonts w:ascii="Times New Roman" w:hAnsi="Times New Roman"/>
          <w:sz w:val="24"/>
          <w:szCs w:val="24"/>
        </w:rPr>
        <w:t>«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Проведение районного конкурса социальной рекламы </w:t>
      </w:r>
      <w:r w:rsidRPr="00BA1C68">
        <w:rPr>
          <w:rFonts w:ascii="Times New Roman" w:hAnsi="Times New Roman"/>
          <w:sz w:val="24"/>
          <w:szCs w:val="24"/>
        </w:rPr>
        <w:t>«Чистые руки»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не выполнено</w:t>
      </w:r>
      <w:r w:rsidR="0039667A" w:rsidRPr="00BA1C68">
        <w:rPr>
          <w:rFonts w:ascii="Times New Roman" w:hAnsi="Times New Roman"/>
          <w:color w:val="auto"/>
          <w:sz w:val="24"/>
          <w:szCs w:val="24"/>
        </w:rPr>
        <w:t>.</w:t>
      </w:r>
      <w:r w:rsidRPr="00BA1C68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Районный конкурс </w:t>
      </w:r>
      <w:r w:rsidRPr="00BA1C68">
        <w:rPr>
          <w:rFonts w:ascii="Times New Roman" w:hAnsi="Times New Roman"/>
          <w:sz w:val="24"/>
          <w:szCs w:val="24"/>
        </w:rPr>
        <w:t>«Чистые руки» будет проведен во втором полугодии, в четвертом квартале  2025 года.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 Достижение задач муниципального проекта Противодействие коррупции в Красносулинском районе»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</w:rPr>
        <w:t>оценивается на основании 19 контрольных точек.</w:t>
      </w:r>
      <w:r w:rsidR="0039667A" w:rsidRPr="00BA1C68">
        <w:rPr>
          <w:rFonts w:ascii="Times New Roman" w:hAnsi="Times New Roman"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</w:rPr>
        <w:t xml:space="preserve">По итогам первого полугодия 2025 года достигнуты 12  </w:t>
      </w:r>
      <w:proofErr w:type="gramStart"/>
      <w:r w:rsidRPr="00BA1C68">
        <w:rPr>
          <w:rFonts w:ascii="Times New Roman" w:hAnsi="Times New Roman"/>
          <w:sz w:val="24"/>
          <w:szCs w:val="24"/>
        </w:rPr>
        <w:t>контрольных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точки, </w:t>
      </w:r>
      <w:r w:rsidR="0039667A" w:rsidRPr="00BA1C68">
        <w:rPr>
          <w:rFonts w:ascii="Times New Roman" w:hAnsi="Times New Roman"/>
          <w:sz w:val="24"/>
          <w:szCs w:val="24"/>
        </w:rPr>
        <w:t xml:space="preserve">в установленный срок 10, 2 контрольные точки выполнены с нарушением срока по уважительной причине, </w:t>
      </w:r>
      <w:r w:rsidRPr="00BA1C68">
        <w:rPr>
          <w:rFonts w:ascii="Times New Roman" w:hAnsi="Times New Roman"/>
          <w:sz w:val="24"/>
          <w:szCs w:val="24"/>
        </w:rPr>
        <w:t xml:space="preserve">не наступил срок исполнения 7 </w:t>
      </w:r>
      <w:r w:rsidR="0039667A" w:rsidRPr="00BA1C68">
        <w:rPr>
          <w:rFonts w:ascii="Times New Roman" w:hAnsi="Times New Roman"/>
          <w:sz w:val="24"/>
          <w:szCs w:val="24"/>
        </w:rPr>
        <w:t xml:space="preserve">контрольных </w:t>
      </w:r>
      <w:proofErr w:type="spellStart"/>
      <w:r w:rsidR="0039667A" w:rsidRPr="00BA1C68">
        <w:rPr>
          <w:rFonts w:ascii="Times New Roman" w:hAnsi="Times New Roman"/>
          <w:sz w:val="24"/>
          <w:szCs w:val="24"/>
        </w:rPr>
        <w:t>толчек</w:t>
      </w:r>
      <w:proofErr w:type="spellEnd"/>
      <w:r w:rsidR="0039667A" w:rsidRPr="00BA1C68">
        <w:rPr>
          <w:rFonts w:ascii="Times New Roman" w:hAnsi="Times New Roman"/>
          <w:sz w:val="24"/>
          <w:szCs w:val="24"/>
        </w:rPr>
        <w:t>.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 точка 1.1.1.«Внесение изменений в правовые акты, распорядительные, организационные документы Красносулинском </w:t>
      </w:r>
      <w:proofErr w:type="gramStart"/>
      <w:r w:rsidRPr="00BA1C68">
        <w:rPr>
          <w:rFonts w:ascii="Times New Roman" w:hAnsi="Times New Roman"/>
          <w:sz w:val="24"/>
          <w:szCs w:val="24"/>
        </w:rPr>
        <w:t>районе</w:t>
      </w:r>
      <w:proofErr w:type="gramEnd"/>
      <w:r w:rsidRPr="00BA1C68">
        <w:rPr>
          <w:rFonts w:ascii="Times New Roman" w:hAnsi="Times New Roman"/>
          <w:sz w:val="24"/>
          <w:szCs w:val="24"/>
        </w:rPr>
        <w:t>, касающиеся совершенствования правового регулирования деятельности комиссии»</w:t>
      </w:r>
    </w:p>
    <w:p w:rsidR="00537D61" w:rsidRPr="00BA1C68" w:rsidRDefault="00537D61" w:rsidP="00537D6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точка,  </w:t>
      </w:r>
      <w:proofErr w:type="gramStart"/>
      <w:r w:rsidRPr="00BA1C68">
        <w:rPr>
          <w:rFonts w:ascii="Times New Roman" w:hAnsi="Times New Roman"/>
          <w:sz w:val="24"/>
          <w:szCs w:val="24"/>
        </w:rPr>
        <w:t>достигнута  в установленный срок Внесены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 изменения в состав комиссии 2 раза.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точка. 1.1.2. «Проведение  заседаний комиссии по соблюдению требований к служебному поведению муниципальных служащих и урегулированию конфликта интересов». Контрольная точка,  достигнута  в установленный срок, поведено 1 заседание комиссии по соблюдению требований к служебному поведению муниципальных служащих и урегулированию конфликта интересов»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 (протокол от 03.06.2025 №1);</w:t>
      </w:r>
    </w:p>
    <w:p w:rsidR="00A76A91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 точка 1.1.3.«Проведение заседаний комиссии по координации работы по противодействию коррупции»</w:t>
      </w:r>
      <w:r w:rsidR="00A76A91" w:rsidRPr="00BA1C68">
        <w:rPr>
          <w:rFonts w:ascii="Times New Roman" w:hAnsi="Times New Roman"/>
          <w:kern w:val="2"/>
          <w:sz w:val="24"/>
          <w:szCs w:val="24"/>
        </w:rPr>
        <w:t xml:space="preserve"> проведено 1 заседание комиссии по координации работы по противодействию коррупции в Красносулинском районе (</w:t>
      </w:r>
      <w:r w:rsidR="00A76A91" w:rsidRPr="00BA1C68">
        <w:rPr>
          <w:rFonts w:ascii="Times New Roman" w:hAnsi="Times New Roman"/>
          <w:sz w:val="24"/>
          <w:szCs w:val="24"/>
        </w:rPr>
        <w:t xml:space="preserve">28.03.2025). </w:t>
      </w:r>
      <w:r w:rsidRPr="00BA1C68">
        <w:rPr>
          <w:rFonts w:ascii="Times New Roman" w:hAnsi="Times New Roman"/>
          <w:sz w:val="24"/>
          <w:szCs w:val="24"/>
        </w:rPr>
        <w:t xml:space="preserve"> Контрольная точка,  достигнута </w:t>
      </w:r>
      <w:r w:rsidR="00A76A91" w:rsidRPr="00BA1C68">
        <w:rPr>
          <w:rFonts w:ascii="Times New Roman" w:hAnsi="Times New Roman"/>
          <w:sz w:val="24"/>
          <w:szCs w:val="24"/>
        </w:rPr>
        <w:t xml:space="preserve">с нарушением </w:t>
      </w:r>
      <w:r w:rsidRPr="00BA1C68">
        <w:rPr>
          <w:rFonts w:ascii="Times New Roman" w:hAnsi="Times New Roman"/>
          <w:sz w:val="24"/>
          <w:szCs w:val="24"/>
        </w:rPr>
        <w:t xml:space="preserve"> срок</w:t>
      </w:r>
      <w:r w:rsidR="00A76A91" w:rsidRPr="00BA1C68">
        <w:rPr>
          <w:rFonts w:ascii="Times New Roman" w:hAnsi="Times New Roman"/>
          <w:sz w:val="24"/>
          <w:szCs w:val="24"/>
        </w:rPr>
        <w:t>а</w:t>
      </w:r>
      <w:r w:rsidRPr="00BA1C68">
        <w:rPr>
          <w:rFonts w:ascii="Times New Roman" w:hAnsi="Times New Roman"/>
          <w:sz w:val="24"/>
          <w:szCs w:val="24"/>
        </w:rPr>
        <w:t>,</w:t>
      </w:r>
      <w:r w:rsidR="00A76A91" w:rsidRPr="00BA1C68">
        <w:rPr>
          <w:rFonts w:ascii="Times New Roman" w:hAnsi="Times New Roman"/>
          <w:sz w:val="24"/>
          <w:szCs w:val="24"/>
        </w:rPr>
        <w:t xml:space="preserve"> в связи со сменой главы Красносулинского района.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Контрольная  точка 1.1.4.</w:t>
      </w:r>
      <w:r w:rsidR="00A76A91" w:rsidRPr="00BA1C68">
        <w:rPr>
          <w:rFonts w:ascii="Times New Roman" w:hAnsi="Times New Roman"/>
          <w:sz w:val="24"/>
          <w:szCs w:val="24"/>
        </w:rPr>
        <w:t xml:space="preserve"> «</w:t>
      </w:r>
      <w:r w:rsidRPr="00BA1C68">
        <w:rPr>
          <w:rFonts w:ascii="Times New Roman" w:hAnsi="Times New Roman"/>
          <w:sz w:val="24"/>
          <w:szCs w:val="24"/>
        </w:rPr>
        <w:t>Проведение заседаний комиссии по координации работы по противодействию коррупции» поведено 1заседанея комиссии по координации работы по противодействию коррупции (03.06.2025</w:t>
      </w:r>
      <w:r w:rsidRPr="00BA1C68">
        <w:rPr>
          <w:rFonts w:ascii="Times New Roman" w:hAnsi="Times New Roman"/>
          <w:kern w:val="2"/>
          <w:sz w:val="24"/>
          <w:szCs w:val="24"/>
        </w:rPr>
        <w:t>).</w:t>
      </w:r>
      <w:r w:rsidR="00A76A91" w:rsidRPr="00BA1C68">
        <w:rPr>
          <w:rFonts w:ascii="Times New Roman" w:hAnsi="Times New Roman"/>
          <w:sz w:val="24"/>
          <w:szCs w:val="24"/>
        </w:rPr>
        <w:t xml:space="preserve"> Контрольная точка,  достигнута  с нарушением  срока, по причине ходатайства Красносулинской городской прокуратуры о проведении заседания районной комиссии в день проведения областной комиссии по коррупции в режиме ВКС.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>Контрольная точка. 1.2.1.«Проведена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 Контрольная точка,  достигнута  в установленный срок, 63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муниципальных служащих, в том числе:</w:t>
      </w:r>
      <w:r w:rsidRPr="00BA1C68">
        <w:rPr>
          <w:rFonts w:ascii="Times New Roman" w:hAnsi="Times New Roman"/>
          <w:sz w:val="24"/>
          <w:szCs w:val="24"/>
        </w:rPr>
        <w:t xml:space="preserve"> 58 – муниципального служащего Администрации района;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5 – руководителей отраслевых (функциональных) органов Администрации </w:t>
      </w:r>
      <w:proofErr w:type="spellStart"/>
      <w:r w:rsidRPr="00BA1C68">
        <w:rPr>
          <w:rFonts w:ascii="Times New Roman" w:hAnsi="Times New Roman"/>
          <w:sz w:val="24"/>
          <w:szCs w:val="24"/>
        </w:rPr>
        <w:t>района</w:t>
      </w:r>
      <w:proofErr w:type="gramStart"/>
      <w:r w:rsidRPr="00BA1C68">
        <w:rPr>
          <w:rFonts w:ascii="Times New Roman" w:hAnsi="Times New Roman"/>
          <w:sz w:val="24"/>
          <w:szCs w:val="24"/>
        </w:rPr>
        <w:t>;п</w:t>
      </w:r>
      <w:proofErr w:type="gramEnd"/>
      <w:r w:rsidRPr="00BA1C68">
        <w:rPr>
          <w:rFonts w:ascii="Times New Roman" w:hAnsi="Times New Roman"/>
          <w:sz w:val="24"/>
          <w:szCs w:val="24"/>
        </w:rPr>
        <w:t>редоставили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сведения о доходах, расходах, об имуществе и обязательствах имущественного характера своих и своих супругов и несовершеннолетних детей.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 xml:space="preserve">Контрольная точка. 1.2.2.«Осуществление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</w:t>
      </w:r>
      <w:proofErr w:type="spellStart"/>
      <w:r w:rsidRPr="00BA1C68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проверок при наличии правовых оснований»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проведен анализ представленных сведений о доходах, расходах, об имуществе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и 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обязательствах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имущественного характера в отношении </w:t>
      </w:r>
      <w:r w:rsidRPr="00BA1C68">
        <w:rPr>
          <w:rFonts w:ascii="Times New Roman" w:hAnsi="Times New Roman"/>
          <w:sz w:val="24"/>
          <w:szCs w:val="24"/>
        </w:rPr>
        <w:t>63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муниципальных служащих, в том числе:</w:t>
      </w:r>
      <w:r w:rsidRPr="00BA1C68">
        <w:rPr>
          <w:rFonts w:ascii="Times New Roman" w:hAnsi="Times New Roman"/>
          <w:sz w:val="24"/>
          <w:szCs w:val="24"/>
        </w:rPr>
        <w:t xml:space="preserve"> 58 – муниципального служащего Администрации района; 5 – руководителей отраслевых (функциональных) органов Администрации района;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точка. 1.2.3.«Повышение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  должности Красносулинском районе, в управлении коммерческими и некоммерческими организациями» Контрольная точка,  достигнута  в </w:t>
      </w:r>
      <w:r w:rsidRPr="00BA1C68">
        <w:rPr>
          <w:rFonts w:ascii="Times New Roman" w:hAnsi="Times New Roman"/>
          <w:sz w:val="24"/>
          <w:szCs w:val="24"/>
        </w:rPr>
        <w:lastRenderedPageBreak/>
        <w:t xml:space="preserve">установленный срок, фактов не выявлено.  Контрольная точка 2.1.1.Проведен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 Контрольная точка,  достигнута  в установленный срок. </w:t>
      </w:r>
      <w:r w:rsidRPr="00BA1C68">
        <w:rPr>
          <w:rFonts w:ascii="Times New Roman" w:hAnsi="Times New Roman"/>
          <w:sz w:val="24"/>
          <w:szCs w:val="24"/>
          <w:lang w:eastAsia="zh-CN"/>
        </w:rPr>
        <w:t>Обращений граждан и юридических лиц о совершении муниципальными служащими Красносулинского района коррупционных правонарушений по итогам 6 месяцев  2025 года не поступало.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2.1.2.Привлечение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взаимодействия, Контрольная точка,  достигнута  в установленный срок</w:t>
      </w:r>
      <w:proofErr w:type="gramStart"/>
      <w:r w:rsidRPr="00BA1C68">
        <w:rPr>
          <w:rFonts w:ascii="Times New Roman" w:hAnsi="Times New Roman"/>
          <w:sz w:val="24"/>
          <w:szCs w:val="24"/>
        </w:rPr>
        <w:t xml:space="preserve">   Н</w:t>
      </w:r>
      <w:proofErr w:type="gramEnd"/>
      <w:r w:rsidRPr="00BA1C68">
        <w:rPr>
          <w:rFonts w:ascii="Times New Roman" w:hAnsi="Times New Roman"/>
          <w:sz w:val="24"/>
          <w:szCs w:val="24"/>
        </w:rPr>
        <w:t>а заседании  Общественной палаты Красносулинского района (протокол №2 от 18.06.2025) был заслушан  отчет  Администрации Красносулинского района о противодействии коррупции.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2.1.3.Обеспечено размещение на официальном сайте администрации Красносулинского района в информационно - телекоммуникационной сети «Интернет» в разделе Противодействие коррупции » актуальной информации об </w:t>
      </w:r>
      <w:proofErr w:type="spellStart"/>
      <w:r w:rsidRPr="00BA1C6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деятельности. Контрольная точка,  достигнута  в установленный </w:t>
      </w:r>
      <w:proofErr w:type="spellStart"/>
      <w:r w:rsidRPr="00BA1C68">
        <w:rPr>
          <w:rFonts w:ascii="Times New Roman" w:hAnsi="Times New Roman"/>
          <w:sz w:val="24"/>
          <w:szCs w:val="24"/>
        </w:rPr>
        <w:t>срок</w:t>
      </w:r>
      <w:proofErr w:type="gramStart"/>
      <w:r w:rsidRPr="00BA1C68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Pr="00BA1C68">
        <w:rPr>
          <w:rFonts w:ascii="Times New Roman" w:hAnsi="Times New Roman"/>
          <w:sz w:val="24"/>
          <w:szCs w:val="24"/>
        </w:rPr>
        <w:t xml:space="preserve"> средствах массовой информации и информационно – телекоммуникационной сети «Интернет» размещено: 25 статей; 5 видеороликов; 16 информационных материалов.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3.1.1Размещена актуальная информация об </w:t>
      </w:r>
      <w:proofErr w:type="spellStart"/>
      <w:r w:rsidRPr="00BA1C6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деятельности на официальном сайте Администрации Красносулинского район Контрольная точка,  достигнута  в установленный срок. Ежемесячно актуализируется информация  на официальном сайте Администрации Красносулинского район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точка. 3.1.2.Проведен обучающий семинар для муниципальных служащих по вопросам соблюдения требований действующего </w:t>
      </w:r>
      <w:proofErr w:type="spellStart"/>
      <w:r w:rsidRPr="00BA1C68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законодательства Контрольная точка,  достигнута  в установленный срок. П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роведено </w:t>
      </w:r>
      <w:r w:rsidRPr="00BA1C68">
        <w:rPr>
          <w:rFonts w:ascii="Times New Roman" w:hAnsi="Times New Roman"/>
          <w:sz w:val="24"/>
          <w:szCs w:val="24"/>
        </w:rPr>
        <w:t xml:space="preserve">2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инструктивно-методических семинара, </w:t>
      </w:r>
      <w:r w:rsidRPr="00BA1C68">
        <w:rPr>
          <w:rFonts w:ascii="Times New Roman" w:hAnsi="Times New Roman"/>
          <w:sz w:val="24"/>
          <w:szCs w:val="24"/>
        </w:rPr>
        <w:t xml:space="preserve">с должностными лицами, ответственными за работу по профилактике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106 специалистов органов местного самоуправления района.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точка. 3.1.3.Организация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</w:r>
      <w:proofErr w:type="gramStart"/>
      <w:r w:rsidRPr="00BA1C68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по дополнительным профессиональным программам в области противодействия коррупции Контрольная точка,  достигнута  в установленный срок. </w:t>
      </w:r>
      <w:proofErr w:type="gramStart"/>
      <w:r w:rsidRPr="00BA1C68">
        <w:rPr>
          <w:rFonts w:ascii="Times New Roman" w:hAnsi="Times New Roman"/>
          <w:sz w:val="24"/>
          <w:szCs w:val="24"/>
          <w:lang w:eastAsia="zh-CN"/>
        </w:rPr>
        <w:t>Проводится работа по совершенствованию механизмов предупреждения коррупции в системе государственных закупок, в том числе по созданию равных условий для обеспечения конкуренции между участниками закупок, увеличения их количества, повышению открытости и прозрачности, а также повышению эффективности закупочной деятельности и процессов планирования закупок, по предупреждению правонарушений в сфере закупок:</w:t>
      </w:r>
      <w:r w:rsidRPr="00BA1C68">
        <w:rPr>
          <w:rFonts w:ascii="Times New Roman" w:hAnsi="Times New Roman"/>
          <w:sz w:val="24"/>
          <w:szCs w:val="24"/>
        </w:rPr>
        <w:t xml:space="preserve">- </w:t>
      </w:r>
      <w:r w:rsidRPr="00BA1C68">
        <w:rPr>
          <w:rFonts w:ascii="Times New Roman" w:hAnsi="Times New Roman"/>
          <w:sz w:val="24"/>
          <w:szCs w:val="24"/>
          <w:lang w:eastAsia="zh-CN"/>
        </w:rPr>
        <w:t xml:space="preserve">вся информация о закупках публикуется на Официальном сайте РФ </w:t>
      </w:r>
      <w:proofErr w:type="spellStart"/>
      <w:r w:rsidRPr="00BA1C68">
        <w:rPr>
          <w:rFonts w:ascii="Times New Roman" w:hAnsi="Times New Roman"/>
          <w:sz w:val="24"/>
          <w:szCs w:val="24"/>
          <w:lang w:eastAsia="zh-CN"/>
        </w:rPr>
        <w:t>www.zakupki.gov.ru</w:t>
      </w:r>
      <w:proofErr w:type="spellEnd"/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>, чем обеспечивается гласность и прозрачность всей закупочной деятельности;- разрабатываются и совершенствуются типовые формы документов по закупкам, их своевременная корректировка в соответствии с действующим законодательством, осуществляется многоступенчатая проверка документации и извещений о закупках;</w:t>
      </w:r>
      <w:r w:rsidRPr="00BA1C68">
        <w:rPr>
          <w:rFonts w:ascii="Times New Roman" w:hAnsi="Times New Roman"/>
          <w:kern w:val="2"/>
          <w:sz w:val="24"/>
          <w:szCs w:val="24"/>
        </w:rPr>
        <w:t xml:space="preserve">- в целях повышения правовой грамотности, оказания консультационной, правовой и методической помощи, а также снижения количества нарушений при осуществлении закупок, для сотрудников Управления и Заказчиков проводятся обучающие </w:t>
      </w:r>
      <w:proofErr w:type="spellStart"/>
      <w:r w:rsidRPr="00BA1C68">
        <w:rPr>
          <w:rFonts w:ascii="Times New Roman" w:hAnsi="Times New Roman"/>
          <w:kern w:val="2"/>
          <w:sz w:val="24"/>
          <w:szCs w:val="24"/>
        </w:rPr>
        <w:t>мероприятия</w:t>
      </w:r>
      <w:proofErr w:type="gramStart"/>
      <w:r w:rsidRPr="00BA1C68">
        <w:rPr>
          <w:rFonts w:ascii="Times New Roman" w:hAnsi="Times New Roman"/>
          <w:kern w:val="2"/>
          <w:sz w:val="24"/>
          <w:szCs w:val="24"/>
        </w:rPr>
        <w:t>.</w:t>
      </w:r>
      <w:r w:rsidRPr="00BA1C68">
        <w:rPr>
          <w:rFonts w:ascii="Times New Roman" w:hAnsi="Times New Roman"/>
          <w:sz w:val="24"/>
          <w:szCs w:val="24"/>
          <w:lang w:eastAsia="zh-CN"/>
        </w:rPr>
        <w:t>З</w:t>
      </w:r>
      <w:proofErr w:type="gramEnd"/>
      <w:r w:rsidRPr="00BA1C68">
        <w:rPr>
          <w:rFonts w:ascii="Times New Roman" w:hAnsi="Times New Roman"/>
          <w:sz w:val="24"/>
          <w:szCs w:val="24"/>
          <w:lang w:eastAsia="zh-CN"/>
        </w:rPr>
        <w:t>а</w:t>
      </w:r>
      <w:proofErr w:type="spellEnd"/>
      <w:r w:rsidRPr="00BA1C68">
        <w:rPr>
          <w:rFonts w:ascii="Times New Roman" w:hAnsi="Times New Roman"/>
          <w:sz w:val="24"/>
          <w:szCs w:val="24"/>
          <w:lang w:eastAsia="zh-CN"/>
        </w:rPr>
        <w:t xml:space="preserve"> 6 месяцев 2025 года (нарастающим итогом) осуществлено 112 закупок, из них: - аукцион в электронной форме – 99 закупок; </w:t>
      </w:r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 xml:space="preserve">- открытый конкурс в электронной форме – 1 закупка;- запрос котировок в электронной форме – 12 </w:t>
      </w:r>
      <w:proofErr w:type="spellStart"/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>закупок</w:t>
      </w:r>
      <w:proofErr w:type="gramStart"/>
      <w:r w:rsidRPr="00BA1C68">
        <w:rPr>
          <w:rFonts w:ascii="Times New Roman" w:hAnsi="Times New Roman"/>
          <w:color w:val="111111"/>
          <w:kern w:val="3"/>
          <w:sz w:val="24"/>
          <w:szCs w:val="24"/>
        </w:rPr>
        <w:t>.</w:t>
      </w:r>
      <w:r w:rsidRPr="00BA1C68">
        <w:rPr>
          <w:rFonts w:ascii="Times New Roman" w:hAnsi="Times New Roman"/>
          <w:color w:val="111111"/>
          <w:sz w:val="24"/>
          <w:szCs w:val="24"/>
        </w:rPr>
        <w:t>К</w:t>
      </w:r>
      <w:proofErr w:type="gramEnd"/>
      <w:r w:rsidRPr="00BA1C68">
        <w:rPr>
          <w:rFonts w:ascii="Times New Roman" w:hAnsi="Times New Roman"/>
          <w:color w:val="111111"/>
          <w:sz w:val="24"/>
          <w:szCs w:val="24"/>
        </w:rPr>
        <w:t>роме</w:t>
      </w:r>
      <w:proofErr w:type="spellEnd"/>
      <w:r w:rsidRPr="00BA1C68">
        <w:rPr>
          <w:rFonts w:ascii="Times New Roman" w:hAnsi="Times New Roman"/>
          <w:color w:val="111111"/>
          <w:sz w:val="24"/>
          <w:szCs w:val="24"/>
        </w:rPr>
        <w:t xml:space="preserve"> того, 67 закупок осуществлено у субъектов малого и среднего предпринимательства</w:t>
      </w:r>
      <w:r w:rsidRPr="00BA1C68">
        <w:rPr>
          <w:rFonts w:ascii="Times New Roman" w:hAnsi="Times New Roman"/>
          <w:sz w:val="24"/>
          <w:szCs w:val="24"/>
        </w:rPr>
        <w:t xml:space="preserve"> Достижение 7 контрольных точек запланировано до конца года.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В рамках комплекса процессных мероприятий,  3 « Комплексные меры </w:t>
      </w:r>
      <w:r w:rsidR="00537D61" w:rsidRPr="00BA1C68">
        <w:rPr>
          <w:rFonts w:ascii="Times New Roman" w:hAnsi="Times New Roman"/>
          <w:sz w:val="24"/>
          <w:szCs w:val="24"/>
        </w:rPr>
        <w:br/>
        <w:t xml:space="preserve">противодействия злоупотреблению наркотиками и их незаконному обороту»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предусмотрена реализация  5  мероприятий (результатов) и 15 контрольных точек.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</w:t>
      </w:r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Мероприятие (результат) 1.1. «</w:t>
      </w:r>
      <w:r w:rsidR="00537D61" w:rsidRPr="00BA1C68">
        <w:rPr>
          <w:rFonts w:ascii="Times New Roman" w:hAnsi="Times New Roman"/>
          <w:sz w:val="24"/>
          <w:szCs w:val="24"/>
        </w:rPr>
        <w:t>Организованы и проведены информационно-пропагандистские мероприятия, направленные на профилактику наркомании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» Выполнено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средствах массовой информации и информационно - телекоммуникационной  сети «Интернет» размещено: 15 статей;  35 информационных материалов в социальных сетях, 10 статьи в Красносулинском вестнике, 1 видеоролик на ТРК Сулин,68пост</w:t>
      </w:r>
      <w:r w:rsidRPr="00BA1C68">
        <w:rPr>
          <w:rFonts w:ascii="Times New Roman" w:hAnsi="Times New Roman"/>
          <w:sz w:val="24"/>
          <w:szCs w:val="24"/>
        </w:rPr>
        <w:t>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color w:val="auto"/>
          <w:sz w:val="24"/>
          <w:szCs w:val="24"/>
        </w:rPr>
        <w:t xml:space="preserve">      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Мероприятие (результат) 1.2. «</w:t>
      </w:r>
      <w:r w:rsidR="00537D61" w:rsidRPr="00BA1C68">
        <w:rPr>
          <w:rFonts w:ascii="Times New Roman" w:hAnsi="Times New Roman"/>
          <w:sz w:val="24"/>
          <w:szCs w:val="24"/>
        </w:rPr>
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</w:r>
      <w:proofErr w:type="spellStart"/>
      <w:r w:rsidR="00537D61" w:rsidRPr="00BA1C68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="00537D61" w:rsidRPr="00BA1C68">
        <w:rPr>
          <w:rFonts w:ascii="Times New Roman" w:hAnsi="Times New Roman"/>
          <w:sz w:val="24"/>
          <w:szCs w:val="24"/>
        </w:rPr>
        <w:t xml:space="preserve"> веществами»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Выполнено.</w:t>
      </w:r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</w:rPr>
        <w:t>С</w:t>
      </w:r>
      <w:r w:rsidR="00537D61" w:rsidRPr="00BA1C68">
        <w:rPr>
          <w:rFonts w:ascii="Times New Roman" w:hAnsi="Times New Roman"/>
          <w:sz w:val="24"/>
          <w:szCs w:val="24"/>
        </w:rPr>
        <w:t xml:space="preserve"> 05.06.2025 по 07.06.2025 проведены  мероприятия по выявлению и удалению надписей, пропагандирующих употребление наркотиков </w:t>
      </w:r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«Очистим наши улицы!», удалено  148 </w:t>
      </w:r>
      <w:proofErr w:type="spellStart"/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надписи</w:t>
      </w:r>
      <w:proofErr w:type="gramStart"/>
      <w:r w:rsidR="00537D61"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37D61" w:rsidRPr="00BA1C68">
        <w:rPr>
          <w:rFonts w:ascii="Times New Roman" w:hAnsi="Times New Roman"/>
          <w:sz w:val="24"/>
          <w:szCs w:val="24"/>
        </w:rPr>
        <w:t>Н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>а</w:t>
      </w:r>
      <w:proofErr w:type="spellEnd"/>
      <w:r w:rsidR="00537D61" w:rsidRPr="00BA1C68">
        <w:rPr>
          <w:rFonts w:ascii="Times New Roman" w:hAnsi="Times New Roman"/>
          <w:sz w:val="24"/>
          <w:szCs w:val="24"/>
        </w:rPr>
        <w:t xml:space="preserve"> профилактическом учете в ПДН состоит 25 несовершеннолетний, 9 из них употребляющих спиртные напитки, 4 несовершеннолетних состоят на учете у врача нарколога, 5 несовершеннолетних взяты под наблюдение. Несовершеннолетние употребляющие наркотические средства и психотропные вещества, на профилактическом учете в ПДН не состоят, за  несовершеннолетними, находящимися в «группе риска» закреплены шефы-наставники. Наставники и социальные педагоги регулярно проводят с ребятами профилактические беседы об опасности употребления наркотических средств  и психотропных веществ по темам: «Как с пользой провести время», «Влияние курения и ПАВ на организм  подростка», «Права и обязанности человека и гражданина»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.П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>роведены  родительские собрания:  «Агрессивные дети. Причины и последствия детской агрессии», «Мама, папа, я – дружная семья»,  «Чтобы не было беды»,  «Ваш ребёнок – подросток. Обратите внимание». Сотрудниками ПДН и КДН проведено  9 профилактических рейдов, в ходе которых выявлено 5 несовершеннолетних употребляющих спиртные напитки (3 несовершеннолетних в возрасте 16 лет, 2 несовершеннолетних до 16 лет). Составлено 2 административных протокола по ст. 20.20 ч.1 КоАП РФ, 1- административный протокол по ст. 20.21  КоАП РФ, 2 административных протокола по ст. 20.22 КоАП РФ</w:t>
      </w:r>
      <w:r w:rsidRPr="00BA1C68">
        <w:rPr>
          <w:rFonts w:ascii="Times New Roman" w:hAnsi="Times New Roman"/>
          <w:sz w:val="24"/>
          <w:szCs w:val="24"/>
        </w:rPr>
        <w:t>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Мероприятие (результат) 1.3. </w:t>
      </w:r>
      <w:r w:rsidR="00537D61" w:rsidRPr="00BA1C68">
        <w:rPr>
          <w:rFonts w:ascii="Times New Roman" w:hAnsi="Times New Roman"/>
          <w:sz w:val="24"/>
          <w:szCs w:val="24"/>
        </w:rPr>
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выполнено</w:t>
      </w:r>
      <w:proofErr w:type="gramStart"/>
      <w:r w:rsidR="00537D61" w:rsidRPr="00BA1C68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537D61" w:rsidRPr="00BA1C68">
        <w:rPr>
          <w:rFonts w:ascii="Times New Roman" w:hAnsi="Times New Roman"/>
          <w:color w:val="auto"/>
          <w:sz w:val="24"/>
          <w:szCs w:val="24"/>
        </w:rPr>
        <w:t>н</w:t>
      </w:r>
      <w:proofErr w:type="gramEnd"/>
      <w:r w:rsidR="00537D61" w:rsidRPr="00BA1C68">
        <w:rPr>
          <w:rFonts w:ascii="Times New Roman" w:hAnsi="Times New Roman"/>
          <w:color w:val="auto"/>
          <w:sz w:val="24"/>
          <w:szCs w:val="24"/>
        </w:rPr>
        <w:t>е в полном объеме. Будет выполнено во втором полугодии 2025.</w:t>
      </w:r>
      <w:r w:rsidR="00537D61" w:rsidRPr="00BA1C68">
        <w:rPr>
          <w:rFonts w:ascii="Times New Roman" w:hAnsi="Times New Roman"/>
          <w:sz w:val="24"/>
          <w:szCs w:val="24"/>
        </w:rPr>
        <w:t xml:space="preserve">Проведено 98 спортивных мероприятий.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>В период с 12.03.2025 по 21.03.2025 в общеобразовательных учреждениях проведен декадник профилактической направленности    «За здоровье и безопасность наших детей», одним из вопросов которого стала профилактика вредных привычек в детско-подростковой среде. Мероприятия  проведены как с несовершеннолетними, так и с их родителями (законными представителями)</w:t>
      </w:r>
      <w:proofErr w:type="gramStart"/>
      <w:r w:rsidR="00537D61" w:rsidRPr="00BA1C68">
        <w:rPr>
          <w:rFonts w:ascii="Times New Roman" w:hAnsi="Times New Roman"/>
          <w:color w:val="auto"/>
          <w:sz w:val="24"/>
          <w:szCs w:val="24"/>
        </w:rPr>
        <w:t>.</w:t>
      </w:r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>Д</w:t>
      </w:r>
      <w:proofErr w:type="gramEnd"/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ля учащихся организовано и проведено 754  мероприятия: тематические классные часы, профилактические беседы, диспуты, лекции, ролевые,  познавательные и интерактивные  игры, викторины, </w:t>
      </w:r>
      <w:proofErr w:type="spellStart"/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тренинговые</w:t>
      </w:r>
      <w:proofErr w:type="spellEnd"/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занятия, информационные часы, уроки, </w:t>
      </w:r>
      <w:proofErr w:type="spellStart"/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вебинары</w:t>
      </w:r>
      <w:proofErr w:type="spellEnd"/>
      <w:r w:rsidR="00537D61" w:rsidRPr="00BA1C6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; конкурсы рисунков и плакатов, презентаций и буклетов; просмотр, демонстрация  видеоматериалов, презентаций  с  последующим обсуждением; инструктажи и др. 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\    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Мероприятие (результат) 2.1 </w:t>
      </w:r>
      <w:r w:rsidR="00537D61" w:rsidRPr="00BA1C68">
        <w:rPr>
          <w:rFonts w:ascii="Times New Roman" w:hAnsi="Times New Roman"/>
          <w:sz w:val="24"/>
          <w:szCs w:val="24"/>
        </w:rPr>
        <w:t>«Организация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ситуации»»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выполнено. </w:t>
      </w:r>
      <w:r w:rsidR="00537D61" w:rsidRPr="00BA1C68">
        <w:rPr>
          <w:rFonts w:ascii="Times New Roman" w:hAnsi="Times New Roman"/>
          <w:sz w:val="24"/>
          <w:szCs w:val="24"/>
        </w:rPr>
        <w:t xml:space="preserve"> </w:t>
      </w:r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В рамках профилактической работы  с обучающимися и их родителями/законными представителями  проведены следующие </w:t>
      </w:r>
      <w:proofErr w:type="spellStart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>мероприятия</w:t>
      </w:r>
      <w:proofErr w:type="gramStart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>:В</w:t>
      </w:r>
      <w:proofErr w:type="gramEnd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>икторины</w:t>
      </w:r>
      <w:proofErr w:type="spellEnd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 для обучающихся по профилактике наркомании «Знай и защити себя»; Беседы «Кто он, юный наркоман?», «Алкоголь, наркотики и личность», «Административная и уголовная ответственность»</w:t>
      </w:r>
      <w:proofErr w:type="gramStart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>;К</w:t>
      </w:r>
      <w:proofErr w:type="gramEnd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онкурс плакатов «Мы против наркотиков»;Раздача  буклетов и листовок по профилактике </w:t>
      </w:r>
      <w:proofErr w:type="spellStart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>наркомании;Классные</w:t>
      </w:r>
      <w:proofErr w:type="spellEnd"/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 часы на тему «Мы за здоровый образ жизни», «Алкоголь и наркотическая </w:t>
      </w:r>
      <w:r w:rsidR="00537D61" w:rsidRPr="00BA1C68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зависимость»;Профилактические беседы на родительских собраниях с родителями несовершеннолетних на тему «Употребление психотропных в</w:t>
      </w:r>
      <w:r w:rsidRPr="00BA1C68">
        <w:rPr>
          <w:rFonts w:ascii="Times New Roman" w:eastAsia="Calibri" w:hAnsi="Times New Roman"/>
          <w:sz w:val="24"/>
          <w:szCs w:val="24"/>
          <w:lang w:eastAsia="en-US"/>
        </w:rPr>
        <w:t>еществ и алкогольной продукции».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 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Мероприятие (результат) 3.1 </w:t>
      </w:r>
      <w:r w:rsidR="00537D61" w:rsidRPr="00BA1C68">
        <w:rPr>
          <w:rFonts w:ascii="Times New Roman" w:hAnsi="Times New Roman"/>
          <w:sz w:val="24"/>
          <w:szCs w:val="24"/>
        </w:rPr>
        <w:t>«Проведение мониторинга засоренности сельскохозяйственных угодий дикорастущей коноплей и эффективности деятельности по ее уничтожению»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выполнено не в полном объеме. Будет выполнено во втором полугодии 2025, в рамах графика акции «Единый день борьбы с коноплей», акция «Единый день борьбы с коноплей прошел 24.06.2025  общая  площадь  уничтоженных очагов прозростания143,общее количество уничтоженных кустов 2552,общая масса уничтоженных кустов 257,4</w:t>
      </w:r>
      <w:r w:rsidRPr="00BA1C68">
        <w:rPr>
          <w:rFonts w:ascii="Times New Roman" w:hAnsi="Times New Roman"/>
          <w:color w:val="auto"/>
          <w:sz w:val="24"/>
          <w:szCs w:val="24"/>
        </w:rPr>
        <w:t xml:space="preserve"> шт.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37D61" w:rsidRPr="00BA1C68">
        <w:rPr>
          <w:rFonts w:ascii="Times New Roman" w:hAnsi="Times New Roman"/>
          <w:sz w:val="24"/>
          <w:szCs w:val="24"/>
        </w:rPr>
        <w:t xml:space="preserve">Достижение задач муниципального проекта 3 «Комплексные меры </w:t>
      </w:r>
      <w:r w:rsidR="00537D61" w:rsidRPr="00BA1C68">
        <w:rPr>
          <w:rFonts w:ascii="Times New Roman" w:hAnsi="Times New Roman"/>
          <w:sz w:val="24"/>
          <w:szCs w:val="24"/>
        </w:rPr>
        <w:br/>
        <w:t>противодействия злоупотреблению наркотиками и их незаконному обороту» оценивается на основании 15 контрольных точек.</w:t>
      </w:r>
    </w:p>
    <w:p w:rsidR="00BA6AE3" w:rsidRPr="00BA1C68" w:rsidRDefault="00BA6AE3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         </w:t>
      </w:r>
      <w:r w:rsidR="00537D61" w:rsidRPr="00BA1C68">
        <w:rPr>
          <w:rFonts w:ascii="Times New Roman" w:hAnsi="Times New Roman"/>
          <w:sz w:val="24"/>
          <w:szCs w:val="24"/>
        </w:rPr>
        <w:t xml:space="preserve">По итогам первого полугодия 2025 года достигнуты 12  </w:t>
      </w:r>
      <w:proofErr w:type="gramStart"/>
      <w:r w:rsidR="00537D61" w:rsidRPr="00BA1C68">
        <w:rPr>
          <w:rFonts w:ascii="Times New Roman" w:hAnsi="Times New Roman"/>
          <w:sz w:val="24"/>
          <w:szCs w:val="24"/>
        </w:rPr>
        <w:t>контрольных</w:t>
      </w:r>
      <w:proofErr w:type="gramEnd"/>
      <w:r w:rsidR="00537D61" w:rsidRPr="00BA1C68">
        <w:rPr>
          <w:rFonts w:ascii="Times New Roman" w:hAnsi="Times New Roman"/>
          <w:sz w:val="24"/>
          <w:szCs w:val="24"/>
        </w:rPr>
        <w:t xml:space="preserve"> точки  в установленный срок 12,,не наступил срок исполнения 7 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68">
        <w:rPr>
          <w:rFonts w:ascii="Times New Roman" w:hAnsi="Times New Roman"/>
          <w:sz w:val="24"/>
          <w:szCs w:val="24"/>
        </w:rPr>
        <w:t xml:space="preserve">Контрольная точка.1.1.1«Проведены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 Контрольная точка,  достигнута  в установленный </w:t>
      </w:r>
      <w:proofErr w:type="spellStart"/>
      <w:r w:rsidRPr="00BA1C68">
        <w:rPr>
          <w:rFonts w:ascii="Times New Roman" w:hAnsi="Times New Roman"/>
          <w:sz w:val="24"/>
          <w:szCs w:val="24"/>
        </w:rPr>
        <w:t>сроксотрудниками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ПДН и КДН проведено  9 профилактических рейдов, в ходе которых выявлено 5 несовершеннолетних употребляющих спиртные напитки (3 несовершеннолетних в возрасте 16 лет, 2 несовершеннолетних до 16 лет).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Составлено 2 административных протокола по ст. 20.20 ч.1 КоАП РФ, 1- административный протокол по ст. 20.21  КоАП РФ, 2 административных протокола по ст. 20.22 КоАП РФ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1.1.2.«Проведен мониторинг публикаций в средствах массовой информации»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1C68">
        <w:rPr>
          <w:rFonts w:ascii="Times New Roman" w:hAnsi="Times New Roman"/>
          <w:sz w:val="24"/>
          <w:szCs w:val="24"/>
        </w:rPr>
        <w:t xml:space="preserve"> Проведен мониторинг публикаций в средствах массовой информации, фактов противоправной деятельности не выявлено.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1.1.3«Проведено информирование населения Красносулинского района  о способах противодействия злоупотреблению наркотиками и их незаконному обороту, пропаганде здорового образа жизни»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 В</w:t>
      </w:r>
      <w:r w:rsidRPr="00BA1C68">
        <w:rPr>
          <w:rFonts w:ascii="Times New Roman" w:hAnsi="Times New Roman"/>
          <w:sz w:val="24"/>
          <w:szCs w:val="24"/>
        </w:rPr>
        <w:t xml:space="preserve"> средствах массовой информации и информационно - телекоммуникационной  сети «Интернет» размещено: 55 постов, 7 видеороликов; 10 информационных материала размещены на официальном сайте Администрации Красносулинского </w:t>
      </w:r>
      <w:proofErr w:type="spellStart"/>
      <w:r w:rsidRPr="00BA1C68">
        <w:rPr>
          <w:rFonts w:ascii="Times New Roman" w:hAnsi="Times New Roman"/>
          <w:sz w:val="24"/>
          <w:szCs w:val="24"/>
        </w:rPr>
        <w:t>района</w:t>
      </w:r>
      <w:proofErr w:type="gramStart"/>
      <w:r w:rsidRPr="00BA1C68">
        <w:rPr>
          <w:rFonts w:ascii="Times New Roman" w:hAnsi="Times New Roman"/>
          <w:sz w:val="24"/>
          <w:szCs w:val="24"/>
        </w:rPr>
        <w:t>.П</w:t>
      </w:r>
      <w:proofErr w:type="gramEnd"/>
      <w:r w:rsidRPr="00BA1C68">
        <w:rPr>
          <w:rFonts w:ascii="Times New Roman" w:hAnsi="Times New Roman"/>
          <w:color w:val="020B22"/>
          <w:sz w:val="24"/>
          <w:szCs w:val="24"/>
        </w:rPr>
        <w:t>роведена</w:t>
      </w:r>
      <w:proofErr w:type="spellEnd"/>
      <w:r w:rsidRPr="00BA1C68">
        <w:rPr>
          <w:rFonts w:ascii="Times New Roman" w:hAnsi="Times New Roman"/>
          <w:color w:val="020B22"/>
          <w:sz w:val="24"/>
          <w:szCs w:val="24"/>
        </w:rPr>
        <w:t xml:space="preserve"> работа по формированию системы мотивации граждан к здоровому образу жизни, включая отказ от вредных привычек; значительная часть проектных мероприятий по профилактике наркомании, пропаганде социально-позитивного и здорового образа жизни проведена с использованием возможности социальных сетей и информационно-телекоммуникационной сети «Интернет»: </w:t>
      </w:r>
      <w:proofErr w:type="spellStart"/>
      <w:r w:rsidRPr="00BA1C68">
        <w:rPr>
          <w:rFonts w:ascii="Times New Roman" w:hAnsi="Times New Roman"/>
          <w:color w:val="020B22"/>
          <w:sz w:val="24"/>
          <w:szCs w:val="24"/>
        </w:rPr>
        <w:t>онлайн-трансляции</w:t>
      </w:r>
      <w:proofErr w:type="spellEnd"/>
      <w:r w:rsidRPr="00BA1C68">
        <w:rPr>
          <w:rFonts w:ascii="Times New Roman" w:hAnsi="Times New Roman"/>
          <w:color w:val="020B22"/>
          <w:sz w:val="24"/>
          <w:szCs w:val="24"/>
        </w:rPr>
        <w:t xml:space="preserve">, </w:t>
      </w:r>
      <w:proofErr w:type="spellStart"/>
      <w:r w:rsidRPr="00BA1C68">
        <w:rPr>
          <w:rFonts w:ascii="Times New Roman" w:hAnsi="Times New Roman"/>
          <w:color w:val="020B22"/>
          <w:sz w:val="24"/>
          <w:szCs w:val="24"/>
        </w:rPr>
        <w:t>вебинары</w:t>
      </w:r>
      <w:proofErr w:type="spellEnd"/>
      <w:r w:rsidRPr="00BA1C68">
        <w:rPr>
          <w:rFonts w:ascii="Times New Roman" w:hAnsi="Times New Roman"/>
          <w:color w:val="020B22"/>
          <w:sz w:val="24"/>
          <w:szCs w:val="24"/>
        </w:rPr>
        <w:t>, марафоны, конкурсы; всего проведено более  50  показов целевой аудитории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точка.1.2.1.«Повышение </w:t>
      </w:r>
      <w:proofErr w:type="spellStart"/>
      <w:r w:rsidRPr="00BA1C68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и цифровых компетенций обучающихся, обучение способам противодействия актуальным информационным угрозам и противоправному </w:t>
      </w:r>
      <w:proofErr w:type="spellStart"/>
      <w:r w:rsidRPr="00BA1C68">
        <w:rPr>
          <w:rFonts w:ascii="Times New Roman" w:hAnsi="Times New Roman"/>
          <w:sz w:val="24"/>
          <w:szCs w:val="24"/>
        </w:rPr>
        <w:t>контенту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в информационно-теле</w:t>
      </w:r>
      <w:r w:rsidR="00981288" w:rsidRPr="00BA1C68">
        <w:rPr>
          <w:rFonts w:ascii="Times New Roman" w:hAnsi="Times New Roman"/>
          <w:sz w:val="24"/>
          <w:szCs w:val="24"/>
        </w:rPr>
        <w:t>коммуникационной сети «Интернет</w:t>
      </w:r>
      <w:r w:rsidRPr="00BA1C68">
        <w:rPr>
          <w:rFonts w:ascii="Times New Roman" w:hAnsi="Times New Roman"/>
          <w:sz w:val="24"/>
          <w:szCs w:val="24"/>
        </w:rPr>
        <w:t>»</w:t>
      </w:r>
      <w:r w:rsidR="00981288" w:rsidRPr="00BA1C68">
        <w:rPr>
          <w:rFonts w:ascii="Times New Roman" w:hAnsi="Times New Roman"/>
          <w:sz w:val="24"/>
          <w:szCs w:val="24"/>
        </w:rPr>
        <w:t xml:space="preserve"> </w:t>
      </w:r>
      <w:r w:rsidRPr="00BA1C68">
        <w:rPr>
          <w:rFonts w:ascii="Times New Roman" w:eastAsia="Arial" w:hAnsi="Times New Roman"/>
          <w:sz w:val="24"/>
          <w:szCs w:val="24"/>
          <w:lang w:eastAsia="ar-SA"/>
        </w:rPr>
        <w:t>с 1 января 2024 года в ряде общеобразовательных учреждений Красносулинского района в соответствии с государственными контрактами   произошла смена оператора предоставления услуг доступа к информационн</w:t>
      </w:r>
      <w:proofErr w:type="gramStart"/>
      <w:r w:rsidRPr="00BA1C68">
        <w:rPr>
          <w:rFonts w:ascii="Times New Roman" w:eastAsia="Arial" w:hAnsi="Times New Roman"/>
          <w:sz w:val="24"/>
          <w:szCs w:val="24"/>
          <w:lang w:eastAsia="ar-SA"/>
        </w:rPr>
        <w:t>о-</w:t>
      </w:r>
      <w:proofErr w:type="gramEnd"/>
      <w:r w:rsidRPr="00BA1C68">
        <w:rPr>
          <w:rFonts w:ascii="Times New Roman" w:eastAsia="Arial" w:hAnsi="Times New Roman"/>
          <w:sz w:val="24"/>
          <w:szCs w:val="24"/>
          <w:lang w:eastAsia="ar-SA"/>
        </w:rPr>
        <w:t xml:space="preserve"> телекоммуникационной сети «Интернет». В рамках контракта произведена установка оборудования АПКШ «Континент» 3.9 </w:t>
      </w:r>
      <w:proofErr w:type="spellStart"/>
      <w:r w:rsidRPr="00BA1C68">
        <w:rPr>
          <w:rFonts w:ascii="Times New Roman" w:eastAsia="Arial" w:hAnsi="Times New Roman"/>
          <w:sz w:val="24"/>
          <w:szCs w:val="24"/>
          <w:lang w:eastAsia="ar-SA"/>
        </w:rPr>
        <w:t>Криптошлюз</w:t>
      </w:r>
      <w:proofErr w:type="spellEnd"/>
      <w:r w:rsidRPr="00BA1C68">
        <w:rPr>
          <w:rFonts w:ascii="Times New Roman" w:eastAsia="Arial" w:hAnsi="Times New Roman"/>
          <w:sz w:val="24"/>
          <w:szCs w:val="24"/>
          <w:lang w:eastAsia="ar-SA"/>
        </w:rPr>
        <w:t xml:space="preserve">, которое подтверждает корректную работу компонента услуги «Ограничения доступа к информации» в части блокирования доступа к </w:t>
      </w:r>
      <w:proofErr w:type="spellStart"/>
      <w:r w:rsidRPr="00BA1C68">
        <w:rPr>
          <w:rFonts w:ascii="Times New Roman" w:eastAsia="Arial" w:hAnsi="Times New Roman"/>
          <w:sz w:val="24"/>
          <w:szCs w:val="24"/>
          <w:lang w:eastAsia="ar-SA"/>
        </w:rPr>
        <w:t>Интренет-ресурсам</w:t>
      </w:r>
      <w:proofErr w:type="spellEnd"/>
      <w:r w:rsidRPr="00BA1C68">
        <w:rPr>
          <w:rFonts w:ascii="Times New Roman" w:eastAsia="Arial" w:hAnsi="Times New Roman"/>
          <w:sz w:val="24"/>
          <w:szCs w:val="24"/>
          <w:lang w:eastAsia="ar-SA"/>
        </w:rPr>
        <w:t xml:space="preserve"> в соответствии с п.2 ст.5 Федерального закона №436-ФЗ от 29.12.2010  «О защите детей от информации, причиняющий вред их здоровью и развитию».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точка.1.2.2.«Обучение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района» Контрольная точка,  достигнута  в установленный </w:t>
      </w:r>
      <w:proofErr w:type="spellStart"/>
      <w:r w:rsidRPr="00BA1C68">
        <w:rPr>
          <w:rFonts w:ascii="Times New Roman" w:hAnsi="Times New Roman"/>
          <w:sz w:val="24"/>
          <w:szCs w:val="24"/>
        </w:rPr>
        <w:lastRenderedPageBreak/>
        <w:t>срок</w:t>
      </w:r>
      <w:proofErr w:type="gramStart"/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1C68">
        <w:rPr>
          <w:rFonts w:ascii="Times New Roman" w:hAnsi="Times New Roman"/>
          <w:sz w:val="24"/>
          <w:szCs w:val="24"/>
        </w:rPr>
        <w:t>П</w:t>
      </w:r>
      <w:proofErr w:type="gramEnd"/>
      <w:r w:rsidRPr="00BA1C68">
        <w:rPr>
          <w:rFonts w:ascii="Times New Roman" w:hAnsi="Times New Roman"/>
          <w:sz w:val="24"/>
          <w:szCs w:val="24"/>
        </w:rPr>
        <w:t>роведен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1 обучающий семинар для представителей общественных объединений по  методам и формам ведения профилактической работы  по наркомании На регулярной основе проводится работа с молодежным сообществом Красносулинского района, в том числе с использованием </w:t>
      </w:r>
      <w:proofErr w:type="spellStart"/>
      <w:r w:rsidRPr="00BA1C68">
        <w:rPr>
          <w:rFonts w:ascii="Times New Roman" w:hAnsi="Times New Roman"/>
          <w:sz w:val="24"/>
          <w:szCs w:val="24"/>
        </w:rPr>
        <w:t>мессенджеров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. К размещению информации в социальных сетях и </w:t>
      </w:r>
      <w:proofErr w:type="spellStart"/>
      <w:r w:rsidRPr="00BA1C68">
        <w:rPr>
          <w:rFonts w:ascii="Times New Roman" w:hAnsi="Times New Roman"/>
          <w:sz w:val="24"/>
          <w:szCs w:val="24"/>
        </w:rPr>
        <w:t>мессенджерах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с 2022 года привлекаются </w:t>
      </w:r>
      <w:proofErr w:type="spellStart"/>
      <w:r w:rsidRPr="00BA1C68">
        <w:rPr>
          <w:rFonts w:ascii="Times New Roman" w:hAnsi="Times New Roman"/>
          <w:sz w:val="24"/>
          <w:szCs w:val="24"/>
        </w:rPr>
        <w:t>медиа-волонтеры</w:t>
      </w:r>
      <w:proofErr w:type="spellEnd"/>
      <w:r w:rsidRPr="00BA1C68">
        <w:rPr>
          <w:rFonts w:ascii="Times New Roman" w:hAnsi="Times New Roman"/>
          <w:sz w:val="24"/>
          <w:szCs w:val="24"/>
        </w:rPr>
        <w:t>. В социальной сети «</w:t>
      </w:r>
      <w:proofErr w:type="spellStart"/>
      <w:r w:rsidRPr="00BA1C6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» и в телеграмме созданы и активно развиваются группы «Молодежь Красносулинского района». 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1.3.1.«Закупка включена в план-график закупок»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1C68">
        <w:rPr>
          <w:rFonts w:ascii="Times New Roman" w:hAnsi="Times New Roman"/>
          <w:sz w:val="24"/>
          <w:szCs w:val="24"/>
        </w:rPr>
        <w:t xml:space="preserve">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1C68">
        <w:rPr>
          <w:rFonts w:ascii="Times New Roman" w:hAnsi="Times New Roman"/>
          <w:sz w:val="24"/>
          <w:szCs w:val="24"/>
        </w:rPr>
        <w:t xml:space="preserve"> Закупка своевременно была включена  в план-график закупок</w:t>
      </w:r>
      <w:r w:rsidR="00981288" w:rsidRPr="00BA1C68">
        <w:rPr>
          <w:rFonts w:ascii="Times New Roman" w:hAnsi="Times New Roman"/>
          <w:sz w:val="24"/>
          <w:szCs w:val="24"/>
        </w:rPr>
        <w:t xml:space="preserve"> (16.01.2025)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1.3.2.«Сведения о муниципальном контракте внесены в реестр контрактов, заключенных заказчиками по результатам закупок» Контрольная точка,  достигнута  в установленный </w:t>
      </w:r>
      <w:proofErr w:type="spellStart"/>
      <w:r w:rsidRPr="00BA1C68">
        <w:rPr>
          <w:rFonts w:ascii="Times New Roman" w:hAnsi="Times New Roman"/>
          <w:sz w:val="24"/>
          <w:szCs w:val="24"/>
        </w:rPr>
        <w:t>срок</w:t>
      </w:r>
      <w:proofErr w:type="gramStart"/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.В</w:t>
      </w:r>
      <w:proofErr w:type="spellEnd"/>
      <w:proofErr w:type="gramEnd"/>
      <w:r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 феврале 2025 года  внесены </w:t>
      </w:r>
      <w:r w:rsidRPr="00BA1C68">
        <w:rPr>
          <w:rFonts w:ascii="Times New Roman" w:hAnsi="Times New Roman"/>
          <w:sz w:val="24"/>
          <w:szCs w:val="24"/>
        </w:rPr>
        <w:t>сведения о муниципальном контракте внесены в реестр контрактов, заключенных заказчиками по результатам закупок.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1.3.3«Произведена приемка поставленных товаров, выполненных работ, оказанных услуг» Контрольная точка,  достигнута  в установленный срок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A1C68">
        <w:rPr>
          <w:rFonts w:ascii="Times New Roman" w:hAnsi="Times New Roman"/>
          <w:sz w:val="24"/>
          <w:szCs w:val="24"/>
        </w:rPr>
        <w:t xml:space="preserve"> 6.03.2025 заключен контракт № 25 с 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индивидуальным предпринимателем Тихоновой  Лидией Сергеевной на изготовление </w:t>
      </w:r>
      <w:r w:rsidRPr="00BA1C68">
        <w:rPr>
          <w:rFonts w:ascii="Times New Roman" w:hAnsi="Times New Roman"/>
          <w:sz w:val="24"/>
          <w:szCs w:val="24"/>
        </w:rPr>
        <w:t>баннера с подготовкой  макета на сумму 15 800,00 руб.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1.3.4.«Произведена оплата поставленных товаров, выполненных работ, оказанных услуг» Контрольная точка  достигнута  частично. Запланировано 65.0 тыс</w:t>
      </w:r>
      <w:proofErr w:type="gramStart"/>
      <w:r w:rsidRPr="00BA1C68">
        <w:rPr>
          <w:rFonts w:ascii="Times New Roman" w:hAnsi="Times New Roman"/>
          <w:sz w:val="24"/>
          <w:szCs w:val="24"/>
        </w:rPr>
        <w:t>.р</w:t>
      </w:r>
      <w:proofErr w:type="gramEnd"/>
      <w:r w:rsidRPr="00BA1C68">
        <w:rPr>
          <w:rFonts w:ascii="Times New Roman" w:hAnsi="Times New Roman"/>
          <w:sz w:val="24"/>
          <w:szCs w:val="24"/>
        </w:rPr>
        <w:t>ублей , изготовлен баннер на сумму 15,8 тыс. руб.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2.1.1.«Проведение информационно-пропагандистской антинаркотической профилактической работы среди обучающихся 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</w:r>
      <w:r w:rsidRPr="00BA1C68">
        <w:rPr>
          <w:rFonts w:ascii="Times New Roman" w:eastAsia="Calibri" w:hAnsi="Times New Roman"/>
          <w:sz w:val="24"/>
          <w:szCs w:val="24"/>
          <w:lang w:eastAsia="en-US"/>
        </w:rPr>
        <w:t xml:space="preserve"> 18.03. 2025 года проведено профилактическое мероприятие на тему: «Уголовная и административная ответственность за совершение преступлений и правонарушений, в том числе связанных с незаконным оборотом наркотиков», с участием инспекторов ПДН МВД России «Красносулинский» 20.03.2025 года было проведено профилактическое мероприятие на тему «Профилактика болезней зависимого поведения. Организация и порядок профилактических медицинских осмотров», с участием врача-нарколога.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2.1.2.«Проведена акция по уничтожению рекламы наркотиков «Очистим наши улицы!» с привлечением общественных и волонтерских организаций». В июне 2025 года проведены  мероприятия по выявлению и удалению надписей, пропагандирующих употребление наркотиков 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«Очистим наши улицы!», удалено  148 надписи.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2.1.3.«Проведение семейных </w:t>
      </w:r>
      <w:proofErr w:type="spellStart"/>
      <w:r w:rsidRPr="00BA1C68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мероприятий и праздников</w:t>
      </w:r>
      <w:proofErr w:type="gramStart"/>
      <w:r w:rsidRPr="00BA1C68">
        <w:rPr>
          <w:rFonts w:ascii="Times New Roman" w:hAnsi="Times New Roman"/>
          <w:sz w:val="24"/>
          <w:szCs w:val="24"/>
        </w:rPr>
        <w:t>»З</w:t>
      </w:r>
      <w:proofErr w:type="gramEnd"/>
      <w:r w:rsidRPr="00BA1C68">
        <w:rPr>
          <w:rFonts w:ascii="Times New Roman" w:hAnsi="Times New Roman"/>
          <w:sz w:val="24"/>
          <w:szCs w:val="24"/>
        </w:rPr>
        <w:t>а первое полугодие 2025 года проведено 59 мероприятий</w:t>
      </w:r>
      <w:r w:rsidRPr="00BA1C6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A1C68">
        <w:rPr>
          <w:rFonts w:ascii="Times New Roman" w:hAnsi="Times New Roman"/>
          <w:sz w:val="24"/>
          <w:szCs w:val="24"/>
        </w:rPr>
        <w:t xml:space="preserve">по популяризации здорового образа жизни, кроме того 387 мероприятия профилактического характера, культуры безопасности, профилактике злоупотребления </w:t>
      </w:r>
      <w:proofErr w:type="spellStart"/>
      <w:r w:rsidRPr="00BA1C68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веществами.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>Контрольная точка 3.1.1.«Ликвидация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</w:r>
      <w:proofErr w:type="gramStart"/>
      <w:r w:rsidR="00BA6AE3" w:rsidRPr="00BA1C68">
        <w:rPr>
          <w:rFonts w:ascii="Times New Roman" w:hAnsi="Times New Roman"/>
          <w:sz w:val="24"/>
          <w:szCs w:val="24"/>
        </w:rPr>
        <w:t>.</w:t>
      </w:r>
      <w:r w:rsidRPr="00BA1C68">
        <w:rPr>
          <w:rFonts w:ascii="Times New Roman" w:hAnsi="Times New Roman"/>
          <w:sz w:val="24"/>
          <w:szCs w:val="24"/>
        </w:rPr>
        <w:t>В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рамках акции «Единый день борьбы с дикорастущей коноплей» 24.06.2025) проведен рейд по  выявлению очагов произрастания конопли на территории Красносулинского городского поселения, в результате рейда обнаружены и уничтожены 425 кв.м. очагов произрастания конопли общей массой 645.4 </w:t>
      </w:r>
      <w:proofErr w:type="gramStart"/>
      <w:r w:rsidRPr="00BA1C68">
        <w:rPr>
          <w:rFonts w:ascii="Times New Roman" w:hAnsi="Times New Roman"/>
          <w:sz w:val="24"/>
          <w:szCs w:val="24"/>
        </w:rPr>
        <w:t>кг</w:t>
      </w:r>
      <w:proofErr w:type="gramEnd"/>
      <w:r w:rsidRPr="00BA1C68">
        <w:rPr>
          <w:rFonts w:ascii="Times New Roman" w:hAnsi="Times New Roman"/>
          <w:sz w:val="24"/>
          <w:szCs w:val="24"/>
        </w:rPr>
        <w:t>.</w:t>
      </w:r>
    </w:p>
    <w:p w:rsidR="00BA6AE3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t xml:space="preserve">Контрольная точка 3.1.2.«Проведение мероприятий по выявлению возможных фактов незаконного культивирования </w:t>
      </w:r>
      <w:proofErr w:type="spellStart"/>
      <w:r w:rsidRPr="00BA1C68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растений и очагов произрастания»</w:t>
      </w:r>
      <w:proofErr w:type="gramStart"/>
      <w:r w:rsidRPr="00BA1C68">
        <w:rPr>
          <w:rFonts w:ascii="Times New Roman" w:hAnsi="Times New Roman"/>
          <w:sz w:val="24"/>
          <w:szCs w:val="24"/>
        </w:rPr>
        <w:t>.В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июне 2025 года проведены  мероприятия по выявлению и удалению надписей, пропагандирующих употребление наркотиков </w:t>
      </w:r>
      <w:r w:rsidRPr="00BA1C68">
        <w:rPr>
          <w:rFonts w:ascii="Times New Roman" w:hAnsi="Times New Roman"/>
          <w:sz w:val="24"/>
          <w:szCs w:val="24"/>
          <w:shd w:val="clear" w:color="auto" w:fill="FFFFFF"/>
        </w:rPr>
        <w:t>«Очистим наши улицы!», удалено  148 надписи.</w:t>
      </w:r>
    </w:p>
    <w:p w:rsidR="00537D61" w:rsidRPr="00BA1C68" w:rsidRDefault="00537D61" w:rsidP="00BA6AE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68">
        <w:rPr>
          <w:rFonts w:ascii="Times New Roman" w:hAnsi="Times New Roman"/>
          <w:sz w:val="24"/>
          <w:szCs w:val="24"/>
        </w:rPr>
        <w:lastRenderedPageBreak/>
        <w:t xml:space="preserve">Контрольная точка 3.1.3.«Выявление несовершеннолетних, входящих в «группу риска» немедицинского потребления наркотиков, вовлечения в употребление </w:t>
      </w:r>
      <w:proofErr w:type="spellStart"/>
      <w:r w:rsidRPr="00BA1C68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BA1C68">
        <w:rPr>
          <w:rFonts w:ascii="Times New Roman" w:hAnsi="Times New Roman"/>
          <w:sz w:val="24"/>
          <w:szCs w:val="24"/>
        </w:rPr>
        <w:t xml:space="preserve"> веществ, проведение с ними индивидуальной коррекционной и профилактической работы, психолого-педагогического сопровождения</w:t>
      </w:r>
      <w:proofErr w:type="gramStart"/>
      <w:r w:rsidRPr="00BA1C68">
        <w:rPr>
          <w:rFonts w:ascii="Times New Roman" w:hAnsi="Times New Roman"/>
          <w:sz w:val="24"/>
          <w:szCs w:val="24"/>
        </w:rPr>
        <w:t>»З</w:t>
      </w:r>
      <w:proofErr w:type="gramEnd"/>
      <w:r w:rsidRPr="00BA1C68">
        <w:rPr>
          <w:rFonts w:ascii="Times New Roman" w:hAnsi="Times New Roman"/>
          <w:sz w:val="24"/>
          <w:szCs w:val="24"/>
        </w:rPr>
        <w:t>а 28 несовершеннолетними, находящимися в «группе риска» закреплены шефы-наставники. Наставники и социальные педагоги регулярно проводят с ребятами профилактические беседы об опасности употребления наркотических средств  и психотропных веществ по темам: «Как с пользой провести время», «Влияние курения и ПАВ на организм  подростка», «Права и обязанности человека и гражданина»</w:t>
      </w:r>
      <w:proofErr w:type="gramStart"/>
      <w:r w:rsidRPr="00BA1C68">
        <w:rPr>
          <w:rFonts w:ascii="Times New Roman" w:hAnsi="Times New Roman"/>
          <w:sz w:val="24"/>
          <w:szCs w:val="24"/>
        </w:rPr>
        <w:t>.П</w:t>
      </w:r>
      <w:proofErr w:type="gramEnd"/>
      <w:r w:rsidRPr="00BA1C68">
        <w:rPr>
          <w:rFonts w:ascii="Times New Roman" w:hAnsi="Times New Roman"/>
          <w:sz w:val="24"/>
          <w:szCs w:val="24"/>
        </w:rPr>
        <w:t>роведены  родительские собрания:  «Агрессивные дети. Причины и последствия детской агрессии», «Мама, папа, я – дружная семья»,  «Чтобы не было беды»,  «Ваш ребёнок – подросток. Обратите внимание»</w:t>
      </w:r>
      <w:proofErr w:type="gramStart"/>
      <w:r w:rsidRPr="00BA1C68">
        <w:rPr>
          <w:rFonts w:ascii="Times New Roman" w:hAnsi="Times New Roman"/>
          <w:sz w:val="24"/>
          <w:szCs w:val="24"/>
        </w:rPr>
        <w:t>.</w:t>
      </w:r>
      <w:proofErr w:type="gramEnd"/>
      <w:r w:rsidRPr="00BA1C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1C68">
        <w:rPr>
          <w:rFonts w:ascii="Times New Roman" w:hAnsi="Times New Roman"/>
          <w:sz w:val="24"/>
          <w:szCs w:val="24"/>
        </w:rPr>
        <w:t>с</w:t>
      </w:r>
      <w:proofErr w:type="gramEnd"/>
      <w:r w:rsidRPr="00BA1C68">
        <w:rPr>
          <w:rFonts w:ascii="Times New Roman" w:hAnsi="Times New Roman"/>
          <w:sz w:val="24"/>
          <w:szCs w:val="24"/>
        </w:rPr>
        <w:t>отрудниками ПДН и КДН проведено 34 профилактических бесед.</w:t>
      </w:r>
    </w:p>
    <w:p w:rsidR="00537D61" w:rsidRPr="00BA1C68" w:rsidRDefault="00537D61" w:rsidP="00537D61">
      <w:pPr>
        <w:spacing w:after="0" w:line="221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:rsidR="000660AA" w:rsidRPr="002B0C53" w:rsidRDefault="000660AA" w:rsidP="000660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0660AA" w:rsidRPr="002B0C53" w:rsidSect="00F87A9A">
          <w:headerReference w:type="default" r:id="rId8"/>
          <w:headerReference w:type="first" r:id="rId9"/>
          <w:footerReference w:type="first" r:id="rId10"/>
          <w:pgSz w:w="11905" w:h="16838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7F1FE0" w:rsidRPr="002B0C53" w:rsidRDefault="007F1FE0" w:rsidP="00B52CAC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732"/>
        <w:gridCol w:w="3118"/>
      </w:tblGrid>
      <w:tr w:rsidR="007F1FE0" w:rsidRPr="002B0C53" w:rsidTr="00C60914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2B0C53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  <w:r w:rsidR="000E7FC9">
              <w:rPr>
                <w:rFonts w:ascii="Times New Roman" w:hAnsi="Times New Roman"/>
                <w:sz w:val="20"/>
              </w:rPr>
              <w:t>:</w:t>
            </w:r>
          </w:p>
          <w:p w:rsidR="005F3F11" w:rsidRPr="002B0C53" w:rsidRDefault="005F3F11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  <w:proofErr w:type="spellStart"/>
            <w:r w:rsidRPr="000E7FC9">
              <w:rPr>
                <w:rFonts w:ascii="Times New Roman" w:hAnsi="Times New Roman"/>
                <w:szCs w:val="22"/>
                <w:u w:val="single"/>
              </w:rPr>
              <w:t>Салимова</w:t>
            </w:r>
            <w:proofErr w:type="spellEnd"/>
            <w:r w:rsidRPr="000E7FC9">
              <w:rPr>
                <w:rFonts w:ascii="Times New Roman" w:hAnsi="Times New Roman"/>
                <w:szCs w:val="22"/>
                <w:u w:val="single"/>
              </w:rPr>
              <w:t xml:space="preserve"> В.Н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Первый заместитель главы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Администрации Красносулинского района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по вопросам экономического  развития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 xml:space="preserve">и внутренней политике </w:t>
            </w:r>
          </w:p>
          <w:p w:rsidR="007F1FE0" w:rsidRPr="0022068E" w:rsidRDefault="0022068E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2068E">
              <w:rPr>
                <w:rFonts w:ascii="Times New Roman" w:hAnsi="Times New Roman"/>
                <w:sz w:val="20"/>
                <w:u w:val="single"/>
              </w:rPr>
              <w:t>«15»</w:t>
            </w:r>
            <w:r>
              <w:rPr>
                <w:rFonts w:ascii="Times New Roman" w:hAnsi="Times New Roman"/>
                <w:sz w:val="20"/>
                <w:u w:val="single"/>
              </w:rPr>
              <w:t>07.2025г.</w:t>
            </w:r>
          </w:p>
        </w:tc>
      </w:tr>
    </w:tbl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7F1FE0" w:rsidRPr="00537D61" w:rsidRDefault="00537D6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537D61" w:rsidRDefault="00B52CAC" w:rsidP="00537D61">
      <w:pPr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37D61">
        <w:rPr>
          <w:rFonts w:ascii="Times New Roman" w:hAnsi="Times New Roman"/>
          <w:b/>
          <w:sz w:val="24"/>
          <w:szCs w:val="24"/>
        </w:rPr>
        <w:t xml:space="preserve">О ХОДЕ </w:t>
      </w:r>
      <w:r w:rsidR="00C60914" w:rsidRPr="00537D61">
        <w:rPr>
          <w:rFonts w:ascii="Times New Roman" w:hAnsi="Times New Roman"/>
          <w:b/>
          <w:sz w:val="24"/>
          <w:szCs w:val="24"/>
        </w:rPr>
        <w:t>РЕАЛИЗАЦИИ МУНИЦИПАЛЬНОЙ</w:t>
      </w:r>
      <w:r w:rsidRPr="00537D61">
        <w:rPr>
          <w:rFonts w:ascii="Times New Roman" w:hAnsi="Times New Roman"/>
          <w:b/>
          <w:sz w:val="24"/>
          <w:szCs w:val="24"/>
        </w:rPr>
        <w:t xml:space="preserve"> (КОМПЛЕКСНОЙ) ПРОГРАММЫ</w:t>
      </w:r>
    </w:p>
    <w:p w:rsidR="00537D61" w:rsidRPr="00537D61" w:rsidRDefault="00537D61" w:rsidP="00537D6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37D61">
        <w:rPr>
          <w:rFonts w:ascii="Times New Roman" w:hAnsi="Times New Roman"/>
          <w:sz w:val="24"/>
          <w:szCs w:val="24"/>
        </w:rPr>
        <w:t xml:space="preserve"> «Обеспечение общественного порядка и профилактика правонарушений»</w:t>
      </w:r>
    </w:p>
    <w:p w:rsidR="007F1FE0" w:rsidRPr="00537D61" w:rsidRDefault="00537D61" w:rsidP="00537D61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37D61">
        <w:rPr>
          <w:rFonts w:ascii="Times New Roman" w:hAnsi="Times New Roman"/>
          <w:color w:val="auto"/>
          <w:sz w:val="24"/>
          <w:szCs w:val="24"/>
        </w:rPr>
        <w:t>за первое полугодие  2025г.</w:t>
      </w:r>
    </w:p>
    <w:p w:rsidR="007F1FE0" w:rsidRPr="002B0C53" w:rsidRDefault="007F1FE0" w:rsidP="00B52CA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7F1FE0" w:rsidRPr="00537D61" w:rsidRDefault="00B52CAC" w:rsidP="00F60BC1">
      <w:pPr>
        <w:ind w:right="536"/>
        <w:contextualSpacing/>
        <w:jc w:val="center"/>
        <w:rPr>
          <w:rFonts w:ascii="Times New Roman" w:hAnsi="Times New Roman"/>
          <w:szCs w:val="22"/>
        </w:rPr>
      </w:pPr>
      <w:r w:rsidRPr="002B0C53">
        <w:rPr>
          <w:rFonts w:ascii="Times New Roman" w:hAnsi="Times New Roman"/>
          <w:sz w:val="20"/>
        </w:rPr>
        <w:br w:type="page"/>
      </w:r>
      <w:r w:rsidRPr="002B0C53">
        <w:rPr>
          <w:rFonts w:ascii="Times New Roman" w:hAnsi="Times New Roman"/>
          <w:sz w:val="20"/>
        </w:rPr>
        <w:lastRenderedPageBreak/>
        <w:t xml:space="preserve">1. </w:t>
      </w:r>
      <w:r w:rsidRPr="00537D61">
        <w:rPr>
          <w:rFonts w:ascii="Times New Roman" w:hAnsi="Times New Roman"/>
          <w:szCs w:val="22"/>
        </w:rPr>
        <w:t xml:space="preserve">Сведения о достижении показателей </w:t>
      </w:r>
      <w:r w:rsidR="00BF6738" w:rsidRPr="00537D61">
        <w:rPr>
          <w:rFonts w:ascii="Times New Roman" w:hAnsi="Times New Roman"/>
          <w:szCs w:val="22"/>
        </w:rPr>
        <w:t>муниципальной</w:t>
      </w:r>
      <w:r w:rsidRPr="00537D61">
        <w:rPr>
          <w:rFonts w:ascii="Times New Roman" w:hAnsi="Times New Roman"/>
          <w:szCs w:val="22"/>
        </w:rPr>
        <w:t xml:space="preserve"> </w:t>
      </w:r>
      <w:r w:rsidR="00BC574F" w:rsidRPr="00537D61">
        <w:rPr>
          <w:rFonts w:ascii="Times New Roman" w:hAnsi="Times New Roman"/>
          <w:szCs w:val="22"/>
        </w:rPr>
        <w:t xml:space="preserve">(комплексной) </w:t>
      </w:r>
      <w:r w:rsidRPr="00537D61">
        <w:rPr>
          <w:rFonts w:ascii="Times New Roman" w:hAnsi="Times New Roman"/>
          <w:szCs w:val="22"/>
        </w:rPr>
        <w:t>программы</w:t>
      </w:r>
      <w:r w:rsidR="00537D61" w:rsidRPr="00537D61">
        <w:rPr>
          <w:rFonts w:ascii="Times New Roman" w:hAnsi="Times New Roman"/>
          <w:szCs w:val="22"/>
        </w:rPr>
        <w:t xml:space="preserve"> «Обеспечение общественного порядка и профилактика правонарушений»</w:t>
      </w:r>
    </w:p>
    <w:tbl>
      <w:tblPr>
        <w:tblStyle w:val="43"/>
        <w:tblW w:w="15025" w:type="dxa"/>
        <w:tblInd w:w="-34" w:type="dxa"/>
        <w:tblLayout w:type="fixed"/>
        <w:tblLook w:val="04A0"/>
      </w:tblPr>
      <w:tblGrid>
        <w:gridCol w:w="425"/>
        <w:gridCol w:w="1276"/>
        <w:gridCol w:w="2127"/>
        <w:gridCol w:w="1276"/>
        <w:gridCol w:w="1274"/>
        <w:gridCol w:w="993"/>
        <w:gridCol w:w="1134"/>
        <w:gridCol w:w="1134"/>
        <w:gridCol w:w="1843"/>
        <w:gridCol w:w="1133"/>
        <w:gridCol w:w="1134"/>
        <w:gridCol w:w="1276"/>
      </w:tblGrid>
      <w:tr w:rsidR="000D0A5C" w:rsidRPr="002B0C53" w:rsidTr="008A4940">
        <w:tc>
          <w:tcPr>
            <w:tcW w:w="425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127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274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843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133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 xml:space="preserve"> систем</w:t>
            </w:r>
          </w:p>
        </w:tc>
        <w:tc>
          <w:tcPr>
            <w:tcW w:w="1276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0D0A5C" w:rsidRPr="002B0C53" w:rsidTr="008A4940">
        <w:tc>
          <w:tcPr>
            <w:tcW w:w="425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F1FE0" w:rsidRPr="002B0C53" w:rsidTr="003F6920">
        <w:tc>
          <w:tcPr>
            <w:tcW w:w="15025" w:type="dxa"/>
            <w:gridSpan w:val="12"/>
          </w:tcPr>
          <w:p w:rsidR="007F1FE0" w:rsidRPr="00B6224D" w:rsidRDefault="00B6224D" w:rsidP="00B6224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6224D">
              <w:rPr>
                <w:rFonts w:ascii="Times New Roman" w:hAnsi="Times New Roman"/>
                <w:sz w:val="20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</w:t>
            </w:r>
            <w:r w:rsidRPr="00B6224D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D0A5C" w:rsidRPr="002B0C53" w:rsidTr="008A4940">
        <w:tc>
          <w:tcPr>
            <w:tcW w:w="425" w:type="dxa"/>
          </w:tcPr>
          <w:p w:rsidR="000D0A5C" w:rsidRPr="00B6224D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6224D">
              <w:rPr>
                <w:rFonts w:ascii="Times New Roman" w:hAnsi="Times New Roman"/>
                <w:sz w:val="16"/>
                <w:szCs w:val="16"/>
                <w:highlight w:val="green"/>
              </w:rPr>
              <w:t>1.</w:t>
            </w:r>
          </w:p>
        </w:tc>
        <w:tc>
          <w:tcPr>
            <w:tcW w:w="1276" w:type="dxa"/>
          </w:tcPr>
          <w:p w:rsidR="000D0A5C" w:rsidRPr="00B6224D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2127" w:type="dxa"/>
          </w:tcPr>
          <w:p w:rsidR="000D0A5C" w:rsidRPr="00B6224D" w:rsidRDefault="000D0A5C" w:rsidP="00C24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224D">
              <w:rPr>
                <w:rFonts w:ascii="Times New Roman" w:hAnsi="Times New Roman"/>
                <w:sz w:val="18"/>
                <w:szCs w:val="18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993" w:type="dxa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Default="000D0A5C" w:rsidP="006D17BA"/>
        </w:tc>
        <w:tc>
          <w:tcPr>
            <w:tcW w:w="1134" w:type="dxa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0A5C" w:rsidRPr="00C2488A" w:rsidRDefault="000D0A5C" w:rsidP="000D0A5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0D0A5C" w:rsidRPr="00C2488A" w:rsidRDefault="000D0A5C" w:rsidP="00C2488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D0A5C" w:rsidRPr="002B0C53" w:rsidTr="008A4940">
        <w:tc>
          <w:tcPr>
            <w:tcW w:w="425" w:type="dxa"/>
          </w:tcPr>
          <w:p w:rsidR="000D0A5C" w:rsidRPr="002B0C53" w:rsidRDefault="000D0A5C" w:rsidP="003849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49AC">
              <w:rPr>
                <w:rFonts w:ascii="Times New Roman" w:hAnsi="Times New Roman"/>
                <w:sz w:val="16"/>
                <w:szCs w:val="16"/>
                <w:highlight w:val="green"/>
              </w:rPr>
              <w:t>2.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2127" w:type="dxa"/>
          </w:tcPr>
          <w:p w:rsidR="000D0A5C" w:rsidRPr="00FF4FBF" w:rsidRDefault="000D0A5C" w:rsidP="003849AC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0D0A5C" w:rsidRPr="00FF4FBF" w:rsidRDefault="000D0A5C" w:rsidP="003849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FBF">
              <w:rPr>
                <w:rFonts w:ascii="Times New Roman" w:hAnsi="Times New Roman"/>
                <w:sz w:val="18"/>
                <w:szCs w:val="18"/>
              </w:rPr>
              <w:t>сконфликтами</w:t>
            </w:r>
            <w:proofErr w:type="spellEnd"/>
            <w:r w:rsidRPr="00FF4FBF">
              <w:rPr>
                <w:rFonts w:ascii="Times New Roman" w:hAnsi="Times New Roman"/>
                <w:sz w:val="18"/>
                <w:szCs w:val="18"/>
              </w:rPr>
              <w:t xml:space="preserve"> на межнациональной почве</w:t>
            </w:r>
          </w:p>
        </w:tc>
        <w:tc>
          <w:tcPr>
            <w:tcW w:w="1276" w:type="dxa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993" w:type="dxa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Default="000D0A5C" w:rsidP="006D17BA"/>
        </w:tc>
        <w:tc>
          <w:tcPr>
            <w:tcW w:w="1134" w:type="dxa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0A5C" w:rsidRPr="003849AC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0D0A5C" w:rsidRPr="003849AC" w:rsidRDefault="000D0A5C" w:rsidP="003849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0D0A5C" w:rsidRPr="002B0C53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0A5C" w:rsidRPr="002B0C53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0A5C" w:rsidRPr="002B0C53" w:rsidTr="008A4940">
        <w:tc>
          <w:tcPr>
            <w:tcW w:w="425" w:type="dxa"/>
          </w:tcPr>
          <w:p w:rsidR="000D0A5C" w:rsidRPr="002B0C53" w:rsidRDefault="000D0A5C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49AC">
              <w:rPr>
                <w:rFonts w:ascii="Times New Roman" w:hAnsi="Times New Roman"/>
                <w:sz w:val="16"/>
                <w:szCs w:val="16"/>
                <w:highlight w:val="green"/>
              </w:rPr>
              <w:t>2.</w:t>
            </w:r>
          </w:p>
        </w:tc>
        <w:tc>
          <w:tcPr>
            <w:tcW w:w="1276" w:type="dxa"/>
          </w:tcPr>
          <w:p w:rsidR="000D0A5C" w:rsidRPr="002B0C53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>зеленый</w:t>
            </w:r>
          </w:p>
        </w:tc>
        <w:tc>
          <w:tcPr>
            <w:tcW w:w="2127" w:type="dxa"/>
          </w:tcPr>
          <w:p w:rsidR="000D0A5C" w:rsidRPr="00FF4FBF" w:rsidRDefault="000D0A5C" w:rsidP="00FF4FB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76" w:type="dxa"/>
          </w:tcPr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FF4FBF" w:rsidRDefault="000D0A5C" w:rsidP="00FF4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человек / 100 тыс. населения</w:t>
            </w:r>
          </w:p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0A5C" w:rsidRDefault="000D0A5C" w:rsidP="000D0A5C">
            <w:pPr>
              <w:jc w:val="center"/>
            </w:pPr>
          </w:p>
        </w:tc>
        <w:tc>
          <w:tcPr>
            <w:tcW w:w="1134" w:type="dxa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D0A5C" w:rsidRPr="002B0C53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0A5C" w:rsidRPr="009169DF" w:rsidTr="008A4940">
        <w:tc>
          <w:tcPr>
            <w:tcW w:w="425" w:type="dxa"/>
          </w:tcPr>
          <w:p w:rsidR="000D0A5C" w:rsidRPr="009169DF" w:rsidRDefault="000D0A5C" w:rsidP="000277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9169DF">
              <w:rPr>
                <w:rFonts w:ascii="Times New Roman" w:hAnsi="Times New Roman"/>
                <w:sz w:val="18"/>
                <w:szCs w:val="18"/>
                <w:highlight w:val="green"/>
              </w:rPr>
              <w:t>4.</w:t>
            </w:r>
          </w:p>
        </w:tc>
        <w:tc>
          <w:tcPr>
            <w:tcW w:w="1276" w:type="dxa"/>
          </w:tcPr>
          <w:p w:rsidR="000D0A5C" w:rsidRPr="009169DF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9169DF">
              <w:rPr>
                <w:rFonts w:ascii="Times New Roman" w:hAnsi="Times New Roman"/>
                <w:sz w:val="18"/>
                <w:szCs w:val="18"/>
                <w:highlight w:val="green"/>
              </w:rPr>
              <w:t>зеленый</w:t>
            </w:r>
          </w:p>
        </w:tc>
        <w:tc>
          <w:tcPr>
            <w:tcW w:w="2127" w:type="dxa"/>
          </w:tcPr>
          <w:p w:rsidR="000D0A5C" w:rsidRPr="009169DF" w:rsidRDefault="000D0A5C" w:rsidP="000D0A5C">
            <w:pPr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Количество зарегистрированных преступлений</w:t>
            </w:r>
          </w:p>
        </w:tc>
        <w:tc>
          <w:tcPr>
            <w:tcW w:w="1276" w:type="dxa"/>
          </w:tcPr>
          <w:p w:rsidR="000D0A5C" w:rsidRPr="009169DF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9169DF" w:rsidRDefault="000D0A5C" w:rsidP="000D0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9169DF">
              <w:rPr>
                <w:rFonts w:ascii="Times New Roman" w:hAnsi="Times New Roman"/>
                <w:sz w:val="18"/>
                <w:szCs w:val="18"/>
              </w:rPr>
              <w:t>преступле-ний</w:t>
            </w:r>
            <w:proofErr w:type="spellEnd"/>
            <w:proofErr w:type="gramEnd"/>
          </w:p>
        </w:tc>
        <w:tc>
          <w:tcPr>
            <w:tcW w:w="993" w:type="dxa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0A5C" w:rsidRPr="009169DF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D0A5C" w:rsidRPr="009169DF" w:rsidRDefault="000D0A5C" w:rsidP="0091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 ИЦ-4;МО МВД «Красносулинский</w:t>
            </w:r>
          </w:p>
        </w:tc>
        <w:tc>
          <w:tcPr>
            <w:tcW w:w="1133" w:type="dxa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color w:val="auto"/>
                <w:sz w:val="18"/>
                <w:szCs w:val="18"/>
              </w:rPr>
              <w:t>820</w:t>
            </w:r>
          </w:p>
        </w:tc>
        <w:tc>
          <w:tcPr>
            <w:tcW w:w="1134" w:type="dxa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14233" w:rsidRPr="009169DF" w:rsidRDefault="00514233" w:rsidP="00B52CAC">
      <w:pPr>
        <w:ind w:right="53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7F1FE0" w:rsidRPr="002B0C53" w:rsidRDefault="007F1FE0" w:rsidP="00B52CA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F1FE0" w:rsidRPr="002B0C53" w:rsidRDefault="00B52CAC" w:rsidP="00F847F3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="00BF6738" w:rsidRPr="002B0C53">
        <w:rPr>
          <w:rFonts w:ascii="Times New Roman" w:hAnsi="Times New Roman"/>
          <w:sz w:val="20"/>
        </w:rPr>
        <w:t>муниципальной</w:t>
      </w:r>
      <w:r w:rsidRPr="002B0C53">
        <w:rPr>
          <w:rFonts w:ascii="Times New Roman" w:hAnsi="Times New Roman"/>
          <w:sz w:val="20"/>
        </w:rPr>
        <w:t xml:space="preserve"> </w:t>
      </w:r>
      <w:r w:rsidR="00AA390B" w:rsidRPr="002B0C53">
        <w:rPr>
          <w:rFonts w:ascii="Times New Roman" w:hAnsi="Times New Roman"/>
          <w:sz w:val="20"/>
        </w:rPr>
        <w:t xml:space="preserve">(комплексной) </w:t>
      </w:r>
      <w:r w:rsidRPr="002B0C53">
        <w:rPr>
          <w:rFonts w:ascii="Times New Roman" w:hAnsi="Times New Roman"/>
          <w:sz w:val="20"/>
        </w:rPr>
        <w:t>программы</w:t>
      </w:r>
    </w:p>
    <w:p w:rsidR="000741FE" w:rsidRPr="00537D61" w:rsidRDefault="000741FE" w:rsidP="000741FE">
      <w:pPr>
        <w:ind w:right="536"/>
        <w:contextualSpacing/>
        <w:jc w:val="center"/>
        <w:rPr>
          <w:rFonts w:ascii="Times New Roman" w:hAnsi="Times New Roman"/>
          <w:szCs w:val="22"/>
        </w:rPr>
      </w:pPr>
      <w:r w:rsidRPr="00537D61">
        <w:rPr>
          <w:rFonts w:ascii="Times New Roman" w:hAnsi="Times New Roman"/>
          <w:szCs w:val="22"/>
        </w:rPr>
        <w:t>Обеспечение общественного порядка и профилактика правонарушений»</w:t>
      </w:r>
    </w:p>
    <w:tbl>
      <w:tblPr>
        <w:tblStyle w:val="43"/>
        <w:tblW w:w="14742" w:type="dxa"/>
        <w:tblInd w:w="108" w:type="dxa"/>
        <w:tblLayout w:type="fixed"/>
        <w:tblLook w:val="04A0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 w:rsidR="007F1FE0" w:rsidRPr="002B0C53" w:rsidTr="002D3246">
        <w:trPr>
          <w:trHeight w:val="462"/>
        </w:trPr>
        <w:tc>
          <w:tcPr>
            <w:tcW w:w="4820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BF6738" w:rsidRPr="002B0C53">
              <w:rPr>
                <w:rFonts w:ascii="Times New Roman" w:hAnsi="Times New Roman"/>
                <w:sz w:val="16"/>
              </w:rPr>
              <w:t>муниципальной</w:t>
            </w:r>
            <w:r w:rsidR="00AA390B" w:rsidRPr="002B0C53">
              <w:rPr>
                <w:rFonts w:ascii="Times New Roman" w:hAnsi="Times New Roman"/>
                <w:sz w:val="16"/>
              </w:rPr>
              <w:t xml:space="preserve"> (комплексной)</w:t>
            </w:r>
            <w:r w:rsidRPr="002B0C53">
              <w:rPr>
                <w:rFonts w:ascii="Times New Roman" w:hAnsi="Times New Roman"/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7F1FE0" w:rsidRPr="002B0C53" w:rsidRDefault="00B52CAC" w:rsidP="003E4F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2214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7F1FE0" w:rsidRPr="002B0C53" w:rsidTr="002D3246">
        <w:trPr>
          <w:trHeight w:val="652"/>
        </w:trPr>
        <w:tc>
          <w:tcPr>
            <w:tcW w:w="4820" w:type="dxa"/>
            <w:vMerge/>
            <w:vAlign w:val="center"/>
          </w:tcPr>
          <w:p w:rsidR="007F1FE0" w:rsidRPr="002B0C53" w:rsidRDefault="007F1FE0" w:rsidP="00B52CAC"/>
        </w:tc>
        <w:tc>
          <w:tcPr>
            <w:tcW w:w="1417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7F1FE0" w:rsidRPr="002B0C53" w:rsidRDefault="007F1FE0" w:rsidP="00B52CAC"/>
        </w:tc>
        <w:tc>
          <w:tcPr>
            <w:tcW w:w="2214" w:type="dxa"/>
            <w:vMerge/>
            <w:vAlign w:val="center"/>
          </w:tcPr>
          <w:p w:rsidR="007F1FE0" w:rsidRPr="002B0C53" w:rsidRDefault="007F1FE0" w:rsidP="00B52CAC"/>
        </w:tc>
      </w:tr>
      <w:tr w:rsidR="007F1FE0" w:rsidRPr="002B0C53" w:rsidTr="002D3246">
        <w:trPr>
          <w:trHeight w:val="216"/>
        </w:trPr>
        <w:tc>
          <w:tcPr>
            <w:tcW w:w="4820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7F1FE0" w:rsidRPr="002B0C53" w:rsidRDefault="00B52CAC" w:rsidP="00B52CAC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0741FE" w:rsidRPr="002B0C53" w:rsidTr="002D3246">
        <w:trPr>
          <w:trHeight w:val="193"/>
        </w:trPr>
        <w:tc>
          <w:tcPr>
            <w:tcW w:w="4820" w:type="dxa"/>
            <w:vAlign w:val="center"/>
          </w:tcPr>
          <w:p w:rsidR="000741FE" w:rsidRPr="000741FE" w:rsidRDefault="000741FE" w:rsidP="000741FE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Муниципальная (комплексная) программа Красносулинского района Обеспечение общественного порядка и профилактика правонарушений»</w:t>
            </w:r>
          </w:p>
          <w:p w:rsidR="000741FE" w:rsidRPr="002B0C53" w:rsidRDefault="000741FE" w:rsidP="00074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(всего), в том числе:</w:t>
            </w:r>
          </w:p>
        </w:tc>
        <w:tc>
          <w:tcPr>
            <w:tcW w:w="1417" w:type="dxa"/>
          </w:tcPr>
          <w:p w:rsidR="000741FE" w:rsidRPr="000741FE" w:rsidRDefault="000741FE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lastRenderedPageBreak/>
              <w:t>5501,9</w:t>
            </w:r>
          </w:p>
        </w:tc>
        <w:tc>
          <w:tcPr>
            <w:tcW w:w="993" w:type="dxa"/>
          </w:tcPr>
          <w:p w:rsidR="000741FE" w:rsidRDefault="000741FE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 w:rsidR="008A4940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239" w:type="dxa"/>
          </w:tcPr>
          <w:p w:rsidR="000741FE" w:rsidRDefault="008A4940" w:rsidP="008A4940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312" w:type="dxa"/>
          </w:tcPr>
          <w:p w:rsidR="000741F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974" w:type="dxa"/>
          </w:tcPr>
          <w:p w:rsidR="000741FE" w:rsidRPr="000741FE" w:rsidRDefault="00A61EB7" w:rsidP="0002776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2256,2</w:t>
            </w:r>
          </w:p>
        </w:tc>
        <w:tc>
          <w:tcPr>
            <w:tcW w:w="1773" w:type="dxa"/>
          </w:tcPr>
          <w:p w:rsidR="000741F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40,9</w:t>
            </w:r>
          </w:p>
        </w:tc>
        <w:tc>
          <w:tcPr>
            <w:tcW w:w="2214" w:type="dxa"/>
          </w:tcPr>
          <w:p w:rsidR="000741FE" w:rsidRPr="002B0C53" w:rsidRDefault="000741F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2D3246">
        <w:trPr>
          <w:trHeight w:val="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lastRenderedPageBreak/>
              <w:t>Бюджет района</w:t>
            </w:r>
          </w:p>
        </w:tc>
        <w:tc>
          <w:tcPr>
            <w:tcW w:w="1417" w:type="dxa"/>
          </w:tcPr>
          <w:p w:rsidR="00A61EB7" w:rsidRPr="000741FE" w:rsidRDefault="00A61EB7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5501,9</w:t>
            </w:r>
          </w:p>
        </w:tc>
        <w:tc>
          <w:tcPr>
            <w:tcW w:w="993" w:type="dxa"/>
          </w:tcPr>
          <w:p w:rsidR="00A61EB7" w:rsidRDefault="00A61EB7" w:rsidP="006D17BA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239" w:type="dxa"/>
          </w:tcPr>
          <w:p w:rsidR="00A61EB7" w:rsidRDefault="00A61EB7" w:rsidP="006D17BA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312" w:type="dxa"/>
          </w:tcPr>
          <w:p w:rsidR="00A61EB7" w:rsidRPr="000741F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974" w:type="dxa"/>
          </w:tcPr>
          <w:p w:rsidR="00A61EB7" w:rsidRPr="000741FE" w:rsidRDefault="00A61EB7" w:rsidP="006D17B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2256,2</w:t>
            </w:r>
          </w:p>
        </w:tc>
        <w:tc>
          <w:tcPr>
            <w:tcW w:w="1773" w:type="dxa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40,9</w:t>
            </w:r>
          </w:p>
        </w:tc>
        <w:tc>
          <w:tcPr>
            <w:tcW w:w="2214" w:type="dxa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02776B">
        <w:tc>
          <w:tcPr>
            <w:tcW w:w="4820" w:type="dxa"/>
          </w:tcPr>
          <w:p w:rsidR="00EB416E" w:rsidRPr="000741FE" w:rsidRDefault="00EB416E" w:rsidP="005B248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«Профилактика экстремизма и терроризма </w:t>
            </w:r>
            <w:r w:rsidRPr="000741FE">
              <w:rPr>
                <w:rFonts w:ascii="Times New Roman" w:hAnsi="Times New Roman"/>
                <w:kern w:val="2"/>
                <w:sz w:val="18"/>
                <w:szCs w:val="18"/>
              </w:rPr>
              <w:t xml:space="preserve">Красносулинском </w:t>
            </w:r>
            <w:proofErr w:type="gramStart"/>
            <w:r w:rsidRPr="000741FE">
              <w:rPr>
                <w:rFonts w:ascii="Times New Roman" w:hAnsi="Times New Roman"/>
                <w:kern w:val="2"/>
                <w:sz w:val="18"/>
                <w:szCs w:val="18"/>
              </w:rPr>
              <w:t>районе</w:t>
            </w:r>
            <w:proofErr w:type="gramEnd"/>
            <w:r w:rsidRPr="000741F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0741F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5426,9</w:t>
            </w:r>
          </w:p>
        </w:tc>
        <w:tc>
          <w:tcPr>
            <w:tcW w:w="993" w:type="dxa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39" w:type="dxa"/>
          </w:tcPr>
          <w:p w:rsidR="00EB416E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312" w:type="dxa"/>
          </w:tcPr>
          <w:p w:rsidR="00EB416E" w:rsidRPr="000741FE" w:rsidRDefault="00EB416E" w:rsidP="00027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74" w:type="dxa"/>
          </w:tcPr>
          <w:p w:rsidR="00EB416E" w:rsidRPr="000741FE" w:rsidRDefault="00A61EB7" w:rsidP="0002776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2040,4</w:t>
            </w:r>
          </w:p>
        </w:tc>
        <w:tc>
          <w:tcPr>
            <w:tcW w:w="1773" w:type="dxa"/>
          </w:tcPr>
          <w:p w:rsidR="00EB416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41,2</w:t>
            </w:r>
          </w:p>
        </w:tc>
        <w:tc>
          <w:tcPr>
            <w:tcW w:w="2214" w:type="dxa"/>
          </w:tcPr>
          <w:p w:rsidR="00EB416E" w:rsidRPr="002B0C53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02776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5426,9</w:t>
            </w:r>
          </w:p>
        </w:tc>
        <w:tc>
          <w:tcPr>
            <w:tcW w:w="993" w:type="dxa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39" w:type="dxa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312" w:type="dxa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74" w:type="dxa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2040,4</w:t>
            </w:r>
          </w:p>
        </w:tc>
        <w:tc>
          <w:tcPr>
            <w:tcW w:w="1773" w:type="dxa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41,2</w:t>
            </w:r>
          </w:p>
        </w:tc>
        <w:tc>
          <w:tcPr>
            <w:tcW w:w="2214" w:type="dxa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61EB7" w:rsidRPr="002B0C53" w:rsidTr="0002776B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EB416E" w:rsidRDefault="00A61EB7" w:rsidP="0002776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«Противодействие коррупции в </w:t>
            </w:r>
            <w:r w:rsidRPr="00EB416E">
              <w:rPr>
                <w:rFonts w:ascii="Times New Roman" w:hAnsi="Times New Roman"/>
                <w:kern w:val="2"/>
                <w:sz w:val="18"/>
                <w:szCs w:val="18"/>
              </w:rPr>
              <w:t>Красносулинском районе</w:t>
            </w:r>
            <w:r w:rsidRPr="00EB416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EB416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239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312" w:type="dxa"/>
          </w:tcPr>
          <w:p w:rsidR="00A61EB7" w:rsidRDefault="00A61EB7" w:rsidP="00A61EB7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974" w:type="dxa"/>
          </w:tcPr>
          <w:p w:rsidR="00A61EB7" w:rsidRDefault="00A61EB7" w:rsidP="00A61EB7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773" w:type="dxa"/>
          </w:tcPr>
          <w:p w:rsidR="00A61EB7" w:rsidRPr="00EB416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2214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02776B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239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312" w:type="dxa"/>
          </w:tcPr>
          <w:p w:rsidR="00A61EB7" w:rsidRDefault="00A61EB7" w:rsidP="006D17BA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974" w:type="dxa"/>
          </w:tcPr>
          <w:p w:rsidR="00A61EB7" w:rsidRDefault="00A61EB7" w:rsidP="006D17BA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773" w:type="dxa"/>
          </w:tcPr>
          <w:p w:rsidR="00A61EB7" w:rsidRPr="00EB416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2214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02776B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940" w:rsidRPr="008A4940" w:rsidRDefault="00EB416E" w:rsidP="008A4940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>Комплекс процессных мероприятий «</w:t>
            </w:r>
            <w:r w:rsidR="008A4940" w:rsidRPr="008A4940">
              <w:rPr>
                <w:rFonts w:ascii="Times New Roman" w:hAnsi="Times New Roman"/>
                <w:sz w:val="18"/>
                <w:szCs w:val="18"/>
              </w:rPr>
              <w:t>«Комплексные меры противодействия злоупотреблению наркотиками и их незаконному обороту»</w:t>
            </w:r>
          </w:p>
          <w:p w:rsidR="00EB416E" w:rsidRPr="00EB416E" w:rsidRDefault="00EB416E" w:rsidP="008A49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8A4940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239" w:type="dxa"/>
          </w:tcPr>
          <w:p w:rsidR="00EB416E" w:rsidRPr="00B216C4" w:rsidRDefault="00EB416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312" w:type="dxa"/>
          </w:tcPr>
          <w:p w:rsidR="00EB416E" w:rsidRPr="00B216C4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974" w:type="dxa"/>
          </w:tcPr>
          <w:p w:rsidR="00EB416E" w:rsidRPr="00B216C4" w:rsidRDefault="00EB416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1773" w:type="dxa"/>
          </w:tcPr>
          <w:p w:rsidR="00EB416E" w:rsidRDefault="00B216C4" w:rsidP="00A61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2214" w:type="dxa"/>
          </w:tcPr>
          <w:p w:rsidR="00EB416E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6D17BA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239" w:type="dxa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312" w:type="dxa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974" w:type="dxa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1773" w:type="dxa"/>
          </w:tcPr>
          <w:p w:rsidR="00A61EB7" w:rsidRDefault="00A61EB7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2214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7F1FE0" w:rsidRPr="002B0C53" w:rsidRDefault="00EB416E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</w:t>
      </w:r>
    </w:p>
    <w:p w:rsidR="007F1FE0" w:rsidRPr="002B0C53" w:rsidRDefault="007F1FE0" w:rsidP="00B52CAC">
      <w:pPr>
        <w:spacing w:after="160" w:line="264" w:lineRule="auto"/>
        <w:rPr>
          <w:rFonts w:ascii="Times New Roman" w:hAnsi="Times New Roman"/>
          <w:sz w:val="20"/>
        </w:rPr>
      </w:pPr>
    </w:p>
    <w:sectPr w:rsidR="007F1FE0" w:rsidRPr="002B0C53" w:rsidSect="002913D9">
      <w:headerReference w:type="default" r:id="rId11"/>
      <w:headerReference w:type="first" r:id="rId12"/>
      <w:footerReference w:type="first" r:id="rId13"/>
      <w:pgSz w:w="16840" w:h="11910" w:orient="landscape"/>
      <w:pgMar w:top="920" w:right="140" w:bottom="280" w:left="567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36" w:rsidRDefault="00447D36">
      <w:pPr>
        <w:spacing w:after="0" w:line="240" w:lineRule="auto"/>
      </w:pPr>
      <w:r>
        <w:separator/>
      </w:r>
    </w:p>
  </w:endnote>
  <w:endnote w:type="continuationSeparator" w:id="0">
    <w:p w:rsidR="00447D36" w:rsidRDefault="0044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22068E">
    <w:pPr>
      <w:pStyle w:val="a7"/>
      <w:jc w:val="center"/>
    </w:pPr>
  </w:p>
  <w:p w:rsidR="0022068E" w:rsidRDefault="002206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22068E">
    <w:pPr>
      <w:pStyle w:val="a7"/>
      <w:jc w:val="center"/>
    </w:pPr>
  </w:p>
  <w:p w:rsidR="0022068E" w:rsidRDefault="002206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36" w:rsidRDefault="00447D36">
      <w:pPr>
        <w:spacing w:after="0" w:line="240" w:lineRule="auto"/>
      </w:pPr>
      <w:r>
        <w:separator/>
      </w:r>
    </w:p>
  </w:footnote>
  <w:footnote w:type="continuationSeparator" w:id="0">
    <w:p w:rsidR="00447D36" w:rsidRDefault="0044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5D7D37">
    <w:pPr>
      <w:pStyle w:val="af6"/>
      <w:jc w:val="center"/>
    </w:pPr>
    <w:fldSimple w:instr="PAGE ">
      <w:r w:rsidR="002913D9">
        <w:rPr>
          <w:noProof/>
        </w:rPr>
        <w:t>9</w:t>
      </w:r>
    </w:fldSimple>
  </w:p>
  <w:p w:rsidR="0022068E" w:rsidRDefault="0022068E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22068E">
    <w:pPr>
      <w:pStyle w:val="af6"/>
      <w:jc w:val="center"/>
    </w:pPr>
  </w:p>
  <w:p w:rsidR="0022068E" w:rsidRDefault="0022068E">
    <w:pPr>
      <w:pStyle w:val="af6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5D7D37">
    <w:pPr>
      <w:pStyle w:val="af6"/>
      <w:jc w:val="center"/>
    </w:pPr>
    <w:fldSimple w:instr="PAGE ">
      <w:r w:rsidR="002913D9">
        <w:rPr>
          <w:noProof/>
        </w:rPr>
        <w:t>11</w:t>
      </w:r>
    </w:fldSimple>
  </w:p>
  <w:p w:rsidR="0022068E" w:rsidRDefault="0022068E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8E" w:rsidRDefault="0022068E">
    <w:pPr>
      <w:pStyle w:val="af6"/>
      <w:jc w:val="center"/>
    </w:pPr>
  </w:p>
  <w:p w:rsidR="0022068E" w:rsidRDefault="0022068E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FE0"/>
    <w:rsid w:val="00023470"/>
    <w:rsid w:val="0002776B"/>
    <w:rsid w:val="0004747F"/>
    <w:rsid w:val="00056630"/>
    <w:rsid w:val="000660AA"/>
    <w:rsid w:val="00073262"/>
    <w:rsid w:val="000741FE"/>
    <w:rsid w:val="0009370E"/>
    <w:rsid w:val="000937D2"/>
    <w:rsid w:val="000D0A5C"/>
    <w:rsid w:val="000D24F3"/>
    <w:rsid w:val="000E5D61"/>
    <w:rsid w:val="000E7FC9"/>
    <w:rsid w:val="000F1F01"/>
    <w:rsid w:val="0010023A"/>
    <w:rsid w:val="001027EC"/>
    <w:rsid w:val="00113029"/>
    <w:rsid w:val="001178E9"/>
    <w:rsid w:val="00120C72"/>
    <w:rsid w:val="00126EF6"/>
    <w:rsid w:val="00130475"/>
    <w:rsid w:val="0017678E"/>
    <w:rsid w:val="00184299"/>
    <w:rsid w:val="00191ED1"/>
    <w:rsid w:val="00194EAD"/>
    <w:rsid w:val="00197C5E"/>
    <w:rsid w:val="001A1CD3"/>
    <w:rsid w:val="001B7E64"/>
    <w:rsid w:val="001C3770"/>
    <w:rsid w:val="001C7CD9"/>
    <w:rsid w:val="001D13A1"/>
    <w:rsid w:val="001D69A4"/>
    <w:rsid w:val="001F237F"/>
    <w:rsid w:val="00214104"/>
    <w:rsid w:val="0022068E"/>
    <w:rsid w:val="00244A7F"/>
    <w:rsid w:val="002509A8"/>
    <w:rsid w:val="00250CD9"/>
    <w:rsid w:val="00255837"/>
    <w:rsid w:val="00257B9A"/>
    <w:rsid w:val="00274D8D"/>
    <w:rsid w:val="00281F76"/>
    <w:rsid w:val="002826C9"/>
    <w:rsid w:val="00291229"/>
    <w:rsid w:val="002913D9"/>
    <w:rsid w:val="002B0C53"/>
    <w:rsid w:val="002D3246"/>
    <w:rsid w:val="002E4960"/>
    <w:rsid w:val="00302C52"/>
    <w:rsid w:val="00306D43"/>
    <w:rsid w:val="00322C48"/>
    <w:rsid w:val="00336D23"/>
    <w:rsid w:val="003536B5"/>
    <w:rsid w:val="003564E7"/>
    <w:rsid w:val="00366EAD"/>
    <w:rsid w:val="003829CE"/>
    <w:rsid w:val="00384816"/>
    <w:rsid w:val="003849AC"/>
    <w:rsid w:val="00394BFC"/>
    <w:rsid w:val="0039667A"/>
    <w:rsid w:val="003B42A0"/>
    <w:rsid w:val="003C4BB1"/>
    <w:rsid w:val="003E3D5C"/>
    <w:rsid w:val="003E4FA2"/>
    <w:rsid w:val="003F6920"/>
    <w:rsid w:val="00432BAB"/>
    <w:rsid w:val="00444A25"/>
    <w:rsid w:val="00447D36"/>
    <w:rsid w:val="00462B1C"/>
    <w:rsid w:val="004703AC"/>
    <w:rsid w:val="0048112B"/>
    <w:rsid w:val="00494F90"/>
    <w:rsid w:val="004B2550"/>
    <w:rsid w:val="004B6E98"/>
    <w:rsid w:val="005118F0"/>
    <w:rsid w:val="0051210D"/>
    <w:rsid w:val="00514233"/>
    <w:rsid w:val="00531DF1"/>
    <w:rsid w:val="00537D61"/>
    <w:rsid w:val="005408FE"/>
    <w:rsid w:val="00552AC6"/>
    <w:rsid w:val="00585DA1"/>
    <w:rsid w:val="005951BC"/>
    <w:rsid w:val="005A23B0"/>
    <w:rsid w:val="005A640D"/>
    <w:rsid w:val="005B2480"/>
    <w:rsid w:val="005B32F7"/>
    <w:rsid w:val="005B5DE7"/>
    <w:rsid w:val="005C09A3"/>
    <w:rsid w:val="005D7D37"/>
    <w:rsid w:val="005F2148"/>
    <w:rsid w:val="005F3F11"/>
    <w:rsid w:val="0061229B"/>
    <w:rsid w:val="006356DA"/>
    <w:rsid w:val="00650757"/>
    <w:rsid w:val="00677BC5"/>
    <w:rsid w:val="00684100"/>
    <w:rsid w:val="00694AF0"/>
    <w:rsid w:val="006978FD"/>
    <w:rsid w:val="006B27C1"/>
    <w:rsid w:val="006C3FFF"/>
    <w:rsid w:val="006D17BA"/>
    <w:rsid w:val="006D7780"/>
    <w:rsid w:val="007070D2"/>
    <w:rsid w:val="007130B5"/>
    <w:rsid w:val="00722998"/>
    <w:rsid w:val="007666BC"/>
    <w:rsid w:val="007715DA"/>
    <w:rsid w:val="00784DB1"/>
    <w:rsid w:val="007A5693"/>
    <w:rsid w:val="007C71E3"/>
    <w:rsid w:val="007D5F10"/>
    <w:rsid w:val="007E318A"/>
    <w:rsid w:val="007F1FE0"/>
    <w:rsid w:val="00814319"/>
    <w:rsid w:val="008211CF"/>
    <w:rsid w:val="0082368F"/>
    <w:rsid w:val="00823C08"/>
    <w:rsid w:val="00827FE0"/>
    <w:rsid w:val="00847D18"/>
    <w:rsid w:val="0085786C"/>
    <w:rsid w:val="00867400"/>
    <w:rsid w:val="008923F8"/>
    <w:rsid w:val="008969B4"/>
    <w:rsid w:val="008A4940"/>
    <w:rsid w:val="008B6D10"/>
    <w:rsid w:val="008C22E6"/>
    <w:rsid w:val="008C3AD6"/>
    <w:rsid w:val="008C6366"/>
    <w:rsid w:val="008D338A"/>
    <w:rsid w:val="008D5278"/>
    <w:rsid w:val="008E3B72"/>
    <w:rsid w:val="008E6D98"/>
    <w:rsid w:val="00905C9A"/>
    <w:rsid w:val="00905F0A"/>
    <w:rsid w:val="009169DF"/>
    <w:rsid w:val="00916EFE"/>
    <w:rsid w:val="00930D91"/>
    <w:rsid w:val="0095103A"/>
    <w:rsid w:val="00952C65"/>
    <w:rsid w:val="00981288"/>
    <w:rsid w:val="009B043A"/>
    <w:rsid w:val="009D2D6B"/>
    <w:rsid w:val="009D52F0"/>
    <w:rsid w:val="00A04436"/>
    <w:rsid w:val="00A12B02"/>
    <w:rsid w:val="00A30EAC"/>
    <w:rsid w:val="00A420DD"/>
    <w:rsid w:val="00A61EB7"/>
    <w:rsid w:val="00A76A91"/>
    <w:rsid w:val="00A82C6C"/>
    <w:rsid w:val="00A86DBD"/>
    <w:rsid w:val="00A9402D"/>
    <w:rsid w:val="00AA158E"/>
    <w:rsid w:val="00AA390B"/>
    <w:rsid w:val="00AC4465"/>
    <w:rsid w:val="00B10768"/>
    <w:rsid w:val="00B17915"/>
    <w:rsid w:val="00B216C4"/>
    <w:rsid w:val="00B24934"/>
    <w:rsid w:val="00B2523E"/>
    <w:rsid w:val="00B32088"/>
    <w:rsid w:val="00B36E44"/>
    <w:rsid w:val="00B44DD0"/>
    <w:rsid w:val="00B456C2"/>
    <w:rsid w:val="00B529EB"/>
    <w:rsid w:val="00B52CAC"/>
    <w:rsid w:val="00B577DB"/>
    <w:rsid w:val="00B601E7"/>
    <w:rsid w:val="00B6224D"/>
    <w:rsid w:val="00B718C1"/>
    <w:rsid w:val="00B85513"/>
    <w:rsid w:val="00B8744F"/>
    <w:rsid w:val="00B92719"/>
    <w:rsid w:val="00B96878"/>
    <w:rsid w:val="00BA1C68"/>
    <w:rsid w:val="00BA6AE3"/>
    <w:rsid w:val="00BB56E8"/>
    <w:rsid w:val="00BB772C"/>
    <w:rsid w:val="00BC574F"/>
    <w:rsid w:val="00BE1C35"/>
    <w:rsid w:val="00BE3906"/>
    <w:rsid w:val="00BE5563"/>
    <w:rsid w:val="00BE6114"/>
    <w:rsid w:val="00BE6493"/>
    <w:rsid w:val="00BF6738"/>
    <w:rsid w:val="00C058DD"/>
    <w:rsid w:val="00C10BD0"/>
    <w:rsid w:val="00C214EC"/>
    <w:rsid w:val="00C2488A"/>
    <w:rsid w:val="00C27FD1"/>
    <w:rsid w:val="00C36B88"/>
    <w:rsid w:val="00C42888"/>
    <w:rsid w:val="00C50C9E"/>
    <w:rsid w:val="00C60914"/>
    <w:rsid w:val="00C76E60"/>
    <w:rsid w:val="00C80458"/>
    <w:rsid w:val="00C81173"/>
    <w:rsid w:val="00CB1578"/>
    <w:rsid w:val="00CB3C26"/>
    <w:rsid w:val="00CC6F0B"/>
    <w:rsid w:val="00CC77E8"/>
    <w:rsid w:val="00CD7719"/>
    <w:rsid w:val="00CE59B2"/>
    <w:rsid w:val="00CF1ED9"/>
    <w:rsid w:val="00D00223"/>
    <w:rsid w:val="00D2095B"/>
    <w:rsid w:val="00D4635A"/>
    <w:rsid w:val="00D544D8"/>
    <w:rsid w:val="00D56F36"/>
    <w:rsid w:val="00D62A1C"/>
    <w:rsid w:val="00D741A2"/>
    <w:rsid w:val="00D9668C"/>
    <w:rsid w:val="00DD24D4"/>
    <w:rsid w:val="00DE242F"/>
    <w:rsid w:val="00DF2CFF"/>
    <w:rsid w:val="00DF43B0"/>
    <w:rsid w:val="00DF53E4"/>
    <w:rsid w:val="00DF6C05"/>
    <w:rsid w:val="00DF789C"/>
    <w:rsid w:val="00E012E5"/>
    <w:rsid w:val="00E133A1"/>
    <w:rsid w:val="00E40B52"/>
    <w:rsid w:val="00E411C0"/>
    <w:rsid w:val="00E44BBE"/>
    <w:rsid w:val="00E52AA1"/>
    <w:rsid w:val="00E97C47"/>
    <w:rsid w:val="00EA16EF"/>
    <w:rsid w:val="00EB1E3C"/>
    <w:rsid w:val="00EB3089"/>
    <w:rsid w:val="00EB416E"/>
    <w:rsid w:val="00EC239C"/>
    <w:rsid w:val="00ED25AF"/>
    <w:rsid w:val="00ED33F8"/>
    <w:rsid w:val="00EE19EC"/>
    <w:rsid w:val="00EE1DE7"/>
    <w:rsid w:val="00EE6B02"/>
    <w:rsid w:val="00F0325D"/>
    <w:rsid w:val="00F11FFB"/>
    <w:rsid w:val="00F1270B"/>
    <w:rsid w:val="00F37D41"/>
    <w:rsid w:val="00F42A57"/>
    <w:rsid w:val="00F457EA"/>
    <w:rsid w:val="00F60BC1"/>
    <w:rsid w:val="00F64428"/>
    <w:rsid w:val="00F70DBF"/>
    <w:rsid w:val="00F750B0"/>
    <w:rsid w:val="00F847F3"/>
    <w:rsid w:val="00F87A9A"/>
    <w:rsid w:val="00F93DE6"/>
    <w:rsid w:val="00FA0395"/>
    <w:rsid w:val="00FA4BAC"/>
    <w:rsid w:val="00FC1389"/>
    <w:rsid w:val="00FC5BA3"/>
    <w:rsid w:val="00FD26FB"/>
    <w:rsid w:val="00FD3841"/>
    <w:rsid w:val="00FF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5B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2095B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209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2095B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209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2095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2095B"/>
    <w:rPr>
      <w:sz w:val="22"/>
    </w:rPr>
  </w:style>
  <w:style w:type="paragraph" w:styleId="21">
    <w:name w:val="toc 2"/>
    <w:next w:val="a"/>
    <w:link w:val="22"/>
    <w:uiPriority w:val="39"/>
    <w:rsid w:val="00D209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D2095B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rsid w:val="00D2095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sid w:val="00D2095B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2095B"/>
  </w:style>
  <w:style w:type="character" w:customStyle="1" w:styleId="24">
    <w:name w:val="Основной шрифт абзаца2"/>
    <w:link w:val="23"/>
    <w:rsid w:val="00D2095B"/>
  </w:style>
  <w:style w:type="paragraph" w:customStyle="1" w:styleId="a3">
    <w:name w:val="Символ сноски"/>
    <w:link w:val="a4"/>
    <w:rsid w:val="00D2095B"/>
  </w:style>
  <w:style w:type="character" w:customStyle="1" w:styleId="a4">
    <w:name w:val="Символ сноски"/>
    <w:link w:val="a3"/>
    <w:rsid w:val="00D2095B"/>
  </w:style>
  <w:style w:type="paragraph" w:styleId="41">
    <w:name w:val="toc 4"/>
    <w:next w:val="a"/>
    <w:link w:val="42"/>
    <w:uiPriority w:val="39"/>
    <w:rsid w:val="00D209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D209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2095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D2095B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D2095B"/>
  </w:style>
  <w:style w:type="character" w:customStyle="1" w:styleId="15">
    <w:name w:val="Основной шрифт абзаца1"/>
    <w:link w:val="14"/>
    <w:rsid w:val="00D2095B"/>
  </w:style>
  <w:style w:type="paragraph" w:styleId="7">
    <w:name w:val="toc 7"/>
    <w:next w:val="a"/>
    <w:link w:val="70"/>
    <w:uiPriority w:val="39"/>
    <w:rsid w:val="00D2095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D2095B"/>
    <w:rPr>
      <w:rFonts w:ascii="XO Thames" w:hAnsi="XO Thames"/>
      <w:sz w:val="28"/>
    </w:rPr>
  </w:style>
  <w:style w:type="paragraph" w:customStyle="1" w:styleId="16">
    <w:name w:val="Обычный1"/>
    <w:link w:val="17"/>
    <w:rsid w:val="00D2095B"/>
    <w:rPr>
      <w:sz w:val="22"/>
    </w:rPr>
  </w:style>
  <w:style w:type="character" w:customStyle="1" w:styleId="17">
    <w:name w:val="Обычный1"/>
    <w:link w:val="16"/>
    <w:rsid w:val="00D2095B"/>
    <w:rPr>
      <w:sz w:val="22"/>
    </w:rPr>
  </w:style>
  <w:style w:type="paragraph" w:customStyle="1" w:styleId="100">
    <w:name w:val="Знак1_0"/>
    <w:basedOn w:val="a"/>
    <w:link w:val="101"/>
    <w:rsid w:val="00D2095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D2095B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2095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sid w:val="00D2095B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2095B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D2095B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sid w:val="00D2095B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2095B"/>
  </w:style>
  <w:style w:type="character" w:customStyle="1" w:styleId="1b">
    <w:name w:val="Основной шрифт абзаца1"/>
    <w:link w:val="1a"/>
    <w:rsid w:val="00D2095B"/>
  </w:style>
  <w:style w:type="paragraph" w:customStyle="1" w:styleId="ConsPlusNormal">
    <w:name w:val="ConsPlusNormal"/>
    <w:link w:val="ConsPlusNormal0"/>
    <w:rsid w:val="00D2095B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2095B"/>
    <w:rPr>
      <w:sz w:val="22"/>
    </w:rPr>
  </w:style>
  <w:style w:type="paragraph" w:customStyle="1" w:styleId="31">
    <w:name w:val="Гиперссылка3"/>
    <w:link w:val="32"/>
    <w:rsid w:val="00D2095B"/>
    <w:rPr>
      <w:color w:val="0000FF"/>
      <w:u w:val="single"/>
    </w:rPr>
  </w:style>
  <w:style w:type="character" w:customStyle="1" w:styleId="32">
    <w:name w:val="Гиперссылка3"/>
    <w:link w:val="31"/>
    <w:rsid w:val="00D2095B"/>
    <w:rPr>
      <w:color w:val="0000FF"/>
      <w:u w:val="single"/>
    </w:rPr>
  </w:style>
  <w:style w:type="paragraph" w:styleId="a5">
    <w:name w:val="annotation text"/>
    <w:basedOn w:val="a"/>
    <w:link w:val="a6"/>
    <w:rsid w:val="00D2095B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sid w:val="00D2095B"/>
    <w:rPr>
      <w:sz w:val="20"/>
    </w:rPr>
  </w:style>
  <w:style w:type="paragraph" w:customStyle="1" w:styleId="Default">
    <w:name w:val="Default"/>
    <w:link w:val="Default0"/>
    <w:rsid w:val="00D2095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2095B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sid w:val="00D2095B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2095B"/>
    <w:rPr>
      <w:vertAlign w:val="superscript"/>
    </w:rPr>
  </w:style>
  <w:style w:type="paragraph" w:styleId="a7">
    <w:name w:val="footer"/>
    <w:basedOn w:val="a"/>
    <w:link w:val="a8"/>
    <w:rsid w:val="00D2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sid w:val="00D2095B"/>
    <w:rPr>
      <w:sz w:val="22"/>
    </w:rPr>
  </w:style>
  <w:style w:type="paragraph" w:customStyle="1" w:styleId="a9">
    <w:name w:val="Гипертекстовая ссылка"/>
    <w:link w:val="aa"/>
    <w:rsid w:val="00D2095B"/>
    <w:rPr>
      <w:color w:val="106BBE"/>
      <w:sz w:val="26"/>
    </w:rPr>
  </w:style>
  <w:style w:type="character" w:customStyle="1" w:styleId="aa">
    <w:name w:val="Гипертекстовая ссылка"/>
    <w:link w:val="a9"/>
    <w:rsid w:val="00D2095B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rsid w:val="00D2095B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D2095B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2095B"/>
    <w:rPr>
      <w:color w:val="0000FF"/>
      <w:u w:val="single"/>
    </w:rPr>
  </w:style>
  <w:style w:type="character" w:customStyle="1" w:styleId="1f">
    <w:name w:val="Гиперссылка1"/>
    <w:link w:val="1e"/>
    <w:rsid w:val="00D2095B"/>
    <w:rPr>
      <w:color w:val="0000FF"/>
      <w:u w:val="single"/>
    </w:rPr>
  </w:style>
  <w:style w:type="paragraph" w:styleId="33">
    <w:name w:val="toc 3"/>
    <w:next w:val="a"/>
    <w:link w:val="34"/>
    <w:uiPriority w:val="39"/>
    <w:rsid w:val="00D2095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sid w:val="00D2095B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rsid w:val="00D2095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sid w:val="00D2095B"/>
    <w:rPr>
      <w:rFonts w:ascii="Arial" w:hAnsi="Arial"/>
      <w:sz w:val="24"/>
    </w:rPr>
  </w:style>
  <w:style w:type="paragraph" w:customStyle="1" w:styleId="35">
    <w:name w:val="Основной шрифт абзаца3"/>
    <w:uiPriority w:val="99"/>
    <w:rsid w:val="00D2095B"/>
  </w:style>
  <w:style w:type="paragraph" w:customStyle="1" w:styleId="ConsPlusNonformat">
    <w:name w:val="ConsPlusNonformat"/>
    <w:link w:val="ConsPlusNonformat0"/>
    <w:rsid w:val="00D2095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2095B"/>
    <w:rPr>
      <w:rFonts w:ascii="Courier New" w:hAnsi="Courier New"/>
    </w:rPr>
  </w:style>
  <w:style w:type="paragraph" w:customStyle="1" w:styleId="FontStyle26">
    <w:name w:val="Font Style26"/>
    <w:link w:val="FontStyle260"/>
    <w:rsid w:val="00D2095B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2095B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sid w:val="00D2095B"/>
    <w:rPr>
      <w:vertAlign w:val="superscript"/>
    </w:rPr>
  </w:style>
  <w:style w:type="character" w:customStyle="1" w:styleId="26">
    <w:name w:val="Знак сноски2"/>
    <w:basedOn w:val="24"/>
    <w:link w:val="25"/>
    <w:rsid w:val="00D2095B"/>
    <w:rPr>
      <w:vertAlign w:val="superscript"/>
    </w:rPr>
  </w:style>
  <w:style w:type="paragraph" w:styleId="ad">
    <w:name w:val="Normal (Web)"/>
    <w:basedOn w:val="a"/>
    <w:link w:val="ae"/>
    <w:uiPriority w:val="99"/>
    <w:rsid w:val="00D2095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sid w:val="00D2095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sid w:val="00D2095B"/>
    <w:rPr>
      <w:rFonts w:ascii="XO Thames" w:hAnsi="XO Thames"/>
      <w:b/>
      <w:sz w:val="22"/>
    </w:rPr>
  </w:style>
  <w:style w:type="paragraph" w:customStyle="1" w:styleId="1f0">
    <w:name w:val="Обычный1"/>
    <w:link w:val="1f1"/>
    <w:rsid w:val="00D2095B"/>
    <w:rPr>
      <w:sz w:val="22"/>
    </w:rPr>
  </w:style>
  <w:style w:type="character" w:customStyle="1" w:styleId="1f1">
    <w:name w:val="Обычный1"/>
    <w:link w:val="1f0"/>
    <w:rsid w:val="00D2095B"/>
    <w:rPr>
      <w:sz w:val="22"/>
    </w:rPr>
  </w:style>
  <w:style w:type="paragraph" w:customStyle="1" w:styleId="hgkelc">
    <w:name w:val="hgkelc"/>
    <w:basedOn w:val="1f2"/>
    <w:link w:val="hgkelc0"/>
    <w:rsid w:val="00D2095B"/>
  </w:style>
  <w:style w:type="character" w:customStyle="1" w:styleId="hgkelc0">
    <w:name w:val="hgkelc"/>
    <w:basedOn w:val="1f3"/>
    <w:link w:val="hgkelc"/>
    <w:rsid w:val="00D2095B"/>
  </w:style>
  <w:style w:type="paragraph" w:customStyle="1" w:styleId="ConsPlusTitle">
    <w:name w:val="ConsPlusTitle"/>
    <w:link w:val="ConsPlusTitle0"/>
    <w:rsid w:val="00D2095B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2095B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sid w:val="00D2095B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2095B"/>
    <w:rPr>
      <w:vertAlign w:val="superscript"/>
    </w:rPr>
  </w:style>
  <w:style w:type="character" w:customStyle="1" w:styleId="af0">
    <w:name w:val="Привязка сноски"/>
    <w:link w:val="af"/>
    <w:rsid w:val="00D2095B"/>
    <w:rPr>
      <w:vertAlign w:val="superscript"/>
    </w:rPr>
  </w:style>
  <w:style w:type="paragraph" w:customStyle="1" w:styleId="27">
    <w:name w:val="Гиперссылка2"/>
    <w:link w:val="af1"/>
    <w:rsid w:val="00D2095B"/>
    <w:rPr>
      <w:color w:val="0000FF"/>
      <w:u w:val="single"/>
    </w:rPr>
  </w:style>
  <w:style w:type="character" w:styleId="af1">
    <w:name w:val="Hyperlink"/>
    <w:link w:val="27"/>
    <w:uiPriority w:val="99"/>
    <w:rsid w:val="00D2095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2095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D2095B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rsid w:val="00D2095B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sid w:val="00D2095B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rsid w:val="00D2095B"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sid w:val="00D2095B"/>
    <w:rPr>
      <w:sz w:val="22"/>
    </w:rPr>
  </w:style>
  <w:style w:type="paragraph" w:styleId="1f4">
    <w:name w:val="toc 1"/>
    <w:next w:val="a"/>
    <w:link w:val="1f5"/>
    <w:uiPriority w:val="39"/>
    <w:rsid w:val="00D2095B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sid w:val="00D2095B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rsid w:val="00D2095B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sid w:val="00D2095B"/>
    <w:rPr>
      <w:sz w:val="20"/>
    </w:rPr>
  </w:style>
  <w:style w:type="paragraph" w:styleId="af6">
    <w:name w:val="header"/>
    <w:basedOn w:val="a"/>
    <w:link w:val="af7"/>
    <w:rsid w:val="00D2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sid w:val="00D2095B"/>
    <w:rPr>
      <w:sz w:val="22"/>
    </w:rPr>
  </w:style>
  <w:style w:type="paragraph" w:customStyle="1" w:styleId="HeaderandFooter">
    <w:name w:val="Header and Footer"/>
    <w:link w:val="HeaderandFooter0"/>
    <w:rsid w:val="00D2095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2095B"/>
    <w:rPr>
      <w:rFonts w:ascii="XO Thames" w:hAnsi="XO Thames"/>
    </w:rPr>
  </w:style>
  <w:style w:type="paragraph" w:customStyle="1" w:styleId="af8">
    <w:link w:val="af9"/>
    <w:semiHidden/>
    <w:unhideWhenUsed/>
    <w:rsid w:val="00D2095B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2095B"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  <w:rsid w:val="00D2095B"/>
  </w:style>
  <w:style w:type="character" w:customStyle="1" w:styleId="1f7">
    <w:name w:val="Номер страницы1"/>
    <w:basedOn w:val="15"/>
    <w:link w:val="1f6"/>
    <w:rsid w:val="00D2095B"/>
  </w:style>
  <w:style w:type="paragraph" w:customStyle="1" w:styleId="1f8">
    <w:name w:val="Обычный1"/>
    <w:link w:val="1f9"/>
    <w:rsid w:val="00D2095B"/>
    <w:rPr>
      <w:sz w:val="22"/>
    </w:rPr>
  </w:style>
  <w:style w:type="character" w:customStyle="1" w:styleId="1f9">
    <w:name w:val="Обычный1"/>
    <w:link w:val="1f8"/>
    <w:rsid w:val="00D2095B"/>
    <w:rPr>
      <w:sz w:val="22"/>
    </w:rPr>
  </w:style>
  <w:style w:type="paragraph" w:styleId="9">
    <w:name w:val="toc 9"/>
    <w:next w:val="a"/>
    <w:link w:val="90"/>
    <w:uiPriority w:val="39"/>
    <w:rsid w:val="00D209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D2095B"/>
    <w:rPr>
      <w:rFonts w:ascii="XO Thames" w:hAnsi="XO Thames"/>
      <w:sz w:val="28"/>
    </w:rPr>
  </w:style>
  <w:style w:type="paragraph" w:customStyle="1" w:styleId="1fa">
    <w:name w:val="Знак сноски1"/>
    <w:link w:val="1fb"/>
    <w:rsid w:val="00D2095B"/>
    <w:rPr>
      <w:vertAlign w:val="superscript"/>
    </w:rPr>
  </w:style>
  <w:style w:type="character" w:customStyle="1" w:styleId="1fb">
    <w:name w:val="Знак сноски1"/>
    <w:link w:val="1fa"/>
    <w:rsid w:val="00D2095B"/>
    <w:rPr>
      <w:vertAlign w:val="superscript"/>
    </w:rPr>
  </w:style>
  <w:style w:type="paragraph" w:customStyle="1" w:styleId="markedcontent">
    <w:name w:val="markedcontent"/>
    <w:link w:val="markedcontent0"/>
    <w:rsid w:val="00D2095B"/>
  </w:style>
  <w:style w:type="character" w:customStyle="1" w:styleId="markedcontent0">
    <w:name w:val="markedcontent"/>
    <w:link w:val="markedcontent"/>
    <w:rsid w:val="00D2095B"/>
  </w:style>
  <w:style w:type="paragraph" w:customStyle="1" w:styleId="1fc">
    <w:name w:val="Обычный1"/>
    <w:link w:val="1fd"/>
    <w:rsid w:val="00D2095B"/>
    <w:rPr>
      <w:sz w:val="22"/>
    </w:rPr>
  </w:style>
  <w:style w:type="character" w:customStyle="1" w:styleId="1fd">
    <w:name w:val="Обычный1"/>
    <w:link w:val="1fc"/>
    <w:uiPriority w:val="99"/>
    <w:rsid w:val="00D2095B"/>
    <w:rPr>
      <w:sz w:val="22"/>
    </w:rPr>
  </w:style>
  <w:style w:type="paragraph" w:customStyle="1" w:styleId="1fe">
    <w:name w:val="Знак примечания1"/>
    <w:basedOn w:val="14"/>
    <w:link w:val="1ff"/>
    <w:rsid w:val="00D2095B"/>
    <w:rPr>
      <w:sz w:val="16"/>
    </w:rPr>
  </w:style>
  <w:style w:type="character" w:customStyle="1" w:styleId="1ff">
    <w:name w:val="Знак примечания1"/>
    <w:basedOn w:val="15"/>
    <w:link w:val="1fe"/>
    <w:rsid w:val="00D2095B"/>
    <w:rPr>
      <w:sz w:val="16"/>
    </w:rPr>
  </w:style>
  <w:style w:type="paragraph" w:styleId="8">
    <w:name w:val="toc 8"/>
    <w:next w:val="a"/>
    <w:link w:val="80"/>
    <w:uiPriority w:val="39"/>
    <w:rsid w:val="00D2095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D2095B"/>
    <w:rPr>
      <w:rFonts w:ascii="XO Thames" w:hAnsi="XO Thames"/>
      <w:sz w:val="28"/>
    </w:rPr>
  </w:style>
  <w:style w:type="paragraph" w:customStyle="1" w:styleId="28">
    <w:name w:val="Гиперссылка2"/>
    <w:link w:val="29"/>
    <w:rsid w:val="00D2095B"/>
    <w:rPr>
      <w:color w:val="0000FF"/>
      <w:u w:val="single"/>
    </w:rPr>
  </w:style>
  <w:style w:type="character" w:customStyle="1" w:styleId="29">
    <w:name w:val="Гиперссылка2"/>
    <w:link w:val="28"/>
    <w:rsid w:val="00D2095B"/>
    <w:rPr>
      <w:color w:val="0000FF"/>
      <w:u w:val="single"/>
    </w:rPr>
  </w:style>
  <w:style w:type="paragraph" w:customStyle="1" w:styleId="1ff0">
    <w:name w:val="Гиперссылка1"/>
    <w:link w:val="1ff1"/>
    <w:rsid w:val="00D2095B"/>
    <w:rPr>
      <w:color w:val="0000FF"/>
      <w:u w:val="single"/>
    </w:rPr>
  </w:style>
  <w:style w:type="character" w:customStyle="1" w:styleId="1ff1">
    <w:name w:val="Гиперссылка1"/>
    <w:link w:val="1ff0"/>
    <w:rsid w:val="00D2095B"/>
    <w:rPr>
      <w:color w:val="0000FF"/>
      <w:u w:val="single"/>
    </w:rPr>
  </w:style>
  <w:style w:type="paragraph" w:styleId="afa">
    <w:name w:val="annotation subject"/>
    <w:basedOn w:val="a5"/>
    <w:next w:val="a5"/>
    <w:link w:val="afb"/>
    <w:rsid w:val="00D2095B"/>
    <w:rPr>
      <w:b/>
    </w:rPr>
  </w:style>
  <w:style w:type="character" w:customStyle="1" w:styleId="afb">
    <w:name w:val="Тема примечания Знак"/>
    <w:basedOn w:val="a6"/>
    <w:link w:val="afa"/>
    <w:uiPriority w:val="99"/>
    <w:rsid w:val="00D2095B"/>
    <w:rPr>
      <w:b/>
      <w:sz w:val="20"/>
    </w:rPr>
  </w:style>
  <w:style w:type="paragraph" w:styleId="51">
    <w:name w:val="toc 5"/>
    <w:next w:val="a"/>
    <w:link w:val="52"/>
    <w:uiPriority w:val="39"/>
    <w:rsid w:val="00D209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D2095B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D2095B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2095B"/>
    <w:rPr>
      <w:sz w:val="22"/>
    </w:rPr>
  </w:style>
  <w:style w:type="paragraph" w:customStyle="1" w:styleId="1f2">
    <w:name w:val="Основной шрифт абзаца1"/>
    <w:link w:val="1f3"/>
    <w:rsid w:val="00D2095B"/>
  </w:style>
  <w:style w:type="character" w:customStyle="1" w:styleId="1f3">
    <w:name w:val="Основной шрифт абзаца1"/>
    <w:link w:val="1f2"/>
    <w:rsid w:val="00D2095B"/>
  </w:style>
  <w:style w:type="paragraph" w:styleId="afc">
    <w:name w:val="Subtitle"/>
    <w:next w:val="a"/>
    <w:link w:val="afd"/>
    <w:uiPriority w:val="11"/>
    <w:qFormat/>
    <w:rsid w:val="00D2095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sid w:val="00D2095B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D2095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sid w:val="00D209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D2095B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rsid w:val="00D2095B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D2095B"/>
    <w:rPr>
      <w:rFonts w:ascii="Tahoma" w:hAnsi="Tahoma"/>
    </w:rPr>
  </w:style>
  <w:style w:type="character" w:customStyle="1" w:styleId="20">
    <w:name w:val="Заголовок 2 Знак"/>
    <w:link w:val="2"/>
    <w:uiPriority w:val="9"/>
    <w:rsid w:val="00D2095B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rsid w:val="00D2095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sid w:val="00D2095B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rsid w:val="00D20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sid w:val="00D2095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D2095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aliases w:val="Мой"/>
    <w:link w:val="affa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c">
    <w:name w:val="Emphasis"/>
    <w:uiPriority w:val="20"/>
    <w:qFormat/>
    <w:rsid w:val="0095103A"/>
    <w:rPr>
      <w:i/>
      <w:iCs/>
    </w:rPr>
  </w:style>
  <w:style w:type="character" w:styleId="affd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e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f">
    <w:name w:val="Intense Quote"/>
    <w:link w:val="afff0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0">
    <w:name w:val="Выделенная цитата Знак"/>
    <w:basedOn w:val="a0"/>
    <w:link w:val="afff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1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2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3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4">
    <w:name w:val="Plain Text"/>
    <w:link w:val="afff5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5">
    <w:name w:val="Текст Знак"/>
    <w:basedOn w:val="a0"/>
    <w:link w:val="afff4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6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7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8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9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a">
    <w:name w:val="Без интервала Знак"/>
    <w:aliases w:val="Мой Знак"/>
    <w:link w:val="aff9"/>
    <w:uiPriority w:val="1"/>
    <w:locked/>
    <w:rsid w:val="00537D6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link w:val="Standard1"/>
    <w:rsid w:val="00537D61"/>
    <w:pPr>
      <w:suppressAutoHyphens/>
      <w:autoSpaceDN w:val="0"/>
      <w:jc w:val="both"/>
    </w:pPr>
    <w:rPr>
      <w:rFonts w:ascii="Times New Roman" w:hAnsi="Times New Roman"/>
      <w:color w:val="auto"/>
      <w:kern w:val="3"/>
      <w:sz w:val="24"/>
      <w:szCs w:val="24"/>
    </w:rPr>
  </w:style>
  <w:style w:type="character" w:customStyle="1" w:styleId="Standard1">
    <w:name w:val="Standard1"/>
    <w:link w:val="Standard"/>
    <w:rsid w:val="00537D61"/>
    <w:rPr>
      <w:rFonts w:ascii="Times New Roman" w:hAnsi="Times New Roman"/>
      <w:color w:val="auto"/>
      <w:kern w:val="3"/>
      <w:sz w:val="24"/>
      <w:szCs w:val="24"/>
    </w:rPr>
  </w:style>
  <w:style w:type="character" w:customStyle="1" w:styleId="Default1">
    <w:name w:val="Default1"/>
    <w:rsid w:val="002826C9"/>
    <w:rPr>
      <w:rFonts w:ascii="Arial" w:hAnsi="Arial"/>
      <w:sz w:val="24"/>
    </w:rPr>
  </w:style>
  <w:style w:type="paragraph" w:customStyle="1" w:styleId="134">
    <w:name w:val="Обычный134"/>
    <w:link w:val="133"/>
    <w:rsid w:val="006978FD"/>
    <w:pPr>
      <w:widowControl w:val="0"/>
    </w:pPr>
    <w:rPr>
      <w:rFonts w:ascii="Times New Roman" w:hAnsi="Times New Roman"/>
      <w:u w:color="000000"/>
    </w:rPr>
  </w:style>
  <w:style w:type="character" w:customStyle="1" w:styleId="133">
    <w:name w:val="Обычный133"/>
    <w:link w:val="134"/>
    <w:rsid w:val="006978FD"/>
    <w:rPr>
      <w:rFonts w:ascii="Times New Roman" w:hAnsi="Times New Roman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D810-02B4-47B6-9ACF-5D65FB42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Наталья</cp:lastModifiedBy>
  <cp:revision>3</cp:revision>
  <cp:lastPrinted>2025-07-14T09:01:00Z</cp:lastPrinted>
  <dcterms:created xsi:type="dcterms:W3CDTF">2025-08-22T11:45:00Z</dcterms:created>
  <dcterms:modified xsi:type="dcterms:W3CDTF">2025-08-22T11:46:00Z</dcterms:modified>
</cp:coreProperties>
</file>